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D4" w:rsidRPr="0046305B" w:rsidRDefault="00C845D4" w:rsidP="00C845D4">
      <w:pPr>
        <w:spacing w:before="240" w:after="60" w:line="240" w:lineRule="auto"/>
        <w:ind w:left="-284" w:firstLine="284"/>
        <w:jc w:val="center"/>
        <w:outlineLvl w:val="0"/>
        <w:rPr>
          <w:rFonts w:ascii="Arial" w:eastAsia="Arial Unicode MS" w:hAnsi="Arial" w:cs="Arial"/>
          <w:b/>
          <w:bCs/>
          <w:color w:val="000000"/>
          <w:kern w:val="1"/>
          <w:lang w:val="en-US" w:eastAsia="ar-SA"/>
        </w:rPr>
      </w:pPr>
      <w:r>
        <w:rPr>
          <w:rFonts w:ascii="Arial" w:eastAsia="Arial Unicode MS" w:hAnsi="Arial" w:cs="Arial"/>
          <w:b/>
          <w:bCs/>
          <w:noProof/>
          <w:color w:val="000000"/>
          <w:kern w:val="1"/>
          <w:sz w:val="32"/>
          <w:szCs w:val="24"/>
          <w:lang w:eastAsia="ru-RU"/>
        </w:rPr>
        <w:drawing>
          <wp:inline distT="0" distB="0" distL="0" distR="0" wp14:anchorId="2FA99A32" wp14:editId="188D31BB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5D4" w:rsidRPr="0046305B" w:rsidRDefault="00C845D4" w:rsidP="00C845D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ar-SA"/>
        </w:rPr>
      </w:pPr>
    </w:p>
    <w:p w:rsidR="00C845D4" w:rsidRPr="0046305B" w:rsidRDefault="00C845D4" w:rsidP="00C845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 w:rsidRPr="0046305B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ПРЕДСТАВИТЕЛЬНОЕ СОБРАНИЕ</w:t>
      </w:r>
    </w:p>
    <w:p w:rsidR="00C845D4" w:rsidRDefault="00C845D4" w:rsidP="00C845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 w:rsidRPr="0046305B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БЕ</w:t>
      </w:r>
      <w:r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ЛОЗЕРСКОГО МУНИЦИПАЛЬНОГО ОКРУГА</w:t>
      </w:r>
    </w:p>
    <w:p w:rsidR="00C845D4" w:rsidRPr="0046305B" w:rsidRDefault="00C845D4" w:rsidP="00C845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ВОЛОГОДСКОЙ ОБЛАСТИ</w:t>
      </w:r>
    </w:p>
    <w:p w:rsidR="00C845D4" w:rsidRPr="0046305B" w:rsidRDefault="00C845D4" w:rsidP="00C84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845D4" w:rsidRPr="0046305B" w:rsidRDefault="00C845D4" w:rsidP="00C84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845D4" w:rsidRPr="0046305B" w:rsidRDefault="00C845D4" w:rsidP="00C84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  <w:r w:rsidRPr="0046305B"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  <w:t>РЕШЕНИЕ</w:t>
      </w:r>
    </w:p>
    <w:p w:rsidR="00F13FA9" w:rsidRDefault="00A07D8A" w:rsidP="00F13FA9">
      <w:pPr>
        <w:pStyle w:val="1"/>
        <w:numPr>
          <w:ilvl w:val="0"/>
          <w:numId w:val="0"/>
        </w:numPr>
        <w:ind w:left="432"/>
      </w:pPr>
      <w:r w:rsidRPr="00C845D4">
        <w:rPr>
          <w:szCs w:val="28"/>
        </w:rPr>
        <w:br/>
      </w:r>
      <w:r w:rsidR="00F13FA9">
        <w:t>От 26.12.2023№30</w:t>
      </w:r>
      <w:r w:rsidR="00F13FA9">
        <w:t>2</w:t>
      </w:r>
      <w:bookmarkStart w:id="0" w:name="_GoBack"/>
      <w:bookmarkEnd w:id="0"/>
    </w:p>
    <w:p w:rsidR="00F078A9" w:rsidRDefault="00F078A9" w:rsidP="00F13FA9">
      <w:pPr>
        <w:pStyle w:val="ConsPlusTitlePage"/>
        <w:rPr>
          <w:rFonts w:ascii="Times New Roman" w:hAnsi="Times New Roman" w:cs="Times New Roman"/>
          <w:b/>
          <w:sz w:val="28"/>
          <w:szCs w:val="28"/>
        </w:rPr>
      </w:pPr>
    </w:p>
    <w:p w:rsidR="005416D8" w:rsidRDefault="00C845D4" w:rsidP="00C845D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</w:t>
      </w:r>
      <w:r w:rsidR="005416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утверждении</w:t>
      </w:r>
      <w:r w:rsidR="005416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C845D4">
        <w:rPr>
          <w:rFonts w:ascii="Times New Roman" w:hAnsi="Times New Roman" w:cs="Times New Roman"/>
          <w:b w:val="0"/>
          <w:sz w:val="28"/>
          <w:szCs w:val="28"/>
        </w:rPr>
        <w:t xml:space="preserve">орядка </w:t>
      </w:r>
      <w:r w:rsidR="005416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45D4">
        <w:rPr>
          <w:rFonts w:ascii="Times New Roman" w:hAnsi="Times New Roman" w:cs="Times New Roman"/>
          <w:b w:val="0"/>
          <w:sz w:val="28"/>
          <w:szCs w:val="28"/>
        </w:rPr>
        <w:t xml:space="preserve">проведения </w:t>
      </w:r>
    </w:p>
    <w:p w:rsidR="005416D8" w:rsidRDefault="005416D8" w:rsidP="005416D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C845D4" w:rsidRPr="00C845D4">
        <w:rPr>
          <w:rFonts w:ascii="Times New Roman" w:hAnsi="Times New Roman" w:cs="Times New Roman"/>
          <w:b w:val="0"/>
          <w:sz w:val="28"/>
          <w:szCs w:val="28"/>
        </w:rPr>
        <w:t>нтикоррупционной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45D4">
        <w:rPr>
          <w:rFonts w:ascii="Times New Roman" w:hAnsi="Times New Roman" w:cs="Times New Roman"/>
          <w:b w:val="0"/>
          <w:sz w:val="28"/>
          <w:szCs w:val="28"/>
        </w:rPr>
        <w:t>э</w:t>
      </w:r>
      <w:r w:rsidR="00C845D4" w:rsidRPr="00C845D4">
        <w:rPr>
          <w:rFonts w:ascii="Times New Roman" w:hAnsi="Times New Roman" w:cs="Times New Roman"/>
          <w:b w:val="0"/>
          <w:sz w:val="28"/>
          <w:szCs w:val="28"/>
        </w:rPr>
        <w:t>ксперт</w:t>
      </w:r>
      <w:r w:rsidR="00C845D4">
        <w:rPr>
          <w:rFonts w:ascii="Times New Roman" w:hAnsi="Times New Roman" w:cs="Times New Roman"/>
          <w:b w:val="0"/>
          <w:sz w:val="28"/>
          <w:szCs w:val="28"/>
        </w:rPr>
        <w:t xml:space="preserve">изы </w:t>
      </w:r>
    </w:p>
    <w:p w:rsidR="005416D8" w:rsidRDefault="00C845D4" w:rsidP="005416D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</w:t>
      </w:r>
      <w:r w:rsidR="005416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416D8" w:rsidRDefault="005416D8" w:rsidP="005416D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(проектов нормативных правовых актов)</w:t>
      </w:r>
      <w:r w:rsidR="00C845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416D8" w:rsidRDefault="00C845D4" w:rsidP="005416D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C845D4">
        <w:rPr>
          <w:rFonts w:ascii="Times New Roman" w:hAnsi="Times New Roman" w:cs="Times New Roman"/>
          <w:b w:val="0"/>
          <w:sz w:val="28"/>
          <w:szCs w:val="28"/>
        </w:rPr>
        <w:t>редставительного</w:t>
      </w:r>
      <w:r w:rsidR="005416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Собрания</w:t>
      </w:r>
    </w:p>
    <w:p w:rsidR="00A07D8A" w:rsidRPr="00C845D4" w:rsidRDefault="00C845D4" w:rsidP="005416D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Белозерского </w:t>
      </w:r>
      <w:r w:rsidRPr="00C845D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</w:t>
      </w:r>
    </w:p>
    <w:p w:rsidR="00365E7E" w:rsidRDefault="00365E7E" w:rsidP="00F078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5D4" w:rsidRDefault="00A07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5D4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5416D8">
        <w:rPr>
          <w:rFonts w:ascii="Times New Roman" w:hAnsi="Times New Roman" w:cs="Times New Roman"/>
          <w:sz w:val="28"/>
          <w:szCs w:val="28"/>
        </w:rPr>
        <w:t>и</w:t>
      </w:r>
      <w:r w:rsidRPr="00C845D4">
        <w:rPr>
          <w:rFonts w:ascii="Times New Roman" w:hAnsi="Times New Roman" w:cs="Times New Roman"/>
          <w:sz w:val="28"/>
          <w:szCs w:val="28"/>
        </w:rPr>
        <w:t xml:space="preserve"> </w:t>
      </w:r>
      <w:r w:rsidR="005416D8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Pr="00C845D4">
        <w:rPr>
          <w:rFonts w:ascii="Times New Roman" w:hAnsi="Times New Roman" w:cs="Times New Roman"/>
          <w:sz w:val="28"/>
          <w:szCs w:val="28"/>
        </w:rPr>
        <w:t>от</w:t>
      </w:r>
      <w:r w:rsidR="00C845D4">
        <w:rPr>
          <w:rFonts w:ascii="Times New Roman" w:hAnsi="Times New Roman" w:cs="Times New Roman"/>
          <w:sz w:val="28"/>
          <w:szCs w:val="28"/>
        </w:rPr>
        <w:t xml:space="preserve"> 25.12.2008 № 273-ФЗ «</w:t>
      </w:r>
      <w:r w:rsidRPr="00C845D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C845D4">
        <w:rPr>
          <w:rFonts w:ascii="Times New Roman" w:hAnsi="Times New Roman" w:cs="Times New Roman"/>
          <w:sz w:val="28"/>
          <w:szCs w:val="28"/>
        </w:rPr>
        <w:t>»</w:t>
      </w:r>
      <w:r w:rsidR="005416D8">
        <w:rPr>
          <w:rFonts w:ascii="Times New Roman" w:hAnsi="Times New Roman" w:cs="Times New Roman"/>
          <w:sz w:val="28"/>
          <w:szCs w:val="28"/>
        </w:rPr>
        <w:t xml:space="preserve">, </w:t>
      </w:r>
      <w:r w:rsidR="00C845D4">
        <w:rPr>
          <w:rFonts w:ascii="Times New Roman" w:hAnsi="Times New Roman" w:cs="Times New Roman"/>
          <w:sz w:val="28"/>
          <w:szCs w:val="28"/>
        </w:rPr>
        <w:t>от 17.07.2009 №</w:t>
      </w:r>
      <w:r w:rsidRPr="00C845D4">
        <w:rPr>
          <w:rFonts w:ascii="Times New Roman" w:hAnsi="Times New Roman" w:cs="Times New Roman"/>
          <w:sz w:val="28"/>
          <w:szCs w:val="28"/>
        </w:rPr>
        <w:t xml:space="preserve"> 172-</w:t>
      </w:r>
      <w:r w:rsidR="00C845D4">
        <w:rPr>
          <w:rFonts w:ascii="Times New Roman" w:hAnsi="Times New Roman" w:cs="Times New Roman"/>
          <w:sz w:val="28"/>
          <w:szCs w:val="28"/>
        </w:rPr>
        <w:t>ФЗ «</w:t>
      </w:r>
      <w:r w:rsidRPr="00C845D4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</w:t>
      </w:r>
      <w:r w:rsidR="00C845D4">
        <w:rPr>
          <w:rFonts w:ascii="Times New Roman" w:hAnsi="Times New Roman" w:cs="Times New Roman"/>
          <w:sz w:val="28"/>
          <w:szCs w:val="28"/>
        </w:rPr>
        <w:t>ктов нормативных правовых актов»</w:t>
      </w:r>
      <w:r w:rsidRPr="00C845D4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C845D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845D4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C845D4">
        <w:rPr>
          <w:rFonts w:ascii="Times New Roman" w:hAnsi="Times New Roman" w:cs="Times New Roman"/>
          <w:sz w:val="28"/>
          <w:szCs w:val="28"/>
        </w:rPr>
        <w:t>ийской Федерации от 26.02.2010 №</w:t>
      </w:r>
      <w:r w:rsidR="00365E7E">
        <w:rPr>
          <w:rFonts w:ascii="Times New Roman" w:hAnsi="Times New Roman" w:cs="Times New Roman"/>
          <w:sz w:val="28"/>
          <w:szCs w:val="28"/>
        </w:rPr>
        <w:t xml:space="preserve"> 96 «</w:t>
      </w:r>
      <w:r w:rsidRPr="00C845D4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</w:t>
      </w:r>
      <w:r w:rsidR="00C845D4">
        <w:rPr>
          <w:rFonts w:ascii="Times New Roman" w:hAnsi="Times New Roman" w:cs="Times New Roman"/>
          <w:sz w:val="28"/>
          <w:szCs w:val="28"/>
        </w:rPr>
        <w:t>ктов нормативных правовых актов»</w:t>
      </w:r>
      <w:r w:rsidRPr="00C845D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C845D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C845D4" w:rsidRPr="00C845D4">
        <w:rPr>
          <w:rFonts w:ascii="Times New Roman" w:hAnsi="Times New Roman" w:cs="Times New Roman"/>
          <w:sz w:val="28"/>
          <w:szCs w:val="28"/>
        </w:rPr>
        <w:t xml:space="preserve"> Б</w:t>
      </w:r>
      <w:r w:rsidR="00C845D4">
        <w:rPr>
          <w:rFonts w:ascii="Times New Roman" w:hAnsi="Times New Roman" w:cs="Times New Roman"/>
          <w:sz w:val="28"/>
          <w:szCs w:val="28"/>
        </w:rPr>
        <w:t>елозерского муниципального округа</w:t>
      </w:r>
      <w:r w:rsidRPr="00C845D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845D4" w:rsidRDefault="00C84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5D4" w:rsidRDefault="00A07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5D4">
        <w:rPr>
          <w:rFonts w:ascii="Times New Roman" w:hAnsi="Times New Roman" w:cs="Times New Roman"/>
          <w:sz w:val="28"/>
          <w:szCs w:val="28"/>
        </w:rPr>
        <w:t>Представительное Собран</w:t>
      </w:r>
      <w:r w:rsidR="00C845D4">
        <w:rPr>
          <w:rFonts w:ascii="Times New Roman" w:hAnsi="Times New Roman" w:cs="Times New Roman"/>
          <w:sz w:val="28"/>
          <w:szCs w:val="28"/>
        </w:rPr>
        <w:t>ие</w:t>
      </w:r>
      <w:r w:rsidR="00F078A9">
        <w:rPr>
          <w:rFonts w:ascii="Times New Roman" w:hAnsi="Times New Roman" w:cs="Times New Roman"/>
          <w:sz w:val="28"/>
          <w:szCs w:val="28"/>
        </w:rPr>
        <w:t xml:space="preserve"> Белозерского муниципального</w:t>
      </w:r>
      <w:r w:rsidR="00C845D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84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5D4" w:rsidRDefault="00C84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7D8A" w:rsidRPr="00067E70" w:rsidRDefault="00C84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РЕШИЛО:</w:t>
      </w:r>
    </w:p>
    <w:p w:rsidR="00365E7E" w:rsidRDefault="00365E7E" w:rsidP="00365E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07D8A" w:rsidRPr="00365E7E" w:rsidRDefault="005416D8" w:rsidP="00365E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Утвердить</w:t>
      </w:r>
      <w:r w:rsidR="00A07D8A" w:rsidRPr="00365E7E">
        <w:rPr>
          <w:rFonts w:ascii="Times New Roman" w:hAnsi="Times New Roman" w:cs="Times New Roman"/>
          <w:sz w:val="28"/>
          <w:szCs w:val="28"/>
        </w:rPr>
        <w:t xml:space="preserve"> </w:t>
      </w:r>
      <w:hyperlink w:anchor="P41">
        <w:r w:rsidR="00A07D8A" w:rsidRPr="00365E7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07D8A" w:rsidRPr="00365E7E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</w:t>
      </w:r>
      <w:r>
        <w:rPr>
          <w:rFonts w:ascii="Times New Roman" w:hAnsi="Times New Roman" w:cs="Times New Roman"/>
          <w:sz w:val="28"/>
          <w:szCs w:val="28"/>
        </w:rPr>
        <w:t>рмативных правовых актов (</w:t>
      </w:r>
      <w:r w:rsidR="00A07D8A" w:rsidRPr="00365E7E"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A07D8A" w:rsidRPr="00365E7E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C845D4" w:rsidRPr="00365E7E">
        <w:rPr>
          <w:rFonts w:ascii="Times New Roman" w:hAnsi="Times New Roman" w:cs="Times New Roman"/>
          <w:sz w:val="28"/>
          <w:szCs w:val="28"/>
        </w:rPr>
        <w:t>вительного Собрания Белозерского</w:t>
      </w:r>
      <w:r w:rsidR="00A07D8A" w:rsidRPr="00365E7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05381" w:rsidRPr="00365E7E">
        <w:rPr>
          <w:rFonts w:ascii="Times New Roman" w:hAnsi="Times New Roman" w:cs="Times New Roman"/>
          <w:sz w:val="28"/>
          <w:szCs w:val="28"/>
        </w:rPr>
        <w:t>ого округа согласно приложению №</w:t>
      </w:r>
      <w:r w:rsidR="00A07D8A" w:rsidRPr="00365E7E">
        <w:rPr>
          <w:rFonts w:ascii="Times New Roman" w:hAnsi="Times New Roman" w:cs="Times New Roman"/>
          <w:sz w:val="28"/>
          <w:szCs w:val="28"/>
        </w:rPr>
        <w:t xml:space="preserve"> 1 к настоящему решению.</w:t>
      </w:r>
    </w:p>
    <w:p w:rsidR="00A07D8A" w:rsidRPr="00365E7E" w:rsidRDefault="00365E7E" w:rsidP="00365E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16D8">
        <w:rPr>
          <w:rFonts w:ascii="Times New Roman" w:hAnsi="Times New Roman" w:cs="Times New Roman"/>
          <w:sz w:val="28"/>
          <w:szCs w:val="28"/>
        </w:rPr>
        <w:t xml:space="preserve"> </w:t>
      </w:r>
      <w:r w:rsidRPr="00365E7E">
        <w:rPr>
          <w:rFonts w:ascii="Times New Roman" w:hAnsi="Times New Roman" w:cs="Times New Roman"/>
          <w:sz w:val="28"/>
          <w:szCs w:val="28"/>
        </w:rPr>
        <w:t>2</w:t>
      </w:r>
      <w:r w:rsidR="00A07D8A" w:rsidRPr="00365E7E">
        <w:rPr>
          <w:rFonts w:ascii="Times New Roman" w:hAnsi="Times New Roman" w:cs="Times New Roman"/>
          <w:sz w:val="28"/>
          <w:szCs w:val="28"/>
        </w:rPr>
        <w:t>. Признать утратившими силу нормат</w:t>
      </w:r>
      <w:r w:rsidR="00C845D4" w:rsidRPr="00365E7E">
        <w:rPr>
          <w:rFonts w:ascii="Times New Roman" w:hAnsi="Times New Roman" w:cs="Times New Roman"/>
          <w:sz w:val="28"/>
          <w:szCs w:val="28"/>
        </w:rPr>
        <w:t xml:space="preserve">ивные правовые акты Белозерского </w:t>
      </w:r>
      <w:r w:rsidR="00A07D8A" w:rsidRPr="00365E7E">
        <w:rPr>
          <w:rFonts w:ascii="Times New Roman" w:hAnsi="Times New Roman" w:cs="Times New Roman"/>
          <w:sz w:val="28"/>
          <w:szCs w:val="28"/>
        </w:rPr>
        <w:t xml:space="preserve"> муниципального района Вологодской области и сельских поселений</w:t>
      </w:r>
      <w:r w:rsidR="003F39F5">
        <w:rPr>
          <w:rFonts w:ascii="Times New Roman" w:hAnsi="Times New Roman" w:cs="Times New Roman"/>
          <w:sz w:val="28"/>
          <w:szCs w:val="28"/>
        </w:rPr>
        <w:t>, входивш</w:t>
      </w:r>
      <w:r w:rsidR="00C845D4" w:rsidRPr="00365E7E">
        <w:rPr>
          <w:rFonts w:ascii="Times New Roman" w:hAnsi="Times New Roman" w:cs="Times New Roman"/>
          <w:sz w:val="28"/>
          <w:szCs w:val="28"/>
        </w:rPr>
        <w:t xml:space="preserve">их в состав </w:t>
      </w:r>
      <w:r w:rsidR="000229B8" w:rsidRPr="00365E7E">
        <w:rPr>
          <w:rFonts w:ascii="Times New Roman" w:hAnsi="Times New Roman" w:cs="Times New Roman"/>
          <w:sz w:val="28"/>
          <w:szCs w:val="28"/>
        </w:rPr>
        <w:t xml:space="preserve">Белозерского </w:t>
      </w:r>
      <w:r w:rsidR="00A07D8A" w:rsidRPr="00365E7E">
        <w:rPr>
          <w:rFonts w:ascii="Times New Roman" w:hAnsi="Times New Roman" w:cs="Times New Roman"/>
          <w:sz w:val="28"/>
          <w:szCs w:val="28"/>
        </w:rPr>
        <w:t xml:space="preserve"> муниципального района Вологодской области, согласно </w:t>
      </w:r>
      <w:hyperlink w:anchor="P83">
        <w:r w:rsidR="00A07D8A" w:rsidRPr="00365E7E">
          <w:rPr>
            <w:rFonts w:ascii="Times New Roman" w:hAnsi="Times New Roman" w:cs="Times New Roman"/>
            <w:sz w:val="28"/>
            <w:szCs w:val="28"/>
          </w:rPr>
          <w:t>приложению</w:t>
        </w:r>
        <w:r w:rsidR="0062293D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="00A07D8A" w:rsidRPr="00365E7E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A07D8A" w:rsidRPr="00365E7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07D8A" w:rsidRPr="00365E7E" w:rsidRDefault="005416D8" w:rsidP="00365E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5E7E" w:rsidRPr="00365E7E">
        <w:rPr>
          <w:rFonts w:ascii="Times New Roman" w:hAnsi="Times New Roman" w:cs="Times New Roman"/>
          <w:sz w:val="28"/>
          <w:szCs w:val="28"/>
        </w:rPr>
        <w:t>3</w:t>
      </w:r>
      <w:r w:rsidR="00A07D8A" w:rsidRPr="00365E7E">
        <w:rPr>
          <w:rFonts w:ascii="Times New Roman" w:hAnsi="Times New Roman" w:cs="Times New Roman"/>
          <w:sz w:val="28"/>
          <w:szCs w:val="28"/>
        </w:rPr>
        <w:t>. Настоящее решение подлежит официальному опубликованию</w:t>
      </w:r>
      <w:r w:rsidR="00D7170A" w:rsidRPr="00365E7E">
        <w:rPr>
          <w:rFonts w:ascii="Times New Roman" w:hAnsi="Times New Roman" w:cs="Times New Roman"/>
          <w:sz w:val="28"/>
          <w:szCs w:val="28"/>
        </w:rPr>
        <w:t xml:space="preserve"> в газете «Белозерье»</w:t>
      </w:r>
      <w:r w:rsidR="00A07D8A" w:rsidRPr="00365E7E">
        <w:rPr>
          <w:rFonts w:ascii="Times New Roman" w:hAnsi="Times New Roman" w:cs="Times New Roman"/>
          <w:sz w:val="28"/>
          <w:szCs w:val="28"/>
        </w:rPr>
        <w:t>, размещению н</w:t>
      </w:r>
      <w:r w:rsidR="00D7170A" w:rsidRPr="00365E7E">
        <w:rPr>
          <w:rFonts w:ascii="Times New Roman" w:hAnsi="Times New Roman" w:cs="Times New Roman"/>
          <w:sz w:val="28"/>
          <w:szCs w:val="28"/>
        </w:rPr>
        <w:t>а официальном сайте Белозерского муниципального округа</w:t>
      </w:r>
      <w:r w:rsidR="00A07D8A" w:rsidRPr="00365E7E">
        <w:rPr>
          <w:rFonts w:ascii="Times New Roman" w:hAnsi="Times New Roman" w:cs="Times New Roman"/>
          <w:sz w:val="28"/>
          <w:szCs w:val="28"/>
        </w:rPr>
        <w:t xml:space="preserve"> в информационно-телеком</w:t>
      </w:r>
      <w:r w:rsidR="00D7170A" w:rsidRPr="00365E7E">
        <w:rPr>
          <w:rFonts w:ascii="Times New Roman" w:hAnsi="Times New Roman" w:cs="Times New Roman"/>
          <w:sz w:val="28"/>
          <w:szCs w:val="28"/>
        </w:rPr>
        <w:t>муникационной сети «Интернет».</w:t>
      </w:r>
    </w:p>
    <w:p w:rsidR="00A07D8A" w:rsidRPr="00C845D4" w:rsidRDefault="00A07D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727D" w:rsidRPr="00C0727D" w:rsidRDefault="00D7170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0727D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C0727D" w:rsidRPr="00C0727D">
        <w:rPr>
          <w:rFonts w:ascii="Times New Roman" w:hAnsi="Times New Roman" w:cs="Times New Roman"/>
          <w:b/>
          <w:sz w:val="28"/>
          <w:szCs w:val="28"/>
        </w:rPr>
        <w:t>Представительного</w:t>
      </w:r>
    </w:p>
    <w:p w:rsidR="00D7170A" w:rsidRPr="00C0727D" w:rsidRDefault="00C0727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0727D">
        <w:rPr>
          <w:rFonts w:ascii="Times New Roman" w:hAnsi="Times New Roman" w:cs="Times New Roman"/>
          <w:b/>
          <w:sz w:val="28"/>
          <w:szCs w:val="28"/>
        </w:rPr>
        <w:t>Собрания округа:                                                                 И.А. Голубева</w:t>
      </w:r>
    </w:p>
    <w:p w:rsidR="00C0727D" w:rsidRPr="00C0727D" w:rsidRDefault="00C0727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0727D" w:rsidRPr="00C0727D" w:rsidRDefault="00C0727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0727D">
        <w:rPr>
          <w:rFonts w:ascii="Times New Roman" w:hAnsi="Times New Roman" w:cs="Times New Roman"/>
          <w:b/>
          <w:sz w:val="28"/>
          <w:szCs w:val="28"/>
        </w:rPr>
        <w:t>Глава округа:                                                                        Д.А. Соловьев</w:t>
      </w:r>
    </w:p>
    <w:p w:rsidR="00A07D8A" w:rsidRPr="00C845D4" w:rsidRDefault="00A07D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727D" w:rsidRDefault="00C0727D" w:rsidP="005416D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07D8A" w:rsidRPr="00067E70" w:rsidRDefault="00067E70" w:rsidP="00067E7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416D8" w:rsidRPr="00067E70">
        <w:rPr>
          <w:rFonts w:ascii="Times New Roman" w:hAnsi="Times New Roman" w:cs="Times New Roman"/>
          <w:sz w:val="24"/>
          <w:szCs w:val="24"/>
        </w:rPr>
        <w:t>У</w:t>
      </w:r>
      <w:r w:rsidR="00A07D8A" w:rsidRPr="00067E70">
        <w:rPr>
          <w:rFonts w:ascii="Times New Roman" w:hAnsi="Times New Roman" w:cs="Times New Roman"/>
          <w:sz w:val="24"/>
          <w:szCs w:val="24"/>
        </w:rPr>
        <w:t>твержден</w:t>
      </w:r>
    </w:p>
    <w:p w:rsidR="00A07D8A" w:rsidRPr="00067E70" w:rsidRDefault="00067E70" w:rsidP="00067E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р</w:t>
      </w:r>
      <w:r w:rsidR="00A07D8A" w:rsidRPr="00067E70">
        <w:rPr>
          <w:rFonts w:ascii="Times New Roman" w:hAnsi="Times New Roman" w:cs="Times New Roman"/>
          <w:sz w:val="24"/>
          <w:szCs w:val="24"/>
        </w:rPr>
        <w:t>ешением</w:t>
      </w:r>
      <w:r w:rsidRPr="00067E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E70">
        <w:rPr>
          <w:rFonts w:ascii="Times New Roman" w:hAnsi="Times New Roman" w:cs="Times New Roman"/>
          <w:sz w:val="24"/>
          <w:szCs w:val="24"/>
        </w:rPr>
        <w:t>Представительного</w:t>
      </w:r>
      <w:proofErr w:type="gramEnd"/>
    </w:p>
    <w:p w:rsidR="00A07D8A" w:rsidRPr="00067E70" w:rsidRDefault="00067E70" w:rsidP="00067E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A07D8A" w:rsidRPr="00067E70">
        <w:rPr>
          <w:rFonts w:ascii="Times New Roman" w:hAnsi="Times New Roman" w:cs="Times New Roman"/>
          <w:sz w:val="24"/>
          <w:szCs w:val="24"/>
        </w:rPr>
        <w:t>Собрания округа</w:t>
      </w:r>
      <w:r w:rsidRPr="00067E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E7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67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67E70">
        <w:rPr>
          <w:rFonts w:ascii="Times New Roman" w:hAnsi="Times New Roman" w:cs="Times New Roman"/>
          <w:sz w:val="24"/>
          <w:szCs w:val="24"/>
        </w:rPr>
        <w:t>№__</w:t>
      </w:r>
    </w:p>
    <w:p w:rsidR="00067E70" w:rsidRPr="00067E70" w:rsidRDefault="00067E70" w:rsidP="00067E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067E70">
        <w:rPr>
          <w:rFonts w:ascii="Times New Roman" w:hAnsi="Times New Roman" w:cs="Times New Roman"/>
          <w:sz w:val="24"/>
          <w:szCs w:val="24"/>
        </w:rPr>
        <w:t>(приложение № 1)</w:t>
      </w:r>
    </w:p>
    <w:p w:rsidR="00A07D8A" w:rsidRPr="00067E70" w:rsidRDefault="00067E70" w:rsidP="00067E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A07D8A" w:rsidRPr="00C845D4" w:rsidRDefault="00A07D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7D8A" w:rsidRPr="00C845D4" w:rsidRDefault="00A07D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C845D4">
        <w:rPr>
          <w:rFonts w:ascii="Times New Roman" w:hAnsi="Times New Roman" w:cs="Times New Roman"/>
          <w:sz w:val="28"/>
          <w:szCs w:val="28"/>
        </w:rPr>
        <w:t>ПОРЯДОК</w:t>
      </w:r>
    </w:p>
    <w:p w:rsidR="00A07D8A" w:rsidRPr="00C845D4" w:rsidRDefault="00A07D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45D4"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</w:t>
      </w:r>
    </w:p>
    <w:p w:rsidR="00A07D8A" w:rsidRPr="00C845D4" w:rsidRDefault="00A07D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45D4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900078">
        <w:rPr>
          <w:rFonts w:ascii="Times New Roman" w:hAnsi="Times New Roman" w:cs="Times New Roman"/>
          <w:sz w:val="28"/>
          <w:szCs w:val="28"/>
        </w:rPr>
        <w:t xml:space="preserve"> (ПРОЕКТОВ НОРМАТИВНЫХ ПРАВОВЫХ АКТОВ)</w:t>
      </w:r>
      <w:r w:rsidRPr="00C845D4">
        <w:rPr>
          <w:rFonts w:ascii="Times New Roman" w:hAnsi="Times New Roman" w:cs="Times New Roman"/>
          <w:sz w:val="28"/>
          <w:szCs w:val="28"/>
        </w:rPr>
        <w:t xml:space="preserve"> ПРЕДСТАВИТЕЛЬНОГО СОБРАНИЯ</w:t>
      </w:r>
    </w:p>
    <w:p w:rsidR="00A07D8A" w:rsidRPr="00C845D4" w:rsidRDefault="0062293D" w:rsidP="009000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БЕЛОЗЕРСКОГО</w:t>
      </w:r>
      <w:r w:rsidR="00A07D8A" w:rsidRPr="00C845D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A07D8A" w:rsidRDefault="00A07D8A" w:rsidP="00345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078" w:rsidRPr="00900078" w:rsidRDefault="00900078" w:rsidP="00900078">
      <w:pPr>
        <w:numPr>
          <w:ilvl w:val="2"/>
          <w:numId w:val="1"/>
        </w:numPr>
        <w:tabs>
          <w:tab w:val="clear" w:pos="1440"/>
        </w:tabs>
        <w:suppressAutoHyphens/>
        <w:spacing w:after="0" w:line="100" w:lineRule="atLeast"/>
        <w:ind w:left="142" w:firstLine="425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90007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Настоящий Порядок устанавливает процедуру проведения антикоррупционной экспертизы нормативных правовых актов (проектов нормативных правовых актов)</w:t>
      </w:r>
      <w:r w:rsidRPr="005416D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Представительного Собрания Белозерского </w:t>
      </w:r>
      <w:r w:rsidRPr="0090007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муниципального округа Вологодской области (далее по тексту –</w:t>
      </w:r>
      <w:r w:rsidRPr="005416D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</w:t>
      </w:r>
      <w:r w:rsidRPr="0090007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</w:t>
      </w:r>
      <w:r w:rsidRPr="005416D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Представительного </w:t>
      </w:r>
      <w:r w:rsidRPr="0090007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Собрания округа) в целях выявления в них коррупциогенных факторов и их последующего устранения.</w:t>
      </w:r>
    </w:p>
    <w:p w:rsidR="00900078" w:rsidRPr="00900078" w:rsidRDefault="00900078" w:rsidP="00900078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90007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2. Антикоррупционная экспертиза нормативных правовых актов </w:t>
      </w:r>
      <w:r w:rsidRPr="0090007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br/>
        <w:t xml:space="preserve"> (проектов нормативных правовых актов)</w:t>
      </w:r>
      <w:r w:rsidRPr="005416D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Представительного</w:t>
      </w:r>
      <w:r w:rsidRPr="0090007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Собрания округа проводится согласно </w:t>
      </w:r>
      <w:hyperlink r:id="rId9" w:history="1">
        <w:r w:rsidRPr="005416D8">
          <w:rPr>
            <w:rFonts w:ascii="Times New Roman" w:eastAsia="SimSun" w:hAnsi="Times New Roman" w:cs="Times New Roman"/>
            <w:bCs/>
            <w:sz w:val="28"/>
            <w:szCs w:val="28"/>
          </w:rPr>
          <w:t>методике</w:t>
        </w:r>
      </w:hyperlink>
      <w:r w:rsidRPr="0090007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, определенной Правительством Российской Федерации.</w:t>
      </w:r>
    </w:p>
    <w:p w:rsidR="00900078" w:rsidRPr="00900078" w:rsidRDefault="00900078" w:rsidP="00900078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90007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3. Антикоррупционная экспертиза нормативных правовых актов (проектов нормативных правовых актов)</w:t>
      </w:r>
      <w:r w:rsidR="00365E7E" w:rsidRPr="005416D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Представительного </w:t>
      </w:r>
      <w:r w:rsidRPr="0090007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Собрания округа проводится</w:t>
      </w:r>
      <w:r w:rsidR="00365E7E" w:rsidRPr="005416D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юридическим отделом  администрации Белозерского</w:t>
      </w:r>
      <w:r w:rsidRPr="0090007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</w:t>
      </w:r>
      <w:r w:rsidRPr="00900078">
        <w:rPr>
          <w:rFonts w:ascii="Times New Roman" w:eastAsia="SimSun" w:hAnsi="Times New Roman" w:cs="Times New Roman"/>
          <w:sz w:val="28"/>
          <w:szCs w:val="28"/>
          <w:lang w:eastAsia="ar-SA"/>
        </w:rPr>
        <w:t>муниципального округа Вологодской области (д</w:t>
      </w:r>
      <w:r w:rsidR="00365E7E" w:rsidRPr="005416D8">
        <w:rPr>
          <w:rFonts w:ascii="Times New Roman" w:eastAsia="SimSun" w:hAnsi="Times New Roman" w:cs="Times New Roman"/>
          <w:sz w:val="28"/>
          <w:szCs w:val="28"/>
          <w:lang w:eastAsia="ar-SA"/>
        </w:rPr>
        <w:t>алее по тексту – юридический отдел</w:t>
      </w:r>
      <w:r w:rsidRPr="00900078">
        <w:rPr>
          <w:rFonts w:ascii="Times New Roman" w:eastAsia="SimSun" w:hAnsi="Times New Roman" w:cs="Times New Roman"/>
          <w:sz w:val="28"/>
          <w:szCs w:val="28"/>
          <w:lang w:eastAsia="ar-SA"/>
        </w:rPr>
        <w:t>).</w:t>
      </w:r>
    </w:p>
    <w:p w:rsidR="00900078" w:rsidRPr="00900078" w:rsidRDefault="00900078" w:rsidP="00900078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90007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4. Антикоррупционная экспертиза проектов нормативных </w:t>
      </w:r>
      <w:r w:rsidR="00365E7E" w:rsidRPr="005416D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правовых актов Представительного</w:t>
      </w:r>
      <w:r w:rsidRPr="0090007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Собрания округа проводится при проведении их правовой экспертизы в течение 5 рабочих дней со дня поступления в </w:t>
      </w:r>
      <w:r w:rsidR="00365E7E" w:rsidRPr="005416D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юридический отдел </w:t>
      </w:r>
      <w:r w:rsidRPr="0090007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соответствующего проекта.</w:t>
      </w:r>
    </w:p>
    <w:p w:rsidR="00900078" w:rsidRPr="00900078" w:rsidRDefault="00900078" w:rsidP="00900078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90007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5. Антикоррупционная экспертиза нор</w:t>
      </w:r>
      <w:r w:rsidR="00365E7E" w:rsidRPr="005416D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мативных правовых актов Представительного </w:t>
      </w:r>
      <w:r w:rsidRPr="0090007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Собрания округа проводится при мониторинге их применения.</w:t>
      </w:r>
    </w:p>
    <w:p w:rsidR="00900078" w:rsidRPr="00900078" w:rsidRDefault="00900078" w:rsidP="00900078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90007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6. По результатам проведения антикоррупционной</w:t>
      </w:r>
      <w:r w:rsidR="00365E7E" w:rsidRPr="005416D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экспертизы юридический отделом </w:t>
      </w:r>
      <w:r w:rsidRPr="0090007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составляется заключение на нормативный правовой акт (проект нормати</w:t>
      </w:r>
      <w:r w:rsidR="00365E7E" w:rsidRPr="005416D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вного правового акта) Представительного </w:t>
      </w:r>
      <w:r w:rsidRPr="0090007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Собрания округа, в котором выявлен коррупциогенный фактор. Заключение подписывается лицом, осуществлявшим проведение антикоррупционной экспертизы.</w:t>
      </w:r>
    </w:p>
    <w:p w:rsidR="00900078" w:rsidRPr="00900078" w:rsidRDefault="00900078" w:rsidP="0090007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90007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7. Заключение по результатам антикоррупционной экспертизы нормативного правового акта (проекта нормативно правового акта)</w:t>
      </w:r>
      <w:r w:rsidR="00365E7E" w:rsidRPr="005416D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Представительного</w:t>
      </w:r>
      <w:r w:rsidRPr="0090007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Собрания округа должно содержать:</w:t>
      </w:r>
    </w:p>
    <w:p w:rsidR="00900078" w:rsidRPr="00900078" w:rsidRDefault="00900078" w:rsidP="0090007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90007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- перечень норм нормативного правового акта (проекта нормативного правового акта)</w:t>
      </w:r>
      <w:r w:rsidR="00365E7E" w:rsidRPr="005416D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Представительного</w:t>
      </w:r>
      <w:r w:rsidRPr="0090007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Собрания округа, в которых обнаружены коррупциогенные факторы;</w:t>
      </w:r>
    </w:p>
    <w:p w:rsidR="00900078" w:rsidRDefault="00900078" w:rsidP="0090007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90007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- описание обнаруженных в нормах нормативного правового акта (проекта нормативного правового акта)</w:t>
      </w:r>
      <w:r w:rsidR="00365E7E" w:rsidRPr="005416D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Представительного</w:t>
      </w:r>
      <w:r w:rsidRPr="0090007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Собрания округа коррупциогенных факторов;</w:t>
      </w:r>
    </w:p>
    <w:p w:rsidR="00067E70" w:rsidRDefault="00067E70" w:rsidP="0090007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:rsidR="00067E70" w:rsidRDefault="00067E70" w:rsidP="0090007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:rsidR="00067E70" w:rsidRDefault="00067E70" w:rsidP="0090007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:rsidR="00067E70" w:rsidRPr="00900078" w:rsidRDefault="00067E70" w:rsidP="0090007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:rsidR="00900078" w:rsidRPr="00900078" w:rsidRDefault="00900078" w:rsidP="0090007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90007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- способы устранения обнаруженных коррупциогенных факторов </w:t>
      </w:r>
      <w:r w:rsidRPr="0090007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br/>
        <w:t>и (или) рекомендации по устранению (корректированию) содержащих их норм.</w:t>
      </w:r>
    </w:p>
    <w:p w:rsidR="00900078" w:rsidRPr="00900078" w:rsidRDefault="00900078" w:rsidP="00900078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90007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8. Заключение по результатам антикоррупционной экспертизы нормативного правового акта (проекта нормативного правового акта)</w:t>
      </w:r>
      <w:r w:rsidR="00365E7E" w:rsidRPr="005416D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Представительного</w:t>
      </w:r>
      <w:r w:rsidRPr="0090007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Собрания округа носит рекомендательный характер и подлежит обязательному рассмотрению разработчиками нормативного правового акта.</w:t>
      </w:r>
    </w:p>
    <w:p w:rsidR="00900078" w:rsidRPr="00900078" w:rsidRDefault="00900078" w:rsidP="00900078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90007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9. В случае выявления положений, способствующих созданию условий для проявления коррупции, </w:t>
      </w:r>
      <w:r w:rsidR="00365E7E" w:rsidRPr="005416D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председатель Представительного </w:t>
      </w:r>
      <w:r w:rsidRPr="0090007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Собрания округа вместе с заключением направляет нормативный правовой акт (проект нормативного правового акта) </w:t>
      </w:r>
      <w:r w:rsidR="00365E7E" w:rsidRPr="005416D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Представительного </w:t>
      </w:r>
      <w:r w:rsidRPr="0090007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Собрания округа соответствующему структурному подразделению для устранения выявленных коррупциогенных факторов.</w:t>
      </w:r>
    </w:p>
    <w:p w:rsidR="00900078" w:rsidRPr="00900078" w:rsidRDefault="0062293D" w:rsidP="0090007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900078" w:rsidRPr="00900078">
        <w:rPr>
          <w:rFonts w:ascii="Times New Roman" w:eastAsia="Times New Roman" w:hAnsi="Times New Roman" w:cs="Times New Roman"/>
          <w:sz w:val="28"/>
          <w:szCs w:val="28"/>
          <w:lang w:eastAsia="ar-SA"/>
        </w:rPr>
        <w:t>. В отношении нормативных правовых актов (проектов норм</w:t>
      </w:r>
      <w:r w:rsidR="00365E7E" w:rsidRPr="005416D8">
        <w:rPr>
          <w:rFonts w:ascii="Times New Roman" w:eastAsia="Times New Roman" w:hAnsi="Times New Roman" w:cs="Times New Roman"/>
          <w:sz w:val="28"/>
          <w:szCs w:val="28"/>
          <w:lang w:eastAsia="ar-SA"/>
        </w:rPr>
        <w:t>ативных правовых актов) Представительного</w:t>
      </w:r>
      <w:r w:rsidR="00900078" w:rsidRPr="00900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Собрания округа также может проводиться независимая антикоррупционная экспертиза. </w:t>
      </w:r>
      <w:proofErr w:type="gramStart"/>
      <w:r w:rsidR="00900078" w:rsidRPr="00900078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экспертов антикоррупционной экспертизы нормативных правовых актов (проектов нормативных правовых актов) в порядке, установленном Правилами проведения антикоррупционной экспертизы нормативных правовых актов и проектов нормативных правовых акт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ов, утвержденными п</w:t>
      </w:r>
      <w:r w:rsidR="00900078" w:rsidRPr="00900078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остановлением Правительства Российской Федерации от 26 февраля 2010 года № 96.</w:t>
      </w:r>
      <w:proofErr w:type="gramEnd"/>
    </w:p>
    <w:p w:rsidR="00900078" w:rsidRPr="00900078" w:rsidRDefault="00900078" w:rsidP="0090007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0078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 w:rsidR="00900078" w:rsidRPr="00900078" w:rsidRDefault="00900078" w:rsidP="0090007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0078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Заключение, составленное по результатам независимой антикоррупционной э</w:t>
      </w:r>
      <w:r w:rsidR="00365E7E" w:rsidRPr="005416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кспертизы, направляется в Представительное </w:t>
      </w:r>
      <w:r w:rsidRPr="00900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Собрание округа.</w:t>
      </w:r>
    </w:p>
    <w:p w:rsidR="00900078" w:rsidRPr="00900078" w:rsidRDefault="00900078" w:rsidP="0090007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0078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Заключение по результатам независимой антикоррупционной экспертизы носит рекомендательный характер и подлежит об</w:t>
      </w:r>
      <w:r w:rsidR="00365E7E" w:rsidRPr="005416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язательному рассмотрению Представительным </w:t>
      </w:r>
      <w:r w:rsidRPr="00900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Собранием округа в 30-дневный срок со дня его получения.</w:t>
      </w:r>
    </w:p>
    <w:p w:rsidR="00900078" w:rsidRPr="00900078" w:rsidRDefault="00900078" w:rsidP="0090007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0007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результатам рассмотрения</w:t>
      </w:r>
      <w:r w:rsidR="006229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заключения юридическим отделом</w:t>
      </w:r>
      <w:r w:rsidRPr="00900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готовится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  <w:proofErr w:type="gramEnd"/>
    </w:p>
    <w:p w:rsidR="00900078" w:rsidRPr="00900078" w:rsidRDefault="00900078" w:rsidP="0090007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0078">
        <w:rPr>
          <w:rFonts w:ascii="Times New Roman" w:eastAsia="Times New Roman" w:hAnsi="Times New Roman" w:cs="Times New Roman"/>
          <w:sz w:val="28"/>
          <w:szCs w:val="28"/>
          <w:lang w:eastAsia="ar-SA"/>
        </w:rPr>
        <w:t>Мотивированный ответ направляется гражданину или организации, проводившим антикоррупционную экспертизу.</w:t>
      </w:r>
    </w:p>
    <w:p w:rsidR="00900078" w:rsidRPr="00900078" w:rsidRDefault="00900078" w:rsidP="0090007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007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</w:t>
      </w:r>
      <w:r w:rsidR="00365E7E" w:rsidRPr="005416D8">
        <w:rPr>
          <w:rFonts w:ascii="Times New Roman" w:eastAsia="Times New Roman" w:hAnsi="Times New Roman" w:cs="Times New Roman"/>
          <w:sz w:val="28"/>
          <w:szCs w:val="28"/>
          <w:lang w:eastAsia="ar-SA"/>
        </w:rPr>
        <w:t>е согласия с заключением Представительное</w:t>
      </w:r>
      <w:r w:rsidRPr="00900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Собрание округа направляет разработчику нормативного правового акта (проекта нормативного правового акта) </w:t>
      </w:r>
      <w:r w:rsidR="00365E7E" w:rsidRPr="005416D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Представительного</w:t>
      </w:r>
      <w:r w:rsidRPr="00900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Собрания округа решение с требованием об устранении коррупциогенных факторов, выявленных при проведении независимой антикоррупционной экспертизы.</w:t>
      </w:r>
    </w:p>
    <w:p w:rsidR="00A07D8A" w:rsidRPr="005416D8" w:rsidRDefault="00A07D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416D8" w:rsidRDefault="005416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7E70" w:rsidRPr="00067E70" w:rsidRDefault="00067E70" w:rsidP="00067E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F345C" w:rsidRPr="00067E70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067E70" w:rsidRPr="00067E70" w:rsidRDefault="00067E70" w:rsidP="00067E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DF345C" w:rsidRPr="00067E70">
        <w:rPr>
          <w:rFonts w:ascii="Times New Roman" w:hAnsi="Times New Roman" w:cs="Times New Roman"/>
          <w:sz w:val="24"/>
          <w:szCs w:val="24"/>
        </w:rPr>
        <w:t>к решению</w:t>
      </w:r>
      <w:r w:rsidRPr="00067E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E70">
        <w:rPr>
          <w:rFonts w:ascii="Times New Roman" w:hAnsi="Times New Roman" w:cs="Times New Roman"/>
          <w:sz w:val="24"/>
          <w:szCs w:val="24"/>
        </w:rPr>
        <w:t>Представительного</w:t>
      </w:r>
      <w:proofErr w:type="gramEnd"/>
      <w:r w:rsidRPr="00067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E70" w:rsidRPr="00067E70" w:rsidRDefault="00067E70" w:rsidP="00067E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7E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Собрания округа </w:t>
      </w:r>
      <w:proofErr w:type="gramStart"/>
      <w:r w:rsidRPr="00067E7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67E70">
        <w:rPr>
          <w:rFonts w:ascii="Times New Roman" w:hAnsi="Times New Roman" w:cs="Times New Roman"/>
          <w:sz w:val="24"/>
          <w:szCs w:val="24"/>
        </w:rPr>
        <w:t xml:space="preserve"> __________№___</w:t>
      </w:r>
    </w:p>
    <w:p w:rsidR="00067E70" w:rsidRPr="00067E70" w:rsidRDefault="00067E70" w:rsidP="00067E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07D8A" w:rsidRPr="00067E70" w:rsidRDefault="00A07D8A" w:rsidP="00067E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345C" w:rsidRDefault="00DF345C" w:rsidP="00DF34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F345C" w:rsidRDefault="00DF345C" w:rsidP="00DF34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400F4" w:rsidRDefault="00DF345C" w:rsidP="00DF34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368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Перечень </w:t>
      </w:r>
    </w:p>
    <w:p w:rsidR="00067E70" w:rsidRDefault="00067E70" w:rsidP="00DF34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07D8A" w:rsidRDefault="00DF345C" w:rsidP="00DF34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368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нормативных правовых актов Белозерского  муниципального района Вологодской области, нормативных </w:t>
      </w:r>
      <w:r w:rsidR="003F39F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правовых актов  поселений, входивш</w:t>
      </w:r>
      <w:r w:rsidRPr="003368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их в состав Белозерского  муниципального района Вологодской области, подлежащих признанию </w:t>
      </w:r>
      <w:proofErr w:type="gramStart"/>
      <w:r w:rsidRPr="003368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утратившими</w:t>
      </w:r>
      <w:proofErr w:type="gramEnd"/>
      <w:r w:rsidRPr="003368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силу</w:t>
      </w:r>
    </w:p>
    <w:p w:rsidR="00067E70" w:rsidRDefault="00067E70" w:rsidP="00DF34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67E70" w:rsidRPr="00DF345C" w:rsidRDefault="00067E70" w:rsidP="00DF34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07D8A" w:rsidRPr="00C845D4" w:rsidRDefault="00A07D8A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2" w:name="P83"/>
      <w:bookmarkEnd w:id="2"/>
    </w:p>
    <w:p w:rsidR="00A07D8A" w:rsidRPr="00F95C53" w:rsidRDefault="00A07D8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C53">
        <w:rPr>
          <w:rFonts w:ascii="Times New Roman" w:hAnsi="Times New Roman" w:cs="Times New Roman"/>
          <w:b/>
          <w:sz w:val="28"/>
          <w:szCs w:val="28"/>
        </w:rPr>
        <w:t>1. Решение Предста</w:t>
      </w:r>
      <w:r w:rsidR="005416D8" w:rsidRPr="00F95C53">
        <w:rPr>
          <w:rFonts w:ascii="Times New Roman" w:hAnsi="Times New Roman" w:cs="Times New Roman"/>
          <w:b/>
          <w:sz w:val="28"/>
          <w:szCs w:val="28"/>
        </w:rPr>
        <w:t xml:space="preserve">вительного Собрания Белозерского </w:t>
      </w:r>
      <w:r w:rsidRPr="00F95C53">
        <w:rPr>
          <w:rFonts w:ascii="Times New Roman" w:hAnsi="Times New Roman" w:cs="Times New Roman"/>
          <w:b/>
          <w:sz w:val="28"/>
          <w:szCs w:val="28"/>
        </w:rPr>
        <w:t xml:space="preserve"> муниципал</w:t>
      </w:r>
      <w:r w:rsidR="00654F61" w:rsidRPr="00F95C53">
        <w:rPr>
          <w:rFonts w:ascii="Times New Roman" w:hAnsi="Times New Roman" w:cs="Times New Roman"/>
          <w:b/>
          <w:sz w:val="28"/>
          <w:szCs w:val="28"/>
        </w:rPr>
        <w:t>ьного района</w:t>
      </w:r>
      <w:r w:rsidRPr="00F95C53">
        <w:rPr>
          <w:rFonts w:ascii="Times New Roman" w:hAnsi="Times New Roman" w:cs="Times New Roman"/>
          <w:b/>
          <w:sz w:val="28"/>
          <w:szCs w:val="28"/>
        </w:rPr>
        <w:t>:</w:t>
      </w:r>
    </w:p>
    <w:p w:rsidR="00A07D8A" w:rsidRDefault="00503C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24.11.2009 № </w:t>
      </w:r>
      <w:r w:rsidR="005416D8">
        <w:rPr>
          <w:rFonts w:ascii="Times New Roman" w:hAnsi="Times New Roman" w:cs="Times New Roman"/>
          <w:sz w:val="28"/>
          <w:szCs w:val="28"/>
        </w:rPr>
        <w:t>95 «</w:t>
      </w:r>
      <w:r w:rsidR="00A07D8A" w:rsidRPr="00C845D4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антикоррупционной экспертизы </w:t>
      </w:r>
      <w:r w:rsidR="005416D8">
        <w:rPr>
          <w:rFonts w:ascii="Times New Roman" w:hAnsi="Times New Roman" w:cs="Times New Roman"/>
          <w:sz w:val="28"/>
          <w:szCs w:val="28"/>
        </w:rPr>
        <w:t>решений (проектов решений)</w:t>
      </w:r>
      <w:r w:rsidR="00A07D8A" w:rsidRPr="00C845D4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5416D8">
        <w:rPr>
          <w:rFonts w:ascii="Times New Roman" w:hAnsi="Times New Roman" w:cs="Times New Roman"/>
          <w:sz w:val="28"/>
          <w:szCs w:val="28"/>
        </w:rPr>
        <w:t>вительного Собрания  района»</w:t>
      </w:r>
      <w:r w:rsidR="00345BA4">
        <w:rPr>
          <w:rFonts w:ascii="Times New Roman" w:hAnsi="Times New Roman" w:cs="Times New Roman"/>
          <w:sz w:val="28"/>
          <w:szCs w:val="28"/>
        </w:rPr>
        <w:t>.</w:t>
      </w:r>
    </w:p>
    <w:p w:rsidR="00066B5B" w:rsidRPr="00F95C53" w:rsidRDefault="00F95C53" w:rsidP="00F95C53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95C5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101" w:rsidRPr="00F95C53">
        <w:rPr>
          <w:rFonts w:ascii="Times New Roman" w:hAnsi="Times New Roman" w:cs="Times New Roman"/>
          <w:b/>
          <w:sz w:val="28"/>
          <w:szCs w:val="28"/>
        </w:rPr>
        <w:t>Решения Совета Глушковского сельского поселения:</w:t>
      </w:r>
    </w:p>
    <w:p w:rsidR="0062293D" w:rsidRDefault="0062293D" w:rsidP="00345BA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101" w:rsidRPr="00345BA4" w:rsidRDefault="00B54101" w:rsidP="00345B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5BA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45BA4">
        <w:rPr>
          <w:rFonts w:ascii="Times New Roman" w:hAnsi="Times New Roman" w:cs="Times New Roman"/>
          <w:sz w:val="28"/>
          <w:szCs w:val="28"/>
        </w:rPr>
        <w:t>от 04.02.2010 № 14 «Об утверждении Положения о порядке проведения антикоррупционной экспертизы решений (проектов решений) Совета Глушковского сельского поселения»</w:t>
      </w:r>
      <w:r w:rsidR="00345BA4">
        <w:rPr>
          <w:rFonts w:ascii="Times New Roman" w:hAnsi="Times New Roman" w:cs="Times New Roman"/>
          <w:sz w:val="28"/>
          <w:szCs w:val="28"/>
        </w:rPr>
        <w:t>;</w:t>
      </w:r>
      <w:r w:rsidRPr="00345BA4">
        <w:rPr>
          <w:rFonts w:ascii="Times New Roman" w:hAnsi="Times New Roman" w:cs="Times New Roman"/>
          <w:sz w:val="28"/>
          <w:szCs w:val="28"/>
        </w:rPr>
        <w:tab/>
      </w:r>
    </w:p>
    <w:p w:rsidR="00066B5B" w:rsidRPr="00345BA4" w:rsidRDefault="00B54101" w:rsidP="00345B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5BA4">
        <w:rPr>
          <w:rFonts w:ascii="Times New Roman" w:hAnsi="Times New Roman" w:cs="Times New Roman"/>
          <w:sz w:val="28"/>
          <w:szCs w:val="28"/>
        </w:rPr>
        <w:t xml:space="preserve">      - от 14.07.2010 № 43 «О внесении изменений в решение Совета поселения  от 04.02.2010 № 14»</w:t>
      </w:r>
      <w:r w:rsidR="00345BA4">
        <w:rPr>
          <w:rFonts w:ascii="Times New Roman" w:hAnsi="Times New Roman" w:cs="Times New Roman"/>
          <w:sz w:val="28"/>
          <w:szCs w:val="28"/>
        </w:rPr>
        <w:t>.</w:t>
      </w:r>
    </w:p>
    <w:p w:rsidR="00654F61" w:rsidRPr="00F95C53" w:rsidRDefault="00F95C53" w:rsidP="005416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C5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F61" w:rsidRPr="00F95C53">
        <w:rPr>
          <w:rFonts w:ascii="Times New Roman" w:hAnsi="Times New Roman" w:cs="Times New Roman"/>
          <w:b/>
          <w:sz w:val="28"/>
          <w:szCs w:val="28"/>
        </w:rPr>
        <w:t>Решения  Совета Куностьского  сельского поселения:</w:t>
      </w:r>
    </w:p>
    <w:p w:rsidR="0062293D" w:rsidRDefault="0062293D" w:rsidP="00345B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416D8" w:rsidRPr="00345BA4" w:rsidRDefault="00654F61" w:rsidP="00345B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5BA4">
        <w:rPr>
          <w:rFonts w:ascii="Times New Roman" w:hAnsi="Times New Roman" w:cs="Times New Roman"/>
          <w:sz w:val="28"/>
          <w:szCs w:val="28"/>
        </w:rPr>
        <w:t xml:space="preserve">- </w:t>
      </w:r>
      <w:r w:rsidR="005416D8" w:rsidRPr="00345BA4">
        <w:rPr>
          <w:rFonts w:ascii="Times New Roman" w:hAnsi="Times New Roman" w:cs="Times New Roman"/>
          <w:sz w:val="28"/>
          <w:szCs w:val="28"/>
        </w:rPr>
        <w:t xml:space="preserve"> от 26.02.2010 №7 «Об утверждении Положения о порядке проведения антикоррупционной экспертизы решений (проектов решений) Совета Куностьского сельского поселения»</w:t>
      </w:r>
      <w:r w:rsidR="00345BA4">
        <w:rPr>
          <w:rFonts w:ascii="Times New Roman" w:hAnsi="Times New Roman" w:cs="Times New Roman"/>
          <w:sz w:val="28"/>
          <w:szCs w:val="28"/>
        </w:rPr>
        <w:t>;</w:t>
      </w:r>
    </w:p>
    <w:p w:rsidR="005416D8" w:rsidRPr="00345BA4" w:rsidRDefault="00654F61" w:rsidP="00345B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5BA4">
        <w:rPr>
          <w:rFonts w:ascii="Times New Roman" w:hAnsi="Times New Roman" w:cs="Times New Roman"/>
          <w:sz w:val="28"/>
          <w:szCs w:val="28"/>
        </w:rPr>
        <w:t xml:space="preserve">- </w:t>
      </w:r>
      <w:r w:rsidR="005416D8" w:rsidRPr="00345BA4">
        <w:rPr>
          <w:rFonts w:ascii="Times New Roman" w:hAnsi="Times New Roman" w:cs="Times New Roman"/>
          <w:sz w:val="28"/>
          <w:szCs w:val="28"/>
        </w:rPr>
        <w:t xml:space="preserve"> от 22.03.2012 №4 «О внесении дополнения в Положение о порядке проведения антикоррупционной экспертизы решений (проектов решений) Совета поселения»</w:t>
      </w:r>
      <w:r w:rsidR="00345BA4">
        <w:rPr>
          <w:rFonts w:ascii="Times New Roman" w:hAnsi="Times New Roman" w:cs="Times New Roman"/>
          <w:sz w:val="28"/>
          <w:szCs w:val="28"/>
        </w:rPr>
        <w:t>.</w:t>
      </w:r>
    </w:p>
    <w:p w:rsidR="00345BA4" w:rsidRDefault="00345BA4" w:rsidP="00345BA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07D8A" w:rsidRPr="00345BA4" w:rsidRDefault="00345BA4" w:rsidP="00345BA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95C53" w:rsidRPr="00345BA4">
        <w:rPr>
          <w:rFonts w:ascii="Times New Roman" w:hAnsi="Times New Roman" w:cs="Times New Roman"/>
          <w:b/>
          <w:sz w:val="28"/>
          <w:szCs w:val="28"/>
        </w:rPr>
        <w:t>4.</w:t>
      </w:r>
      <w:r w:rsidR="00A07D8A" w:rsidRPr="00345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93D">
        <w:rPr>
          <w:rFonts w:ascii="Times New Roman" w:hAnsi="Times New Roman" w:cs="Times New Roman"/>
          <w:b/>
          <w:sz w:val="28"/>
          <w:szCs w:val="28"/>
        </w:rPr>
        <w:t>Решения</w:t>
      </w:r>
      <w:r w:rsidR="005416D8" w:rsidRPr="00345BA4">
        <w:rPr>
          <w:rFonts w:ascii="Times New Roman" w:hAnsi="Times New Roman" w:cs="Times New Roman"/>
          <w:b/>
          <w:sz w:val="28"/>
          <w:szCs w:val="28"/>
        </w:rPr>
        <w:t xml:space="preserve"> Совета Шольского</w:t>
      </w:r>
      <w:r w:rsidR="00A07D8A" w:rsidRPr="00345BA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A07D8A" w:rsidRPr="00345BA4">
        <w:rPr>
          <w:rFonts w:ascii="Times New Roman" w:hAnsi="Times New Roman" w:cs="Times New Roman"/>
          <w:sz w:val="28"/>
          <w:szCs w:val="28"/>
        </w:rPr>
        <w:t xml:space="preserve"> </w:t>
      </w:r>
      <w:r w:rsidR="00A07D8A" w:rsidRPr="00345BA4">
        <w:rPr>
          <w:rFonts w:ascii="Times New Roman" w:hAnsi="Times New Roman" w:cs="Times New Roman"/>
          <w:b/>
          <w:sz w:val="28"/>
          <w:szCs w:val="28"/>
        </w:rPr>
        <w:t>поселения:</w:t>
      </w:r>
    </w:p>
    <w:p w:rsidR="005416D8" w:rsidRPr="00345BA4" w:rsidRDefault="005416D8" w:rsidP="00345B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5BA4">
        <w:rPr>
          <w:rFonts w:ascii="Times New Roman" w:hAnsi="Times New Roman" w:cs="Times New Roman"/>
          <w:sz w:val="28"/>
          <w:szCs w:val="28"/>
        </w:rPr>
        <w:t xml:space="preserve"> - от 18.03.2010  № 13«Об утверждении Положения о порядке проведения антикоррупционной экспертизы решений (проектов)  решений Шольского сельского поселения»</w:t>
      </w:r>
      <w:r w:rsidR="00345BA4">
        <w:rPr>
          <w:rFonts w:ascii="Times New Roman" w:hAnsi="Times New Roman" w:cs="Times New Roman"/>
          <w:sz w:val="28"/>
          <w:szCs w:val="28"/>
        </w:rPr>
        <w:t>;</w:t>
      </w:r>
    </w:p>
    <w:p w:rsidR="005416D8" w:rsidRPr="00345BA4" w:rsidRDefault="005416D8" w:rsidP="00345B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5BA4">
        <w:rPr>
          <w:rFonts w:ascii="Times New Roman" w:hAnsi="Times New Roman" w:cs="Times New Roman"/>
          <w:sz w:val="28"/>
          <w:szCs w:val="28"/>
        </w:rPr>
        <w:t xml:space="preserve"> - от  21.09.2010  № 28«О внесении изменений в решение Совета поселения от 18.03.2010 № 13  «О порядке проведения антикоррупционной экспертизы решений (проектов)  решений Шольского сельского поселения»</w:t>
      </w:r>
      <w:r w:rsidR="00345BA4">
        <w:rPr>
          <w:rFonts w:ascii="Times New Roman" w:hAnsi="Times New Roman" w:cs="Times New Roman"/>
          <w:sz w:val="28"/>
          <w:szCs w:val="28"/>
        </w:rPr>
        <w:t>;</w:t>
      </w:r>
    </w:p>
    <w:p w:rsidR="00A07D8A" w:rsidRPr="00C845D4" w:rsidRDefault="005416D8" w:rsidP="00067E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5BA4">
        <w:rPr>
          <w:rFonts w:ascii="Times New Roman" w:hAnsi="Times New Roman" w:cs="Times New Roman"/>
          <w:sz w:val="28"/>
          <w:szCs w:val="28"/>
        </w:rPr>
        <w:t xml:space="preserve">   - от 30.03.2012 № 3«О внесении изменений в решение Совета поселения от 18.03.2010 № 13  «О порядке проведения антикоррупционной экспертизы решений (проектов)  решений Шольского сельского поселения»</w:t>
      </w:r>
      <w:r w:rsidR="00345BA4">
        <w:rPr>
          <w:rFonts w:ascii="Times New Roman" w:hAnsi="Times New Roman" w:cs="Times New Roman"/>
          <w:sz w:val="28"/>
          <w:szCs w:val="28"/>
        </w:rPr>
        <w:t>.</w:t>
      </w:r>
    </w:p>
    <w:p w:rsidR="00A07D8A" w:rsidRPr="00C845D4" w:rsidRDefault="00A07D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A07D8A" w:rsidRPr="00C845D4" w:rsidSect="00067E70">
      <w:pgSz w:w="11906" w:h="16838"/>
      <w:pgMar w:top="284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8A"/>
    <w:rsid w:val="00012922"/>
    <w:rsid w:val="000229B8"/>
    <w:rsid w:val="00066B5B"/>
    <w:rsid w:val="00067E70"/>
    <w:rsid w:val="003400F4"/>
    <w:rsid w:val="00345BA4"/>
    <w:rsid w:val="00365E7E"/>
    <w:rsid w:val="003F39F5"/>
    <w:rsid w:val="0043315F"/>
    <w:rsid w:val="00503C68"/>
    <w:rsid w:val="005416D8"/>
    <w:rsid w:val="0062293D"/>
    <w:rsid w:val="00654F61"/>
    <w:rsid w:val="00900078"/>
    <w:rsid w:val="00A07D8A"/>
    <w:rsid w:val="00A919AE"/>
    <w:rsid w:val="00B54101"/>
    <w:rsid w:val="00C0727D"/>
    <w:rsid w:val="00C845D4"/>
    <w:rsid w:val="00D05381"/>
    <w:rsid w:val="00D7170A"/>
    <w:rsid w:val="00DF345C"/>
    <w:rsid w:val="00F078A9"/>
    <w:rsid w:val="00F13FA9"/>
    <w:rsid w:val="00F9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D4"/>
  </w:style>
  <w:style w:type="paragraph" w:styleId="1">
    <w:name w:val="heading 1"/>
    <w:basedOn w:val="a"/>
    <w:next w:val="a"/>
    <w:link w:val="10"/>
    <w:qFormat/>
    <w:rsid w:val="00F13FA9"/>
    <w:pPr>
      <w:keepNext/>
      <w:numPr>
        <w:numId w:val="2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D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07D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07D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5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65E7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13FA9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D4"/>
  </w:style>
  <w:style w:type="paragraph" w:styleId="1">
    <w:name w:val="heading 1"/>
    <w:basedOn w:val="a"/>
    <w:next w:val="a"/>
    <w:link w:val="10"/>
    <w:qFormat/>
    <w:rsid w:val="00F13FA9"/>
    <w:pPr>
      <w:keepNext/>
      <w:numPr>
        <w:numId w:val="2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D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07D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07D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5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65E7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13FA9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09075&amp;dst=1059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201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8E3BEBF69659A36B414104079126EA8BB74E6E6FE7A70447F8BD6A21628CA893E62BD903DCA4FF8FD6FFE949B0C8659FC21A04C9D98FBEc57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А.В.</dc:creator>
  <cp:lastModifiedBy>Осипова Светлана Евгеньевна</cp:lastModifiedBy>
  <cp:revision>21</cp:revision>
  <cp:lastPrinted>2023-12-25T09:01:00Z</cp:lastPrinted>
  <dcterms:created xsi:type="dcterms:W3CDTF">2023-12-11T07:28:00Z</dcterms:created>
  <dcterms:modified xsi:type="dcterms:W3CDTF">2023-12-27T08:29:00Z</dcterms:modified>
</cp:coreProperties>
</file>