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D4" w:rsidRPr="0046305B" w:rsidRDefault="00C845D4" w:rsidP="00C845D4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lang w:val="en-US" w:eastAsia="ar-SA"/>
        </w:rPr>
      </w:pPr>
      <w:r>
        <w:rPr>
          <w:rFonts w:ascii="Arial" w:eastAsia="Arial Unicode MS" w:hAnsi="Arial" w:cs="Arial"/>
          <w:b/>
          <w:bCs/>
          <w:noProof/>
          <w:color w:val="000000"/>
          <w:kern w:val="1"/>
          <w:sz w:val="32"/>
          <w:szCs w:val="24"/>
          <w:lang w:eastAsia="ru-RU"/>
        </w:rPr>
        <w:drawing>
          <wp:inline distT="0" distB="0" distL="0" distR="0" wp14:anchorId="6AA60A2A" wp14:editId="7EE0F03B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C845D4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D07FA" w:rsidRPr="0046305B" w:rsidRDefault="00FD07FA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5D4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3E6202" w:rsidRDefault="003E6202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A07D8A" w:rsidRPr="00C845D4" w:rsidRDefault="00A07D8A" w:rsidP="00C84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B64AA" w:rsidRDefault="00BD08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26.12.2023№303</w:t>
      </w:r>
    </w:p>
    <w:p w:rsidR="00A5337D" w:rsidRDefault="00A5337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E6202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4AA">
        <w:rPr>
          <w:rFonts w:ascii="Times New Roman" w:hAnsi="Times New Roman" w:cs="Times New Roman"/>
          <w:sz w:val="28"/>
          <w:szCs w:val="28"/>
        </w:rPr>
        <w:t xml:space="preserve">б </w:t>
      </w:r>
      <w:r w:rsidR="003E6202">
        <w:rPr>
          <w:rFonts w:ascii="Times New Roman" w:hAnsi="Times New Roman" w:cs="Times New Roman"/>
          <w:sz w:val="28"/>
          <w:szCs w:val="28"/>
        </w:rPr>
        <w:t xml:space="preserve">      </w:t>
      </w:r>
      <w:r w:rsidRPr="00AB64A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E6202">
        <w:rPr>
          <w:rFonts w:ascii="Times New Roman" w:hAnsi="Times New Roman" w:cs="Times New Roman"/>
          <w:sz w:val="28"/>
          <w:szCs w:val="28"/>
        </w:rPr>
        <w:t xml:space="preserve">     </w:t>
      </w:r>
      <w:r w:rsidRPr="00AB64AA">
        <w:rPr>
          <w:rFonts w:ascii="Times New Roman" w:hAnsi="Times New Roman" w:cs="Times New Roman"/>
          <w:sz w:val="28"/>
          <w:szCs w:val="28"/>
        </w:rPr>
        <w:t xml:space="preserve">Порядка </w:t>
      </w:r>
    </w:p>
    <w:bookmarkEnd w:id="0"/>
    <w:p w:rsidR="003E6202" w:rsidRDefault="003E62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64AA" w:rsidRPr="00AB64AA">
        <w:rPr>
          <w:rFonts w:ascii="Times New Roman" w:hAnsi="Times New Roman" w:cs="Times New Roman"/>
          <w:sz w:val="28"/>
          <w:szCs w:val="28"/>
        </w:rPr>
        <w:t>свобождения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202">
        <w:rPr>
          <w:rFonts w:ascii="Times New Roman" w:hAnsi="Times New Roman" w:cs="Times New Roman"/>
          <w:sz w:val="28"/>
          <w:szCs w:val="28"/>
        </w:rPr>
        <w:t xml:space="preserve"> </w:t>
      </w:r>
      <w:r w:rsidRPr="00AB64A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AA">
        <w:rPr>
          <w:rFonts w:ascii="Times New Roman" w:hAnsi="Times New Roman" w:cs="Times New Roman"/>
          <w:sz w:val="28"/>
          <w:szCs w:val="28"/>
        </w:rPr>
        <w:t xml:space="preserve">должности </w:t>
      </w:r>
    </w:p>
    <w:p w:rsidR="003E6202" w:rsidRDefault="003E6202" w:rsidP="003E620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64AA">
        <w:rPr>
          <w:rFonts w:ascii="Times New Roman" w:hAnsi="Times New Roman" w:cs="Times New Roman"/>
          <w:sz w:val="28"/>
          <w:szCs w:val="28"/>
        </w:rPr>
        <w:t>(увольнения)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AA">
        <w:rPr>
          <w:rFonts w:ascii="Times New Roman" w:hAnsi="Times New Roman" w:cs="Times New Roman"/>
          <w:sz w:val="28"/>
          <w:szCs w:val="28"/>
        </w:rPr>
        <w:t xml:space="preserve"> замещающих </w:t>
      </w:r>
    </w:p>
    <w:p w:rsidR="00AB64AA" w:rsidRDefault="003E620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64AA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ипальные          должности</w:t>
      </w:r>
    </w:p>
    <w:p w:rsidR="003E6202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="003E6202">
        <w:rPr>
          <w:rFonts w:ascii="Times New Roman" w:hAnsi="Times New Roman" w:cs="Times New Roman"/>
          <w:sz w:val="28"/>
          <w:szCs w:val="28"/>
        </w:rPr>
        <w:t xml:space="preserve">     </w:t>
      </w:r>
      <w:r w:rsidR="003E6202" w:rsidRPr="00AB64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D07FA" w:rsidRPr="00FD07FA" w:rsidRDefault="003E6202" w:rsidP="00FD07F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AB64A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Pr="00AB64AA">
        <w:rPr>
          <w:rFonts w:ascii="Times New Roman" w:hAnsi="Times New Roman" w:cs="Times New Roman"/>
          <w:sz w:val="28"/>
          <w:szCs w:val="28"/>
        </w:rPr>
        <w:t>,</w:t>
      </w:r>
      <w:r w:rsidR="00AB64AA" w:rsidRPr="00AB64A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B64AA" w:rsidRPr="00AB64AA">
        <w:rPr>
          <w:rFonts w:ascii="Times New Roman" w:hAnsi="Times New Roman" w:cs="Times New Roman"/>
          <w:sz w:val="28"/>
          <w:szCs w:val="28"/>
        </w:rPr>
        <w:t xml:space="preserve"> связи с утратой д</w:t>
      </w:r>
      <w:r w:rsidR="00AB64AA">
        <w:rPr>
          <w:rFonts w:ascii="Times New Roman" w:hAnsi="Times New Roman" w:cs="Times New Roman"/>
          <w:sz w:val="28"/>
          <w:szCs w:val="28"/>
        </w:rPr>
        <w:t>оверия</w:t>
      </w:r>
    </w:p>
    <w:p w:rsidR="00FD07FA" w:rsidRDefault="00FD07F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D07FA" w:rsidRDefault="00FD07F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Федеральными законами </w:t>
      </w:r>
      <w:hyperlink r:id="rId7" w:history="1">
        <w:r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от 06.10.2003 №</w:t>
        </w:r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 131-ФЗ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равления в Российской Федерации»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8" w:history="1">
        <w:r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от 25.12.2008 №</w:t>
        </w:r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 273-ФЗ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«О противодействии коррупции»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9" w:history="1"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от 07.02.2011 № 6-ФЗ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ции и муниципальных образований»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10" w:history="1"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Уставом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округа, </w:t>
      </w:r>
      <w:hyperlink r:id="rId11" w:history="1"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решением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Представительного Собр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ания  округа от 20.09.2022 №  4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вопросах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правопреемства органов местного </w:t>
      </w:r>
      <w:r w:rsidR="003368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самоуправления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3368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="003368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руководствуясь Уставом округа </w:t>
      </w:r>
    </w:p>
    <w:p w:rsidR="00FD07FA" w:rsidRDefault="00FD07F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тавительное</w:t>
      </w:r>
      <w:r w:rsidR="003368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Собрание </w:t>
      </w:r>
      <w:r w:rsidR="0033680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Белозерского муниципального 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округа</w:t>
      </w:r>
    </w:p>
    <w:p w:rsidR="00FD07FA" w:rsidRDefault="00FD07F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AB64AA" w:rsidRPr="003E6202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3E620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РЕШИЛО:</w:t>
      </w:r>
    </w:p>
    <w:p w:rsidR="00F97985" w:rsidRDefault="00F97985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Утвердить Порядок освобождения от должности (увольнения) лиц, замещающих муниц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ипальные должности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округа, в связи с утратой доверия согласно </w:t>
      </w:r>
      <w:hyperlink w:anchor="sub_1000" w:history="1"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приложению </w:t>
        </w:r>
        <w:r w:rsidR="00F9798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№ </w:t>
        </w:r>
        <w:r w:rsidRPr="00AB64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решению.</w:t>
      </w:r>
    </w:p>
    <w:p w:rsid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Признать утратившими силу нормативные правовые акты предс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тавительных органов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В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ологодской области,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 Вологодской области, поселений</w:t>
      </w:r>
      <w:r w:rsidR="00A533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входивш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их в состав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 Вологодской области, согласно </w:t>
      </w:r>
      <w:hyperlink w:anchor="sub_2000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приложению </w:t>
        </w:r>
        <w:r w:rsidR="00F9798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№ </w:t>
        </w:r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решению.</w:t>
      </w:r>
    </w:p>
    <w:p w:rsidR="003E6202" w:rsidRDefault="003E6202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E6202" w:rsidRPr="00AB64AA" w:rsidRDefault="003E6202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64AA" w:rsidRDefault="00AB64AA" w:rsidP="00A53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Настоящее решение подлежит </w:t>
      </w:r>
      <w:hyperlink r:id="rId12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официальному опубликованию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газете «Белозерье» и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размещению на </w:t>
      </w:r>
      <w:hyperlink r:id="rId13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официальном сайте</w:t>
        </w:r>
      </w:hyperlink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в информаци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онно-телекоммуникационной сети «Интернет»</w:t>
      </w:r>
      <w:bookmarkEnd w:id="3"/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E6202" w:rsidRPr="00A5337D" w:rsidRDefault="003E6202" w:rsidP="00A53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5337D" w:rsidRDefault="00A5337D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5337D" w:rsidRPr="00C0727D" w:rsidRDefault="00A5337D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0727D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A5337D" w:rsidRPr="00C0727D" w:rsidRDefault="00A5337D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>Собрания округа:                                                                 И.А. Голубева</w:t>
      </w:r>
    </w:p>
    <w:p w:rsidR="00A5337D" w:rsidRDefault="00A5337D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E6202" w:rsidRPr="00C0727D" w:rsidRDefault="003E6202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5337D" w:rsidRPr="00A5337D" w:rsidRDefault="00A5337D" w:rsidP="00A533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Д.А. Соловьев</w:t>
      </w: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FD07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FD07F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D07FA" w:rsidRDefault="00FD07FA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4B4" w:rsidRDefault="00AC14B4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36804" w:rsidRDefault="00AC14B4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33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04" w:rsidRPr="00C845D4" w:rsidRDefault="00336804" w:rsidP="00336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5D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36804" w:rsidRPr="00C845D4" w:rsidRDefault="00336804" w:rsidP="00336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</w:t>
      </w:r>
    </w:p>
    <w:p w:rsidR="00336804" w:rsidRPr="00AC14B4" w:rsidRDefault="00AC14B4" w:rsidP="00AC1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)</w:t>
      </w:r>
    </w:p>
    <w:p w:rsidR="00336804" w:rsidRDefault="00336804" w:rsidP="00AB64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36804" w:rsidRDefault="00336804" w:rsidP="00AB64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AB64A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увольнения (освобождения от должности) лиц, замещающих муни</w:t>
      </w:r>
      <w:r w:rsidR="008E0AA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ципальные должности Белозерского</w:t>
      </w:r>
      <w:r w:rsidRPr="00AB64A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муниципального округа, в связи с утратой доверия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4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Порядок увольнения (освобождения от должности) лиц, замещающих муни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ципальные должности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округа, в связи с утратой доверия (далее - Порядок) разработан в соответствии с Федеральными законами </w:t>
      </w:r>
      <w:hyperlink r:id="rId14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</w:t>
        </w:r>
        <w:r w:rsid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т 06.10.2003 №</w:t>
        </w:r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 131-ФЗ</w:t>
        </w:r>
      </w:hyperlink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равления в Российской Федерации»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15" w:history="1">
        <w:r w:rsid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от 25.12.2008 №</w:t>
        </w:r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 273-ФЗ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 противодействии коррупции»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5"/>
      <w:bookmarkEnd w:id="4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Действие настоящего Порядка распространяется на следующих лиц, замещающих муни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ципальные должности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(далее - лица, замещающие муниципальные должности):</w:t>
      </w:r>
    </w:p>
    <w:bookmarkEnd w:id="5"/>
    <w:p w:rsidR="00AB64AA" w:rsidRPr="00AB64AA" w:rsidRDefault="008E0A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Представ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ительного Собрания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округа;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контроль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но-счетной комиссии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аудитор контрольн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о-счетной комиссии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округа.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6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Лицо, замещающее муниципальную должность на постоянной основе, подлежит увольнению в связи с утратой доверия в случае:</w:t>
      </w:r>
    </w:p>
    <w:bookmarkEnd w:id="6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законами;</w:t>
      </w:r>
      <w:proofErr w:type="gramEnd"/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9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10"/>
      <w:bookmarkEnd w:id="7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4) осуществления лицом предпринимательской деятельности;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11"/>
      <w:bookmarkEnd w:id="8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bookmarkEnd w:id="9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13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bookmarkEnd w:id="10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непринятия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законами.</w:t>
      </w:r>
      <w:proofErr w:type="gramEnd"/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16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sub_7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подпунктами 1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9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3 - 6 пункта 3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14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 1 пункта 4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принимается Представ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ительным Собранием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округа на ближайшем очередном заседании по результатам проверки соблюдения лицом, замещающим муниципальную должность, ограничений и запретов, установленных законодательством в сфере противодействии коррупции (далее - проверка) на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основании поступивших в Предста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вительное Собрание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округа материалов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bookmarkEnd w:id="11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правоохранительных органов и органов прокуратуры, органов государственной власти и органов местного самоуправления;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общероссийских, областных, районных средств массовой информации;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Общественной палаты Российской Федерации;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Общественной палаты Вологодской области.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17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основаниям, предусмотренным </w:t>
      </w:r>
      <w:hyperlink w:anchor="sub_8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 2 пункта 3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15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 2 пункта 4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принимается Представи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тельным Собранием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на ближайшем очередном заседании по результатам проверки на основании поступившего в Предста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вительное Собрание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округа заявления Губернатора Вологодской области о досрочном прекращении полномочий лица, замещающего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муниципальную должность.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18"/>
      <w:bookmarkEnd w:id="12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7.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Проверка по основаниям, указанным в </w:t>
      </w:r>
      <w:hyperlink w:anchor="sub_7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подпунктах 1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9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3 - 6 пункта 3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14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подпункте 1 пункта 4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п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роводится комиссией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(далее - комиссия) в порядке и в сроки, определяемых постановл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ением администрации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округа.</w:t>
      </w:r>
      <w:proofErr w:type="gramEnd"/>
    </w:p>
    <w:bookmarkEnd w:id="13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Проверка по основаниям, указанным в </w:t>
      </w:r>
      <w:hyperlink w:anchor="sub_8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подпункте 2 пункта 3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w:anchor="sub_15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подпункте 2 пункта 4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проводится в соответствии с </w:t>
      </w:r>
      <w:hyperlink r:id="rId16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законом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Воло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годской области от 09.07.2009 № 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2054-ОЗ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противодействии 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коррупции в Вологодской области»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19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 Проект решения Предста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 в связи с утратой доверия (далее - проект решения) вносится с соблюдением требований, установленных </w:t>
      </w:r>
      <w:hyperlink r:id="rId17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Регламентом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20"/>
      <w:bookmarkEnd w:id="14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9. При рассмотрении и принятии Предста</w:t>
      </w:r>
      <w:r w:rsidR="008E0A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вительным Собранием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решений, указанных в </w:t>
      </w:r>
      <w:hyperlink w:anchor="sub_6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пунктах 3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13" w:history="1">
        <w:r w:rsidRPr="008E0AA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лицу, занимающему муниципальную должность, должны быть обеспечены: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6" w:name="sub_21"/>
      <w:bookmarkEnd w:id="15"/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заблаговременное получение им уведомления о дате и месте проведения соответствующего заседания (указанное уведомление направляется почтовым отправлением с уведомлением о вручении либо вручается лично под роспись лицу, замещающему муниципальную должность, не позднее трех рабочих дней со дня внесения в Представительное Собрание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округа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проекта решения), а также ознакомление с материалами, указанными в </w:t>
      </w:r>
      <w:hyperlink w:anchor="sub_16" w:history="1">
        <w:r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5 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настоящего Порядка, заявлением Губернатора Вологодской области и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проектом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 в связи с утратой доверия;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22"/>
      <w:bookmarkEnd w:id="16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предоставление ему возможности дать депутатам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объяснения по поводу обстоятельств, выдвигаемых в качестве основания для увольнения (освобождения от должности) в связи с утратой доверия.</w:t>
      </w:r>
    </w:p>
    <w:bookmarkEnd w:id="17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лицо, замещающее муниципальную должность, не согласно с решением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 его увольнении (освобождении от должности) в связи с утратой доверия, оно вправе в письменном виде изложить свое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особое мнение, которое приобщается к материалам личного дела.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23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10. Решение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должность, в связи с утратой доверия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24"/>
      <w:bookmarkEnd w:id="18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 Копия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должность, в связи с утратой доверия вручается лицу, замещавшему муниципальную должность, под роспись в течение трех рабочих дней со дня его принятия.</w:t>
      </w:r>
    </w:p>
    <w:bookmarkEnd w:id="19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отказа лица, замещавшего муниципальную должность, от получения копии решения, или невозможности вручения лично под роспись лицу, замещавшему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3 рабочих дней со дня </w:t>
      </w:r>
      <w:r w:rsidR="006906D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отказа от получения копии решения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25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12. Лицо, замещавшее муниципальную должность, в отношении которого принято решение об увольнении (освобождении от должности) в связи с утратой доверия вправе обжаловать указанное решение в судебном порядке в соответствии с законодательством Российской Федерации.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1" w:name="sub_26"/>
      <w:bookmarkEnd w:id="20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13. </w:t>
      </w: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направляются аппаратом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в течение 1 рабочего дня со дня принятия решения Предст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должность, в связи с утратой дове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рия в администрацию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включения в реестр лиц, уволенных в связи с утратой доверия, предусмотренный </w:t>
      </w:r>
      <w:hyperlink r:id="rId18" w:history="1">
        <w:r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15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ерального закона от 25.12.2008 № 273-ФЗ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противодействии 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коррупции»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21"/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Указанные сведения должны содержать данные, перечисленные в </w:t>
      </w:r>
      <w:hyperlink r:id="rId19" w:history="1">
        <w:r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12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 о реестре лиц, уволенных в связи с утратой доверия, утвержденного </w:t>
      </w:r>
      <w:hyperlink r:id="rId20" w:history="1">
        <w:r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постановлением</w:t>
        </w:r>
      </w:hyperlink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Правительства РФ от 05.03.2018 № 228 «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реестре лиц, увол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енных в связи с утратой доверия»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Положение о реестре лиц, уволенных в связи с утратой доверия), а также заверенную копию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</w:t>
      </w:r>
      <w:proofErr w:type="gramEnd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должности) лица, замещающего муниципальную должность, в связи с утратой доверия.</w:t>
      </w:r>
    </w:p>
    <w:p w:rsidR="00AB64AA" w:rsidRPr="00AB64AA" w:rsidRDefault="00C512B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течение одного рабочего дня со дня отмены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увольнении (освобождении от должности) лица, замещающего муниципальную должность, в связи с утратой доверия либо вступления в законную силу решения суда об отмене вышеуказанного решения аппарат 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направляет в уполномоченное структурное подразде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ление администрации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по противодействию коррупции и профилактике коррупционных</w:t>
      </w:r>
      <w:proofErr w:type="gramEnd"/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правонарушений заверенную копию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отмене решения об увольнении (освобождении от должности) лица, замещающего муниципальную должность, в связи с утратой доверия либо копию решения суда для направления уведомления об исключении соответствующих сведений из реестра лиц, уволенных в связи с утратой доверия.</w:t>
      </w:r>
    </w:p>
    <w:p w:rsidR="00AB64AA" w:rsidRPr="00AB64AA" w:rsidRDefault="00C512B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2" w:name="sub_28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Копия решения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об отмене решения об увольнении (освобождении от должности) лица, замещающего муниципальную должность, в связи с утратой доверия вручается лицу, замещавшему муниципальную должность, под роспись в течение трех рабочих дней со дня его принятия.</w:t>
      </w:r>
    </w:p>
    <w:bookmarkEnd w:id="22"/>
    <w:p w:rsidR="00AB64AA" w:rsidRPr="00AB64AA" w:rsidRDefault="00AB64AA" w:rsidP="009321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отказа лица, замещавшего муниципальную должность, от получения копии решения, или невозможности вручения лично под роспись лицу, замещавшему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</w:t>
      </w:r>
      <w:r w:rsidR="00B25BD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рех рабочих дней со дня отказа от получения копии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решения.</w:t>
      </w:r>
    </w:p>
    <w:p w:rsidR="00AB64AA" w:rsidRPr="00AB64AA" w:rsidRDefault="00C512B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поступления в Предст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авительное Собрание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письменного заявления, предусмотренного </w:t>
      </w:r>
      <w:hyperlink r:id="rId21" w:history="1">
        <w:r w:rsidR="00AB64AA"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пунктами 19</w:t>
        </w:r>
      </w:hyperlink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r:id="rId22" w:history="1">
        <w:r w:rsidR="00AB64AA" w:rsidRPr="0093212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20</w:t>
        </w:r>
      </w:hyperlink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Положения о реестре лиц, уволенных в связи с утратой доверия, оно направляется аппаратом Предста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вительного Собрания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в течение одного рабочего дня со дня поступления в уполномоченное структурное подразде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ление администрации Белозерского</w:t>
      </w:r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 по противодействию коррупции и профилактике коррупционных правонарушений для направления уведомления</w:t>
      </w:r>
      <w:proofErr w:type="gramEnd"/>
      <w:r w:rsidR="00AB64AA"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 исключении соответствующих сведений из реестра лиц, уволенных в связи с утратой доверия.</w:t>
      </w:r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Ответственное должностное лицо, определенное распоряжением администра</w:t>
      </w:r>
      <w:r w:rsidR="009321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ции Белозерского </w:t>
      </w:r>
      <w:r w:rsidRPr="00AB64A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округа, направляет указанные в настоящем пункте сведения в орган исполнительной государственной власти области, являющийся органом по профилактике коррупционных и иных правонарушений, для включения в реестр лиц, уволенных в связи с утратой доверия, а также для исключения из реестра в соответствии с требованиями Положения о реестре лиц, уволенных в связи с утратой доверия.</w:t>
      </w:r>
      <w:proofErr w:type="gramEnd"/>
    </w:p>
    <w:p w:rsidR="00AB64AA" w:rsidRPr="00AB64AA" w:rsidRDefault="00AB64AA" w:rsidP="00AB6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64AA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4AA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4AA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4AA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4AA" w:rsidRDefault="00AB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37D" w:rsidRDefault="00A53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7FA" w:rsidRDefault="00FD07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37D" w:rsidRDefault="00A53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37D" w:rsidRDefault="00A533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6804" w:rsidRDefault="003368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6804" w:rsidRDefault="00A5337D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6804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C0727D" w:rsidRDefault="00336804" w:rsidP="003368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A07D8A" w:rsidRPr="00C845D4" w:rsidRDefault="00A07D8A" w:rsidP="003368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336804">
        <w:rPr>
          <w:rFonts w:ascii="Times New Roman" w:hAnsi="Times New Roman" w:cs="Times New Roman"/>
          <w:sz w:val="28"/>
          <w:szCs w:val="28"/>
        </w:rPr>
        <w:t xml:space="preserve"> </w:t>
      </w:r>
      <w:r w:rsidRPr="00C845D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07D8A" w:rsidRPr="00C845D4" w:rsidRDefault="00D05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</w:t>
      </w:r>
    </w:p>
    <w:p w:rsidR="00A07D8A" w:rsidRPr="00C845D4" w:rsidRDefault="00A0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D8A" w:rsidRDefault="003368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6804" w:rsidRPr="00336804" w:rsidRDefault="00336804" w:rsidP="00336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 Белозерского  муниципального района Вологодской области, нормативных </w:t>
      </w:r>
      <w:r w:rsidR="00A533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правовых актов  поселений, входивш</w:t>
      </w:r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их в состав Белозерского  муниципального района Вологодской области, подлежащих признанию </w:t>
      </w:r>
      <w:proofErr w:type="gramStart"/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336804" w:rsidRPr="00C845D4" w:rsidRDefault="003368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D8A" w:rsidRPr="00C845D4" w:rsidRDefault="00A07D8A" w:rsidP="00336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83"/>
      <w:bookmarkEnd w:id="23"/>
    </w:p>
    <w:p w:rsidR="00E44226" w:rsidRPr="00336804" w:rsidRDefault="00146950" w:rsidP="0014695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D8A" w:rsidRPr="00D4399B">
        <w:rPr>
          <w:rFonts w:ascii="Times New Roman" w:hAnsi="Times New Roman" w:cs="Times New Roman"/>
          <w:sz w:val="28"/>
          <w:szCs w:val="28"/>
        </w:rPr>
        <w:t>1.</w:t>
      </w:r>
      <w:r w:rsidR="00A07D8A" w:rsidRPr="00F9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A" w:rsidRPr="00D4399B">
        <w:rPr>
          <w:rFonts w:ascii="Times New Roman" w:hAnsi="Times New Roman" w:cs="Times New Roman"/>
          <w:sz w:val="28"/>
          <w:szCs w:val="28"/>
        </w:rPr>
        <w:t>Решение Предста</w:t>
      </w:r>
      <w:r w:rsidR="005416D8" w:rsidRPr="00D4399B">
        <w:rPr>
          <w:rFonts w:ascii="Times New Roman" w:hAnsi="Times New Roman" w:cs="Times New Roman"/>
          <w:sz w:val="28"/>
          <w:szCs w:val="28"/>
        </w:rPr>
        <w:t xml:space="preserve">вительного Собрания Белозерского </w:t>
      </w:r>
      <w:r w:rsidR="00A07D8A" w:rsidRPr="00D4399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D4399B" w:rsidRPr="00D4399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021D29" w:rsidRPr="00D4399B">
        <w:rPr>
          <w:rFonts w:ascii="Times New Roman" w:hAnsi="Times New Roman" w:cs="Times New Roman"/>
          <w:sz w:val="28"/>
          <w:szCs w:val="28"/>
        </w:rPr>
        <w:t xml:space="preserve"> от</w:t>
      </w:r>
      <w:r w:rsidR="00021D29">
        <w:rPr>
          <w:rFonts w:ascii="Times New Roman" w:hAnsi="Times New Roman" w:cs="Times New Roman"/>
          <w:sz w:val="28"/>
          <w:szCs w:val="28"/>
        </w:rPr>
        <w:t xml:space="preserve"> 25.10.2016 № 91 </w:t>
      </w:r>
      <w:r w:rsidR="005416D8">
        <w:rPr>
          <w:rFonts w:ascii="Times New Roman" w:hAnsi="Times New Roman" w:cs="Times New Roman"/>
          <w:sz w:val="28"/>
          <w:szCs w:val="28"/>
        </w:rPr>
        <w:t>«</w:t>
      </w:r>
      <w:r w:rsidR="00021D29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336804">
        <w:rPr>
          <w:rFonts w:ascii="Times New Roman" w:hAnsi="Times New Roman" w:cs="Times New Roman"/>
          <w:sz w:val="28"/>
          <w:szCs w:val="28"/>
        </w:rPr>
        <w:t>;</w:t>
      </w:r>
    </w:p>
    <w:p w:rsidR="00E44226" w:rsidRDefault="00E44226" w:rsidP="00F95C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399B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2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сельского поселения Антушевское от 02.11.</w:t>
      </w:r>
      <w:r w:rsidRPr="00E44226">
        <w:rPr>
          <w:rFonts w:ascii="Times New Roman" w:hAnsi="Times New Roman" w:cs="Times New Roman"/>
          <w:sz w:val="28"/>
          <w:szCs w:val="28"/>
        </w:rPr>
        <w:t>2016 № 33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336804">
        <w:rPr>
          <w:rFonts w:ascii="Times New Roman" w:hAnsi="Times New Roman" w:cs="Times New Roman"/>
          <w:sz w:val="28"/>
          <w:szCs w:val="28"/>
        </w:rPr>
        <w:t>;</w:t>
      </w:r>
    </w:p>
    <w:p w:rsidR="00E44226" w:rsidRDefault="00D4399B" w:rsidP="00D4399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39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226" w:rsidRPr="00D4399B">
        <w:rPr>
          <w:rFonts w:ascii="Times New Roman" w:hAnsi="Times New Roman" w:cs="Times New Roman"/>
          <w:sz w:val="28"/>
          <w:szCs w:val="28"/>
        </w:rPr>
        <w:t>3.</w:t>
      </w:r>
      <w:r w:rsidR="00E44226">
        <w:rPr>
          <w:rFonts w:ascii="Times New Roman" w:hAnsi="Times New Roman" w:cs="Times New Roman"/>
          <w:sz w:val="28"/>
          <w:szCs w:val="28"/>
        </w:rPr>
        <w:t xml:space="preserve"> </w:t>
      </w:r>
      <w:r w:rsidRPr="00D4399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Артюшинское  от </w:t>
      </w:r>
      <w:r w:rsidRPr="00D4399B">
        <w:rPr>
          <w:rFonts w:ascii="Times New Roman" w:hAnsi="Times New Roman" w:cs="Times New Roman"/>
          <w:sz w:val="28"/>
          <w:szCs w:val="28"/>
        </w:rPr>
        <w:t>08.11.201</w:t>
      </w:r>
      <w:r>
        <w:rPr>
          <w:rFonts w:ascii="Times New Roman" w:hAnsi="Times New Roman" w:cs="Times New Roman"/>
          <w:sz w:val="28"/>
          <w:szCs w:val="28"/>
        </w:rPr>
        <w:t>6                          № 52 «</w:t>
      </w:r>
      <w:r w:rsidRPr="00D4399B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804">
        <w:rPr>
          <w:rFonts w:ascii="Times New Roman" w:hAnsi="Times New Roman" w:cs="Times New Roman"/>
          <w:sz w:val="28"/>
          <w:szCs w:val="28"/>
        </w:rPr>
        <w:t>;</w:t>
      </w:r>
    </w:p>
    <w:p w:rsidR="00066B5B" w:rsidRPr="00021D29" w:rsidRDefault="00F95C53" w:rsidP="00F95C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99B" w:rsidRPr="00D4399B">
        <w:rPr>
          <w:rFonts w:ascii="Times New Roman" w:hAnsi="Times New Roman" w:cs="Times New Roman"/>
          <w:sz w:val="28"/>
          <w:szCs w:val="28"/>
        </w:rPr>
        <w:t>4.</w:t>
      </w:r>
      <w:r w:rsidR="00D439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D29">
        <w:rPr>
          <w:rFonts w:ascii="Times New Roman" w:hAnsi="Times New Roman" w:cs="Times New Roman"/>
          <w:sz w:val="28"/>
          <w:szCs w:val="28"/>
        </w:rPr>
        <w:t>Решение</w:t>
      </w:r>
      <w:r w:rsidR="00B54101" w:rsidRPr="00021D29">
        <w:rPr>
          <w:rFonts w:ascii="Times New Roman" w:hAnsi="Times New Roman" w:cs="Times New Roman"/>
          <w:sz w:val="28"/>
          <w:szCs w:val="28"/>
        </w:rPr>
        <w:t xml:space="preserve"> Совета Г</w:t>
      </w:r>
      <w:r w:rsidR="00021D29" w:rsidRPr="00021D29">
        <w:rPr>
          <w:rFonts w:ascii="Times New Roman" w:hAnsi="Times New Roman" w:cs="Times New Roman"/>
          <w:sz w:val="28"/>
          <w:szCs w:val="28"/>
        </w:rPr>
        <w:t>лушковского сельского поселения от 28.11.2016 № 48</w:t>
      </w:r>
      <w:r w:rsidR="00021D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1D29" w:rsidRPr="00021D29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</w:t>
      </w:r>
      <w:r w:rsidR="00021D29">
        <w:rPr>
          <w:rFonts w:ascii="Times New Roman" w:hAnsi="Times New Roman" w:cs="Times New Roman"/>
          <w:sz w:val="28"/>
          <w:szCs w:val="28"/>
        </w:rPr>
        <w:t>»</w:t>
      </w:r>
      <w:r w:rsidR="00336804">
        <w:rPr>
          <w:rFonts w:ascii="Times New Roman" w:hAnsi="Times New Roman" w:cs="Times New Roman"/>
          <w:sz w:val="28"/>
          <w:szCs w:val="28"/>
        </w:rPr>
        <w:t>;</w:t>
      </w:r>
      <w:r w:rsidR="00021D29" w:rsidRPr="00021D29">
        <w:rPr>
          <w:rFonts w:ascii="Times New Roman" w:hAnsi="Times New Roman" w:cs="Times New Roman"/>
          <w:sz w:val="28"/>
          <w:szCs w:val="28"/>
        </w:rPr>
        <w:tab/>
      </w:r>
    </w:p>
    <w:p w:rsidR="00021D29" w:rsidRDefault="00021D29" w:rsidP="00021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16D8" w:rsidRPr="00345BA4" w:rsidRDefault="00D4399B" w:rsidP="00021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021D29">
        <w:rPr>
          <w:rFonts w:ascii="Times New Roman" w:hAnsi="Times New Roman" w:cs="Times New Roman"/>
          <w:sz w:val="28"/>
          <w:szCs w:val="28"/>
        </w:rPr>
        <w:t xml:space="preserve"> Р</w:t>
      </w:r>
      <w:r w:rsidR="00021D29" w:rsidRPr="00021D29">
        <w:rPr>
          <w:rFonts w:ascii="Times New Roman" w:hAnsi="Times New Roman" w:cs="Times New Roman"/>
          <w:sz w:val="28"/>
          <w:szCs w:val="28"/>
        </w:rPr>
        <w:t>ешение Совета Куностьского сельского поселения от 31.10.2016 №39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336804">
        <w:rPr>
          <w:rFonts w:ascii="Times New Roman" w:hAnsi="Times New Roman" w:cs="Times New Roman"/>
          <w:sz w:val="28"/>
          <w:szCs w:val="28"/>
        </w:rPr>
        <w:t>;</w:t>
      </w:r>
    </w:p>
    <w:p w:rsidR="00345BA4" w:rsidRDefault="00345BA4" w:rsidP="00345B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7D8A" w:rsidRPr="00D4399B" w:rsidRDefault="00D4399B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399B">
        <w:rPr>
          <w:rFonts w:ascii="Times New Roman" w:hAnsi="Times New Roman" w:cs="Times New Roman"/>
          <w:sz w:val="28"/>
          <w:szCs w:val="28"/>
        </w:rPr>
        <w:t>6.</w:t>
      </w:r>
      <w:r w:rsidR="00A07D8A" w:rsidRPr="0034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6D8" w:rsidRPr="00D4399B">
        <w:rPr>
          <w:rFonts w:ascii="Times New Roman" w:hAnsi="Times New Roman" w:cs="Times New Roman"/>
          <w:sz w:val="28"/>
          <w:szCs w:val="28"/>
        </w:rPr>
        <w:t>Решение Совета Шольского</w:t>
      </w:r>
      <w:r w:rsidR="00A07D8A" w:rsidRPr="00D4399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4399B">
        <w:rPr>
          <w:rFonts w:ascii="Times New Roman" w:hAnsi="Times New Roman" w:cs="Times New Roman"/>
          <w:sz w:val="28"/>
          <w:szCs w:val="28"/>
        </w:rPr>
        <w:t>поселения</w:t>
      </w:r>
      <w:r w:rsidRPr="00D4399B">
        <w:t xml:space="preserve"> </w:t>
      </w:r>
      <w:r w:rsidR="00AC14B4">
        <w:rPr>
          <w:rFonts w:ascii="Times New Roman" w:hAnsi="Times New Roman" w:cs="Times New Roman"/>
          <w:sz w:val="28"/>
          <w:szCs w:val="28"/>
        </w:rPr>
        <w:t>Решение от 19.12.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D4399B">
        <w:rPr>
          <w:rFonts w:ascii="Times New Roman" w:hAnsi="Times New Roman" w:cs="Times New Roman"/>
          <w:sz w:val="28"/>
          <w:szCs w:val="28"/>
        </w:rPr>
        <w:t>№ 37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  <w:r w:rsidR="00336804">
        <w:rPr>
          <w:rFonts w:ascii="Times New Roman" w:hAnsi="Times New Roman" w:cs="Times New Roman"/>
          <w:sz w:val="28"/>
          <w:szCs w:val="28"/>
        </w:rPr>
        <w:t>.</w:t>
      </w:r>
    </w:p>
    <w:p w:rsidR="005416D8" w:rsidRPr="00345BA4" w:rsidRDefault="005416D8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07D8A" w:rsidRPr="00C845D4" w:rsidSect="00FD07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A"/>
    <w:rsid w:val="00012922"/>
    <w:rsid w:val="00021D29"/>
    <w:rsid w:val="000229B8"/>
    <w:rsid w:val="00066B5B"/>
    <w:rsid w:val="00146950"/>
    <w:rsid w:val="00336804"/>
    <w:rsid w:val="00345BA4"/>
    <w:rsid w:val="00365E7E"/>
    <w:rsid w:val="003E6202"/>
    <w:rsid w:val="0043315F"/>
    <w:rsid w:val="005416D8"/>
    <w:rsid w:val="00654F61"/>
    <w:rsid w:val="006906DF"/>
    <w:rsid w:val="006B01A4"/>
    <w:rsid w:val="008B0828"/>
    <w:rsid w:val="008E0AAA"/>
    <w:rsid w:val="00900078"/>
    <w:rsid w:val="00932123"/>
    <w:rsid w:val="00A07D8A"/>
    <w:rsid w:val="00A5337D"/>
    <w:rsid w:val="00A919AE"/>
    <w:rsid w:val="00AB64AA"/>
    <w:rsid w:val="00AB682D"/>
    <w:rsid w:val="00AC14B4"/>
    <w:rsid w:val="00B25BDF"/>
    <w:rsid w:val="00B54101"/>
    <w:rsid w:val="00BD088C"/>
    <w:rsid w:val="00C0727D"/>
    <w:rsid w:val="00C512BA"/>
    <w:rsid w:val="00C845D4"/>
    <w:rsid w:val="00D05381"/>
    <w:rsid w:val="00D4399B"/>
    <w:rsid w:val="00D7170A"/>
    <w:rsid w:val="00E44226"/>
    <w:rsid w:val="00F95C53"/>
    <w:rsid w:val="00F97985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20337777/10210" TargetMode="External"/><Relationship Id="rId18" Type="http://schemas.openxmlformats.org/officeDocument/2006/relationships/hyperlink" Target="https://internet.garant.ru/document/redirect/12164203/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1895192/1019" TargetMode="Externa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406788152/0" TargetMode="External"/><Relationship Id="rId17" Type="http://schemas.openxmlformats.org/officeDocument/2006/relationships/hyperlink" Target="https://internet.garant.ru/document/redirect/405296441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0313858/0" TargetMode="External"/><Relationship Id="rId20" Type="http://schemas.openxmlformats.org/officeDocument/2006/relationships/hyperlink" Target="https://internet.garant.ru/document/redirect/71895192/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405295993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5600419/1000" TargetMode="External"/><Relationship Id="rId19" Type="http://schemas.openxmlformats.org/officeDocument/2006/relationships/hyperlink" Target="https://internet.garant.ru/document/redirect/71895192/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2695/0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document/redirect/71895192/1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Осипова Светлана Евгеньевна</cp:lastModifiedBy>
  <cp:revision>29</cp:revision>
  <cp:lastPrinted>2023-12-25T09:29:00Z</cp:lastPrinted>
  <dcterms:created xsi:type="dcterms:W3CDTF">2023-12-11T07:28:00Z</dcterms:created>
  <dcterms:modified xsi:type="dcterms:W3CDTF">2023-12-27T08:35:00Z</dcterms:modified>
</cp:coreProperties>
</file>