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1E" w:rsidRDefault="001A4A0B">
      <w:pPr>
        <w:pStyle w:val="ConsPlusNormal"/>
        <w:ind w:firstLine="540"/>
        <w:jc w:val="center"/>
      </w:pPr>
      <w:r>
        <w:t>ГОДОВОЙ ОТЧЕТ</w:t>
      </w:r>
    </w:p>
    <w:p w:rsidR="007F5A59" w:rsidRPr="007F5A59" w:rsidRDefault="001A4A0B" w:rsidP="007F5A59">
      <w:pPr>
        <w:pStyle w:val="ConsPlusNormal"/>
        <w:jc w:val="center"/>
        <w:rPr>
          <w:color w:val="000000" w:themeColor="text1"/>
        </w:rPr>
      </w:pPr>
      <w:r>
        <w:t xml:space="preserve">о реализации муниципальной программы </w:t>
      </w:r>
      <w:r w:rsidR="00451E71" w:rsidRPr="00451E71">
        <w:rPr>
          <w:color w:val="000000" w:themeColor="text1"/>
        </w:rPr>
        <w:t>«</w:t>
      </w:r>
      <w:r w:rsidR="007F5A59" w:rsidRPr="007F5A59">
        <w:rPr>
          <w:color w:val="000000" w:themeColor="text1"/>
        </w:rPr>
        <w:t xml:space="preserve">Формирование современной городской среды на территории Белозерского муниципального </w:t>
      </w:r>
    </w:p>
    <w:p w:rsidR="00DB301E" w:rsidRDefault="007F5A59" w:rsidP="007F5A59">
      <w:pPr>
        <w:pStyle w:val="ConsPlusNormal"/>
        <w:jc w:val="center"/>
      </w:pPr>
      <w:r w:rsidRPr="007F5A59">
        <w:rPr>
          <w:color w:val="000000" w:themeColor="text1"/>
        </w:rPr>
        <w:t>округа на 2023-2030 годы</w:t>
      </w:r>
      <w:r w:rsidR="00451E71" w:rsidRPr="00451E71">
        <w:rPr>
          <w:color w:val="000000" w:themeColor="text1"/>
        </w:rPr>
        <w:t>»</w:t>
      </w:r>
    </w:p>
    <w:p w:rsidR="00DB301E" w:rsidRDefault="00DB301E">
      <w:pPr>
        <w:pStyle w:val="ConsPlusNormal"/>
        <w:ind w:firstLine="540"/>
        <w:jc w:val="both"/>
      </w:pPr>
    </w:p>
    <w:p w:rsidR="00DB301E" w:rsidRDefault="001A4A0B">
      <w:pPr>
        <w:pStyle w:val="ConsPlusNormal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Основные результаты, достигнутые в отчетном году:</w:t>
      </w:r>
    </w:p>
    <w:p w:rsidR="00DB301E" w:rsidRDefault="001A4A0B">
      <w:pPr>
        <w:pStyle w:val="ConsPlusNormal"/>
        <w:jc w:val="center"/>
      </w:pPr>
      <w:r>
        <w:t>Сведения о достижении значений показателей (индикаторов)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851"/>
        <w:gridCol w:w="992"/>
        <w:gridCol w:w="992"/>
        <w:gridCol w:w="851"/>
        <w:gridCol w:w="141"/>
        <w:gridCol w:w="1276"/>
      </w:tblGrid>
      <w:tr w:rsidR="00DB301E" w:rsidTr="0095644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№</w:t>
            </w:r>
          </w:p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B301E" w:rsidTr="0095644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DB301E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DB301E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DB301E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 xml:space="preserve">год, предшествующий отчетному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DB301E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01E" w:rsidTr="0095644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DB301E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DB301E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DB301E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DB301E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факт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DB301E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01E" w:rsidTr="009564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7</w:t>
            </w:r>
          </w:p>
        </w:tc>
      </w:tr>
      <w:tr w:rsidR="00DB301E" w:rsidRPr="0047678E" w:rsidTr="009564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DB301E" w:rsidP="009564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956448" w:rsidRDefault="00433BED" w:rsidP="00956448">
            <w:pPr>
              <w:pStyle w:val="ConsPlusNormal"/>
              <w:jc w:val="both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 xml:space="preserve">Муниципальная </w:t>
            </w:r>
            <w:r w:rsidR="001A4A0B" w:rsidRPr="00956448">
              <w:rPr>
                <w:sz w:val="24"/>
                <w:szCs w:val="24"/>
              </w:rPr>
              <w:t xml:space="preserve">программа </w:t>
            </w:r>
            <w:r w:rsidR="00451E71" w:rsidRPr="00956448">
              <w:rPr>
                <w:sz w:val="24"/>
                <w:szCs w:val="24"/>
              </w:rPr>
              <w:t>«</w:t>
            </w:r>
            <w:r w:rsidR="007F5A59" w:rsidRPr="00956448">
              <w:rPr>
                <w:sz w:val="24"/>
                <w:szCs w:val="24"/>
              </w:rPr>
              <w:t>Формирование современной городской среды на территории Белозерского муниципального округа на 2023-2030 годы</w:t>
            </w:r>
            <w:r w:rsidR="00451E71" w:rsidRPr="00956448">
              <w:rPr>
                <w:sz w:val="24"/>
                <w:szCs w:val="24"/>
              </w:rPr>
              <w:t>»</w:t>
            </w:r>
          </w:p>
        </w:tc>
      </w:tr>
      <w:tr w:rsidR="00CE656F" w:rsidRPr="0047678E" w:rsidTr="00956448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CE656F" w:rsidP="0095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CE656F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территорий, территорий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CE656F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CE656F" w:rsidP="009564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CE656F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594F69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7F5A59" w:rsidRDefault="00CE656F" w:rsidP="0095644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656F" w:rsidRPr="0047678E" w:rsidTr="009564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CE656F" w:rsidP="0095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CE656F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доля благоустроенных территорий общего пользования от общего количества территорий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CE656F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ED0DDF" w:rsidP="009564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CE656F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594F69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7F5A59" w:rsidRDefault="00CE656F" w:rsidP="0095644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656F" w:rsidRPr="0047678E" w:rsidTr="009564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CE656F" w:rsidP="0095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CE656F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56448">
              <w:rPr>
                <w:rFonts w:ascii="Times New Roman" w:hAnsi="Times New Roman"/>
                <w:sz w:val="24"/>
                <w:szCs w:val="24"/>
              </w:rPr>
              <w:t>цифровизированных</w:t>
            </w:r>
            <w:proofErr w:type="spellEnd"/>
            <w:r w:rsidRPr="00956448">
              <w:rPr>
                <w:rFonts w:ascii="Times New Roman" w:hAnsi="Times New Roman"/>
                <w:sz w:val="24"/>
                <w:szCs w:val="24"/>
              </w:rPr>
              <w:t xml:space="preserve">  объектов городского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CE656F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ED0DDF" w:rsidP="009564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665733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956448" w:rsidRDefault="00665733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56F" w:rsidRPr="007F5A59" w:rsidRDefault="00CE656F" w:rsidP="0095644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53414" w:rsidRPr="0047678E" w:rsidTr="009564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956448" w:rsidRDefault="00853414" w:rsidP="0095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956448" w:rsidRDefault="00853414" w:rsidP="00B421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охват населения благоустроенными дворовыми территориями (</w:t>
            </w:r>
            <w:r w:rsidR="00B4211C">
              <w:rPr>
                <w:rFonts w:ascii="Times New Roman" w:hAnsi="Times New Roman"/>
                <w:sz w:val="24"/>
                <w:szCs w:val="24"/>
              </w:rPr>
              <w:t xml:space="preserve">прирост </w:t>
            </w:r>
            <w:r w:rsidRPr="00956448">
              <w:rPr>
                <w:rFonts w:ascii="Times New Roman" w:hAnsi="Times New Roman"/>
                <w:sz w:val="24"/>
                <w:szCs w:val="24"/>
              </w:rPr>
              <w:t>дол</w:t>
            </w:r>
            <w:r w:rsidR="00B42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956448">
              <w:rPr>
                <w:rFonts w:ascii="Times New Roman" w:hAnsi="Times New Roman"/>
                <w:sz w:val="24"/>
                <w:szCs w:val="24"/>
              </w:rPr>
              <w:t xml:space="preserve"> населения, проживающего в жилом фонде с благоустроенными дворовыми территориями,</w:t>
            </w:r>
            <w:r w:rsidR="00B4211C">
              <w:rPr>
                <w:rFonts w:ascii="Times New Roman" w:hAnsi="Times New Roman"/>
                <w:sz w:val="24"/>
                <w:szCs w:val="24"/>
              </w:rPr>
              <w:t xml:space="preserve"> взятой</w:t>
            </w:r>
            <w:r w:rsidRPr="00956448">
              <w:rPr>
                <w:rFonts w:ascii="Times New Roman" w:hAnsi="Times New Roman"/>
                <w:sz w:val="24"/>
                <w:szCs w:val="24"/>
              </w:rPr>
              <w:t xml:space="preserve"> от общей численности населения округа)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956448" w:rsidRDefault="00853414" w:rsidP="009564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956448" w:rsidRDefault="00ED0DDF" w:rsidP="009564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956448" w:rsidRDefault="00853414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956448" w:rsidRDefault="00594F69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7F5A59" w:rsidRDefault="00853414" w:rsidP="0095644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53414" w:rsidRPr="0047678E" w:rsidTr="009564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956448" w:rsidRDefault="00956448" w:rsidP="0095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956448" w:rsidRDefault="00853414" w:rsidP="009564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доля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956448" w:rsidRDefault="00853414" w:rsidP="009564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956448" w:rsidRDefault="00ED0DDF" w:rsidP="009564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956448" w:rsidRDefault="00853414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48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956448" w:rsidRDefault="00853414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448">
              <w:rPr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414" w:rsidRPr="007F5A59" w:rsidRDefault="00853414" w:rsidP="0095644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B301E" w:rsidRDefault="00DB301E">
      <w:pPr>
        <w:sectPr w:rsidR="00DB301E">
          <w:pgSz w:w="11905" w:h="16836"/>
          <w:pgMar w:top="993" w:right="705" w:bottom="850" w:left="1560" w:header="0" w:footer="0" w:gutter="0"/>
          <w:cols w:space="720"/>
        </w:sectPr>
      </w:pPr>
    </w:p>
    <w:p w:rsidR="00DB301E" w:rsidRDefault="001A4A0B">
      <w:pPr>
        <w:pStyle w:val="ConsPlusNormal"/>
        <w:jc w:val="center"/>
        <w:outlineLvl w:val="0"/>
      </w:pPr>
      <w:r>
        <w:lastRenderedPageBreak/>
        <w:t>Сведения о степени выполнения основных мероприятий,</w:t>
      </w:r>
    </w:p>
    <w:p w:rsidR="00DB301E" w:rsidRDefault="001A4A0B">
      <w:pPr>
        <w:pStyle w:val="ConsPlusNormal"/>
        <w:jc w:val="center"/>
      </w:pPr>
      <w:r>
        <w:t>ведомственных целевых программ подпрограмм</w:t>
      </w:r>
    </w:p>
    <w:p w:rsidR="00DB301E" w:rsidRDefault="001A4A0B">
      <w:pPr>
        <w:pStyle w:val="ConsPlusNormal"/>
        <w:jc w:val="center"/>
      </w:pPr>
      <w:r>
        <w:t>муниципальной программы</w:t>
      </w:r>
    </w:p>
    <w:p w:rsidR="00DB301E" w:rsidRDefault="00DB301E">
      <w:pPr>
        <w:pStyle w:val="ConsPlusNormal"/>
        <w:jc w:val="both"/>
      </w:pPr>
    </w:p>
    <w:tbl>
      <w:tblPr>
        <w:tblW w:w="163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134"/>
        <w:gridCol w:w="1134"/>
        <w:gridCol w:w="1134"/>
        <w:gridCol w:w="1134"/>
        <w:gridCol w:w="1986"/>
        <w:gridCol w:w="2692"/>
        <w:gridCol w:w="1417"/>
        <w:gridCol w:w="1084"/>
      </w:tblGrid>
      <w:tr w:rsidR="00DB301E" w:rsidTr="00114F7C">
        <w:trPr>
          <w:gridAfter w:val="1"/>
          <w:wAfter w:w="1084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Плановый срок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Фактический срок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Проблемы, возникшие в ходе реализации мероприятия </w:t>
            </w:r>
          </w:p>
        </w:tc>
      </w:tr>
      <w:tr w:rsidR="00DB301E" w:rsidTr="00114F7C">
        <w:trPr>
          <w:gridAfter w:val="1"/>
          <w:wAfter w:w="1084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запланированные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</w:tr>
      <w:tr w:rsidR="00DB301E" w:rsidTr="00114F7C">
        <w:trPr>
          <w:gridAfter w:val="1"/>
          <w:wAfter w:w="108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886A42" w:rsidTr="00114F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4804EB" w:rsidP="00886A4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4804EB" w:rsidP="00886A42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4804EB">
              <w:rPr>
                <w:rFonts w:ascii="Times New Roman" w:hAnsi="Times New Roman"/>
                <w:sz w:val="20"/>
                <w:lang w:eastAsia="ar-SA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886A42" w:rsidP="00886A4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F5A59">
              <w:rPr>
                <w:rFonts w:ascii="Times New Roman" w:hAnsi="Times New Roman"/>
                <w:sz w:val="20"/>
                <w:lang w:eastAsia="ar-SA"/>
              </w:rPr>
              <w:t>Территориальное управление «Белозерское» администрации Белозерского муниципального округа</w:t>
            </w:r>
            <w:r w:rsidRPr="007F5A59">
              <w:rPr>
                <w:rFonts w:ascii="Times New Roman" w:hAnsi="Times New Roman"/>
                <w:sz w:val="20"/>
                <w:lang w:eastAsia="ar-SA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886A42" w:rsidP="00594F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F5A59">
              <w:rPr>
                <w:rFonts w:ascii="Times New Roman" w:hAnsi="Times New Roman"/>
                <w:sz w:val="20"/>
                <w:lang w:eastAsia="ar-SA"/>
              </w:rPr>
              <w:t>01.01.202</w:t>
            </w:r>
            <w:r w:rsidR="00594F69">
              <w:rPr>
                <w:rFonts w:ascii="Times New Roman" w:hAnsi="Times New Roman"/>
                <w:sz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594F69" w:rsidP="00886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594F69" w:rsidP="00886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594F69" w:rsidP="00886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31.12.2024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886A42" w:rsidP="00886A4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F5A59">
              <w:rPr>
                <w:rFonts w:ascii="Times New Roman" w:eastAsia="Calibri" w:hAnsi="Times New Roman"/>
                <w:sz w:val="20"/>
              </w:rPr>
              <w:t>Увеличение количества благоустроенных дворовых территорий</w:t>
            </w:r>
            <w:r w:rsidR="004804EB">
              <w:rPr>
                <w:rFonts w:ascii="Times New Roman" w:eastAsia="Calibri" w:hAnsi="Times New Roman"/>
                <w:sz w:val="20"/>
              </w:rPr>
              <w:t xml:space="preserve"> и </w:t>
            </w:r>
            <w:r w:rsidR="004804EB" w:rsidRPr="00886A42">
              <w:rPr>
                <w:rFonts w:ascii="Times New Roman" w:eastAsia="Calibri" w:hAnsi="Times New Roman"/>
                <w:sz w:val="20"/>
              </w:rPr>
              <w:t>общественных</w:t>
            </w:r>
            <w:r w:rsidR="004804EB">
              <w:rPr>
                <w:rFonts w:ascii="Times New Roman" w:eastAsia="Calibri" w:hAnsi="Times New Roman"/>
                <w:sz w:val="20"/>
              </w:rPr>
              <w:t xml:space="preserve"> территорий и </w:t>
            </w:r>
            <w:r w:rsidR="004804EB" w:rsidRPr="00886A42">
              <w:rPr>
                <w:rFonts w:ascii="Times New Roman" w:eastAsia="Calibri" w:hAnsi="Times New Roman"/>
                <w:sz w:val="20"/>
              </w:rPr>
              <w:t>пространств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886A42" w:rsidP="00594F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F5A59">
              <w:rPr>
                <w:rFonts w:ascii="Times New Roman" w:eastAsia="Calibri" w:hAnsi="Times New Roman"/>
                <w:sz w:val="20"/>
              </w:rPr>
              <w:t xml:space="preserve">Разработка проектно-сметной документации </w:t>
            </w:r>
            <w:r>
              <w:rPr>
                <w:rFonts w:ascii="Times New Roman" w:eastAsia="Calibri" w:hAnsi="Times New Roman"/>
                <w:sz w:val="20"/>
              </w:rPr>
              <w:t>и в</w:t>
            </w:r>
            <w:r w:rsidRPr="007F5A59">
              <w:rPr>
                <w:rFonts w:ascii="Times New Roman" w:eastAsia="Calibri" w:hAnsi="Times New Roman"/>
                <w:sz w:val="20"/>
              </w:rPr>
              <w:t>ыполнение работ по благоустройству территории дворовой территории по адресу: г. Белозерск, ул. III-</w:t>
            </w:r>
            <w:proofErr w:type="spellStart"/>
            <w:r w:rsidRPr="007F5A59">
              <w:rPr>
                <w:rFonts w:ascii="Times New Roman" w:eastAsia="Calibri" w:hAnsi="Times New Roman"/>
                <w:sz w:val="20"/>
              </w:rPr>
              <w:t>го</w:t>
            </w:r>
            <w:proofErr w:type="spellEnd"/>
            <w:r w:rsidRPr="007F5A59">
              <w:rPr>
                <w:rFonts w:ascii="Times New Roman" w:eastAsia="Calibri" w:hAnsi="Times New Roman"/>
                <w:sz w:val="20"/>
              </w:rPr>
              <w:t xml:space="preserve"> Интернационала, д.8</w:t>
            </w:r>
            <w:r w:rsidR="00594F69">
              <w:rPr>
                <w:rFonts w:ascii="Times New Roman" w:eastAsia="Calibri" w:hAnsi="Times New Roman"/>
                <w:sz w:val="20"/>
              </w:rPr>
              <w:t>5</w:t>
            </w:r>
            <w:r w:rsidR="004804EB">
              <w:rPr>
                <w:rFonts w:ascii="Times New Roman" w:eastAsia="Calibri" w:hAnsi="Times New Roman"/>
                <w:sz w:val="20"/>
              </w:rPr>
              <w:t xml:space="preserve">, </w:t>
            </w:r>
            <w:r w:rsidR="004804EB" w:rsidRPr="00DE6757">
              <w:rPr>
                <w:rFonts w:ascii="Times New Roman" w:eastAsia="Calibri" w:hAnsi="Times New Roman"/>
                <w:sz w:val="20"/>
              </w:rPr>
              <w:t xml:space="preserve">Разработана ПСД по благоустройству общественных пространств и территорий, выполнены работы по </w:t>
            </w:r>
            <w:r w:rsidR="004804EB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«б</w:t>
            </w:r>
            <w:r w:rsidR="004804EB" w:rsidRPr="00862FDE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лагоустройству территории городского </w:t>
            </w:r>
            <w:r w:rsidR="004804EB" w:rsidRPr="00862FDE">
              <w:rPr>
                <w:rStyle w:val="highlightcolor"/>
                <w:rFonts w:ascii="Times New Roman" w:hAnsi="Times New Roman"/>
                <w:color w:val="auto"/>
                <w:sz w:val="20"/>
                <w:bdr w:val="none" w:sz="0" w:space="0" w:color="auto" w:frame="1"/>
              </w:rPr>
              <w:t>пляжа</w:t>
            </w:r>
            <w:r w:rsidR="004804EB" w:rsidRPr="00862FDE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 в г. Белозерске</w:t>
            </w:r>
            <w:r w:rsidR="004804EB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», </w:t>
            </w:r>
            <w:r w:rsidR="004804EB" w:rsidRPr="00862FDE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886A42" w:rsidP="00886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</w:tcPr>
          <w:p w:rsidR="00886A42" w:rsidRPr="004F3573" w:rsidRDefault="00886A42" w:rsidP="00886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6A42" w:rsidTr="00114F7C">
        <w:trPr>
          <w:trHeight w:val="9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4804EB" w:rsidP="00886A4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4804EB" w:rsidP="00886A42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4804EB">
              <w:rPr>
                <w:rFonts w:ascii="Times New Roman" w:hAnsi="Times New Roman"/>
                <w:sz w:val="20"/>
                <w:lang w:eastAsia="ar-SA"/>
              </w:rPr>
              <w:t>Обустройство детских спортивных площадок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886A42" w:rsidP="00886A4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886A42">
              <w:rPr>
                <w:rFonts w:ascii="Times New Roman" w:eastAsia="Calibri" w:hAnsi="Times New Roman"/>
                <w:sz w:val="20"/>
              </w:rPr>
              <w:t>Администрация Белозерского муниципального округа</w:t>
            </w:r>
            <w:r>
              <w:rPr>
                <w:rFonts w:ascii="Times New Roman" w:eastAsia="Calibri" w:hAnsi="Times New Roman"/>
                <w:sz w:val="20"/>
              </w:rPr>
              <w:t xml:space="preserve">, </w:t>
            </w:r>
            <w:r w:rsidRPr="00886A42">
              <w:rPr>
                <w:rFonts w:ascii="Times New Roman" w:eastAsia="Calibri" w:hAnsi="Times New Roman"/>
                <w:sz w:val="20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886A42" w:rsidP="00594F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F5A59">
              <w:rPr>
                <w:rFonts w:ascii="Times New Roman" w:hAnsi="Times New Roman"/>
                <w:sz w:val="20"/>
                <w:lang w:eastAsia="ar-SA"/>
              </w:rPr>
              <w:t>01.01.202</w:t>
            </w:r>
            <w:r w:rsidR="00594F69">
              <w:rPr>
                <w:rFonts w:ascii="Times New Roman" w:hAnsi="Times New Roman"/>
                <w:sz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886A42" w:rsidP="00594F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F5A59">
              <w:rPr>
                <w:rFonts w:ascii="Times New Roman" w:hAnsi="Times New Roman"/>
                <w:sz w:val="20"/>
                <w:lang w:eastAsia="ar-SA"/>
              </w:rPr>
              <w:t>31.12.202</w:t>
            </w:r>
            <w:r w:rsidR="00594F69">
              <w:rPr>
                <w:rFonts w:ascii="Times New Roman" w:hAnsi="Times New Roman"/>
                <w:sz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886A42" w:rsidP="00594F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F5A59">
              <w:rPr>
                <w:rFonts w:ascii="Times New Roman" w:hAnsi="Times New Roman"/>
                <w:sz w:val="20"/>
                <w:lang w:eastAsia="ar-SA"/>
              </w:rPr>
              <w:t>01.01.202</w:t>
            </w:r>
            <w:r w:rsidR="00594F69">
              <w:rPr>
                <w:rFonts w:ascii="Times New Roman" w:hAnsi="Times New Roman"/>
                <w:sz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886A42" w:rsidP="00862F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F5A59">
              <w:rPr>
                <w:rFonts w:ascii="Times New Roman" w:hAnsi="Times New Roman"/>
                <w:sz w:val="20"/>
                <w:lang w:eastAsia="ar-SA"/>
              </w:rPr>
              <w:t>31.12.202</w:t>
            </w:r>
            <w:r w:rsidR="00862FDE">
              <w:rPr>
                <w:rFonts w:ascii="Times New Roman" w:hAnsi="Times New Roman"/>
                <w:sz w:val="20"/>
                <w:lang w:eastAsia="ar-SA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886A42" w:rsidP="004804E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886A42">
              <w:rPr>
                <w:rFonts w:ascii="Times New Roman" w:eastAsia="Calibri" w:hAnsi="Times New Roman"/>
                <w:sz w:val="20"/>
              </w:rPr>
              <w:t xml:space="preserve">Увеличение количества </w:t>
            </w:r>
            <w:r w:rsidR="004804EB" w:rsidRPr="004804EB">
              <w:rPr>
                <w:rFonts w:ascii="Times New Roman" w:hAnsi="Times New Roman"/>
                <w:sz w:val="20"/>
                <w:lang w:eastAsia="ar-SA"/>
              </w:rPr>
              <w:t>Обустройство детских спортивных площадок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4804EB" w:rsidP="00862F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Выполнено </w:t>
            </w:r>
            <w:r w:rsidR="00862FDE" w:rsidRPr="00862FDE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="00862FDE" w:rsidRPr="00862FDE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</w:t>
            </w:r>
            <w:r w:rsidR="00862FDE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о</w:t>
            </w:r>
            <w:r w:rsidR="00862FDE" w:rsidRPr="00862FDE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бустройство детской и спортивной площадки на территории детского парка в г. Белозерске»</w:t>
            </w:r>
            <w:r w:rsidR="00862FDE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и «б</w:t>
            </w:r>
            <w:r w:rsidR="00862FDE" w:rsidRPr="00862FDE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лагоустройство детской площадки в г. Белозерске</w:t>
            </w:r>
            <w:r w:rsidR="00ED0DDF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</w:t>
            </w:r>
            <w:r w:rsidR="00862FDE" w:rsidRPr="00862FDE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(Поставка,</w:t>
            </w:r>
            <w:r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</w:t>
            </w:r>
            <w:r w:rsidR="00862FDE" w:rsidRPr="00862FDE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сборка и монтаж оборудования)</w:t>
            </w:r>
            <w:r w:rsidR="00862FDE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A42" w:rsidRPr="0071311C" w:rsidRDefault="00886A42" w:rsidP="00886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</w:tcPr>
          <w:p w:rsidR="00886A42" w:rsidRPr="004F3573" w:rsidRDefault="00886A42" w:rsidP="00886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B301E" w:rsidRDefault="00DB301E">
      <w:pPr>
        <w:pStyle w:val="ConsPlusNormal"/>
        <w:ind w:firstLine="540"/>
        <w:jc w:val="both"/>
      </w:pPr>
    </w:p>
    <w:p w:rsidR="00DB301E" w:rsidRDefault="00DB301E">
      <w:pPr>
        <w:sectPr w:rsidR="00DB301E" w:rsidSect="007870C2">
          <w:pgSz w:w="16836" w:h="11905" w:orient="landscape"/>
          <w:pgMar w:top="993" w:right="993" w:bottom="426" w:left="850" w:header="0" w:footer="0" w:gutter="0"/>
          <w:cols w:space="720"/>
        </w:sectPr>
      </w:pPr>
    </w:p>
    <w:p w:rsidR="00DB301E" w:rsidRDefault="001A4A0B">
      <w:pPr>
        <w:pStyle w:val="ConsPlusNormal"/>
        <w:ind w:firstLine="540"/>
        <w:jc w:val="both"/>
        <w:rPr>
          <w:u w:val="single"/>
        </w:rPr>
      </w:pPr>
      <w:r>
        <w:rPr>
          <w:u w:val="single"/>
        </w:rPr>
        <w:lastRenderedPageBreak/>
        <w:t xml:space="preserve">Результаты использования бюджетных ассигнований бюджета </w:t>
      </w:r>
      <w:r w:rsidR="006A1DB5">
        <w:rPr>
          <w:u w:val="single"/>
        </w:rPr>
        <w:t>округа</w:t>
      </w:r>
      <w:r>
        <w:rPr>
          <w:u w:val="single"/>
        </w:rPr>
        <w:t xml:space="preserve"> и иных средств на реализацию мероприятий муниципальной программы</w:t>
      </w:r>
    </w:p>
    <w:p w:rsidR="00DB301E" w:rsidRDefault="00DB301E">
      <w:pPr>
        <w:pStyle w:val="ConsPlusNormal"/>
        <w:jc w:val="both"/>
      </w:pPr>
    </w:p>
    <w:p w:rsidR="00DB301E" w:rsidRDefault="001A4A0B">
      <w:pPr>
        <w:pStyle w:val="ConsPlusNormal"/>
        <w:jc w:val="center"/>
      </w:pPr>
      <w:r>
        <w:t>Отчет об использовании бюджетных ассигнований бюджета</w:t>
      </w:r>
    </w:p>
    <w:p w:rsidR="00DB301E" w:rsidRDefault="006A1DB5">
      <w:pPr>
        <w:pStyle w:val="ConsPlusNormal"/>
        <w:jc w:val="center"/>
      </w:pPr>
      <w:r>
        <w:t>округа</w:t>
      </w:r>
      <w:r w:rsidR="001A4A0B">
        <w:t xml:space="preserve"> на реализацию муниципальной программы (тыс. руб.)</w:t>
      </w:r>
    </w:p>
    <w:p w:rsidR="00DB301E" w:rsidRDefault="00DB301E">
      <w:pPr>
        <w:pStyle w:val="ConsPlusNormal"/>
        <w:jc w:val="both"/>
      </w:pPr>
    </w:p>
    <w:tbl>
      <w:tblPr>
        <w:tblW w:w="1077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2977"/>
        <w:gridCol w:w="1275"/>
        <w:gridCol w:w="1135"/>
        <w:gridCol w:w="1418"/>
      </w:tblGrid>
      <w:tr w:rsidR="00DB301E" w:rsidTr="00956448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1A4A0B" w:rsidP="00956448">
            <w:pPr>
              <w:pStyle w:val="ConsPlusNormal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1A4A0B" w:rsidP="00956448">
            <w:pPr>
              <w:pStyle w:val="ConsPlusNormal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Расходы (</w:t>
            </w:r>
            <w:r w:rsidR="006A1DB5" w:rsidRPr="00114F7C">
              <w:rPr>
                <w:sz w:val="24"/>
                <w:szCs w:val="24"/>
              </w:rPr>
              <w:t xml:space="preserve">тыс. </w:t>
            </w:r>
            <w:r w:rsidRPr="00114F7C">
              <w:rPr>
                <w:sz w:val="24"/>
                <w:szCs w:val="24"/>
              </w:rPr>
              <w:t>руб.), годы</w:t>
            </w:r>
          </w:p>
        </w:tc>
      </w:tr>
      <w:tr w:rsidR="00DB301E" w:rsidTr="005F130C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DB301E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DB301E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DB301E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1A4A0B" w:rsidP="00956448">
            <w:pPr>
              <w:pStyle w:val="ConsPlusNormal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сводная бюджетная роспись, план на 1 января отчетного 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1A4A0B" w:rsidP="00956448">
            <w:pPr>
              <w:pStyle w:val="ConsPlusNormal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 xml:space="preserve">сводная бюджетная роспись на отчетную дату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1A4A0B" w:rsidP="00956448">
            <w:pPr>
              <w:pStyle w:val="ConsPlusNormal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кассовое исполнение</w:t>
            </w:r>
          </w:p>
        </w:tc>
      </w:tr>
      <w:tr w:rsidR="00DB301E" w:rsidTr="005F13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14F7C" w:rsidRDefault="001A4A0B" w:rsidP="00956448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6</w:t>
            </w:r>
          </w:p>
        </w:tc>
      </w:tr>
      <w:tr w:rsidR="00914A6B" w:rsidTr="005F130C">
        <w:tc>
          <w:tcPr>
            <w:tcW w:w="3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pStyle w:val="ConsPlusNormal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Белозерского муниципального округа на 2023-2030 годы»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pStyle w:val="ConsPlusNormal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4804EB" w:rsidP="009564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17 204,0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4804EB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15 583,5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4804EB" w:rsidP="003F3A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14 969,5</w:t>
            </w:r>
          </w:p>
        </w:tc>
      </w:tr>
      <w:tr w:rsidR="00914A6B" w:rsidTr="005F130C">
        <w:tc>
          <w:tcPr>
            <w:tcW w:w="39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pStyle w:val="ConsPlusNormal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3F3A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4A6B" w:rsidTr="005F130C">
        <w:trPr>
          <w:trHeight w:val="1026"/>
        </w:trPr>
        <w:tc>
          <w:tcPr>
            <w:tcW w:w="39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pStyle w:val="ConsPlusNormal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3F3A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4A6B" w:rsidTr="005F130C">
        <w:trPr>
          <w:trHeight w:val="1026"/>
        </w:trPr>
        <w:tc>
          <w:tcPr>
            <w:tcW w:w="39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F7C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4804EB" w:rsidP="009564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17 204,0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4804EB" w:rsidP="009564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15 583,5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4804EB" w:rsidP="003F3A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14 969,5</w:t>
            </w:r>
          </w:p>
        </w:tc>
      </w:tr>
      <w:tr w:rsidR="00914A6B" w:rsidTr="005F13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pStyle w:val="ConsPlusNormal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Основное мероприятие 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F7C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4804EB" w:rsidP="009564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17 204,0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4804EB" w:rsidP="003F3A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10 885,8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4804EB" w:rsidP="003F3A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10 271,8</w:t>
            </w:r>
          </w:p>
        </w:tc>
      </w:tr>
      <w:tr w:rsidR="00914A6B" w:rsidTr="005F13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pStyle w:val="ConsPlusNormal"/>
              <w:rPr>
                <w:sz w:val="24"/>
                <w:szCs w:val="24"/>
              </w:rPr>
            </w:pPr>
            <w:r w:rsidRPr="00114F7C">
              <w:rPr>
                <w:sz w:val="24"/>
                <w:szCs w:val="24"/>
              </w:rPr>
              <w:t>Основное мероприятие 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детских спортивных площадок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914A6B" w:rsidP="0095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F7C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4804EB" w:rsidP="009564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4804EB" w:rsidP="003F3A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4 697,7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A6B" w:rsidRPr="00114F7C" w:rsidRDefault="004804EB" w:rsidP="003F3A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4 697,7</w:t>
            </w:r>
          </w:p>
        </w:tc>
      </w:tr>
    </w:tbl>
    <w:p w:rsidR="004167B5" w:rsidRDefault="004167B5">
      <w:pPr>
        <w:pStyle w:val="ConsPlusNormal"/>
        <w:jc w:val="both"/>
        <w:sectPr w:rsidR="004167B5" w:rsidSect="00B920A8">
          <w:pgSz w:w="11905" w:h="16836"/>
          <w:pgMar w:top="993" w:right="705" w:bottom="850" w:left="1134" w:header="0" w:footer="0" w:gutter="0"/>
          <w:cols w:space="720"/>
          <w:docGrid w:linePitch="299"/>
        </w:sectPr>
      </w:pPr>
    </w:p>
    <w:p w:rsidR="00DB301E" w:rsidRDefault="00DB301E">
      <w:pPr>
        <w:pStyle w:val="ConsPlusNormal"/>
        <w:jc w:val="both"/>
      </w:pPr>
    </w:p>
    <w:p w:rsidR="006A1DB5" w:rsidRDefault="006A1DB5" w:rsidP="006A1DB5">
      <w:pPr>
        <w:pStyle w:val="ConsPlusNormal"/>
        <w:jc w:val="center"/>
      </w:pPr>
      <w:r>
        <w:t>Справочная информация о расходах бюджета округа,</w:t>
      </w:r>
    </w:p>
    <w:p w:rsidR="006A1DB5" w:rsidRDefault="006A1DB5" w:rsidP="006A1DB5">
      <w:pPr>
        <w:pStyle w:val="ConsPlusNormal"/>
        <w:jc w:val="center"/>
      </w:pPr>
      <w:r>
        <w:t>областного бюджета, федерального бюджета, бюджетов государственных внебюджетных фондов,</w:t>
      </w:r>
    </w:p>
    <w:p w:rsidR="006A1DB5" w:rsidRDefault="006A1DB5" w:rsidP="006A1DB5">
      <w:pPr>
        <w:pStyle w:val="ConsPlusNormal"/>
        <w:jc w:val="center"/>
      </w:pPr>
      <w:r>
        <w:t>физических и юридических лиц на реализацию целей</w:t>
      </w:r>
    </w:p>
    <w:p w:rsidR="00DB301E" w:rsidRDefault="006A1DB5" w:rsidP="006A1DB5">
      <w:pPr>
        <w:pStyle w:val="ConsPlusNormal"/>
        <w:jc w:val="center"/>
      </w:pPr>
      <w:r>
        <w:t>муниципальной программы (тыс. руб.</w:t>
      </w:r>
      <w:r w:rsidR="003D3473">
        <w:t>)</w:t>
      </w:r>
    </w:p>
    <w:p w:rsidR="006A1DB5" w:rsidRDefault="006A1DB5" w:rsidP="006A1DB5">
      <w:pPr>
        <w:pStyle w:val="ConsPlusNormal"/>
        <w:jc w:val="center"/>
      </w:pP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4678"/>
        <w:gridCol w:w="1701"/>
        <w:gridCol w:w="1417"/>
        <w:gridCol w:w="1276"/>
        <w:gridCol w:w="2268"/>
      </w:tblGrid>
      <w:tr w:rsidR="00C55D63" w:rsidRPr="007870C2" w:rsidTr="007870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 xml:space="preserve">Источники </w:t>
            </w:r>
            <w:r w:rsidR="003D3473" w:rsidRPr="007870C2">
              <w:rPr>
                <w:sz w:val="24"/>
                <w:szCs w:val="24"/>
              </w:rPr>
              <w:t>финансового</w:t>
            </w:r>
            <w:r w:rsidRPr="007870C2">
              <w:rPr>
                <w:sz w:val="24"/>
                <w:szCs w:val="24"/>
              </w:rPr>
              <w:t xml:space="preserve">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Оценка расходов</w:t>
            </w:r>
            <w:r w:rsidR="00CD2EB5" w:rsidRPr="007870C2">
              <w:rPr>
                <w:sz w:val="24"/>
                <w:szCs w:val="24"/>
              </w:rPr>
              <w:t xml:space="preserve"> на отчетный год</w:t>
            </w:r>
            <w:r w:rsidRPr="0078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Фактические расходы</w:t>
            </w:r>
            <w:r w:rsidR="00CD2EB5" w:rsidRPr="007870C2">
              <w:rPr>
                <w:sz w:val="24"/>
                <w:szCs w:val="24"/>
              </w:rPr>
              <w:t xml:space="preserve"> за отчетный год</w:t>
            </w:r>
            <w:r w:rsidRPr="0078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Pr="007870C2" w:rsidRDefault="00C55D63" w:rsidP="005C473F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Pr="007870C2" w:rsidRDefault="00C55D63" w:rsidP="005C473F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 xml:space="preserve">Пояснение (причины </w:t>
            </w:r>
            <w:proofErr w:type="spellStart"/>
            <w:r w:rsidRPr="007870C2">
              <w:rPr>
                <w:sz w:val="24"/>
                <w:szCs w:val="24"/>
              </w:rPr>
              <w:t>неосвоения</w:t>
            </w:r>
            <w:proofErr w:type="spellEnd"/>
            <w:r w:rsidRPr="007870C2">
              <w:rPr>
                <w:sz w:val="24"/>
                <w:szCs w:val="24"/>
              </w:rPr>
              <w:t>, экономии)</w:t>
            </w:r>
          </w:p>
        </w:tc>
      </w:tr>
      <w:tr w:rsidR="00C55D63" w:rsidRPr="007870C2" w:rsidTr="007870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D7F4D" w:rsidRPr="007870C2" w:rsidTr="007870C2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0D7F4D" w:rsidP="004167B5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0D7F4D" w:rsidP="004167B5">
            <w:pPr>
              <w:pStyle w:val="ConsPlusNormal"/>
              <w:rPr>
                <w:sz w:val="24"/>
                <w:szCs w:val="24"/>
              </w:rPr>
            </w:pPr>
            <w:r w:rsidRPr="006D014A">
              <w:rPr>
                <w:sz w:val="24"/>
                <w:szCs w:val="24"/>
              </w:rPr>
              <w:t>«Формирование современной городской среды на территории Белозерского муниципального округа на 2023-2030 годы»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0D7F4D" w:rsidP="004167B5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1678AF" w:rsidP="003F3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15 583,5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1678AF" w:rsidP="00C55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14 969,5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4D" w:rsidRPr="001678AF" w:rsidRDefault="001678AF" w:rsidP="00E30E45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678AF">
              <w:rPr>
                <w:rFonts w:ascii="Times New Roman" w:hAnsi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4D" w:rsidRPr="007870C2" w:rsidRDefault="000D7F4D" w:rsidP="00416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D7F4D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0D7F4D" w:rsidP="005C4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0D7F4D" w:rsidP="005C4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0D7F4D" w:rsidP="005C473F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1678AF" w:rsidP="003F3A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3 491,8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1678AF" w:rsidP="005C473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4D" w:rsidRPr="00665733" w:rsidRDefault="000D7F4D" w:rsidP="00665733">
            <w:pPr>
              <w:pStyle w:val="ConsPlusNormal"/>
              <w:rPr>
                <w:color w:val="auto"/>
                <w:sz w:val="24"/>
                <w:szCs w:val="24"/>
                <w:highlight w:val="yellow"/>
              </w:rPr>
            </w:pPr>
            <w:r w:rsidRPr="00665733">
              <w:rPr>
                <w:color w:val="auto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4D" w:rsidRPr="007870C2" w:rsidRDefault="000D7F4D" w:rsidP="005C473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D7F4D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0D7F4D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0D7F4D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0D7F4D" w:rsidP="00B4211C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1678AF" w:rsidRDefault="001678AF" w:rsidP="003F3AC5">
            <w:pPr>
              <w:pStyle w:val="ConsPlusNormal"/>
              <w:rPr>
                <w:sz w:val="24"/>
                <w:szCs w:val="24"/>
              </w:rPr>
            </w:pPr>
            <w:r w:rsidRPr="001678AF">
              <w:rPr>
                <w:sz w:val="24"/>
                <w:szCs w:val="24"/>
              </w:rPr>
              <w:t>2 866,5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1678AF" w:rsidRDefault="001678AF" w:rsidP="00B4211C">
            <w:pPr>
              <w:pStyle w:val="ConsPlusNormal"/>
              <w:rPr>
                <w:sz w:val="24"/>
                <w:szCs w:val="24"/>
              </w:rPr>
            </w:pPr>
            <w:r w:rsidRPr="001678AF">
              <w:rPr>
                <w:sz w:val="24"/>
                <w:szCs w:val="24"/>
              </w:rPr>
              <w:t>2 866,5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4D" w:rsidRPr="007870C2" w:rsidRDefault="000D7F4D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4D" w:rsidRPr="007870C2" w:rsidRDefault="000D7F4D" w:rsidP="00B4211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D7F4D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0D7F4D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0D7F4D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7870C2" w:rsidRDefault="000D7F4D" w:rsidP="00B4211C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1678AF" w:rsidRDefault="001678AF" w:rsidP="003F3AC5">
            <w:pPr>
              <w:pStyle w:val="ConsPlusNormal"/>
              <w:rPr>
                <w:sz w:val="24"/>
                <w:szCs w:val="24"/>
              </w:rPr>
            </w:pPr>
            <w:r w:rsidRPr="001678AF">
              <w:rPr>
                <w:sz w:val="24"/>
                <w:szCs w:val="24"/>
              </w:rPr>
              <w:t>9 225,2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F4D" w:rsidRPr="001678AF" w:rsidRDefault="001678AF" w:rsidP="00B4211C">
            <w:pPr>
              <w:pStyle w:val="ConsPlusNormal"/>
              <w:rPr>
                <w:sz w:val="24"/>
                <w:szCs w:val="24"/>
              </w:rPr>
            </w:pPr>
            <w:r w:rsidRPr="001678AF">
              <w:rPr>
                <w:sz w:val="24"/>
                <w:szCs w:val="24"/>
              </w:rPr>
              <w:t>9 225,2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4D" w:rsidRPr="007870C2" w:rsidRDefault="000D7F4D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4D" w:rsidRPr="007870C2" w:rsidRDefault="000D7F4D" w:rsidP="00B4211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4211C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4211C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773D2" w:rsidRPr="007870C2" w:rsidTr="007870C2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6D014A" w:rsidRDefault="002773D2" w:rsidP="00B421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1678AF" w:rsidP="003F3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1678AF" w:rsidP="00B42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10 271,8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D2" w:rsidRPr="007870C2" w:rsidRDefault="00665733" w:rsidP="00B4211C">
            <w:pPr>
              <w:rPr>
                <w:rFonts w:ascii="Times New Roman" w:hAnsi="Times New Roman"/>
                <w:sz w:val="24"/>
                <w:szCs w:val="24"/>
              </w:rPr>
            </w:pPr>
            <w:r w:rsidRPr="00665733">
              <w:rPr>
                <w:rFonts w:ascii="Times New Roman" w:hAnsi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3D2" w:rsidRPr="00665733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733">
              <w:rPr>
                <w:rFonts w:ascii="Times New Roman" w:hAnsi="Times New Roman"/>
                <w:sz w:val="24"/>
                <w:szCs w:val="24"/>
              </w:rPr>
              <w:t>Экономия сре</w:t>
            </w:r>
            <w:proofErr w:type="gramStart"/>
            <w:r w:rsidRPr="00665733">
              <w:rPr>
                <w:rFonts w:ascii="Times New Roman" w:hAnsi="Times New Roman"/>
                <w:sz w:val="24"/>
                <w:szCs w:val="24"/>
              </w:rPr>
              <w:t>дств в х</w:t>
            </w:r>
            <w:proofErr w:type="gramEnd"/>
            <w:r w:rsidRPr="00665733">
              <w:rPr>
                <w:rFonts w:ascii="Times New Roman" w:hAnsi="Times New Roman"/>
                <w:sz w:val="24"/>
                <w:szCs w:val="24"/>
              </w:rPr>
              <w:t>оде торгов</w:t>
            </w:r>
          </w:p>
        </w:tc>
      </w:tr>
      <w:tr w:rsidR="002773D2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6D014A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1678AF" w:rsidP="003F3A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1678AF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D2" w:rsidRPr="007870C2" w:rsidRDefault="00665733" w:rsidP="00B4211C">
            <w:pPr>
              <w:pStyle w:val="ConsPlusNormal"/>
              <w:rPr>
                <w:sz w:val="24"/>
                <w:szCs w:val="24"/>
              </w:rPr>
            </w:pPr>
            <w:r w:rsidRPr="00665733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AF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8AF" w:rsidRPr="007870C2" w:rsidRDefault="001678AF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8AF" w:rsidRPr="006D014A" w:rsidRDefault="001678AF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8AF" w:rsidRPr="007870C2" w:rsidRDefault="001678AF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8AF" w:rsidRPr="001678AF" w:rsidRDefault="001678AF" w:rsidP="001D166B">
            <w:pPr>
              <w:pStyle w:val="ConsPlusNormal"/>
              <w:rPr>
                <w:sz w:val="24"/>
                <w:szCs w:val="24"/>
              </w:rPr>
            </w:pPr>
            <w:r w:rsidRPr="001678AF">
              <w:rPr>
                <w:sz w:val="24"/>
                <w:szCs w:val="24"/>
              </w:rPr>
              <w:t>2 866,5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8AF" w:rsidRPr="001678AF" w:rsidRDefault="001678AF" w:rsidP="001D166B">
            <w:pPr>
              <w:pStyle w:val="ConsPlusNormal"/>
              <w:rPr>
                <w:sz w:val="24"/>
                <w:szCs w:val="24"/>
              </w:rPr>
            </w:pPr>
            <w:r w:rsidRPr="001678AF">
              <w:rPr>
                <w:sz w:val="24"/>
                <w:szCs w:val="24"/>
              </w:rPr>
              <w:t>2 866,5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AF" w:rsidRPr="007870C2" w:rsidRDefault="001678AF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8AF" w:rsidRPr="007870C2" w:rsidRDefault="001678AF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2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6D014A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1678AF" w:rsidRDefault="001678AF" w:rsidP="003F3AC5">
            <w:pPr>
              <w:pStyle w:val="ConsPlusNormal"/>
              <w:rPr>
                <w:sz w:val="24"/>
                <w:szCs w:val="24"/>
              </w:rPr>
            </w:pPr>
            <w:r w:rsidRPr="001678AF">
              <w:rPr>
                <w:sz w:val="24"/>
                <w:szCs w:val="24"/>
              </w:rPr>
              <w:t>4 997,3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1678AF" w:rsidRDefault="001678AF" w:rsidP="00B4211C">
            <w:pPr>
              <w:pStyle w:val="ConsPlusNormal"/>
              <w:rPr>
                <w:sz w:val="24"/>
                <w:szCs w:val="24"/>
              </w:rPr>
            </w:pPr>
            <w:r w:rsidRPr="001678AF">
              <w:rPr>
                <w:sz w:val="24"/>
                <w:szCs w:val="24"/>
              </w:rPr>
              <w:t>4 997,3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D2" w:rsidRPr="007870C2" w:rsidRDefault="002773D2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1C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6D014A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1C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6D014A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1C" w:rsidRPr="007870C2" w:rsidRDefault="00B4211C" w:rsidP="00B421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2" w:rsidRPr="007870C2" w:rsidTr="008566F8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6D014A" w:rsidRDefault="002773D2" w:rsidP="00B421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детских спортивных площадок</w:t>
            </w:r>
            <w:r w:rsidRPr="006D01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1678AF" w:rsidRDefault="001678AF" w:rsidP="003F3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AF">
              <w:rPr>
                <w:rFonts w:ascii="Times New Roman" w:hAnsi="Times New Roman"/>
                <w:sz w:val="24"/>
                <w:szCs w:val="24"/>
              </w:rPr>
              <w:t>4 697,7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1678AF" w:rsidRDefault="001678AF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AF">
              <w:rPr>
                <w:rFonts w:ascii="Times New Roman" w:hAnsi="Times New Roman"/>
                <w:sz w:val="24"/>
                <w:szCs w:val="24"/>
              </w:rPr>
              <w:t>4 697,7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D2" w:rsidRPr="001678AF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3D2" w:rsidRPr="002773D2" w:rsidRDefault="002773D2" w:rsidP="00B4211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2773D2" w:rsidRPr="007870C2" w:rsidTr="008566F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6D014A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1678AF" w:rsidRDefault="001678AF" w:rsidP="003F3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AF">
              <w:rPr>
                <w:rFonts w:ascii="Times New Roman" w:hAnsi="Times New Roman"/>
                <w:sz w:val="24"/>
                <w:szCs w:val="24"/>
              </w:rPr>
              <w:t>469,8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1678AF" w:rsidRDefault="001678AF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AF">
              <w:rPr>
                <w:rFonts w:ascii="Times New Roman" w:hAnsi="Times New Roman"/>
                <w:sz w:val="24"/>
                <w:szCs w:val="24"/>
              </w:rPr>
              <w:t>469,8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D2" w:rsidRPr="001678AF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2" w:rsidRPr="007870C2" w:rsidTr="008566F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6D014A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1678AF" w:rsidRDefault="002773D2" w:rsidP="003F3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1678AF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D2" w:rsidRPr="001678AF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D2" w:rsidRPr="007870C2" w:rsidTr="008566F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6D014A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1678AF" w:rsidRDefault="002773D2" w:rsidP="00167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AF">
              <w:rPr>
                <w:rFonts w:ascii="Times New Roman" w:hAnsi="Times New Roman"/>
                <w:sz w:val="24"/>
                <w:szCs w:val="24"/>
              </w:rPr>
              <w:t>4 227,9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3D2" w:rsidRPr="001678AF" w:rsidRDefault="001678AF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AF">
              <w:rPr>
                <w:rFonts w:ascii="Times New Roman" w:hAnsi="Times New Roman"/>
                <w:sz w:val="24"/>
                <w:szCs w:val="24"/>
              </w:rPr>
              <w:t>4 227,9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D2" w:rsidRPr="001678AF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3D2" w:rsidRPr="007870C2" w:rsidRDefault="002773D2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1C" w:rsidRPr="007870C2" w:rsidTr="008566F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6D014A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1C" w:rsidRPr="007870C2" w:rsidTr="008566F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6D014A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1C" w:rsidRPr="007870C2" w:rsidRDefault="00B4211C" w:rsidP="00B4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01E" w:rsidRPr="007870C2" w:rsidRDefault="00DB301E">
      <w:pPr>
        <w:pStyle w:val="ConsPlusNormal"/>
        <w:jc w:val="both"/>
        <w:rPr>
          <w:sz w:val="24"/>
          <w:szCs w:val="24"/>
        </w:rPr>
      </w:pPr>
    </w:p>
    <w:p w:rsidR="00B4211C" w:rsidRDefault="001A4A0B">
      <w:pPr>
        <w:pStyle w:val="ConsPlusNormal"/>
        <w:ind w:firstLine="540"/>
        <w:jc w:val="both"/>
      </w:pPr>
      <w:r>
        <w:rPr>
          <w:u w:val="single"/>
        </w:rPr>
        <w:t>Результаты оценки эффективности муниципальной программы</w:t>
      </w:r>
      <w:r>
        <w:t xml:space="preserve">, </w:t>
      </w:r>
    </w:p>
    <w:p w:rsidR="00DB301E" w:rsidRDefault="00DB301E">
      <w:pPr>
        <w:pStyle w:val="ConsPlusNormal"/>
        <w:ind w:firstLine="540"/>
        <w:jc w:val="both"/>
      </w:pPr>
    </w:p>
    <w:p w:rsidR="00DB301E" w:rsidRDefault="00DB301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В соответствии с Методикой оценки эффективности реализации муниципальной программы Белозерского округа: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Оценка эффективности муниципальной программы производится с учетом следующих составляющих: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достижения целей и решения задач муниципальной программы;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достижения целей и решения задач подпрограмм, входящих в муниципальную программу;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реализации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соответствия запланированному уровню затрат;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эффективности использования средств бюджета округа.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Оценка эффективности реализации муниципальной программы (подпрограмм) определяется с учетом оценки степени достижения целей и решения задач муниципальной программы (подпрограмм),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округа.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</w:p>
    <w:p w:rsidR="0043066B" w:rsidRPr="00ED0DDF" w:rsidRDefault="0043066B" w:rsidP="004306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ED0DDF">
        <w:rPr>
          <w:rFonts w:ascii="Times New Roman" w:eastAsia="Calibri" w:hAnsi="Times New Roman"/>
          <w:color w:val="00000A"/>
          <w:sz w:val="28"/>
          <w:szCs w:val="28"/>
        </w:rPr>
        <w:t>Степень реализации мероприятий муниципальной программы:</w:t>
      </w:r>
    </w:p>
    <w:p w:rsidR="0043066B" w:rsidRPr="00ED0DDF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СРм</w:t>
      </w:r>
      <w:proofErr w:type="spellEnd"/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0100E7">
        <w:rPr>
          <w:rFonts w:ascii="Times New Roman" w:eastAsia="Calibri" w:hAnsi="Times New Roman"/>
          <w:b/>
          <w:bCs/>
          <w:color w:val="auto"/>
          <w:sz w:val="28"/>
          <w:szCs w:val="28"/>
        </w:rPr>
        <w:t>2</w:t>
      </w:r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/</w:t>
      </w:r>
      <w:r w:rsidR="000100E7">
        <w:rPr>
          <w:rFonts w:ascii="Times New Roman" w:eastAsia="Calibri" w:hAnsi="Times New Roman"/>
          <w:b/>
          <w:bCs/>
          <w:color w:val="auto"/>
          <w:sz w:val="28"/>
          <w:szCs w:val="28"/>
        </w:rPr>
        <w:t>2</w:t>
      </w:r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956448"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</w:p>
    <w:p w:rsidR="0043066B" w:rsidRPr="00ED0DDF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43066B" w:rsidRPr="00ED0DDF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ED0DDF">
        <w:rPr>
          <w:rFonts w:ascii="Times New Roman" w:eastAsia="Calibri" w:hAnsi="Times New Roman"/>
          <w:color w:val="auto"/>
          <w:sz w:val="28"/>
          <w:szCs w:val="28"/>
        </w:rPr>
        <w:t>Степень соответствия запланированному уровню затрат:</w:t>
      </w:r>
    </w:p>
    <w:p w:rsidR="002E4BDD" w:rsidRPr="00ED0DDF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ССуз</w:t>
      </w:r>
      <w:proofErr w:type="spellEnd"/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ED0DDF" w:rsidRPr="001F7906">
        <w:rPr>
          <w:rFonts w:ascii="Times New Roman" w:hAnsi="Times New Roman"/>
          <w:b/>
          <w:sz w:val="28"/>
          <w:szCs w:val="28"/>
        </w:rPr>
        <w:t>14 969,5</w:t>
      </w:r>
      <w:r w:rsidR="00325C0E" w:rsidRPr="001F7906">
        <w:rPr>
          <w:rFonts w:ascii="Times New Roman" w:eastAsia="Calibri" w:hAnsi="Times New Roman"/>
          <w:b/>
          <w:bCs/>
          <w:color w:val="auto"/>
          <w:sz w:val="28"/>
          <w:szCs w:val="28"/>
        </w:rPr>
        <w:t>/</w:t>
      </w:r>
      <w:r w:rsidR="001F7906" w:rsidRPr="001F7906">
        <w:rPr>
          <w:rFonts w:ascii="Times New Roman" w:hAnsi="Times New Roman"/>
          <w:b/>
          <w:sz w:val="28"/>
          <w:szCs w:val="28"/>
        </w:rPr>
        <w:t>15 583,5</w:t>
      </w:r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1F7906">
        <w:rPr>
          <w:rFonts w:ascii="Times New Roman" w:eastAsia="Calibri" w:hAnsi="Times New Roman"/>
          <w:b/>
          <w:bCs/>
          <w:color w:val="auto"/>
          <w:sz w:val="28"/>
          <w:szCs w:val="28"/>
        </w:rPr>
        <w:t>0,96</w:t>
      </w:r>
    </w:p>
    <w:p w:rsidR="0043066B" w:rsidRPr="00ED0DDF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43066B" w:rsidRPr="00ED0DDF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highlight w:val="yellow"/>
        </w:rPr>
      </w:pPr>
    </w:p>
    <w:p w:rsidR="0043066B" w:rsidRPr="00ED0DDF" w:rsidRDefault="0043066B" w:rsidP="004306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ED0DDF">
        <w:rPr>
          <w:rFonts w:ascii="Times New Roman" w:eastAsia="Calibri" w:hAnsi="Times New Roman"/>
          <w:color w:val="auto"/>
          <w:sz w:val="28"/>
          <w:szCs w:val="28"/>
        </w:rPr>
        <w:t>Эффективность использования средств бюджета округа:</w:t>
      </w:r>
    </w:p>
    <w:p w:rsidR="0043066B" w:rsidRPr="00ED0DDF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Эис</w:t>
      </w:r>
      <w:proofErr w:type="spellEnd"/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813C55"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/</w:t>
      </w:r>
      <w:r w:rsidR="00FB0FE1"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0,</w:t>
      </w:r>
      <w:r w:rsidR="002E4BDD"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9</w:t>
      </w:r>
      <w:r w:rsidR="001F7906">
        <w:rPr>
          <w:rFonts w:ascii="Times New Roman" w:eastAsia="Calibri" w:hAnsi="Times New Roman"/>
          <w:b/>
          <w:bCs/>
          <w:color w:val="auto"/>
          <w:sz w:val="28"/>
          <w:szCs w:val="28"/>
        </w:rPr>
        <w:t>6</w:t>
      </w:r>
      <w:r w:rsidR="00FB0FE1"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</w:t>
      </w:r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813C55"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1,0</w:t>
      </w:r>
      <w:r w:rsidR="001F7906">
        <w:rPr>
          <w:rFonts w:ascii="Times New Roman" w:eastAsia="Calibri" w:hAnsi="Times New Roman"/>
          <w:b/>
          <w:bCs/>
          <w:color w:val="auto"/>
          <w:sz w:val="28"/>
          <w:szCs w:val="28"/>
        </w:rPr>
        <w:t>4</w:t>
      </w:r>
      <w:r w:rsidR="00B4211C"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(1)</w:t>
      </w:r>
    </w:p>
    <w:p w:rsidR="0043066B" w:rsidRPr="00ED0DDF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43066B" w:rsidRPr="00ED0DDF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ED0DDF">
        <w:rPr>
          <w:rFonts w:ascii="Times New Roman" w:eastAsia="Calibri" w:hAnsi="Times New Roman"/>
          <w:color w:val="auto"/>
          <w:sz w:val="28"/>
          <w:szCs w:val="28"/>
        </w:rPr>
        <w:t>Степени достижения плановых значений показателей:</w:t>
      </w:r>
    </w:p>
    <w:p w:rsidR="0043066B" w:rsidRPr="00ED0DDF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СДпз</w:t>
      </w:r>
      <w:proofErr w:type="gramStart"/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  <w:proofErr w:type="gramEnd"/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1F7906">
        <w:rPr>
          <w:rFonts w:ascii="Times New Roman" w:eastAsia="Calibri" w:hAnsi="Times New Roman"/>
          <w:b/>
          <w:bCs/>
          <w:color w:val="auto"/>
          <w:sz w:val="28"/>
          <w:szCs w:val="28"/>
        </w:rPr>
        <w:t>3</w:t>
      </w:r>
      <w:r w:rsidR="000100E7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(1)</w:t>
      </w:r>
    </w:p>
    <w:p w:rsidR="006F6168" w:rsidRPr="00ED0DDF" w:rsidRDefault="006F6168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СДпз</w:t>
      </w:r>
      <w:proofErr w:type="gramStart"/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2</w:t>
      </w:r>
      <w:proofErr w:type="gramEnd"/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1F7906">
        <w:rPr>
          <w:rFonts w:ascii="Times New Roman" w:eastAsia="Calibri" w:hAnsi="Times New Roman"/>
          <w:b/>
          <w:bCs/>
          <w:color w:val="auto"/>
          <w:sz w:val="28"/>
          <w:szCs w:val="28"/>
        </w:rPr>
        <w:t>3</w:t>
      </w:r>
      <w:r w:rsidR="000100E7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(1)</w:t>
      </w:r>
    </w:p>
    <w:p w:rsidR="006F6168" w:rsidRPr="00ED0DDF" w:rsidRDefault="006F6168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СДпз3 = 1</w:t>
      </w:r>
    </w:p>
    <w:p w:rsidR="0043066B" w:rsidRPr="00ED0DDF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СДпз</w:t>
      </w:r>
      <w:proofErr w:type="gramStart"/>
      <w:r w:rsidR="00725A93"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4</w:t>
      </w:r>
      <w:proofErr w:type="gramEnd"/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813C55"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</w:p>
    <w:p w:rsidR="00813C55" w:rsidRPr="00ED0DDF" w:rsidRDefault="00813C55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СДпз</w:t>
      </w:r>
      <w:r w:rsidR="00B4211C"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5</w:t>
      </w:r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1</w:t>
      </w:r>
    </w:p>
    <w:p w:rsidR="0043066B" w:rsidRPr="00ED0DDF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ED0DDF">
        <w:rPr>
          <w:rFonts w:ascii="Times New Roman" w:eastAsia="Calibri" w:hAnsi="Times New Roman"/>
          <w:color w:val="auto"/>
          <w:sz w:val="28"/>
          <w:szCs w:val="28"/>
        </w:rPr>
        <w:t>Степень реализации муниципальной программы:</w:t>
      </w:r>
    </w:p>
    <w:p w:rsidR="0043066B" w:rsidRPr="00ED0DDF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СРмп</w:t>
      </w:r>
      <w:proofErr w:type="spellEnd"/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0100E7">
        <w:rPr>
          <w:rFonts w:ascii="Times New Roman" w:eastAsia="Calibri" w:hAnsi="Times New Roman"/>
          <w:b/>
          <w:bCs/>
          <w:color w:val="auto"/>
          <w:sz w:val="28"/>
          <w:szCs w:val="28"/>
        </w:rPr>
        <w:t>5</w:t>
      </w:r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/ </w:t>
      </w:r>
      <w:r w:rsidR="00813C55"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5</w:t>
      </w:r>
      <w:r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6F6168" w:rsidRPr="00ED0DDF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</w:p>
    <w:p w:rsidR="0043066B" w:rsidRPr="00ED0DDF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p w:rsidR="0043066B" w:rsidRPr="00ED0DDF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ED0DDF">
        <w:rPr>
          <w:rFonts w:ascii="Times New Roman" w:eastAsia="Calibri" w:hAnsi="Times New Roman"/>
          <w:color w:val="auto"/>
          <w:sz w:val="28"/>
          <w:szCs w:val="28"/>
        </w:rPr>
        <w:t xml:space="preserve">Эффективность реализации муниципальной программы  в зависимости от значений оценки степени реализации муниципальной программы и оценки </w:t>
      </w:r>
      <w:proofErr w:type="gramStart"/>
      <w:r w:rsidRPr="00ED0DDF">
        <w:rPr>
          <w:rFonts w:ascii="Times New Roman" w:eastAsia="Calibri" w:hAnsi="Times New Roman"/>
          <w:color w:val="auto"/>
          <w:sz w:val="28"/>
          <w:szCs w:val="28"/>
        </w:rPr>
        <w:t>эффективности использования средств бюджета округа</w:t>
      </w:r>
      <w:proofErr w:type="gramEnd"/>
      <w:r w:rsidRPr="00ED0DDF">
        <w:rPr>
          <w:rFonts w:ascii="Times New Roman" w:eastAsia="Calibri" w:hAnsi="Times New Roman"/>
          <w:color w:val="auto"/>
          <w:sz w:val="28"/>
          <w:szCs w:val="28"/>
        </w:rPr>
        <w:t>:</w:t>
      </w:r>
    </w:p>
    <w:p w:rsidR="0043066B" w:rsidRPr="001F7906" w:rsidRDefault="0043066B" w:rsidP="0043066B">
      <w:pPr>
        <w:spacing w:after="0" w:line="240" w:lineRule="auto"/>
        <w:ind w:firstLine="709"/>
        <w:jc w:val="center"/>
        <w:rPr>
          <w:rFonts w:eastAsia="Calibri" w:cs="Calibri"/>
          <w:strike/>
          <w:color w:val="auto"/>
          <w:sz w:val="28"/>
          <w:szCs w:val="28"/>
        </w:rPr>
      </w:pPr>
      <w:proofErr w:type="spellStart"/>
      <w:r w:rsidRPr="001F7906">
        <w:rPr>
          <w:rFonts w:ascii="Times New Roman" w:eastAsia="Calibri" w:hAnsi="Times New Roman"/>
          <w:b/>
          <w:bCs/>
          <w:strike/>
          <w:color w:val="auto"/>
          <w:sz w:val="28"/>
          <w:szCs w:val="28"/>
        </w:rPr>
        <w:t>ЭРмп</w:t>
      </w:r>
      <w:proofErr w:type="spellEnd"/>
      <w:r w:rsidRPr="001F7906">
        <w:rPr>
          <w:rFonts w:ascii="Times New Roman" w:eastAsia="Calibri" w:hAnsi="Times New Roman"/>
          <w:b/>
          <w:bCs/>
          <w:strike/>
          <w:color w:val="auto"/>
          <w:sz w:val="28"/>
          <w:szCs w:val="28"/>
        </w:rPr>
        <w:t>/</w:t>
      </w:r>
      <w:proofErr w:type="gramStart"/>
      <w:r w:rsidRPr="001F7906">
        <w:rPr>
          <w:rFonts w:ascii="Times New Roman" w:eastAsia="Calibri" w:hAnsi="Times New Roman"/>
          <w:b/>
          <w:bCs/>
          <w:strike/>
          <w:color w:val="auto"/>
          <w:sz w:val="28"/>
          <w:szCs w:val="28"/>
        </w:rPr>
        <w:t>п</w:t>
      </w:r>
      <w:proofErr w:type="gramEnd"/>
      <w:r w:rsidRPr="001F7906">
        <w:rPr>
          <w:rFonts w:ascii="Times New Roman" w:eastAsia="Calibri" w:hAnsi="Times New Roman"/>
          <w:b/>
          <w:bCs/>
          <w:strike/>
          <w:color w:val="auto"/>
          <w:sz w:val="28"/>
          <w:szCs w:val="28"/>
        </w:rPr>
        <w:t xml:space="preserve"> = </w:t>
      </w:r>
      <w:r w:rsidR="00813C55" w:rsidRPr="001F7906">
        <w:rPr>
          <w:rFonts w:ascii="Times New Roman" w:eastAsia="Calibri" w:hAnsi="Times New Roman"/>
          <w:b/>
          <w:bCs/>
          <w:strike/>
          <w:color w:val="auto"/>
          <w:sz w:val="28"/>
          <w:szCs w:val="28"/>
        </w:rPr>
        <w:t>1</w:t>
      </w:r>
      <w:r w:rsidRPr="001F7906">
        <w:rPr>
          <w:rFonts w:ascii="Times New Roman" w:eastAsia="Calibri" w:hAnsi="Times New Roman"/>
          <w:b/>
          <w:bCs/>
          <w:strike/>
          <w:color w:val="auto"/>
          <w:sz w:val="28"/>
          <w:szCs w:val="28"/>
        </w:rPr>
        <w:t>*</w:t>
      </w:r>
      <w:r w:rsidR="006F6168" w:rsidRPr="001F7906">
        <w:rPr>
          <w:rFonts w:ascii="Times New Roman" w:eastAsia="Calibri" w:hAnsi="Times New Roman"/>
          <w:b/>
          <w:bCs/>
          <w:strike/>
          <w:color w:val="auto"/>
          <w:sz w:val="28"/>
          <w:szCs w:val="28"/>
        </w:rPr>
        <w:t>1</w:t>
      </w:r>
      <w:r w:rsidRPr="001F7906">
        <w:rPr>
          <w:rFonts w:ascii="Times New Roman" w:eastAsia="Calibri" w:hAnsi="Times New Roman"/>
          <w:b/>
          <w:bCs/>
          <w:strike/>
          <w:color w:val="auto"/>
          <w:sz w:val="28"/>
          <w:szCs w:val="28"/>
        </w:rPr>
        <w:t xml:space="preserve">= </w:t>
      </w:r>
      <w:r w:rsidR="00813C55" w:rsidRPr="001F7906">
        <w:rPr>
          <w:rFonts w:ascii="Times New Roman" w:eastAsia="Calibri" w:hAnsi="Times New Roman"/>
          <w:b/>
          <w:bCs/>
          <w:strike/>
          <w:color w:val="auto"/>
          <w:sz w:val="28"/>
          <w:szCs w:val="28"/>
        </w:rPr>
        <w:t>1</w:t>
      </w:r>
    </w:p>
    <w:p w:rsidR="0043066B" w:rsidRPr="00ED0DDF" w:rsidRDefault="0043066B" w:rsidP="004306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8"/>
          <w:szCs w:val="28"/>
        </w:rPr>
      </w:pPr>
    </w:p>
    <w:p w:rsidR="00F13BE9" w:rsidRPr="00ED0DDF" w:rsidRDefault="0043066B" w:rsidP="00813C55">
      <w:pPr>
        <w:spacing w:after="0" w:line="240" w:lineRule="auto"/>
        <w:ind w:firstLine="709"/>
        <w:jc w:val="both"/>
        <w:rPr>
          <w:rFonts w:ascii="Bookman Old Style" w:eastAsia="Calibri" w:hAnsi="Bookman Old Style" w:cs="Tahoma"/>
          <w:color w:val="00000A"/>
          <w:szCs w:val="28"/>
        </w:rPr>
      </w:pPr>
      <w:r w:rsidRPr="00ED0DDF">
        <w:rPr>
          <w:rFonts w:ascii="Times New Roman" w:eastAsia="Calibri" w:hAnsi="Times New Roman"/>
          <w:color w:val="00000A"/>
          <w:sz w:val="28"/>
          <w:szCs w:val="28"/>
        </w:rPr>
        <w:t>Эффективность реализации муниципальной программы – высокая.</w:t>
      </w:r>
    </w:p>
    <w:p w:rsidR="005417F4" w:rsidRDefault="005C473F">
      <w:pPr>
        <w:spacing w:after="0" w:line="240" w:lineRule="auto"/>
        <w:rPr>
          <w:u w:val="single"/>
        </w:rPr>
        <w:sectPr w:rsidR="005417F4" w:rsidSect="004167B5">
          <w:pgSz w:w="16836" w:h="11905" w:orient="landscape"/>
          <w:pgMar w:top="1134" w:right="993" w:bottom="705" w:left="850" w:header="0" w:footer="0" w:gutter="0"/>
          <w:cols w:space="720"/>
          <w:docGrid w:linePitch="299"/>
        </w:sectPr>
      </w:pPr>
      <w:r w:rsidRPr="002773D2">
        <w:rPr>
          <w:strike/>
          <w:u w:val="single"/>
        </w:rPr>
        <w:br w:type="page"/>
      </w:r>
    </w:p>
    <w:p w:rsidR="005C473F" w:rsidRDefault="005C473F">
      <w:pPr>
        <w:spacing w:after="0" w:line="240" w:lineRule="auto"/>
        <w:rPr>
          <w:rFonts w:ascii="Times New Roman" w:hAnsi="Times New Roman"/>
          <w:sz w:val="28"/>
          <w:u w:val="single"/>
        </w:rPr>
      </w:pPr>
    </w:p>
    <w:p w:rsidR="00DB301E" w:rsidRDefault="001A4A0B" w:rsidP="00F13BE9">
      <w:pPr>
        <w:pStyle w:val="ConsPlusNormal"/>
        <w:jc w:val="center"/>
      </w:pPr>
      <w:r>
        <w:rPr>
          <w:u w:val="single"/>
        </w:rPr>
        <w:t>Информация о внесенных ответственным исполнителем изменениях</w:t>
      </w:r>
      <w:r>
        <w:t>;</w:t>
      </w:r>
    </w:p>
    <w:p w:rsidR="00DB301E" w:rsidRDefault="00DB301E">
      <w:pPr>
        <w:pStyle w:val="ConsPlusNormal"/>
        <w:ind w:firstLine="540"/>
        <w:jc w:val="both"/>
      </w:pPr>
    </w:p>
    <w:p w:rsidR="0025557B" w:rsidRDefault="002773D2" w:rsidP="0025557B">
      <w:pPr>
        <w:pStyle w:val="ConsPlusNormal"/>
        <w:tabs>
          <w:tab w:val="left" w:pos="5640"/>
        </w:tabs>
        <w:jc w:val="both"/>
      </w:pPr>
      <w:r>
        <w:t>Изменения не вносились</w:t>
      </w:r>
    </w:p>
    <w:p w:rsidR="005C473F" w:rsidRDefault="005C473F" w:rsidP="0025557B">
      <w:pPr>
        <w:pStyle w:val="ConsPlusNormal"/>
        <w:tabs>
          <w:tab w:val="left" w:pos="5640"/>
        </w:tabs>
        <w:jc w:val="center"/>
        <w:rPr>
          <w:u w:val="single"/>
        </w:rPr>
      </w:pPr>
    </w:p>
    <w:p w:rsidR="00DB301E" w:rsidRDefault="001A4A0B" w:rsidP="0025557B">
      <w:pPr>
        <w:pStyle w:val="ConsPlusNormal"/>
        <w:tabs>
          <w:tab w:val="left" w:pos="5640"/>
        </w:tabs>
        <w:jc w:val="center"/>
      </w:pPr>
      <w:r>
        <w:rPr>
          <w:u w:val="single"/>
        </w:rPr>
        <w:t>Предложения по дальнейшей реализации муниципальной программы</w:t>
      </w:r>
      <w:r>
        <w:t>.</w:t>
      </w:r>
    </w:p>
    <w:p w:rsidR="00795046" w:rsidRDefault="00795046">
      <w:pPr>
        <w:pStyle w:val="ConsPlusNormal"/>
        <w:ind w:firstLine="540"/>
        <w:jc w:val="both"/>
      </w:pPr>
    </w:p>
    <w:p w:rsidR="00DB301E" w:rsidRDefault="0025557B" w:rsidP="005C473F">
      <w:pPr>
        <w:pStyle w:val="ConsPlusNormal"/>
        <w:ind w:firstLine="540"/>
        <w:jc w:val="both"/>
      </w:pPr>
      <w:r>
        <w:t>В 202</w:t>
      </w:r>
      <w:r w:rsidR="001F7906">
        <w:t>5</w:t>
      </w:r>
      <w:r w:rsidR="001A4A0B">
        <w:t xml:space="preserve"> году</w:t>
      </w:r>
      <w:r w:rsidR="000100E7">
        <w:t xml:space="preserve"> реализация мероприятий </w:t>
      </w:r>
      <w:r w:rsidR="001A4A0B">
        <w:t xml:space="preserve"> продолжится </w:t>
      </w:r>
      <w:r w:rsidR="000100E7">
        <w:t xml:space="preserve">в рамках новой </w:t>
      </w:r>
      <w:r w:rsidR="005417F4" w:rsidRPr="005417F4">
        <w:t>Муниципальн</w:t>
      </w:r>
      <w:r w:rsidR="005417F4">
        <w:t>ой</w:t>
      </w:r>
      <w:r w:rsidR="005417F4" w:rsidRPr="005417F4">
        <w:t xml:space="preserve"> программ</w:t>
      </w:r>
      <w:r w:rsidR="005417F4">
        <w:t>ы</w:t>
      </w:r>
      <w:r w:rsidR="005417F4" w:rsidRPr="005417F4">
        <w:t xml:space="preserve"> </w:t>
      </w:r>
      <w:r w:rsidR="001E215C" w:rsidRPr="00813C55">
        <w:rPr>
          <w:szCs w:val="28"/>
        </w:rPr>
        <w:t>«Формирование современной городской среды на территории Белозерского муниципального округа»</w:t>
      </w:r>
      <w:r w:rsidR="000100E7">
        <w:rPr>
          <w:szCs w:val="28"/>
        </w:rPr>
        <w:t xml:space="preserve"> в связи с переходом на проектный формат</w:t>
      </w:r>
      <w:r w:rsidR="001A4A0B">
        <w:t>.</w:t>
      </w:r>
    </w:p>
    <w:p w:rsidR="00DB301E" w:rsidRDefault="001A4A0B">
      <w:pPr>
        <w:pStyle w:val="ConsPlusNormal"/>
        <w:ind w:firstLine="540"/>
        <w:jc w:val="both"/>
      </w:pPr>
      <w:r>
        <w:t xml:space="preserve">Планируется </w:t>
      </w:r>
      <w:r w:rsidR="005C473F">
        <w:t>реализация мероприятий по всем основным направлениям программы</w:t>
      </w:r>
      <w:r w:rsidR="00AE35B9">
        <w:t>.</w:t>
      </w:r>
    </w:p>
    <w:p w:rsidR="00AE35B9" w:rsidRDefault="00AE35B9">
      <w:pPr>
        <w:pStyle w:val="ConsPlusNormal"/>
        <w:ind w:firstLine="540"/>
        <w:jc w:val="both"/>
      </w:pPr>
    </w:p>
    <w:p w:rsidR="00F13BE9" w:rsidRDefault="00F13BE9">
      <w:pPr>
        <w:pStyle w:val="ConsPlusNormal"/>
        <w:jc w:val="both"/>
      </w:pPr>
    </w:p>
    <w:p w:rsidR="00F13BE9" w:rsidRDefault="00F13BE9">
      <w:pPr>
        <w:pStyle w:val="ConsPlusNormal"/>
        <w:jc w:val="both"/>
      </w:pPr>
    </w:p>
    <w:p w:rsidR="005417F4" w:rsidRDefault="005417F4">
      <w:pPr>
        <w:pStyle w:val="ConsPlusNormal"/>
        <w:jc w:val="both"/>
      </w:pPr>
    </w:p>
    <w:p w:rsidR="005C473F" w:rsidRDefault="005C473F" w:rsidP="005C473F">
      <w:pPr>
        <w:pStyle w:val="ConsPlusNormal"/>
        <w:ind w:firstLine="567"/>
        <w:jc w:val="both"/>
      </w:pPr>
    </w:p>
    <w:p w:rsidR="005C473F" w:rsidRDefault="005C473F" w:rsidP="005C473F">
      <w:pPr>
        <w:pStyle w:val="ConsPlusNormal"/>
        <w:ind w:firstLine="567"/>
        <w:jc w:val="both"/>
      </w:pPr>
      <w:bookmarkStart w:id="0" w:name="_GoBack"/>
      <w:bookmarkEnd w:id="0"/>
      <w:r>
        <w:t xml:space="preserve">Начальник отдела </w:t>
      </w:r>
    </w:p>
    <w:p w:rsidR="00DB301E" w:rsidRDefault="005C473F" w:rsidP="005C473F">
      <w:pPr>
        <w:pStyle w:val="ConsPlusNormal"/>
        <w:ind w:firstLine="567"/>
        <w:jc w:val="both"/>
      </w:pPr>
      <w:r>
        <w:t>архитектуры и строительства</w:t>
      </w:r>
      <w:r w:rsidR="001A4A0B">
        <w:t xml:space="preserve">                                                          </w:t>
      </w:r>
      <w:r>
        <w:t>А.Д.</w:t>
      </w:r>
      <w:r w:rsidR="001F7906">
        <w:t xml:space="preserve"> </w:t>
      </w:r>
      <w:r>
        <w:t>Логинова</w:t>
      </w:r>
      <w:r w:rsidR="001A4A0B">
        <w:t xml:space="preserve">                         </w:t>
      </w:r>
    </w:p>
    <w:sectPr w:rsidR="00DB301E" w:rsidSect="005417F4">
      <w:pgSz w:w="11905" w:h="16836"/>
      <w:pgMar w:top="993" w:right="705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0A0E"/>
    <w:multiLevelType w:val="multilevel"/>
    <w:tmpl w:val="E91C580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B301E"/>
    <w:rsid w:val="00000505"/>
    <w:rsid w:val="000100E7"/>
    <w:rsid w:val="0003640D"/>
    <w:rsid w:val="00043D5E"/>
    <w:rsid w:val="000D7F4D"/>
    <w:rsid w:val="000F4145"/>
    <w:rsid w:val="000F6C69"/>
    <w:rsid w:val="001075F0"/>
    <w:rsid w:val="00114F7C"/>
    <w:rsid w:val="001678AF"/>
    <w:rsid w:val="00186775"/>
    <w:rsid w:val="001A4A0B"/>
    <w:rsid w:val="001A576E"/>
    <w:rsid w:val="001A7144"/>
    <w:rsid w:val="001E215C"/>
    <w:rsid w:val="001F7906"/>
    <w:rsid w:val="0025557B"/>
    <w:rsid w:val="002773D2"/>
    <w:rsid w:val="002C259B"/>
    <w:rsid w:val="002E21B1"/>
    <w:rsid w:val="002E4BDD"/>
    <w:rsid w:val="00302291"/>
    <w:rsid w:val="00325C0E"/>
    <w:rsid w:val="00331BDA"/>
    <w:rsid w:val="003445FB"/>
    <w:rsid w:val="00396DD0"/>
    <w:rsid w:val="003D3473"/>
    <w:rsid w:val="003E581A"/>
    <w:rsid w:val="004167B5"/>
    <w:rsid w:val="0043066B"/>
    <w:rsid w:val="004327B1"/>
    <w:rsid w:val="00433BED"/>
    <w:rsid w:val="00451E71"/>
    <w:rsid w:val="004615DD"/>
    <w:rsid w:val="0047678E"/>
    <w:rsid w:val="004804EB"/>
    <w:rsid w:val="004845CE"/>
    <w:rsid w:val="00494F0A"/>
    <w:rsid w:val="004B35A0"/>
    <w:rsid w:val="004D30C3"/>
    <w:rsid w:val="005417F4"/>
    <w:rsid w:val="005942D0"/>
    <w:rsid w:val="00594F69"/>
    <w:rsid w:val="00597B74"/>
    <w:rsid w:val="005B6948"/>
    <w:rsid w:val="005C473F"/>
    <w:rsid w:val="005E68B2"/>
    <w:rsid w:val="005F130C"/>
    <w:rsid w:val="006252C4"/>
    <w:rsid w:val="00655B49"/>
    <w:rsid w:val="006642C5"/>
    <w:rsid w:val="00665733"/>
    <w:rsid w:val="00673444"/>
    <w:rsid w:val="006A1DB5"/>
    <w:rsid w:val="006C5A76"/>
    <w:rsid w:val="006D014A"/>
    <w:rsid w:val="006D314B"/>
    <w:rsid w:val="006F6168"/>
    <w:rsid w:val="0070531D"/>
    <w:rsid w:val="0071311C"/>
    <w:rsid w:val="00724EBF"/>
    <w:rsid w:val="00725A93"/>
    <w:rsid w:val="00743CDB"/>
    <w:rsid w:val="00763DBE"/>
    <w:rsid w:val="0077576D"/>
    <w:rsid w:val="007870C2"/>
    <w:rsid w:val="00795046"/>
    <w:rsid w:val="007C3134"/>
    <w:rsid w:val="007F5A59"/>
    <w:rsid w:val="00813C55"/>
    <w:rsid w:val="008224AD"/>
    <w:rsid w:val="0082786D"/>
    <w:rsid w:val="00853414"/>
    <w:rsid w:val="00862FDE"/>
    <w:rsid w:val="00884178"/>
    <w:rsid w:val="00886A42"/>
    <w:rsid w:val="008D0BC9"/>
    <w:rsid w:val="008F0D2E"/>
    <w:rsid w:val="009039D8"/>
    <w:rsid w:val="00905991"/>
    <w:rsid w:val="00914A6B"/>
    <w:rsid w:val="00956448"/>
    <w:rsid w:val="00964C4B"/>
    <w:rsid w:val="009E191B"/>
    <w:rsid w:val="009F4E01"/>
    <w:rsid w:val="009F7DD3"/>
    <w:rsid w:val="00A10566"/>
    <w:rsid w:val="00A34399"/>
    <w:rsid w:val="00A34958"/>
    <w:rsid w:val="00A4080E"/>
    <w:rsid w:val="00A70AF0"/>
    <w:rsid w:val="00A85534"/>
    <w:rsid w:val="00AA0959"/>
    <w:rsid w:val="00AC3371"/>
    <w:rsid w:val="00AE35B9"/>
    <w:rsid w:val="00B01133"/>
    <w:rsid w:val="00B40E3D"/>
    <w:rsid w:val="00B4211C"/>
    <w:rsid w:val="00B766C6"/>
    <w:rsid w:val="00B87E2B"/>
    <w:rsid w:val="00B920A8"/>
    <w:rsid w:val="00BA6D5C"/>
    <w:rsid w:val="00BD644C"/>
    <w:rsid w:val="00BF5B46"/>
    <w:rsid w:val="00C36A4B"/>
    <w:rsid w:val="00C55BD9"/>
    <w:rsid w:val="00C55D63"/>
    <w:rsid w:val="00CD2EB5"/>
    <w:rsid w:val="00CE656F"/>
    <w:rsid w:val="00CF31CF"/>
    <w:rsid w:val="00D5173F"/>
    <w:rsid w:val="00DB301E"/>
    <w:rsid w:val="00DE6757"/>
    <w:rsid w:val="00E30E45"/>
    <w:rsid w:val="00E433AD"/>
    <w:rsid w:val="00E540A9"/>
    <w:rsid w:val="00E56DA9"/>
    <w:rsid w:val="00E648C0"/>
    <w:rsid w:val="00E8392D"/>
    <w:rsid w:val="00ED0DDF"/>
    <w:rsid w:val="00EE0126"/>
    <w:rsid w:val="00F13BE9"/>
    <w:rsid w:val="00F225AB"/>
    <w:rsid w:val="00F865E8"/>
    <w:rsid w:val="00FB0FE1"/>
    <w:rsid w:val="00F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головок 1"/>
    <w:basedOn w:val="a"/>
    <w:next w:val="a"/>
    <w:link w:val="13"/>
    <w:pPr>
      <w:keepNext/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3">
    <w:name w:val="заголовок 1"/>
    <w:basedOn w:val="1"/>
    <w:link w:val="12"/>
    <w:rPr>
      <w:rFonts w:ascii="Times New Roman" w:hAnsi="Times New Roman"/>
      <w:b/>
      <w:sz w:val="20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0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color">
    <w:name w:val="highlightcolor"/>
    <w:basedOn w:val="a0"/>
    <w:rsid w:val="00862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головок 1"/>
    <w:basedOn w:val="a"/>
    <w:next w:val="a"/>
    <w:link w:val="13"/>
    <w:pPr>
      <w:keepNext/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3">
    <w:name w:val="заголовок 1"/>
    <w:basedOn w:val="1"/>
    <w:link w:val="12"/>
    <w:rPr>
      <w:rFonts w:ascii="Times New Roman" w:hAnsi="Times New Roman"/>
      <w:b/>
      <w:sz w:val="20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0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color">
    <w:name w:val="highlightcolor"/>
    <w:basedOn w:val="a0"/>
    <w:rsid w:val="0086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3BB3-A8F1-43C8-8617-CC620E09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7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Логинова А.Д.</cp:lastModifiedBy>
  <cp:revision>7</cp:revision>
  <cp:lastPrinted>2025-04-18T13:21:00Z</cp:lastPrinted>
  <dcterms:created xsi:type="dcterms:W3CDTF">2025-03-31T14:31:00Z</dcterms:created>
  <dcterms:modified xsi:type="dcterms:W3CDTF">2025-04-21T05:35:00Z</dcterms:modified>
</cp:coreProperties>
</file>