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0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50"/>
      </w:tblGrid>
      <w:tr w:rsidR="00272326" w:rsidTr="008D6D81">
        <w:trPr>
          <w:trHeight w:val="9915"/>
        </w:trPr>
        <w:tc>
          <w:tcPr>
            <w:tcW w:w="14450" w:type="dxa"/>
          </w:tcPr>
          <w:p w:rsidR="00272326" w:rsidRDefault="00272326" w:rsidP="002723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2326" w:rsidRDefault="00A80CF7" w:rsidP="002723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Управление имущественных отношений </w:t>
            </w:r>
            <w:r w:rsidR="00386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Белозерского муниципального </w:t>
            </w:r>
            <w:r w:rsidR="00386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округа</w:t>
            </w:r>
          </w:p>
          <w:p w:rsidR="00272326" w:rsidRDefault="00272326" w:rsidP="002723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2326" w:rsidRDefault="00272326" w:rsidP="002723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2326" w:rsidRDefault="00272326" w:rsidP="002723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2326" w:rsidRDefault="00272326" w:rsidP="002723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2326" w:rsidRDefault="00272326" w:rsidP="002723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48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Отчет о реализации и оценке эффективности </w:t>
            </w:r>
          </w:p>
          <w:p w:rsidR="00272326" w:rsidRPr="00D14828" w:rsidRDefault="00272326" w:rsidP="002723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48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муниципальной программы</w:t>
            </w:r>
          </w:p>
          <w:p w:rsidR="00272326" w:rsidRDefault="00272326" w:rsidP="002723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48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«Управление и распоряжение муниципальным имуществом </w:t>
            </w:r>
          </w:p>
          <w:p w:rsidR="00272326" w:rsidRPr="00D14828" w:rsidRDefault="00272326" w:rsidP="002723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48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Белозерского муниципального </w:t>
            </w:r>
            <w:r w:rsidR="00386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округа </w:t>
            </w:r>
            <w:r w:rsidRPr="00D148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202</w:t>
            </w:r>
            <w:r w:rsidR="00386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D148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-202</w:t>
            </w:r>
            <w:r w:rsidR="00386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D148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годы»</w:t>
            </w:r>
          </w:p>
          <w:p w:rsidR="00272326" w:rsidRPr="00D14828" w:rsidRDefault="00272326" w:rsidP="002723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Pr="00D148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 202</w:t>
            </w:r>
            <w:r w:rsidR="002D4F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D148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</w:t>
            </w:r>
          </w:p>
          <w:p w:rsidR="00386616" w:rsidRDefault="00272326" w:rsidP="00386616">
            <w:pPr>
              <w:spacing w:after="0" w:line="240" w:lineRule="auto"/>
              <w:ind w:left="9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</w:t>
            </w:r>
          </w:p>
          <w:p w:rsidR="00386616" w:rsidRDefault="00272326" w:rsidP="00386616">
            <w:pPr>
              <w:spacing w:after="0" w:line="240" w:lineRule="auto"/>
              <w:ind w:left="9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2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2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6616" w:rsidRDefault="00272326" w:rsidP="00386616">
            <w:pPr>
              <w:spacing w:after="0" w:line="240" w:lineRule="auto"/>
              <w:ind w:left="9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отношений </w:t>
            </w:r>
            <w:r w:rsidR="00386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27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Белозерского </w:t>
            </w:r>
          </w:p>
          <w:p w:rsidR="004A0E5E" w:rsidRDefault="00386616" w:rsidP="004A0E5E">
            <w:pPr>
              <w:spacing w:after="0" w:line="240" w:lineRule="auto"/>
              <w:ind w:left="9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  <w:r w:rsidR="004A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0E5E" w:rsidRDefault="004A0E5E" w:rsidP="004A0E5E">
            <w:pPr>
              <w:spacing w:after="0" w:line="240" w:lineRule="auto"/>
              <w:ind w:left="9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 Шашкина  С.А.</w:t>
            </w:r>
          </w:p>
          <w:p w:rsidR="004A0E5E" w:rsidRDefault="004A0E5E" w:rsidP="004A0E5E">
            <w:pPr>
              <w:spacing w:after="0" w:line="240" w:lineRule="auto"/>
              <w:ind w:left="9381"/>
              <w:rPr>
                <w:rFonts w:ascii="Times New Roman" w:hAnsi="Times New Roman" w:cs="Times New Roman"/>
                <w:sz w:val="24"/>
                <w:szCs w:val="24"/>
              </w:rPr>
            </w:pPr>
            <w:r w:rsidRPr="004A0E5E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272326" w:rsidRDefault="002D4F61" w:rsidP="004A0E5E">
            <w:pPr>
              <w:spacing w:after="0" w:line="240" w:lineRule="auto"/>
              <w:ind w:left="93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 управление</w:t>
            </w:r>
          </w:p>
          <w:p w:rsidR="004A0E5E" w:rsidRDefault="004A0E5E" w:rsidP="004A0E5E">
            <w:pPr>
              <w:spacing w:after="0" w:line="240" w:lineRule="auto"/>
              <w:ind w:left="93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       </w:t>
            </w:r>
          </w:p>
          <w:p w:rsidR="00272326" w:rsidRPr="007A2B68" w:rsidRDefault="00272326" w:rsidP="0027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Белозерск, 202</w:t>
            </w:r>
            <w:r w:rsidR="00FE5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272326" w:rsidRDefault="00272326" w:rsidP="00272326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272326" w:rsidRDefault="00272326" w:rsidP="00272326">
            <w:pPr>
              <w:pStyle w:val="ConsPlusNormal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6075F5" w:rsidRDefault="006075F5" w:rsidP="007A2B68">
      <w:pPr>
        <w:pStyle w:val="ConsPlusNormal"/>
        <w:jc w:val="center"/>
        <w:rPr>
          <w:sz w:val="28"/>
          <w:szCs w:val="28"/>
        </w:rPr>
      </w:pPr>
    </w:p>
    <w:p w:rsidR="006075F5" w:rsidRDefault="006075F5" w:rsidP="007A2B68">
      <w:pPr>
        <w:pStyle w:val="ConsPlusNormal"/>
        <w:jc w:val="center"/>
        <w:rPr>
          <w:sz w:val="28"/>
          <w:szCs w:val="28"/>
        </w:rPr>
      </w:pPr>
    </w:p>
    <w:p w:rsidR="00535685" w:rsidRDefault="00535685" w:rsidP="001B36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B68" w:rsidRPr="004708F4" w:rsidRDefault="001A3A45" w:rsidP="001B3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достижении значений показателей (индикаторов)</w:t>
      </w:r>
    </w:p>
    <w:tbl>
      <w:tblPr>
        <w:tblStyle w:val="a5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4253"/>
        <w:gridCol w:w="1134"/>
        <w:gridCol w:w="1463"/>
        <w:gridCol w:w="1283"/>
        <w:gridCol w:w="1235"/>
        <w:gridCol w:w="1830"/>
      </w:tblGrid>
      <w:tr w:rsidR="00EE1A58" w:rsidRPr="00D259B5" w:rsidTr="00535685">
        <w:trPr>
          <w:trHeight w:val="465"/>
        </w:trPr>
        <w:tc>
          <w:tcPr>
            <w:tcW w:w="675" w:type="dxa"/>
            <w:vMerge w:val="restart"/>
            <w:vAlign w:val="center"/>
          </w:tcPr>
          <w:p w:rsidR="00EE1A58" w:rsidRPr="00D259B5" w:rsidRDefault="00EE1A58" w:rsidP="001B3607">
            <w:pPr>
              <w:pStyle w:val="ConsPlusNormal"/>
              <w:jc w:val="center"/>
              <w:rPr>
                <w:szCs w:val="24"/>
              </w:rPr>
            </w:pPr>
            <w:r w:rsidRPr="00D259B5">
              <w:rPr>
                <w:szCs w:val="24"/>
              </w:rPr>
              <w:t xml:space="preserve">№  </w:t>
            </w:r>
            <w:r w:rsidRPr="00D259B5">
              <w:rPr>
                <w:szCs w:val="24"/>
              </w:rPr>
              <w:br/>
            </w:r>
            <w:proofErr w:type="gramStart"/>
            <w:r w:rsidRPr="00D259B5">
              <w:rPr>
                <w:szCs w:val="24"/>
              </w:rPr>
              <w:t>п</w:t>
            </w:r>
            <w:proofErr w:type="gramEnd"/>
            <w:r w:rsidRPr="00D259B5">
              <w:rPr>
                <w:szCs w:val="24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EE1A58" w:rsidRPr="00D259B5" w:rsidRDefault="00EE1A58" w:rsidP="001B3607">
            <w:pPr>
              <w:pStyle w:val="ConsPlusNormal"/>
              <w:widowControl/>
              <w:jc w:val="center"/>
              <w:rPr>
                <w:szCs w:val="24"/>
              </w:rPr>
            </w:pPr>
            <w:r w:rsidRPr="00D259B5">
              <w:rPr>
                <w:szCs w:val="24"/>
              </w:rPr>
              <w:t>Задача, направленная на достижение цели</w:t>
            </w:r>
          </w:p>
          <w:p w:rsidR="00EE1A58" w:rsidRPr="00D259B5" w:rsidRDefault="00EE1A58" w:rsidP="001B360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EE1A58" w:rsidRPr="00D259B5" w:rsidRDefault="00EE1A58" w:rsidP="001B3607">
            <w:pPr>
              <w:pStyle w:val="ConsPlusNormal"/>
              <w:jc w:val="center"/>
              <w:rPr>
                <w:szCs w:val="24"/>
              </w:rPr>
            </w:pPr>
            <w:r w:rsidRPr="00D259B5">
              <w:rPr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E1A58" w:rsidRPr="00D259B5" w:rsidRDefault="00EE1A58" w:rsidP="001B3607">
            <w:pPr>
              <w:pStyle w:val="ConsPlusNormal"/>
              <w:jc w:val="center"/>
              <w:rPr>
                <w:szCs w:val="24"/>
              </w:rPr>
            </w:pPr>
            <w:r w:rsidRPr="00D259B5">
              <w:rPr>
                <w:szCs w:val="24"/>
              </w:rPr>
              <w:t>Единица</w:t>
            </w:r>
            <w:r w:rsidRPr="00D259B5">
              <w:rPr>
                <w:szCs w:val="24"/>
              </w:rPr>
              <w:br/>
              <w:t>измерения</w:t>
            </w:r>
          </w:p>
        </w:tc>
        <w:tc>
          <w:tcPr>
            <w:tcW w:w="3981" w:type="dxa"/>
            <w:gridSpan w:val="3"/>
          </w:tcPr>
          <w:p w:rsidR="00EE1A58" w:rsidRPr="00D259B5" w:rsidRDefault="00EE1A58" w:rsidP="007A2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(индикаторов)</w:t>
            </w:r>
          </w:p>
        </w:tc>
        <w:tc>
          <w:tcPr>
            <w:tcW w:w="1830" w:type="dxa"/>
            <w:vMerge w:val="restart"/>
          </w:tcPr>
          <w:p w:rsidR="00EE1A58" w:rsidRPr="00D259B5" w:rsidRDefault="00EE1A58" w:rsidP="007A2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E1A58" w:rsidRPr="00D259B5" w:rsidTr="00535685">
        <w:trPr>
          <w:trHeight w:val="465"/>
        </w:trPr>
        <w:tc>
          <w:tcPr>
            <w:tcW w:w="675" w:type="dxa"/>
            <w:vMerge/>
            <w:vAlign w:val="center"/>
          </w:tcPr>
          <w:p w:rsidR="00EE1A58" w:rsidRPr="00D259B5" w:rsidRDefault="00EE1A58" w:rsidP="001B3607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E1A58" w:rsidRPr="00D259B5" w:rsidRDefault="00EE1A58" w:rsidP="001B3607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EE1A58" w:rsidRPr="00D259B5" w:rsidRDefault="00EE1A58" w:rsidP="001B3607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1A58" w:rsidRPr="00D259B5" w:rsidRDefault="00EE1A58" w:rsidP="001B3607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EE1A58" w:rsidRPr="00D259B5" w:rsidRDefault="00EE1A58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2518" w:type="dxa"/>
            <w:gridSpan w:val="2"/>
          </w:tcPr>
          <w:p w:rsidR="00EE1A58" w:rsidRPr="00D259B5" w:rsidRDefault="00EE1A58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1830" w:type="dxa"/>
            <w:vMerge/>
          </w:tcPr>
          <w:p w:rsidR="00EE1A58" w:rsidRPr="00D259B5" w:rsidRDefault="00EE1A58" w:rsidP="007A2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A58" w:rsidRPr="00D259B5" w:rsidTr="00535685">
        <w:trPr>
          <w:trHeight w:val="330"/>
        </w:trPr>
        <w:tc>
          <w:tcPr>
            <w:tcW w:w="675" w:type="dxa"/>
            <w:vMerge/>
            <w:vAlign w:val="center"/>
          </w:tcPr>
          <w:p w:rsidR="00EE1A58" w:rsidRPr="00D259B5" w:rsidRDefault="00EE1A58" w:rsidP="001B3607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E1A58" w:rsidRPr="00D259B5" w:rsidRDefault="00EE1A58" w:rsidP="001B3607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EE1A58" w:rsidRPr="00D259B5" w:rsidRDefault="00EE1A58" w:rsidP="001B3607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E1A58" w:rsidRPr="00D259B5" w:rsidRDefault="00EE1A58" w:rsidP="001B3607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  <w:tc>
          <w:tcPr>
            <w:tcW w:w="1463" w:type="dxa"/>
            <w:vMerge/>
          </w:tcPr>
          <w:p w:rsidR="00EE1A58" w:rsidRPr="00D259B5" w:rsidRDefault="00EE1A58" w:rsidP="007A2B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EE1A58" w:rsidRPr="00D259B5" w:rsidRDefault="00EE1A58" w:rsidP="001B3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35" w:type="dxa"/>
            <w:vAlign w:val="center"/>
          </w:tcPr>
          <w:p w:rsidR="00EE1A58" w:rsidRPr="00D259B5" w:rsidRDefault="00EE1A58" w:rsidP="001B3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30" w:type="dxa"/>
            <w:vMerge/>
          </w:tcPr>
          <w:p w:rsidR="00EE1A58" w:rsidRPr="00D259B5" w:rsidRDefault="00EE1A58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CE" w:rsidRPr="00D259B5" w:rsidTr="00535685">
        <w:tc>
          <w:tcPr>
            <w:tcW w:w="675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517CE" w:rsidRPr="00D259B5" w:rsidRDefault="009517CE" w:rsidP="0095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17CE" w:rsidRPr="00D259B5" w:rsidTr="00535685">
        <w:trPr>
          <w:trHeight w:val="937"/>
        </w:trPr>
        <w:tc>
          <w:tcPr>
            <w:tcW w:w="675" w:type="dxa"/>
            <w:vMerge w:val="restart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использования и вовлечения в хозяйственный оборот объектов недвижимого имущества, бесхозяйного имущества</w:t>
            </w:r>
          </w:p>
        </w:tc>
        <w:tc>
          <w:tcPr>
            <w:tcW w:w="4253" w:type="dxa"/>
          </w:tcPr>
          <w:p w:rsidR="009517CE" w:rsidRPr="00D259B5" w:rsidRDefault="009517CE" w:rsidP="008D6D81">
            <w:pPr>
              <w:pStyle w:val="a6"/>
              <w:numPr>
                <w:ilvl w:val="1"/>
                <w:numId w:val="1"/>
              </w:num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земельных участков, предоставленных для строительства в расчете на 10 тыс. человек населения муниципального </w:t>
            </w:r>
            <w:r w:rsidR="006075F5" w:rsidRPr="00D259B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63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3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5" w:type="dxa"/>
          </w:tcPr>
          <w:p w:rsidR="009517CE" w:rsidRPr="00D259B5" w:rsidRDefault="006668B4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0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CE" w:rsidRPr="00D259B5" w:rsidTr="00535685">
        <w:trPr>
          <w:trHeight w:val="990"/>
        </w:trPr>
        <w:tc>
          <w:tcPr>
            <w:tcW w:w="675" w:type="dxa"/>
            <w:vMerge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517CE" w:rsidRPr="00D259B5" w:rsidRDefault="009517CE" w:rsidP="00607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1.2. Доля площади земельных участков, являющихся объектами налогообложения земельного налога в общей площади  </w:t>
            </w:r>
            <w:r w:rsidR="006075F5" w:rsidRPr="00D259B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3" w:type="dxa"/>
          </w:tcPr>
          <w:p w:rsidR="009517CE" w:rsidRPr="00D259B5" w:rsidRDefault="00D221A2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32,23</w:t>
            </w:r>
          </w:p>
        </w:tc>
        <w:tc>
          <w:tcPr>
            <w:tcW w:w="1283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32,23</w:t>
            </w:r>
          </w:p>
        </w:tc>
        <w:tc>
          <w:tcPr>
            <w:tcW w:w="1235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32,23</w:t>
            </w:r>
          </w:p>
        </w:tc>
        <w:tc>
          <w:tcPr>
            <w:tcW w:w="1830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CE" w:rsidRPr="00D259B5" w:rsidTr="00535685">
        <w:trPr>
          <w:trHeight w:val="1421"/>
        </w:trPr>
        <w:tc>
          <w:tcPr>
            <w:tcW w:w="675" w:type="dxa"/>
            <w:vMerge w:val="restart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9517CE" w:rsidRPr="00D259B5" w:rsidRDefault="009517CE" w:rsidP="00607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доходной части бюджета Белозерского </w:t>
            </w:r>
            <w:proofErr w:type="gramStart"/>
            <w:r w:rsidR="006075F5" w:rsidRPr="00D259B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обеспечение  полноты и своевременности поступлений в бюджет  по закрепленным за Управлением имущественных отношений </w:t>
            </w:r>
            <w:r w:rsidR="006075F5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Белозерского муниципального </w:t>
            </w:r>
            <w:r w:rsidR="006075F5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 доходов   бюджета</w:t>
            </w:r>
            <w:r w:rsidR="006075F5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4253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2.1.Сумма от доход</w:t>
            </w:r>
            <w:r w:rsidR="006075F5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ов, поступающих в бюджет округа 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по закрепленным за Управлением имущественных отношений </w:t>
            </w:r>
            <w:r w:rsidR="006075F5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6075F5" w:rsidRPr="00D259B5">
              <w:rPr>
                <w:rFonts w:ascii="Times New Roman" w:hAnsi="Times New Roman" w:cs="Times New Roman"/>
                <w:sz w:val="24"/>
                <w:szCs w:val="24"/>
              </w:rPr>
              <w:t>лозерского муниципального округа источникам доходов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6075F5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</w:tcPr>
          <w:p w:rsidR="009517CE" w:rsidRPr="00D259B5" w:rsidRDefault="007F503D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</w:tcPr>
          <w:p w:rsidR="009517CE" w:rsidRPr="00D259B5" w:rsidRDefault="002D4F61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6565,0</w:t>
            </w:r>
          </w:p>
        </w:tc>
        <w:tc>
          <w:tcPr>
            <w:tcW w:w="1283" w:type="dxa"/>
          </w:tcPr>
          <w:p w:rsidR="009517CE" w:rsidRPr="00D259B5" w:rsidRDefault="00386616" w:rsidP="0060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235" w:type="dxa"/>
          </w:tcPr>
          <w:p w:rsidR="009517CE" w:rsidRPr="00D259B5" w:rsidRDefault="002D4F61" w:rsidP="00A9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6B5A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830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35" w:rsidRPr="00D259B5" w:rsidTr="00535685">
        <w:trPr>
          <w:trHeight w:val="1534"/>
        </w:trPr>
        <w:tc>
          <w:tcPr>
            <w:tcW w:w="675" w:type="dxa"/>
            <w:vMerge/>
          </w:tcPr>
          <w:p w:rsidR="00D85C35" w:rsidRPr="00D259B5" w:rsidRDefault="00D85C35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5C35" w:rsidRPr="00D259B5" w:rsidRDefault="00D85C35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5C35" w:rsidRPr="00D259B5" w:rsidRDefault="00D85C35" w:rsidP="0095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2.2. Доля удовлетворенных требований </w:t>
            </w:r>
            <w:proofErr w:type="gramStart"/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по исковым заявлениям о взыскании задолженности по договорам аренды от общего количества предъявленных исковых заявлений о взыскании</w:t>
            </w:r>
            <w:proofErr w:type="gramEnd"/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договорам аренды</w:t>
            </w:r>
          </w:p>
        </w:tc>
        <w:tc>
          <w:tcPr>
            <w:tcW w:w="1134" w:type="dxa"/>
          </w:tcPr>
          <w:p w:rsidR="00D85C35" w:rsidRPr="00D259B5" w:rsidRDefault="00D85C35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3" w:type="dxa"/>
          </w:tcPr>
          <w:p w:rsidR="00D85C35" w:rsidRPr="00D259B5" w:rsidRDefault="001D18F7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3" w:type="dxa"/>
          </w:tcPr>
          <w:p w:rsidR="00D85C35" w:rsidRPr="00D259B5" w:rsidRDefault="001D18F7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</w:tcPr>
          <w:p w:rsidR="00D85C35" w:rsidRPr="00D259B5" w:rsidRDefault="001D18F7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</w:tcPr>
          <w:p w:rsidR="00D85C35" w:rsidRPr="00D259B5" w:rsidRDefault="00D85C35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CE" w:rsidRPr="00D259B5" w:rsidTr="00535685">
        <w:tc>
          <w:tcPr>
            <w:tcW w:w="675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муниципальных услуг</w:t>
            </w:r>
          </w:p>
        </w:tc>
        <w:tc>
          <w:tcPr>
            <w:tcW w:w="4253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Доля жалоб о предоставлении муниципальных услуг, от общего количества предоставленных муниципальных услуг</w:t>
            </w:r>
          </w:p>
        </w:tc>
        <w:tc>
          <w:tcPr>
            <w:tcW w:w="1134" w:type="dxa"/>
          </w:tcPr>
          <w:p w:rsidR="009517CE" w:rsidRPr="00D259B5" w:rsidRDefault="00D85C35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3" w:type="dxa"/>
          </w:tcPr>
          <w:p w:rsidR="009517CE" w:rsidRPr="00D259B5" w:rsidRDefault="00D85C35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9517CE" w:rsidRPr="00D259B5" w:rsidRDefault="00D85C35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9517CE" w:rsidRPr="00D259B5" w:rsidRDefault="00D85C35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9517CE" w:rsidRPr="00D259B5" w:rsidRDefault="009517CE" w:rsidP="007A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9B5" w:rsidRDefault="00D259B5" w:rsidP="001B3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9B5" w:rsidRDefault="00D259B5" w:rsidP="001B3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9B5" w:rsidRDefault="00D259B5" w:rsidP="001B3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9B5" w:rsidRDefault="00D259B5" w:rsidP="001B3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DFA" w:rsidRDefault="00535685" w:rsidP="00D25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F4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1A3A45" w:rsidRPr="004708F4">
        <w:rPr>
          <w:rFonts w:ascii="Times New Roman" w:hAnsi="Times New Roman" w:cs="Times New Roman"/>
          <w:b/>
          <w:sz w:val="24"/>
          <w:szCs w:val="24"/>
        </w:rPr>
        <w:t xml:space="preserve">ведения о степени </w:t>
      </w:r>
      <w:r w:rsidR="00D259B5" w:rsidRPr="004708F4">
        <w:rPr>
          <w:rFonts w:ascii="Times New Roman" w:hAnsi="Times New Roman" w:cs="Times New Roman"/>
          <w:b/>
          <w:sz w:val="24"/>
          <w:szCs w:val="24"/>
        </w:rPr>
        <w:t xml:space="preserve">выполнения основных мероприятий </w:t>
      </w:r>
      <w:r w:rsidR="001A3A45" w:rsidRPr="004708F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4708F4" w:rsidRPr="004708F4" w:rsidRDefault="004708F4" w:rsidP="00D25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418"/>
        <w:gridCol w:w="850"/>
        <w:gridCol w:w="993"/>
        <w:gridCol w:w="851"/>
        <w:gridCol w:w="992"/>
        <w:gridCol w:w="4252"/>
        <w:gridCol w:w="2552"/>
        <w:gridCol w:w="850"/>
      </w:tblGrid>
      <w:tr w:rsidR="00DE793E" w:rsidRPr="00D259B5" w:rsidTr="002F0D8A">
        <w:trPr>
          <w:cantSplit/>
          <w:trHeight w:val="19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8B9" w:rsidRPr="00D259B5" w:rsidRDefault="00B068B9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8B9" w:rsidRPr="00D259B5" w:rsidRDefault="00B068B9" w:rsidP="00D333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="006075F5" w:rsidRPr="00D25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8B9" w:rsidRPr="00D259B5" w:rsidRDefault="00B068B9" w:rsidP="00D333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br/>
              <w:t>за реализацию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</w:t>
            </w:r>
            <w:r w:rsidR="00D3334C" w:rsidRPr="00D259B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68B9" w:rsidRPr="00D259B5" w:rsidRDefault="00B068B9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68B9" w:rsidRPr="00D259B5" w:rsidRDefault="00B068B9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срок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68B9" w:rsidRPr="00D259B5" w:rsidRDefault="00B068B9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068B9" w:rsidRPr="00D259B5" w:rsidRDefault="00B068B9" w:rsidP="00B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Проблемы, возникшие в ходе реализации мероприятия</w:t>
            </w:r>
          </w:p>
        </w:tc>
      </w:tr>
      <w:tr w:rsidR="00D3334C" w:rsidRPr="00D259B5" w:rsidTr="00376902">
        <w:trPr>
          <w:cantSplit/>
          <w:trHeight w:val="43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B9" w:rsidRPr="00D259B5" w:rsidRDefault="00B068B9" w:rsidP="00B0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B9" w:rsidRPr="00D259B5" w:rsidRDefault="00B068B9" w:rsidP="00B0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B9" w:rsidRPr="00D259B5" w:rsidRDefault="00B068B9" w:rsidP="00B0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8B9" w:rsidRPr="00D259B5" w:rsidRDefault="00B068B9" w:rsidP="00B0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B9" w:rsidRPr="00D259B5" w:rsidRDefault="00B068B9" w:rsidP="00B0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8B9" w:rsidRPr="00D259B5" w:rsidRDefault="00B068B9" w:rsidP="00B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8B9" w:rsidRPr="00D259B5" w:rsidRDefault="00B068B9" w:rsidP="00B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8B9" w:rsidRPr="00D259B5" w:rsidRDefault="00EE1A58" w:rsidP="00B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Запланированные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B9" w:rsidRPr="00D259B5" w:rsidRDefault="00EE1A58" w:rsidP="00B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68B9" w:rsidRPr="00D259B5" w:rsidRDefault="00B068B9" w:rsidP="00B0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34C" w:rsidRPr="00D259B5" w:rsidTr="0037690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68B9" w:rsidRPr="00D259B5" w:rsidRDefault="00B068B9" w:rsidP="00B068B9">
            <w:pPr>
              <w:pStyle w:val="ConsPlusCell"/>
              <w:widowControl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B9" w:rsidRPr="00D259B5" w:rsidRDefault="00B068B9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B9" w:rsidRPr="00D259B5" w:rsidRDefault="00B068B9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68B9" w:rsidRPr="00D259B5" w:rsidRDefault="00B068B9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68B9" w:rsidRPr="00D259B5" w:rsidRDefault="00B068B9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68B9" w:rsidRPr="00D259B5" w:rsidRDefault="00B068B9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68B9" w:rsidRPr="00D259B5" w:rsidRDefault="00B068B9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68B9" w:rsidRPr="00D259B5" w:rsidRDefault="00B068B9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68B9" w:rsidRPr="00D259B5" w:rsidRDefault="00B068B9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68B9" w:rsidRPr="00D259B5" w:rsidRDefault="00B068B9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3334C" w:rsidRPr="00D259B5" w:rsidTr="0037690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B9" w:rsidRPr="00D259B5" w:rsidRDefault="00D3334C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B9" w:rsidRPr="00D259B5" w:rsidRDefault="00B068B9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Осуществление кадастрового учета объектов недвижимости и земельных участков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B9" w:rsidRPr="00D259B5" w:rsidRDefault="00B068B9" w:rsidP="006075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</w:t>
            </w:r>
            <w:r w:rsidR="006075F5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 w:rsidR="006075F5" w:rsidRPr="00D259B5">
              <w:rPr>
                <w:rFonts w:ascii="Times New Roman" w:hAnsi="Times New Roman" w:cs="Times New Roman"/>
                <w:sz w:val="24"/>
                <w:szCs w:val="24"/>
              </w:rPr>
              <w:t>лозерского муниципального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68B9" w:rsidRPr="00D259B5" w:rsidRDefault="00B068B9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68B9" w:rsidRPr="00D259B5" w:rsidRDefault="00B068B9" w:rsidP="00D92A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68B9" w:rsidRPr="00D259B5" w:rsidRDefault="00B068B9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68B9" w:rsidRPr="00D259B5" w:rsidRDefault="00B068B9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68B9" w:rsidRPr="00D259B5" w:rsidRDefault="00F80970" w:rsidP="00FE5C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осуществление </w:t>
            </w:r>
            <w:r w:rsidR="00DE793E" w:rsidRPr="00D259B5">
              <w:rPr>
                <w:rFonts w:ascii="Times New Roman" w:hAnsi="Times New Roman" w:cs="Times New Roman"/>
                <w:sz w:val="24"/>
                <w:szCs w:val="24"/>
              </w:rPr>
              <w:t>кадастрового учета объектов недвижимости и земельных участков (выполнение кадастровых работ по разделу земельных участков, по исправлению кадастровых ошибок, выполнение межевых и кадастровых работ по формированию земельных участков под объект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ами недвижимости, в </w:t>
            </w:r>
            <w:proofErr w:type="spellStart"/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. под </w:t>
            </w:r>
            <w:r w:rsidR="00DE793E" w:rsidRPr="00D259B5">
              <w:rPr>
                <w:rFonts w:ascii="Times New Roman" w:hAnsi="Times New Roman" w:cs="Times New Roman"/>
                <w:sz w:val="24"/>
                <w:szCs w:val="24"/>
              </w:rPr>
              <w:t>многоквартирными домами, распол</w:t>
            </w:r>
            <w:r w:rsidR="00FE5C35">
              <w:rPr>
                <w:rFonts w:ascii="Times New Roman" w:hAnsi="Times New Roman" w:cs="Times New Roman"/>
                <w:sz w:val="24"/>
                <w:szCs w:val="24"/>
              </w:rPr>
              <w:t>оженными  в сельских поселения округа</w:t>
            </w:r>
            <w:r w:rsidR="00DE793E" w:rsidRPr="00D259B5">
              <w:rPr>
                <w:rFonts w:ascii="Times New Roman" w:hAnsi="Times New Roman" w:cs="Times New Roman"/>
                <w:sz w:val="24"/>
                <w:szCs w:val="24"/>
              </w:rPr>
              <w:t>, межевание земельных участков для предоставления отд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ельным категориям граждан,  для </w:t>
            </w:r>
            <w:r w:rsidR="00DE793E" w:rsidRPr="00D259B5">
              <w:rPr>
                <w:rFonts w:ascii="Times New Roman" w:hAnsi="Times New Roman" w:cs="Times New Roman"/>
                <w:sz w:val="24"/>
                <w:szCs w:val="24"/>
              </w:rPr>
              <w:t>предоставления через торги и др</w:t>
            </w:r>
            <w:r w:rsidR="00786394" w:rsidRPr="00D25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68B9" w:rsidRPr="00D259B5" w:rsidRDefault="002E5001" w:rsidP="00FD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793E" w:rsidRPr="00D259B5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  <w:r w:rsidR="009668F1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r w:rsidR="00DE793E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кадастровых работ</w:t>
            </w:r>
            <w:r w:rsidR="009668F1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земельных участков под 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объектами капитального  строительства </w:t>
            </w:r>
            <w:r w:rsidR="007C254F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254F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C254F" w:rsidRPr="00D25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254F" w:rsidRPr="00D259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5148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кадастровых работ по образованию  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>24 з</w:t>
            </w:r>
            <w:r w:rsidR="00575148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емельных 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участков под </w:t>
            </w:r>
            <w:proofErr w:type="spellStart"/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ОКСами</w:t>
            </w:r>
            <w:proofErr w:type="spellEnd"/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59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   работ по снятию с кадастрового  учета  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ОКС.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B9" w:rsidRPr="00D259B5" w:rsidRDefault="007C254F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334C" w:rsidRPr="00D259B5" w:rsidTr="0037690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F" w:rsidRPr="00D259B5" w:rsidRDefault="007C254F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F" w:rsidRPr="00D259B5" w:rsidRDefault="007C254F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оценке стоимости аренды, продажи или залоговой стоимости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F" w:rsidRPr="00D259B5" w:rsidRDefault="007C254F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  <w:r w:rsidR="006075F5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6075F5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лозерского муниципального округа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54F" w:rsidRPr="00D259B5" w:rsidRDefault="007C254F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54F" w:rsidRPr="00D259B5" w:rsidRDefault="007C254F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54F" w:rsidRPr="00D259B5" w:rsidRDefault="007C254F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54F" w:rsidRPr="00D259B5" w:rsidRDefault="007C254F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54F" w:rsidRPr="00D259B5" w:rsidRDefault="007C254F" w:rsidP="0078639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запланировано проведение работ по оценке стоимости годовой арендной платы объектов недвижимости, предоставленным по договорам аренды или планируемых к предоставлению</w:t>
            </w:r>
            <w:r w:rsidR="00786394" w:rsidRPr="00D259B5">
              <w:rPr>
                <w:rFonts w:ascii="Times New Roman" w:hAnsi="Times New Roman" w:cs="Times New Roman"/>
                <w:sz w:val="24"/>
                <w:szCs w:val="24"/>
              </w:rPr>
              <w:t>, по оценке рыночной стоимости объектов недвижимости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54F" w:rsidRPr="00D259B5" w:rsidRDefault="00786394" w:rsidP="00FD4B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Проведена работа по оценке стоимости годовой арендной платы объектов недвижимости</w:t>
            </w:r>
            <w:r w:rsidR="00276778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 рыночной стоимости объектов недвижимости </w:t>
            </w:r>
            <w:r w:rsidR="00FD4BE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F" w:rsidRPr="00D259B5" w:rsidRDefault="00786394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334C" w:rsidRPr="00D259B5" w:rsidTr="0037690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394" w:rsidRPr="00D259B5" w:rsidRDefault="00786394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394" w:rsidRPr="00D259B5" w:rsidRDefault="00786394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муниципальной собственности, находящихся в казне муниципального имущества Бе</w:t>
            </w:r>
            <w:r w:rsidR="006075F5" w:rsidRPr="00D259B5">
              <w:rPr>
                <w:rFonts w:ascii="Times New Roman" w:hAnsi="Times New Roman" w:cs="Times New Roman"/>
                <w:sz w:val="24"/>
                <w:szCs w:val="24"/>
              </w:rPr>
              <w:t>лозерского муниципального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394" w:rsidRPr="00D259B5" w:rsidRDefault="006075F5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Белозерского муниципального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394" w:rsidRPr="00D259B5" w:rsidRDefault="00FE5C35" w:rsidP="00FE5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394" w:rsidRPr="00D259B5" w:rsidRDefault="00FE5C35" w:rsidP="00FE5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394" w:rsidRPr="00D259B5" w:rsidRDefault="00FE5C35" w:rsidP="00FE5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394" w:rsidRPr="00D259B5" w:rsidRDefault="00FE5C35" w:rsidP="00FE5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394" w:rsidRPr="00D259B5" w:rsidRDefault="00FE5C35" w:rsidP="00F809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данное мероприятие не запланировано</w:t>
            </w:r>
          </w:p>
          <w:p w:rsidR="00786394" w:rsidRPr="00D259B5" w:rsidRDefault="00786394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394" w:rsidRPr="00D259B5" w:rsidRDefault="00FE5C35" w:rsidP="00FE5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394" w:rsidRPr="00D259B5" w:rsidRDefault="00786394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334C" w:rsidRPr="00D259B5" w:rsidTr="00376902">
        <w:trPr>
          <w:cantSplit/>
          <w:trHeight w:val="20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394" w:rsidRPr="00D259B5" w:rsidRDefault="00786394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394" w:rsidRPr="00D259B5" w:rsidRDefault="00786394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имущественных отношений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394" w:rsidRPr="00D259B5" w:rsidRDefault="006075F5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Белозерского муниципального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394" w:rsidRPr="00D259B5" w:rsidRDefault="00786394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394" w:rsidRPr="00D259B5" w:rsidRDefault="00786394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394" w:rsidRPr="00D259B5" w:rsidRDefault="00786394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394" w:rsidRPr="00D259B5" w:rsidRDefault="00786394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394" w:rsidRPr="00D259B5" w:rsidRDefault="00C26C2D" w:rsidP="00F809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запланированы расходы на выплаты персоналу </w:t>
            </w:r>
            <w:r w:rsidR="006075F5" w:rsidRPr="00D259B5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Белозерского муниципального округа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, а также закупки товаров, работ и услуг для обеспечения нужд Управления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394" w:rsidRPr="00D259B5" w:rsidRDefault="00C26C2D" w:rsidP="006075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Осуществлены выплаты персоналу Управления имущественных отношений, а также закупки товаров, работ и услуг для обеспечения нужд 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394" w:rsidRPr="00D259B5" w:rsidRDefault="00C26C2D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334C" w:rsidRPr="00D259B5" w:rsidTr="00376902">
        <w:trPr>
          <w:cantSplit/>
          <w:trHeight w:val="19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C2D" w:rsidRPr="00D259B5" w:rsidRDefault="00C26C2D" w:rsidP="00B06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C2D" w:rsidRPr="00D259B5" w:rsidRDefault="00C26C2D" w:rsidP="00EE1A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«Финансовая поддержка семей при рождении детей</w:t>
            </w:r>
            <w:r w:rsidR="00EE1A58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 и предоставления  земельных участков  гражданам, имеющим трех и более детей»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C2D" w:rsidRPr="00D259B5" w:rsidRDefault="006075F5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Белозерского муниципального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6C2D" w:rsidRPr="00D259B5" w:rsidRDefault="00C26C2D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C2D" w:rsidRPr="00D259B5" w:rsidRDefault="00C26C2D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6C2D" w:rsidRPr="00D259B5" w:rsidRDefault="00C26C2D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C2D" w:rsidRPr="00D259B5" w:rsidRDefault="00C26C2D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6C2D" w:rsidRPr="00D259B5" w:rsidRDefault="00C26C2D" w:rsidP="005031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запланированы единовременные денежные выплаты</w:t>
            </w:r>
            <w:r w:rsidR="00FF4085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5031A6">
              <w:rPr>
                <w:rFonts w:ascii="Times New Roman" w:hAnsi="Times New Roman" w:cs="Times New Roman"/>
                <w:sz w:val="24"/>
                <w:szCs w:val="24"/>
              </w:rPr>
              <w:t>2590,4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F4085"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взамен предоставления земельного участка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C2D" w:rsidRPr="00D259B5" w:rsidRDefault="00C26C2D" w:rsidP="00F809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денежные выплаты осуществлены в полном объеме от </w:t>
            </w:r>
            <w:proofErr w:type="gramStart"/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  <w:proofErr w:type="gramEnd"/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C2D" w:rsidRPr="00D259B5" w:rsidRDefault="00C26C2D" w:rsidP="001B36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3334C" w:rsidRPr="00D259B5" w:rsidRDefault="00D3334C" w:rsidP="00F80970">
      <w:pPr>
        <w:spacing w:after="0" w:line="240" w:lineRule="auto"/>
        <w:jc w:val="center"/>
        <w:rPr>
          <w:sz w:val="24"/>
          <w:szCs w:val="24"/>
        </w:rPr>
      </w:pPr>
    </w:p>
    <w:p w:rsidR="004708F4" w:rsidRDefault="004708F4" w:rsidP="001A3A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8F4" w:rsidRDefault="004708F4" w:rsidP="001A3A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horzAnchor="margin" w:tblpY="598"/>
        <w:tblOverlap w:val="never"/>
        <w:tblW w:w="15328" w:type="dxa"/>
        <w:tblLayout w:type="fixed"/>
        <w:tblLook w:val="04A0" w:firstRow="1" w:lastRow="0" w:firstColumn="1" w:lastColumn="0" w:noHBand="0" w:noVBand="1"/>
      </w:tblPr>
      <w:tblGrid>
        <w:gridCol w:w="2060"/>
        <w:gridCol w:w="4339"/>
        <w:gridCol w:w="3905"/>
        <w:gridCol w:w="1706"/>
        <w:gridCol w:w="1762"/>
        <w:gridCol w:w="1556"/>
      </w:tblGrid>
      <w:tr w:rsidR="004708F4" w:rsidRPr="00D259B5" w:rsidTr="00A96B5A">
        <w:trPr>
          <w:trHeight w:val="302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Статус 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основного мероприятия    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(тыс. руб.), годы               </w:t>
            </w:r>
          </w:p>
        </w:tc>
      </w:tr>
      <w:tr w:rsidR="004708F4" w:rsidRPr="00D259B5" w:rsidTr="005031A6">
        <w:trPr>
          <w:trHeight w:val="120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сводная бюджетная роспись, план на 1   </w:t>
            </w: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января отчетного года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сводная бюджетная роспись на отчетную дату &lt;7&gt;          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4708F4" w:rsidRPr="00D259B5" w:rsidTr="005031A6">
        <w:trPr>
          <w:trHeight w:val="30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031A6" w:rsidRPr="00D259B5" w:rsidTr="005031A6">
        <w:trPr>
          <w:trHeight w:val="302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A6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1A6" w:rsidRPr="00D259B5" w:rsidRDefault="005031A6" w:rsidP="00A9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муниципальным имуществом Белозерского муниципального округа  на 2023-2027 годы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1A6" w:rsidRPr="00D259B5" w:rsidRDefault="005031A6" w:rsidP="00A9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A6" w:rsidRPr="005031A6" w:rsidRDefault="005031A6" w:rsidP="0050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A6">
              <w:rPr>
                <w:rFonts w:ascii="Times New Roman" w:hAnsi="Times New Roman" w:cs="Times New Roman"/>
                <w:sz w:val="24"/>
                <w:szCs w:val="24"/>
              </w:rPr>
              <w:t>8259,3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A6" w:rsidRPr="005031A6" w:rsidRDefault="005031A6" w:rsidP="0050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A6">
              <w:rPr>
                <w:rFonts w:ascii="Times New Roman" w:hAnsi="Times New Roman" w:cs="Times New Roman"/>
                <w:sz w:val="24"/>
                <w:szCs w:val="24"/>
              </w:rPr>
              <w:t>8778,7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A6" w:rsidRPr="005031A6" w:rsidRDefault="005031A6" w:rsidP="0050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A6">
              <w:rPr>
                <w:rFonts w:ascii="Times New Roman" w:hAnsi="Times New Roman" w:cs="Times New Roman"/>
                <w:sz w:val="24"/>
                <w:szCs w:val="24"/>
              </w:rPr>
              <w:t>8722,4</w:t>
            </w:r>
          </w:p>
        </w:tc>
      </w:tr>
      <w:tr w:rsidR="004708F4" w:rsidRPr="00D259B5" w:rsidTr="005031A6">
        <w:trPr>
          <w:trHeight w:val="811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F4" w:rsidRPr="00D259B5" w:rsidRDefault="004708F4" w:rsidP="00A9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Белозерского муниципального округа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8259,3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8778,7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8722,4</w:t>
            </w:r>
          </w:p>
        </w:tc>
      </w:tr>
      <w:tr w:rsidR="004708F4" w:rsidRPr="00D259B5" w:rsidTr="005031A6">
        <w:trPr>
          <w:trHeight w:val="83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08F4" w:rsidRPr="00D259B5" w:rsidRDefault="004708F4" w:rsidP="00A9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1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F4" w:rsidRPr="00D259B5" w:rsidRDefault="004708F4" w:rsidP="00A9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Осуществление кадастрового учета объектов недвижимости и земельных участков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Белозерского муниципального округа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436,8</w:t>
            </w:r>
          </w:p>
        </w:tc>
      </w:tr>
      <w:tr w:rsidR="004708F4" w:rsidRPr="00D259B5" w:rsidTr="005031A6">
        <w:trPr>
          <w:trHeight w:val="84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F4" w:rsidRPr="00D259B5" w:rsidRDefault="004708F4" w:rsidP="00A9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F4" w:rsidRPr="00D259B5" w:rsidRDefault="004708F4" w:rsidP="00A9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оценке стоимости аренды, продажи или залоговой стоимости объектов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Белозерского муниципального округа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4708F4" w:rsidRPr="00D259B5" w:rsidTr="005031A6">
        <w:trPr>
          <w:trHeight w:val="114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F4" w:rsidRPr="00D259B5" w:rsidRDefault="004708F4" w:rsidP="00A9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F4" w:rsidRPr="00D259B5" w:rsidRDefault="004708F4" w:rsidP="00FE5C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муниципальной собственности, находящихся в казне муниципального имущест</w:t>
            </w:r>
            <w:r w:rsidR="00FE5C35">
              <w:rPr>
                <w:rFonts w:ascii="Times New Roman" w:hAnsi="Times New Roman" w:cs="Times New Roman"/>
                <w:sz w:val="24"/>
                <w:szCs w:val="24"/>
              </w:rPr>
              <w:t>ва Белозерского муниципального округа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Белозерского муниципального округа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08F4" w:rsidRPr="00D259B5" w:rsidTr="005031A6">
        <w:trPr>
          <w:trHeight w:val="7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F4" w:rsidRPr="00D259B5" w:rsidRDefault="004708F4" w:rsidP="00A9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F4" w:rsidRPr="00D259B5" w:rsidRDefault="004708F4" w:rsidP="00A96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имущественных отношений.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Белозерского муниципального округа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5993,1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5658,8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5647,7</w:t>
            </w:r>
          </w:p>
        </w:tc>
      </w:tr>
      <w:tr w:rsidR="004708F4" w:rsidRPr="00D259B5" w:rsidTr="005031A6">
        <w:trPr>
          <w:trHeight w:val="127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F4" w:rsidRPr="00D259B5" w:rsidRDefault="004708F4" w:rsidP="00A9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F4" w:rsidRPr="00D259B5" w:rsidRDefault="004708F4" w:rsidP="00A9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«Финансовая поддержка семей при рождении детей в части организации  и предоставления  земельных участков  гражданам, имеющим трех и более детей»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F4" w:rsidRPr="00D259B5" w:rsidRDefault="004708F4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Белозерского муниципального округа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1836,2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2590,4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8F4" w:rsidRPr="00D259B5" w:rsidRDefault="005031A6" w:rsidP="00A9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2590,4</w:t>
            </w:r>
          </w:p>
        </w:tc>
      </w:tr>
    </w:tbl>
    <w:p w:rsidR="004708F4" w:rsidRDefault="004708F4" w:rsidP="004708F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об  использовании  бюджетных ассигнований  бюджета  округа  на реализацию  муниципальной  программы (</w:t>
      </w:r>
      <w:proofErr w:type="spellStart"/>
      <w:r>
        <w:rPr>
          <w:rFonts w:ascii="Times New Roman" w:hAnsi="Times New Roman"/>
          <w:b/>
          <w:sz w:val="24"/>
          <w:szCs w:val="24"/>
        </w:rPr>
        <w:t>тыс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</w:t>
      </w:r>
      <w:proofErr w:type="spellEnd"/>
      <w:r>
        <w:rPr>
          <w:rFonts w:ascii="Times New Roman" w:hAnsi="Times New Roman"/>
          <w:b/>
          <w:sz w:val="24"/>
          <w:szCs w:val="24"/>
        </w:rPr>
        <w:t>.)</w:t>
      </w:r>
    </w:p>
    <w:p w:rsidR="004708F4" w:rsidRDefault="004708F4" w:rsidP="004708F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8F4" w:rsidRDefault="004708F4" w:rsidP="001A3A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A45" w:rsidRPr="00D259B5" w:rsidRDefault="001A3A45" w:rsidP="001A3A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9B5">
        <w:rPr>
          <w:rFonts w:ascii="Times New Roman" w:hAnsi="Times New Roman"/>
          <w:b/>
          <w:sz w:val="24"/>
          <w:szCs w:val="24"/>
        </w:rPr>
        <w:t>Справочная информация о расходах бюджета округа,</w:t>
      </w:r>
    </w:p>
    <w:p w:rsidR="001A3A45" w:rsidRPr="00D259B5" w:rsidRDefault="001A3A45" w:rsidP="001A3A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9B5">
        <w:rPr>
          <w:rFonts w:ascii="Times New Roman" w:hAnsi="Times New Roman"/>
          <w:b/>
          <w:sz w:val="24"/>
          <w:szCs w:val="24"/>
        </w:rPr>
        <w:t>областного бюджета, федерального бюджета, бюджетов государственных внебюджетных фондов,</w:t>
      </w:r>
    </w:p>
    <w:p w:rsidR="001A3A45" w:rsidRPr="00D259B5" w:rsidRDefault="001A3A45" w:rsidP="001A3A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9B5">
        <w:rPr>
          <w:rFonts w:ascii="Times New Roman" w:hAnsi="Times New Roman"/>
          <w:b/>
          <w:sz w:val="24"/>
          <w:szCs w:val="24"/>
        </w:rPr>
        <w:t>физических и юридических лиц на реализацию целей</w:t>
      </w:r>
    </w:p>
    <w:p w:rsidR="001A3A45" w:rsidRPr="00D259B5" w:rsidRDefault="001A3A45" w:rsidP="001A3A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9B5">
        <w:rPr>
          <w:rFonts w:ascii="Times New Roman" w:hAnsi="Times New Roman"/>
          <w:b/>
          <w:sz w:val="24"/>
          <w:szCs w:val="24"/>
        </w:rPr>
        <w:t>муниципальной программы (тыс. руб.)</w:t>
      </w:r>
    </w:p>
    <w:tbl>
      <w:tblPr>
        <w:tblW w:w="159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"/>
        <w:gridCol w:w="1811"/>
        <w:gridCol w:w="1229"/>
        <w:gridCol w:w="1060"/>
        <w:gridCol w:w="1150"/>
        <w:gridCol w:w="976"/>
        <w:gridCol w:w="2662"/>
        <w:gridCol w:w="1182"/>
        <w:gridCol w:w="1494"/>
        <w:gridCol w:w="1494"/>
        <w:gridCol w:w="120"/>
        <w:gridCol w:w="861"/>
        <w:gridCol w:w="1275"/>
        <w:gridCol w:w="93"/>
        <w:gridCol w:w="236"/>
        <w:gridCol w:w="236"/>
      </w:tblGrid>
      <w:tr w:rsidR="001A3A45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jc w:val="center"/>
              <w:rPr>
                <w:szCs w:val="24"/>
              </w:rPr>
            </w:pPr>
            <w:r w:rsidRPr="00D259B5">
              <w:rPr>
                <w:szCs w:val="24"/>
              </w:rPr>
              <w:t>Статус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Источник финансового обеспечения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Оценка расходов на отчетный год &lt;1&gt;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Фактические расходы за отчетный год &lt;1&gt;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Освоено средств за отчетный год,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Пояснение (причины не</w:t>
            </w:r>
            <w:r w:rsidR="00B467CB" w:rsidRPr="00D259B5">
              <w:rPr>
                <w:szCs w:val="24"/>
              </w:rPr>
              <w:t xml:space="preserve"> </w:t>
            </w:r>
            <w:r w:rsidRPr="00D259B5">
              <w:rPr>
                <w:szCs w:val="24"/>
              </w:rPr>
              <w:t>освоения, экономии)</w:t>
            </w:r>
          </w:p>
        </w:tc>
      </w:tr>
      <w:tr w:rsidR="001A3A45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jc w:val="center"/>
              <w:rPr>
                <w:szCs w:val="24"/>
              </w:rPr>
            </w:pPr>
            <w:r w:rsidRPr="00D259B5">
              <w:rPr>
                <w:szCs w:val="24"/>
              </w:rPr>
              <w:t>1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jc w:val="center"/>
              <w:rPr>
                <w:szCs w:val="24"/>
              </w:rPr>
            </w:pPr>
            <w:r w:rsidRPr="00D259B5">
              <w:rPr>
                <w:szCs w:val="24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jc w:val="center"/>
              <w:rPr>
                <w:szCs w:val="24"/>
              </w:rPr>
            </w:pPr>
            <w:r w:rsidRPr="00D259B5">
              <w:rPr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jc w:val="center"/>
              <w:rPr>
                <w:szCs w:val="24"/>
              </w:rPr>
            </w:pPr>
            <w:r w:rsidRPr="00D259B5">
              <w:rPr>
                <w:szCs w:val="24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jc w:val="center"/>
              <w:rPr>
                <w:szCs w:val="24"/>
              </w:rPr>
            </w:pPr>
            <w:r w:rsidRPr="00D259B5">
              <w:rPr>
                <w:szCs w:val="24"/>
              </w:rPr>
              <w:t>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jc w:val="center"/>
              <w:rPr>
                <w:szCs w:val="24"/>
              </w:rPr>
            </w:pPr>
            <w:r w:rsidRPr="00D259B5">
              <w:rPr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jc w:val="center"/>
              <w:rPr>
                <w:szCs w:val="24"/>
              </w:rPr>
            </w:pPr>
            <w:r w:rsidRPr="00D259B5">
              <w:rPr>
                <w:szCs w:val="24"/>
              </w:rPr>
              <w:t>7</w:t>
            </w:r>
          </w:p>
        </w:tc>
      </w:tr>
      <w:tr w:rsidR="0010438E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Муниципальная программа</w:t>
            </w:r>
          </w:p>
        </w:tc>
        <w:tc>
          <w:tcPr>
            <w:tcW w:w="3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color w:val="000000"/>
                <w:szCs w:val="24"/>
              </w:rPr>
              <w:t>Управление и распоряжение муниципальным имуществом Белозерского муниципального округа  на 2023-2027 годы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b/>
                <w:szCs w:val="24"/>
              </w:rPr>
            </w:pPr>
            <w:r w:rsidRPr="00D259B5">
              <w:rPr>
                <w:b/>
                <w:szCs w:val="24"/>
              </w:rPr>
              <w:t>всего, в том числе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8778,7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8722,4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бюджет округа (собственные доходы)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6188,3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6132,0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областной бюджет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2590,4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2590,4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</w:p>
        </w:tc>
      </w:tr>
      <w:tr w:rsidR="0010438E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 xml:space="preserve">федеральный бюджет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государственные внебюджетные фонды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физические и юридические лица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535685">
        <w:trPr>
          <w:gridAfter w:val="3"/>
          <w:wAfter w:w="565" w:type="dxa"/>
          <w:trHeight w:val="378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EC5C2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Мероприятие 1. Осуществление кадастрового учета объектов недвижимости и земельных участков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EC5C2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бюджет округа (собственные доходы)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FE5C35" w:rsidP="00EC5C2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482,0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5F7613" w:rsidRDefault="00FE5C35" w:rsidP="00EC5C27">
            <w:pPr>
              <w:pStyle w:val="ConsPlusNormal"/>
              <w:rPr>
                <w:szCs w:val="24"/>
                <w:lang w:val="en-US"/>
              </w:rPr>
            </w:pPr>
            <w:r>
              <w:rPr>
                <w:szCs w:val="24"/>
              </w:rPr>
              <w:t>436,8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FE5C35" w:rsidP="00EC5C2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EC5C27">
            <w:pPr>
              <w:pStyle w:val="ConsPlusNormal"/>
              <w:rPr>
                <w:szCs w:val="24"/>
              </w:rPr>
            </w:pPr>
          </w:p>
        </w:tc>
      </w:tr>
      <w:tr w:rsidR="0010438E" w:rsidRPr="00D259B5" w:rsidTr="00535685">
        <w:trPr>
          <w:gridAfter w:val="3"/>
          <w:wAfter w:w="565" w:type="dxa"/>
          <w:trHeight w:val="318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EC5C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областной бюджет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535685">
        <w:trPr>
          <w:gridAfter w:val="3"/>
          <w:wAfter w:w="565" w:type="dxa"/>
          <w:trHeight w:val="273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EC5C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федеральный бюджет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EC5C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государственные внебюджетные фонды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EC5C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физические и юридические лица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EC5C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Проведение работ по оценке стоимости аренды, продажи или залоговой </w:t>
            </w:r>
            <w:r w:rsidRPr="00D25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объектов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lastRenderedPageBreak/>
              <w:t>бюджет округа (собственные доходы)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47,5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47,5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EC5C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областной бюджет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EC5C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федеральный бюджет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EC5C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государственные внебюджетные фонды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EC5C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физические и юридические лица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D259B5">
        <w:trPr>
          <w:gridAfter w:val="3"/>
          <w:wAfter w:w="565" w:type="dxa"/>
          <w:trHeight w:val="320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FE5C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Мероприятие 3. Содержание объектов муниципальной собственности, находящихся в казне муниципального имущест</w:t>
            </w:r>
            <w:r w:rsidR="00FE5C35">
              <w:rPr>
                <w:rFonts w:ascii="Times New Roman" w:hAnsi="Times New Roman" w:cs="Times New Roman"/>
                <w:sz w:val="24"/>
                <w:szCs w:val="24"/>
              </w:rPr>
              <w:t>ва Белозерского муниципального округа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бюджет округа (собственные доходы)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FE5C3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EC5C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областной бюджет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EC5C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федеральный бюджет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EC5C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государственные внебюджетные фонды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0438E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EC5C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физические и юридические лица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8E" w:rsidRPr="00D259B5" w:rsidRDefault="0010438E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B3607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04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Мероприятие 4. Обеспечение деятельности Управления имущественных отношений.</w:t>
            </w:r>
          </w:p>
          <w:p w:rsidR="001B3607" w:rsidRPr="00D259B5" w:rsidRDefault="001B3607" w:rsidP="00EC5C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бюджет округа (собственные доходы)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5658,8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5647,7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B3607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04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областной бюджет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B3607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04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федеральный бюджет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B3607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04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государственные внебюджетные фонды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B3607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04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физические и юридические лица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B3607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04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5">
              <w:rPr>
                <w:rFonts w:ascii="Times New Roman" w:hAnsi="Times New Roman" w:cs="Times New Roman"/>
                <w:sz w:val="24"/>
                <w:szCs w:val="24"/>
              </w:rPr>
              <w:t>Мероприятие 5. Реализация регионального проекта «Финансовая поддержка семей при рождении детей в части организации  и предоставления  земельных участков  гражданам, имеющим трех и более детей»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бюджет округа (собственные доходы)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B3607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04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областной бюджет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2590,4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FE5C35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2590,4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B3607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04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федеральный бюджет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B3607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04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государственные внебюджетные фонды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B3607" w:rsidRPr="00D259B5" w:rsidTr="00535685">
        <w:trPr>
          <w:gridAfter w:val="3"/>
          <w:wAfter w:w="565" w:type="dxa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04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физические и юридические лица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607" w:rsidRPr="00D259B5" w:rsidRDefault="001B3607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-</w:t>
            </w:r>
          </w:p>
        </w:tc>
      </w:tr>
      <w:tr w:rsidR="001B3607" w:rsidRPr="00D259B5" w:rsidTr="00535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402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607" w:rsidRPr="00D259B5" w:rsidRDefault="001B3607" w:rsidP="001B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607" w:rsidRPr="00D259B5" w:rsidRDefault="001B3607" w:rsidP="001B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607" w:rsidRPr="00D259B5" w:rsidRDefault="001B3607" w:rsidP="001B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607" w:rsidRPr="00D259B5" w:rsidRDefault="001B3607" w:rsidP="001B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607" w:rsidRPr="00D259B5" w:rsidRDefault="001B3607" w:rsidP="0053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607" w:rsidRPr="00D259B5" w:rsidRDefault="001B3607" w:rsidP="001B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607" w:rsidRPr="00D259B5" w:rsidRDefault="001B3607" w:rsidP="001B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607" w:rsidRPr="00D259B5" w:rsidRDefault="001B3607" w:rsidP="001B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3A45" w:rsidRPr="00D259B5" w:rsidRDefault="001A3A45" w:rsidP="001B3607">
      <w:pPr>
        <w:pStyle w:val="ConsPlusNormal"/>
        <w:jc w:val="center"/>
        <w:rPr>
          <w:b/>
          <w:szCs w:val="24"/>
        </w:rPr>
      </w:pPr>
      <w:r w:rsidRPr="00D259B5">
        <w:rPr>
          <w:b/>
          <w:szCs w:val="24"/>
        </w:rPr>
        <w:t>Сведения об изменениях, внесенных</w:t>
      </w:r>
    </w:p>
    <w:p w:rsidR="001A3A45" w:rsidRPr="00D259B5" w:rsidRDefault="001A3A45" w:rsidP="001B3607">
      <w:pPr>
        <w:pStyle w:val="ConsPlusNormal"/>
        <w:jc w:val="center"/>
        <w:rPr>
          <w:b/>
          <w:szCs w:val="24"/>
        </w:rPr>
      </w:pPr>
      <w:r w:rsidRPr="00D259B5">
        <w:rPr>
          <w:b/>
          <w:szCs w:val="24"/>
        </w:rPr>
        <w:t>в муниципальную программу за отчетный период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4962"/>
        <w:gridCol w:w="2976"/>
      </w:tblGrid>
      <w:tr w:rsidR="001A3A45" w:rsidRPr="00D259B5" w:rsidTr="00017B22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Реквизиты нормативного правового акта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Содержание изменений (краткое изложение)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>Обоснование (краткое изложение)</w:t>
            </w:r>
          </w:p>
        </w:tc>
      </w:tr>
      <w:tr w:rsidR="001A3A45" w:rsidRPr="00D259B5" w:rsidTr="00017B22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jc w:val="center"/>
              <w:rPr>
                <w:szCs w:val="24"/>
              </w:rPr>
            </w:pPr>
            <w:r w:rsidRPr="00D259B5">
              <w:rPr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jc w:val="center"/>
              <w:rPr>
                <w:szCs w:val="24"/>
              </w:rPr>
            </w:pPr>
            <w:r w:rsidRPr="00D259B5">
              <w:rPr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1A3A45" w:rsidP="001B3607">
            <w:pPr>
              <w:pStyle w:val="ConsPlusNormal"/>
              <w:jc w:val="center"/>
              <w:rPr>
                <w:szCs w:val="24"/>
              </w:rPr>
            </w:pPr>
            <w:r w:rsidRPr="00D259B5">
              <w:rPr>
                <w:szCs w:val="24"/>
              </w:rPr>
              <w:t>3</w:t>
            </w:r>
          </w:p>
        </w:tc>
      </w:tr>
      <w:tr w:rsidR="001A3A45" w:rsidRPr="00D259B5" w:rsidTr="00017B22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017B22" w:rsidP="00017B22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  <w:r w:rsidRPr="00017B22">
              <w:rPr>
                <w:szCs w:val="24"/>
              </w:rPr>
              <w:t xml:space="preserve">Постановление администрации Белозерского муниципального округа  от </w:t>
            </w:r>
            <w:r>
              <w:rPr>
                <w:szCs w:val="24"/>
              </w:rPr>
              <w:t>29.05.2024 № 556</w:t>
            </w:r>
            <w:r w:rsidRPr="00017B22">
              <w:rPr>
                <w:szCs w:val="24"/>
              </w:rPr>
              <w:t xml:space="preserve"> «О внесении изменений в постановление администрации округа от  26.01.2023 № 107»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017B22" w:rsidRDefault="00D924A9" w:rsidP="00017B22">
            <w:pPr>
              <w:tabs>
                <w:tab w:val="left" w:pos="1149"/>
              </w:tabs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Передвижка лимитов между мероприят</w:t>
            </w:r>
            <w:r w:rsidR="002A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017B22" w:rsidP="00B467CB">
            <w:pPr>
              <w:pStyle w:val="ConsPlusNormal"/>
              <w:rPr>
                <w:szCs w:val="24"/>
              </w:rPr>
            </w:pPr>
            <w:r w:rsidRPr="00017B22">
              <w:rPr>
                <w:szCs w:val="24"/>
              </w:rPr>
              <w:t>МП приведена в соответствие с решением Представительного Собрания округа  № 335 от 23.04.2024 г.  "О внесении изменений в решение Представительного Собрания округа от 19.12.2023  № 297 «О бюджете округа на 2024 год и плановый период 2025 и 2026 годов»</w:t>
            </w:r>
          </w:p>
        </w:tc>
      </w:tr>
      <w:tr w:rsidR="001A3A45" w:rsidRPr="00D259B5" w:rsidTr="00017B22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B467CB" w:rsidP="00017B22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 xml:space="preserve">2. Постановление администрации Белозерского муниципального округа  от </w:t>
            </w:r>
            <w:r w:rsidR="00017B22">
              <w:rPr>
                <w:szCs w:val="24"/>
              </w:rPr>
              <w:t>27.09.2024 №</w:t>
            </w:r>
            <w:r w:rsidRPr="00D259B5">
              <w:rPr>
                <w:szCs w:val="24"/>
              </w:rPr>
              <w:t xml:space="preserve"> </w:t>
            </w:r>
            <w:r w:rsidR="00017B22">
              <w:rPr>
                <w:szCs w:val="24"/>
              </w:rPr>
              <w:t xml:space="preserve">1057 </w:t>
            </w:r>
            <w:r w:rsidRPr="00D259B5">
              <w:rPr>
                <w:szCs w:val="24"/>
              </w:rPr>
              <w:t>«О внесении изменений в постановление администрации округа от  26.01.2023 № 107»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D924A9" w:rsidP="001B36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Добавление лимитов на 1 и 4 мероприятие, увеличение лимитов по областной субвенции на 5 мероприятие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45" w:rsidRPr="00D259B5" w:rsidRDefault="00017B22" w:rsidP="00D924A9">
            <w:pPr>
              <w:pStyle w:val="ConsPlusNormal"/>
              <w:rPr>
                <w:szCs w:val="24"/>
              </w:rPr>
            </w:pPr>
            <w:r w:rsidRPr="00017B22">
              <w:rPr>
                <w:szCs w:val="24"/>
              </w:rPr>
              <w:t xml:space="preserve">МП приведена в соответствие с решением Представительного Собрания округа  № </w:t>
            </w:r>
            <w:r w:rsidR="00D924A9">
              <w:rPr>
                <w:szCs w:val="24"/>
              </w:rPr>
              <w:t>347 от 25.06</w:t>
            </w:r>
            <w:r w:rsidRPr="00017B22">
              <w:rPr>
                <w:szCs w:val="24"/>
              </w:rPr>
              <w:t>.2024 г.  "О внесении изменений в решение Представительного Собрания округа от 19.12.2023  № 297 «О бюджете округа на 2024 год и плановый период 2025 и 2026 годов»</w:t>
            </w:r>
          </w:p>
        </w:tc>
      </w:tr>
      <w:tr w:rsidR="00B467CB" w:rsidRPr="00D259B5" w:rsidTr="00017B22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7CB" w:rsidRPr="00D259B5" w:rsidRDefault="00B467CB" w:rsidP="00017B22">
            <w:pPr>
              <w:pStyle w:val="ConsPlusNormal"/>
              <w:rPr>
                <w:szCs w:val="24"/>
              </w:rPr>
            </w:pPr>
            <w:r w:rsidRPr="00D259B5">
              <w:rPr>
                <w:szCs w:val="24"/>
              </w:rPr>
              <w:t xml:space="preserve">3.Постановление администрации Белозерского муниципального округа  от </w:t>
            </w:r>
            <w:r w:rsidR="00017B22">
              <w:rPr>
                <w:szCs w:val="24"/>
              </w:rPr>
              <w:t>23.12.2024</w:t>
            </w:r>
            <w:r w:rsidRPr="00D259B5">
              <w:rPr>
                <w:szCs w:val="24"/>
              </w:rPr>
              <w:t xml:space="preserve"> № 1</w:t>
            </w:r>
            <w:r w:rsidR="00017B22">
              <w:rPr>
                <w:szCs w:val="24"/>
              </w:rPr>
              <w:t>564</w:t>
            </w:r>
            <w:r w:rsidRPr="00D259B5">
              <w:rPr>
                <w:szCs w:val="24"/>
              </w:rPr>
              <w:t xml:space="preserve"> «О внесении изменений в постановление администрации округа от  26.01.2023 № 107»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7CB" w:rsidRPr="00D259B5" w:rsidRDefault="002A3692" w:rsidP="002A3692">
            <w:pPr>
              <w:pStyle w:val="ConsPlusNormal"/>
              <w:rPr>
                <w:szCs w:val="24"/>
              </w:rPr>
            </w:pPr>
            <w:r w:rsidRPr="002A3692">
              <w:rPr>
                <w:szCs w:val="24"/>
              </w:rPr>
              <w:t>Добавление лимитов 4 мероприятие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7CB" w:rsidRPr="00D259B5" w:rsidRDefault="00017B22" w:rsidP="001B3607">
            <w:pPr>
              <w:pStyle w:val="ConsPlusNormal"/>
              <w:rPr>
                <w:szCs w:val="24"/>
              </w:rPr>
            </w:pPr>
            <w:r w:rsidRPr="00017B22">
              <w:rPr>
                <w:szCs w:val="24"/>
              </w:rPr>
              <w:t>МП приведена в соответствие с решением Представительного Собрания округа  № 381 от 06.11.2024 г.  "О внесении изменений в решение Представительного Собрания округа от 19.12.2023  № 297 «О бюджете округа на 2024 год и плановый период 2025 и 2026 годов»</w:t>
            </w:r>
          </w:p>
        </w:tc>
      </w:tr>
    </w:tbl>
    <w:p w:rsidR="00FE5C35" w:rsidRDefault="00FE5C35" w:rsidP="007735F0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</w:p>
    <w:p w:rsidR="007735F0" w:rsidRPr="00D259B5" w:rsidRDefault="007735F0" w:rsidP="007735F0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lastRenderedPageBreak/>
        <w:t>Результаты оценки эффективности муниципальной программы</w:t>
      </w:r>
    </w:p>
    <w:p w:rsidR="007735F0" w:rsidRPr="00D259B5" w:rsidRDefault="007735F0" w:rsidP="007735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В соответствии с Методикой </w:t>
      </w:r>
      <w:proofErr w:type="gramStart"/>
      <w:r w:rsidRPr="00D259B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оценки эффективности реализации муниципальной программы Белозерского округа</w:t>
      </w:r>
      <w:proofErr w:type="gramEnd"/>
      <w:r w:rsidRPr="00D259B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:</w:t>
      </w:r>
    </w:p>
    <w:p w:rsidR="007735F0" w:rsidRPr="00D259B5" w:rsidRDefault="007735F0" w:rsidP="007735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Оценка эффективности муниципальной программы производится с учетом следующих составляющих:</w:t>
      </w:r>
    </w:p>
    <w:p w:rsidR="007735F0" w:rsidRPr="00D259B5" w:rsidRDefault="007735F0" w:rsidP="007735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оценки степени достижения целей и решения задач муниципальной программы;</w:t>
      </w:r>
    </w:p>
    <w:p w:rsidR="007735F0" w:rsidRPr="00D259B5" w:rsidRDefault="007735F0" w:rsidP="007735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оценки степени достижения целей и решения задач подпрограмм, входящих в муниципальную программу;</w:t>
      </w:r>
    </w:p>
    <w:p w:rsidR="007735F0" w:rsidRPr="00D259B5" w:rsidRDefault="007735F0" w:rsidP="007735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оценки степени реализации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7735F0" w:rsidRPr="00D259B5" w:rsidRDefault="007735F0" w:rsidP="007735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оценки степени соответствия запланированному уровню затрат;</w:t>
      </w:r>
    </w:p>
    <w:p w:rsidR="007735F0" w:rsidRPr="00D259B5" w:rsidRDefault="007735F0" w:rsidP="007735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оценки </w:t>
      </w:r>
      <w:proofErr w:type="gramStart"/>
      <w:r w:rsidRPr="00D259B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эффективности использования средств бюджета округа</w:t>
      </w:r>
      <w:proofErr w:type="gramEnd"/>
      <w:r w:rsidRPr="00D259B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.</w:t>
      </w:r>
    </w:p>
    <w:p w:rsidR="007735F0" w:rsidRPr="00D259B5" w:rsidRDefault="007735F0" w:rsidP="007735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Оценка эффективности реализации муниципальной программы (подпрограмм) определяется с учетом оценки степени достижения целей и решения задач муниципальной программы (подпрограмм), оценки степени реализации мероприятий, оценки степени соответствия запланированному уровню затрат и оценки </w:t>
      </w:r>
      <w:proofErr w:type="gramStart"/>
      <w:r w:rsidRPr="00D259B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эффективности использования средств бюджета округа</w:t>
      </w:r>
      <w:proofErr w:type="gramEnd"/>
      <w:r w:rsidRPr="00D259B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.</w:t>
      </w:r>
    </w:p>
    <w:p w:rsidR="007735F0" w:rsidRPr="00D259B5" w:rsidRDefault="007735F0" w:rsidP="00773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Степень реализации мероприятий муниципальной программы:</w:t>
      </w:r>
    </w:p>
    <w:p w:rsidR="007735F0" w:rsidRPr="00D259B5" w:rsidRDefault="00FE5C35" w:rsidP="00773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4 /4</w:t>
      </w:r>
      <w:r w:rsidR="007735F0"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= 1</w:t>
      </w:r>
    </w:p>
    <w:p w:rsidR="007735F0" w:rsidRPr="00D259B5" w:rsidRDefault="007735F0" w:rsidP="007735F0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sz w:val="24"/>
          <w:szCs w:val="24"/>
          <w:lang w:eastAsia="ru-RU"/>
        </w:rPr>
        <w:t>Степень соответствия запланированному уровню затрат:</w:t>
      </w:r>
    </w:p>
    <w:p w:rsidR="007735F0" w:rsidRPr="00D259B5" w:rsidRDefault="007735F0" w:rsidP="00773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ССуз</w:t>
      </w:r>
      <w:proofErr w:type="spellEnd"/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FE5C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8722,4</w:t>
      </w:r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/ </w:t>
      </w:r>
      <w:r w:rsidR="00FE5C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8778,7</w:t>
      </w:r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= 0,99 (1)</w:t>
      </w:r>
    </w:p>
    <w:p w:rsidR="007735F0" w:rsidRPr="00D259B5" w:rsidRDefault="007735F0" w:rsidP="00773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использования средств бюджета округа:</w:t>
      </w:r>
    </w:p>
    <w:p w:rsidR="007735F0" w:rsidRPr="00D259B5" w:rsidRDefault="007735F0" w:rsidP="00773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Эис</w:t>
      </w:r>
      <w:proofErr w:type="spellEnd"/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1/ 1= 1</w:t>
      </w:r>
    </w:p>
    <w:p w:rsidR="007735F0" w:rsidRPr="00D259B5" w:rsidRDefault="007735F0" w:rsidP="007735F0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sz w:val="24"/>
          <w:szCs w:val="24"/>
          <w:lang w:eastAsia="ru-RU"/>
        </w:rPr>
        <w:t>Степени достижения плановых значений показателей:</w:t>
      </w:r>
    </w:p>
    <w:p w:rsidR="007735F0" w:rsidRPr="00D259B5" w:rsidRDefault="007735F0" w:rsidP="007735F0">
      <w:pPr>
        <w:spacing w:after="0" w:line="240" w:lineRule="auto"/>
        <w:ind w:firstLine="709"/>
        <w:jc w:val="center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17 /17 = 1</w:t>
      </w:r>
    </w:p>
    <w:p w:rsidR="007735F0" w:rsidRPr="00D259B5" w:rsidRDefault="007735F0" w:rsidP="00773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32,23/ 32,23= 1</w:t>
      </w:r>
    </w:p>
    <w:p w:rsidR="00FE5C35" w:rsidRDefault="007735F0" w:rsidP="00773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СДпз3 = </w:t>
      </w:r>
      <w:r w:rsidR="00FE5C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6115,1</w:t>
      </w:r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/ 600</w:t>
      </w:r>
      <w:r w:rsidR="00FE5C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0= 1,0</w:t>
      </w:r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735F0" w:rsidRPr="00D259B5" w:rsidRDefault="007735F0" w:rsidP="00773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100/ 100= 1</w:t>
      </w:r>
    </w:p>
    <w:p w:rsidR="007735F0" w:rsidRPr="00D259B5" w:rsidRDefault="007735F0" w:rsidP="007735F0">
      <w:pPr>
        <w:spacing w:after="0" w:line="240" w:lineRule="auto"/>
        <w:ind w:firstLine="709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СДпз5 = 0 / 0 = 1</w:t>
      </w:r>
    </w:p>
    <w:p w:rsidR="007735F0" w:rsidRPr="00D259B5" w:rsidRDefault="007735F0" w:rsidP="007735F0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sz w:val="24"/>
          <w:szCs w:val="24"/>
          <w:lang w:eastAsia="ru-RU"/>
        </w:rPr>
        <w:t>Степень реализации муниципальной программы:</w:t>
      </w:r>
    </w:p>
    <w:p w:rsidR="007735F0" w:rsidRPr="00D259B5" w:rsidRDefault="007735F0" w:rsidP="00773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СРмп</w:t>
      </w:r>
      <w:proofErr w:type="spellEnd"/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FE5C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/ </w:t>
      </w:r>
      <w:r w:rsidR="00FE5C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1</w:t>
      </w:r>
    </w:p>
    <w:p w:rsidR="007735F0" w:rsidRPr="00D259B5" w:rsidRDefault="007735F0" w:rsidP="007735F0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 в зависимости от значений оценки степени реализации муниципальной программы и оценки </w:t>
      </w:r>
      <w:proofErr w:type="gramStart"/>
      <w:r w:rsidRPr="00D259B5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эффективности использования средств бюджета округа</w:t>
      </w:r>
      <w:proofErr w:type="gramEnd"/>
      <w:r w:rsidRPr="00D259B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35F0" w:rsidRPr="00D259B5" w:rsidRDefault="007735F0" w:rsidP="007735F0">
      <w:pPr>
        <w:spacing w:after="0" w:line="240" w:lineRule="auto"/>
        <w:ind w:firstLine="709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ЭРмп</w:t>
      </w:r>
      <w:proofErr w:type="spellEnd"/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/</w:t>
      </w:r>
      <w:proofErr w:type="gramStart"/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D259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1*1= 1</w:t>
      </w:r>
    </w:p>
    <w:p w:rsidR="007735F0" w:rsidRPr="00D259B5" w:rsidRDefault="007735F0" w:rsidP="007735F0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  <w:sz w:val="24"/>
          <w:szCs w:val="24"/>
          <w:lang w:eastAsia="ru-RU"/>
        </w:rPr>
      </w:pPr>
      <w:r w:rsidRPr="00D259B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Эффективность реализации муниципальной программы – высокая.</w:t>
      </w:r>
    </w:p>
    <w:p w:rsidR="00D259B5" w:rsidRDefault="00D259B5" w:rsidP="00D259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73A" w:rsidRPr="00D259B5" w:rsidRDefault="001B3607" w:rsidP="00D259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9B5">
        <w:rPr>
          <w:rFonts w:ascii="Times New Roman" w:hAnsi="Times New Roman" w:cs="Times New Roman"/>
          <w:b/>
          <w:sz w:val="24"/>
          <w:szCs w:val="24"/>
        </w:rPr>
        <w:t>Предложения  по дальнейшей реализации муниципальной  программы</w:t>
      </w:r>
    </w:p>
    <w:p w:rsidR="00D259B5" w:rsidRPr="00D259B5" w:rsidRDefault="00376902" w:rsidP="00376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76902">
        <w:rPr>
          <w:rFonts w:ascii="Times New Roman" w:hAnsi="Times New Roman" w:cs="Times New Roman"/>
          <w:sz w:val="24"/>
          <w:szCs w:val="24"/>
        </w:rPr>
        <w:t>еализация аналогичных мероприятий программы продолжится в 2025 году в составе новой муниципальной программы "Совершенствование системы муниципального управления Белозерского муниципального округа"  в связи с переходом на "проектный формат".</w:t>
      </w:r>
    </w:p>
    <w:sectPr w:rsidR="00D259B5" w:rsidRPr="00D259B5" w:rsidSect="0053568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22" w:rsidRDefault="00017B22" w:rsidP="00C91039">
      <w:pPr>
        <w:spacing w:after="0" w:line="240" w:lineRule="auto"/>
      </w:pPr>
      <w:r>
        <w:separator/>
      </w:r>
    </w:p>
  </w:endnote>
  <w:endnote w:type="continuationSeparator" w:id="0">
    <w:p w:rsidR="00017B22" w:rsidRDefault="00017B22" w:rsidP="00C9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22" w:rsidRDefault="00017B22" w:rsidP="00C91039">
      <w:pPr>
        <w:spacing w:after="0" w:line="240" w:lineRule="auto"/>
      </w:pPr>
      <w:r>
        <w:separator/>
      </w:r>
    </w:p>
  </w:footnote>
  <w:footnote w:type="continuationSeparator" w:id="0">
    <w:p w:rsidR="00017B22" w:rsidRDefault="00017B22" w:rsidP="00C9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C6DF0"/>
    <w:multiLevelType w:val="multilevel"/>
    <w:tmpl w:val="E46A6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6440C27"/>
    <w:multiLevelType w:val="hybridMultilevel"/>
    <w:tmpl w:val="7B2C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91"/>
    <w:rsid w:val="000048FC"/>
    <w:rsid w:val="00017B22"/>
    <w:rsid w:val="00057056"/>
    <w:rsid w:val="0010438E"/>
    <w:rsid w:val="001273B2"/>
    <w:rsid w:val="001325B9"/>
    <w:rsid w:val="0014136E"/>
    <w:rsid w:val="001729EA"/>
    <w:rsid w:val="001A3A45"/>
    <w:rsid w:val="001B3607"/>
    <w:rsid w:val="001B4EB5"/>
    <w:rsid w:val="001C0B1B"/>
    <w:rsid w:val="001D18F7"/>
    <w:rsid w:val="001E40FF"/>
    <w:rsid w:val="001F73AC"/>
    <w:rsid w:val="002145D6"/>
    <w:rsid w:val="00242D56"/>
    <w:rsid w:val="00272326"/>
    <w:rsid w:val="00276778"/>
    <w:rsid w:val="002839F2"/>
    <w:rsid w:val="002A3692"/>
    <w:rsid w:val="002D4F61"/>
    <w:rsid w:val="002E5001"/>
    <w:rsid w:val="002F0D8A"/>
    <w:rsid w:val="002F4D19"/>
    <w:rsid w:val="003067E9"/>
    <w:rsid w:val="00357322"/>
    <w:rsid w:val="0036117C"/>
    <w:rsid w:val="0037141F"/>
    <w:rsid w:val="00373612"/>
    <w:rsid w:val="00376902"/>
    <w:rsid w:val="00386616"/>
    <w:rsid w:val="003A6DFA"/>
    <w:rsid w:val="003E7D8A"/>
    <w:rsid w:val="003F323F"/>
    <w:rsid w:val="003F387B"/>
    <w:rsid w:val="00402BE5"/>
    <w:rsid w:val="00417D49"/>
    <w:rsid w:val="00466E6D"/>
    <w:rsid w:val="004708F4"/>
    <w:rsid w:val="00482097"/>
    <w:rsid w:val="0048319A"/>
    <w:rsid w:val="004A0E5E"/>
    <w:rsid w:val="004B4BC1"/>
    <w:rsid w:val="004F1212"/>
    <w:rsid w:val="005031A6"/>
    <w:rsid w:val="005122BA"/>
    <w:rsid w:val="00535685"/>
    <w:rsid w:val="00575148"/>
    <w:rsid w:val="00592ED5"/>
    <w:rsid w:val="00596C27"/>
    <w:rsid w:val="005D1873"/>
    <w:rsid w:val="005F3289"/>
    <w:rsid w:val="005F405A"/>
    <w:rsid w:val="005F7613"/>
    <w:rsid w:val="00602AC7"/>
    <w:rsid w:val="006075F5"/>
    <w:rsid w:val="0061277C"/>
    <w:rsid w:val="00653A87"/>
    <w:rsid w:val="006668B4"/>
    <w:rsid w:val="006E3687"/>
    <w:rsid w:val="00706624"/>
    <w:rsid w:val="00724337"/>
    <w:rsid w:val="007672C1"/>
    <w:rsid w:val="007735F0"/>
    <w:rsid w:val="0077729F"/>
    <w:rsid w:val="00786394"/>
    <w:rsid w:val="007A2B68"/>
    <w:rsid w:val="007C254F"/>
    <w:rsid w:val="007F503D"/>
    <w:rsid w:val="00836AB3"/>
    <w:rsid w:val="00841158"/>
    <w:rsid w:val="008B52B3"/>
    <w:rsid w:val="008D6D81"/>
    <w:rsid w:val="008F7457"/>
    <w:rsid w:val="00900C51"/>
    <w:rsid w:val="009042B9"/>
    <w:rsid w:val="00922049"/>
    <w:rsid w:val="009318F6"/>
    <w:rsid w:val="009517CE"/>
    <w:rsid w:val="009668F1"/>
    <w:rsid w:val="009A4ECB"/>
    <w:rsid w:val="009A5042"/>
    <w:rsid w:val="009F18A9"/>
    <w:rsid w:val="00A62ADE"/>
    <w:rsid w:val="00A80CF7"/>
    <w:rsid w:val="00A96B5A"/>
    <w:rsid w:val="00B068B9"/>
    <w:rsid w:val="00B1493D"/>
    <w:rsid w:val="00B467CB"/>
    <w:rsid w:val="00B4683C"/>
    <w:rsid w:val="00B70521"/>
    <w:rsid w:val="00B847F2"/>
    <w:rsid w:val="00BB364A"/>
    <w:rsid w:val="00C26C2D"/>
    <w:rsid w:val="00C36B4A"/>
    <w:rsid w:val="00C61C40"/>
    <w:rsid w:val="00C65F5E"/>
    <w:rsid w:val="00C865B9"/>
    <w:rsid w:val="00C91039"/>
    <w:rsid w:val="00C913CC"/>
    <w:rsid w:val="00CE1AAE"/>
    <w:rsid w:val="00D14828"/>
    <w:rsid w:val="00D221A2"/>
    <w:rsid w:val="00D259B5"/>
    <w:rsid w:val="00D3334C"/>
    <w:rsid w:val="00D34A14"/>
    <w:rsid w:val="00D40DDF"/>
    <w:rsid w:val="00D6673A"/>
    <w:rsid w:val="00D85C35"/>
    <w:rsid w:val="00D924A9"/>
    <w:rsid w:val="00D92A64"/>
    <w:rsid w:val="00DA46AA"/>
    <w:rsid w:val="00DE793E"/>
    <w:rsid w:val="00EC5C27"/>
    <w:rsid w:val="00EC72D8"/>
    <w:rsid w:val="00EE1A58"/>
    <w:rsid w:val="00F135CC"/>
    <w:rsid w:val="00F661DE"/>
    <w:rsid w:val="00F80970"/>
    <w:rsid w:val="00FD2391"/>
    <w:rsid w:val="00FD4BEF"/>
    <w:rsid w:val="00FE569E"/>
    <w:rsid w:val="00FE5C35"/>
    <w:rsid w:val="00FF4085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A2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2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7A2B68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Intense Reference"/>
    <w:uiPriority w:val="32"/>
    <w:qFormat/>
    <w:rsid w:val="007A2B68"/>
    <w:rPr>
      <w:b/>
      <w:bCs/>
      <w:smallCaps/>
      <w:color w:val="C0504D"/>
      <w:spacing w:val="5"/>
      <w:u w:val="single"/>
    </w:rPr>
  </w:style>
  <w:style w:type="paragraph" w:styleId="a4">
    <w:name w:val="No Spacing"/>
    <w:uiPriority w:val="1"/>
    <w:qFormat/>
    <w:rsid w:val="007A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51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17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1039"/>
  </w:style>
  <w:style w:type="paragraph" w:styleId="a9">
    <w:name w:val="footer"/>
    <w:basedOn w:val="a"/>
    <w:link w:val="aa"/>
    <w:uiPriority w:val="99"/>
    <w:unhideWhenUsed/>
    <w:rsid w:val="00C9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1039"/>
  </w:style>
  <w:style w:type="paragraph" w:styleId="ab">
    <w:name w:val="Balloon Text"/>
    <w:basedOn w:val="a"/>
    <w:link w:val="ac"/>
    <w:uiPriority w:val="99"/>
    <w:semiHidden/>
    <w:unhideWhenUsed/>
    <w:rsid w:val="00D3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3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A2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2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7A2B68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Intense Reference"/>
    <w:uiPriority w:val="32"/>
    <w:qFormat/>
    <w:rsid w:val="007A2B68"/>
    <w:rPr>
      <w:b/>
      <w:bCs/>
      <w:smallCaps/>
      <w:color w:val="C0504D"/>
      <w:spacing w:val="5"/>
      <w:u w:val="single"/>
    </w:rPr>
  </w:style>
  <w:style w:type="paragraph" w:styleId="a4">
    <w:name w:val="No Spacing"/>
    <w:uiPriority w:val="1"/>
    <w:qFormat/>
    <w:rsid w:val="007A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51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17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1039"/>
  </w:style>
  <w:style w:type="paragraph" w:styleId="a9">
    <w:name w:val="footer"/>
    <w:basedOn w:val="a"/>
    <w:link w:val="aa"/>
    <w:uiPriority w:val="99"/>
    <w:unhideWhenUsed/>
    <w:rsid w:val="00C9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1039"/>
  </w:style>
  <w:style w:type="paragraph" w:styleId="ab">
    <w:name w:val="Balloon Text"/>
    <w:basedOn w:val="a"/>
    <w:link w:val="ac"/>
    <w:uiPriority w:val="99"/>
    <w:semiHidden/>
    <w:unhideWhenUsed/>
    <w:rsid w:val="00D3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3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8BD3-B857-419C-94C1-4A555C23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Мамонова Екатерина Евгеньевна</cp:lastModifiedBy>
  <cp:revision>11</cp:revision>
  <cp:lastPrinted>2025-04-03T12:48:00Z</cp:lastPrinted>
  <dcterms:created xsi:type="dcterms:W3CDTF">2024-02-29T12:35:00Z</dcterms:created>
  <dcterms:modified xsi:type="dcterms:W3CDTF">2025-04-03T12:48:00Z</dcterms:modified>
</cp:coreProperties>
</file>