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E1" w:rsidRPr="00CB3D62" w:rsidRDefault="003A49E1" w:rsidP="007C4AC7">
      <w:pPr>
        <w:jc w:val="center"/>
        <w:rPr>
          <w:b/>
          <w:sz w:val="36"/>
          <w:szCs w:val="36"/>
        </w:rPr>
      </w:pPr>
      <w:bookmarkStart w:id="0" w:name="_MON_1049780646"/>
      <w:bookmarkEnd w:id="0"/>
      <w:r w:rsidRPr="00CB3D62">
        <w:rPr>
          <w:b/>
          <w:sz w:val="36"/>
          <w:szCs w:val="36"/>
        </w:rPr>
        <w:t>Доклад о состоянии и развитии конкуренции</w:t>
      </w:r>
    </w:p>
    <w:p w:rsidR="003A49E1" w:rsidRPr="00CB3D62" w:rsidRDefault="003A49E1" w:rsidP="007C4AC7">
      <w:pPr>
        <w:jc w:val="center"/>
        <w:rPr>
          <w:b/>
          <w:sz w:val="36"/>
          <w:szCs w:val="36"/>
        </w:rPr>
      </w:pPr>
      <w:r w:rsidRPr="00CB3D62">
        <w:rPr>
          <w:b/>
          <w:sz w:val="36"/>
          <w:szCs w:val="36"/>
        </w:rPr>
        <w:t xml:space="preserve"> в </w:t>
      </w:r>
      <w:r w:rsidR="009758A8">
        <w:rPr>
          <w:b/>
          <w:sz w:val="36"/>
          <w:szCs w:val="36"/>
        </w:rPr>
        <w:t>Белозерском</w:t>
      </w:r>
      <w:r w:rsidRPr="00CB3D62">
        <w:rPr>
          <w:b/>
          <w:sz w:val="36"/>
          <w:szCs w:val="36"/>
        </w:rPr>
        <w:t xml:space="preserve"> муниципальном районе</w:t>
      </w:r>
      <w:r>
        <w:rPr>
          <w:b/>
          <w:sz w:val="36"/>
          <w:szCs w:val="36"/>
        </w:rPr>
        <w:t xml:space="preserve"> за 20</w:t>
      </w:r>
      <w:r w:rsidR="009758A8">
        <w:rPr>
          <w:b/>
          <w:sz w:val="36"/>
          <w:szCs w:val="36"/>
        </w:rPr>
        <w:t>2</w:t>
      </w:r>
      <w:r w:rsidR="005F4FBE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год</w:t>
      </w:r>
    </w:p>
    <w:p w:rsidR="003A49E1" w:rsidRDefault="003A49E1" w:rsidP="007C4AC7">
      <w:pPr>
        <w:jc w:val="both"/>
        <w:rPr>
          <w:sz w:val="28"/>
        </w:rPr>
      </w:pPr>
    </w:p>
    <w:p w:rsidR="003A49E1" w:rsidRDefault="003A49E1" w:rsidP="007C4AC7">
      <w:pPr>
        <w:jc w:val="both"/>
        <w:rPr>
          <w:sz w:val="28"/>
        </w:rPr>
      </w:pPr>
    </w:p>
    <w:p w:rsidR="003A49E1" w:rsidRDefault="003A49E1" w:rsidP="00CB3D62">
      <w:pPr>
        <w:ind w:firstLine="567"/>
        <w:jc w:val="both"/>
        <w:rPr>
          <w:sz w:val="28"/>
          <w:szCs w:val="28"/>
        </w:rPr>
      </w:pPr>
      <w:r>
        <w:tab/>
      </w:r>
      <w:proofErr w:type="gramStart"/>
      <w:r w:rsidR="00E17F45">
        <w:rPr>
          <w:sz w:val="28"/>
          <w:szCs w:val="28"/>
        </w:rPr>
        <w:t xml:space="preserve">В целях создания условий для развития конкуренции в Белозерском муниципальном </w:t>
      </w:r>
      <w:r w:rsidR="005F4FBE">
        <w:rPr>
          <w:sz w:val="28"/>
          <w:szCs w:val="28"/>
        </w:rPr>
        <w:t>округе</w:t>
      </w:r>
      <w:r w:rsidR="00E17F45">
        <w:rPr>
          <w:sz w:val="28"/>
          <w:szCs w:val="28"/>
        </w:rPr>
        <w:t xml:space="preserve"> Вологодской области в соответствии с Национальным планом («дорожной картой») развития конкуренции в Российской Федерации на 2021-2025 годы, утвержденным распоряжением Правительства  Российской Федерации от 2 сентября 2021 года № 2424-р, </w:t>
      </w:r>
      <w:r w:rsidR="00E17F45" w:rsidRPr="00994AD0">
        <w:rPr>
          <w:sz w:val="28"/>
          <w:szCs w:val="28"/>
        </w:rPr>
        <w:t xml:space="preserve">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 </w:t>
      </w:r>
      <w:r w:rsidR="00E17F45" w:rsidRPr="00CB0A61">
        <w:rPr>
          <w:sz w:val="28"/>
          <w:szCs w:val="28"/>
        </w:rPr>
        <w:t>768-р</w:t>
      </w:r>
      <w:r w:rsidRPr="00CB0A61">
        <w:rPr>
          <w:sz w:val="28"/>
          <w:szCs w:val="28"/>
        </w:rPr>
        <w:t xml:space="preserve"> утверждены:</w:t>
      </w:r>
      <w:proofErr w:type="gramEnd"/>
    </w:p>
    <w:p w:rsidR="00185E68" w:rsidRDefault="00461A31" w:rsidP="00185E6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185E68">
        <w:rPr>
          <w:b w:val="0"/>
          <w:sz w:val="28"/>
          <w:szCs w:val="28"/>
        </w:rPr>
        <w:t xml:space="preserve">- </w:t>
      </w:r>
      <w:r w:rsidR="00185E68" w:rsidRPr="00AD622F">
        <w:rPr>
          <w:b w:val="0"/>
          <w:sz w:val="28"/>
          <w:szCs w:val="28"/>
        </w:rPr>
        <w:t xml:space="preserve">Постановление администрации </w:t>
      </w:r>
      <w:r w:rsidR="005F4FBE">
        <w:rPr>
          <w:b w:val="0"/>
          <w:sz w:val="28"/>
          <w:szCs w:val="28"/>
        </w:rPr>
        <w:t>округа</w:t>
      </w:r>
      <w:r w:rsidR="00185E68" w:rsidRPr="00AD622F">
        <w:rPr>
          <w:b w:val="0"/>
          <w:sz w:val="28"/>
          <w:szCs w:val="28"/>
        </w:rPr>
        <w:t xml:space="preserve">  от </w:t>
      </w:r>
      <w:r w:rsidR="005F4FBE">
        <w:rPr>
          <w:b w:val="0"/>
          <w:sz w:val="28"/>
          <w:szCs w:val="28"/>
        </w:rPr>
        <w:t>23.01.2023</w:t>
      </w:r>
      <w:r w:rsidR="00185E68" w:rsidRPr="00AD622F">
        <w:rPr>
          <w:b w:val="0"/>
          <w:sz w:val="28"/>
          <w:szCs w:val="28"/>
        </w:rPr>
        <w:t xml:space="preserve"> № </w:t>
      </w:r>
      <w:r w:rsidR="005F4FBE">
        <w:rPr>
          <w:b w:val="0"/>
          <w:sz w:val="28"/>
          <w:szCs w:val="28"/>
        </w:rPr>
        <w:t>97</w:t>
      </w:r>
      <w:r w:rsidR="00185E68" w:rsidRPr="00AD622F">
        <w:rPr>
          <w:b w:val="0"/>
          <w:sz w:val="28"/>
          <w:szCs w:val="28"/>
        </w:rPr>
        <w:t xml:space="preserve"> «Об определении уполномоченного органа  и создании рабочей группы по содействию развития конкуренции в Белозерском муниципальном </w:t>
      </w:r>
      <w:r w:rsidR="005F4FBE">
        <w:rPr>
          <w:b w:val="0"/>
          <w:sz w:val="28"/>
          <w:szCs w:val="28"/>
        </w:rPr>
        <w:t>округе</w:t>
      </w:r>
      <w:r w:rsidR="00185E68">
        <w:rPr>
          <w:b w:val="0"/>
          <w:sz w:val="28"/>
          <w:szCs w:val="28"/>
        </w:rPr>
        <w:t>»</w:t>
      </w:r>
      <w:r w:rsidR="004615F3">
        <w:rPr>
          <w:b w:val="0"/>
          <w:sz w:val="28"/>
          <w:szCs w:val="28"/>
        </w:rPr>
        <w:t>;</w:t>
      </w:r>
    </w:p>
    <w:p w:rsidR="00185E68" w:rsidRPr="00185E68" w:rsidRDefault="00461A31" w:rsidP="00185E68">
      <w:pPr>
        <w:pStyle w:val="ad"/>
        <w:jc w:val="both"/>
      </w:pPr>
      <w:r>
        <w:rPr>
          <w:b w:val="0"/>
          <w:sz w:val="28"/>
          <w:szCs w:val="28"/>
        </w:rPr>
        <w:t xml:space="preserve">         </w:t>
      </w:r>
      <w:r w:rsidR="00185E68">
        <w:rPr>
          <w:b w:val="0"/>
          <w:sz w:val="28"/>
          <w:szCs w:val="28"/>
        </w:rPr>
        <w:t xml:space="preserve">- </w:t>
      </w:r>
      <w:r w:rsidR="00185E68" w:rsidRPr="00AD622F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="00185E68" w:rsidRPr="00AD622F">
        <w:rPr>
          <w:b w:val="0"/>
          <w:sz w:val="28"/>
          <w:szCs w:val="28"/>
        </w:rPr>
        <w:t xml:space="preserve"> Главы района о</w:t>
      </w:r>
      <w:r w:rsidR="00185E68" w:rsidRPr="00AD622F">
        <w:rPr>
          <w:b w:val="0"/>
          <w:sz w:val="28"/>
        </w:rPr>
        <w:t xml:space="preserve">т </w:t>
      </w:r>
      <w:r w:rsidR="004615F3">
        <w:rPr>
          <w:b w:val="0"/>
          <w:sz w:val="28"/>
        </w:rPr>
        <w:t>29.12.2021</w:t>
      </w:r>
      <w:r w:rsidR="00185E68" w:rsidRPr="00AD622F">
        <w:rPr>
          <w:b w:val="0"/>
          <w:sz w:val="28"/>
        </w:rPr>
        <w:t xml:space="preserve">  № </w:t>
      </w:r>
      <w:r w:rsidR="004615F3">
        <w:rPr>
          <w:b w:val="0"/>
          <w:sz w:val="28"/>
        </w:rPr>
        <w:t>15</w:t>
      </w:r>
      <w:r w:rsidR="00185E68" w:rsidRPr="00AD622F">
        <w:rPr>
          <w:b w:val="0"/>
          <w:sz w:val="28"/>
        </w:rPr>
        <w:t>8</w:t>
      </w:r>
      <w:r w:rsidR="00185E68">
        <w:rPr>
          <w:b w:val="0"/>
          <w:sz w:val="28"/>
        </w:rPr>
        <w:t xml:space="preserve"> «</w:t>
      </w:r>
      <w:r w:rsidR="00185E68" w:rsidRPr="00AD622F">
        <w:rPr>
          <w:b w:val="0"/>
          <w:sz w:val="28"/>
          <w:szCs w:val="28"/>
        </w:rPr>
        <w:t>Об утверждении плана мероприятий</w:t>
      </w:r>
      <w:r w:rsidR="00185E68">
        <w:rPr>
          <w:b w:val="0"/>
          <w:sz w:val="28"/>
          <w:szCs w:val="28"/>
        </w:rPr>
        <w:t xml:space="preserve"> </w:t>
      </w:r>
      <w:r w:rsidR="00185E68" w:rsidRPr="00AD622F">
        <w:rPr>
          <w:b w:val="0"/>
          <w:sz w:val="28"/>
          <w:szCs w:val="28"/>
        </w:rPr>
        <w:t>(«дорожной карты») по содействию</w:t>
      </w:r>
      <w:r w:rsidR="00185E68">
        <w:rPr>
          <w:b w:val="0"/>
          <w:sz w:val="28"/>
          <w:szCs w:val="28"/>
        </w:rPr>
        <w:t xml:space="preserve"> </w:t>
      </w:r>
      <w:r w:rsidR="00185E68" w:rsidRPr="00AD622F">
        <w:rPr>
          <w:b w:val="0"/>
          <w:sz w:val="28"/>
          <w:szCs w:val="28"/>
        </w:rPr>
        <w:t xml:space="preserve">развитию </w:t>
      </w:r>
      <w:r w:rsidR="00185E68" w:rsidRPr="00AD622F">
        <w:rPr>
          <w:b w:val="0"/>
          <w:spacing w:val="-1"/>
          <w:sz w:val="28"/>
          <w:szCs w:val="28"/>
        </w:rPr>
        <w:t>конкуренции в Белозерском</w:t>
      </w:r>
      <w:r w:rsidR="00185E68">
        <w:rPr>
          <w:b w:val="0"/>
          <w:spacing w:val="-1"/>
          <w:sz w:val="28"/>
          <w:szCs w:val="28"/>
        </w:rPr>
        <w:t xml:space="preserve"> </w:t>
      </w:r>
      <w:r w:rsidR="00185E68" w:rsidRPr="00AD622F">
        <w:rPr>
          <w:b w:val="0"/>
          <w:spacing w:val="-1"/>
          <w:sz w:val="28"/>
          <w:szCs w:val="28"/>
        </w:rPr>
        <w:t xml:space="preserve">муниципальном районе </w:t>
      </w:r>
      <w:r w:rsidR="00185E68" w:rsidRPr="00AD622F">
        <w:rPr>
          <w:b w:val="0"/>
          <w:sz w:val="28"/>
          <w:szCs w:val="28"/>
        </w:rPr>
        <w:t xml:space="preserve">Вологодской области </w:t>
      </w:r>
      <w:r w:rsidR="00185E68" w:rsidRPr="00AD622F">
        <w:rPr>
          <w:b w:val="0"/>
          <w:spacing w:val="-1"/>
          <w:sz w:val="28"/>
          <w:szCs w:val="28"/>
        </w:rPr>
        <w:t>на 202</w:t>
      </w:r>
      <w:r w:rsidR="004615F3">
        <w:rPr>
          <w:b w:val="0"/>
          <w:spacing w:val="-1"/>
          <w:sz w:val="28"/>
          <w:szCs w:val="28"/>
        </w:rPr>
        <w:t>2</w:t>
      </w:r>
      <w:r w:rsidR="00185E68" w:rsidRPr="00AD622F">
        <w:rPr>
          <w:b w:val="0"/>
          <w:spacing w:val="-1"/>
          <w:sz w:val="28"/>
          <w:szCs w:val="28"/>
        </w:rPr>
        <w:t>-202</w:t>
      </w:r>
      <w:r w:rsidR="004615F3">
        <w:rPr>
          <w:b w:val="0"/>
          <w:spacing w:val="-1"/>
          <w:sz w:val="28"/>
          <w:szCs w:val="28"/>
        </w:rPr>
        <w:t>5</w:t>
      </w:r>
      <w:r w:rsidR="00185E68" w:rsidRPr="00AD622F">
        <w:rPr>
          <w:b w:val="0"/>
          <w:spacing w:val="-1"/>
          <w:sz w:val="28"/>
          <w:szCs w:val="28"/>
        </w:rPr>
        <w:t xml:space="preserve"> годы</w:t>
      </w:r>
      <w:r w:rsidR="00185E68">
        <w:rPr>
          <w:b w:val="0"/>
          <w:spacing w:val="-1"/>
          <w:sz w:val="28"/>
          <w:szCs w:val="28"/>
        </w:rPr>
        <w:t>»</w:t>
      </w:r>
      <w:r>
        <w:rPr>
          <w:b w:val="0"/>
          <w:spacing w:val="-1"/>
          <w:sz w:val="28"/>
          <w:szCs w:val="28"/>
        </w:rPr>
        <w:t>:</w:t>
      </w:r>
    </w:p>
    <w:p w:rsidR="00461A31" w:rsidRDefault="00461A31" w:rsidP="00461A3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перечень товарных рынков для содействия развитию конкуренции в Белозерском муниципальном районе Вологодской области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61A31" w:rsidRDefault="00461A31" w:rsidP="00461A3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План мероприятий («дорожная карта») по содействию развитию конкуренции в Белозерском муниципальном районе Вологодской области на 202</w:t>
      </w:r>
      <w:r w:rsidR="004615F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615F3">
        <w:rPr>
          <w:sz w:val="28"/>
          <w:szCs w:val="28"/>
        </w:rPr>
        <w:t>5</w:t>
      </w:r>
      <w:r>
        <w:rPr>
          <w:sz w:val="28"/>
          <w:szCs w:val="28"/>
        </w:rPr>
        <w:t xml:space="preserve"> годы; </w:t>
      </w:r>
    </w:p>
    <w:p w:rsidR="00461A31" w:rsidRDefault="00461A31" w:rsidP="00461A31">
      <w:pPr>
        <w:jc w:val="both"/>
        <w:rPr>
          <w:sz w:val="28"/>
          <w:szCs w:val="28"/>
        </w:rPr>
      </w:pPr>
      <w:r>
        <w:rPr>
          <w:sz w:val="28"/>
          <w:szCs w:val="28"/>
        </w:rPr>
        <w:t>-  ключевые показатели развития конкуренции на товарных рынках в Белозерском муниципальном районе Вологодской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1E0A56">
        <w:rPr>
          <w:sz w:val="28"/>
          <w:szCs w:val="28"/>
        </w:rPr>
        <w:t xml:space="preserve">   </w:t>
      </w:r>
    </w:p>
    <w:p w:rsidR="00662992" w:rsidRDefault="00741A24" w:rsidP="00A44C45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Белозерского муниципального </w:t>
      </w:r>
      <w:r w:rsidR="005F4FBE">
        <w:rPr>
          <w:sz w:val="28"/>
          <w:szCs w:val="28"/>
        </w:rPr>
        <w:t>округа</w:t>
      </w:r>
      <w:r w:rsidR="00CB0A6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информационно-телекоммуникационной сети «Интернет» </w:t>
      </w:r>
      <w:r w:rsidR="004615F3">
        <w:rPr>
          <w:sz w:val="28"/>
          <w:szCs w:val="28"/>
        </w:rPr>
        <w:t>с</w:t>
      </w:r>
      <w:r w:rsidR="00662992">
        <w:rPr>
          <w:sz w:val="28"/>
          <w:szCs w:val="28"/>
        </w:rPr>
        <w:t>оздан р</w:t>
      </w:r>
      <w:r w:rsidR="00CB0A61">
        <w:rPr>
          <w:sz w:val="28"/>
          <w:szCs w:val="28"/>
        </w:rPr>
        <w:t>аздел</w:t>
      </w:r>
      <w:r w:rsidR="00662992">
        <w:rPr>
          <w:sz w:val="28"/>
          <w:szCs w:val="28"/>
        </w:rPr>
        <w:t>, посвященный содействию развития конкуренции</w:t>
      </w:r>
      <w:proofErr w:type="gramStart"/>
      <w:r w:rsidR="00662992">
        <w:rPr>
          <w:sz w:val="28"/>
          <w:szCs w:val="28"/>
        </w:rPr>
        <w:t xml:space="preserve"> ,</w:t>
      </w:r>
      <w:proofErr w:type="gramEnd"/>
      <w:r w:rsidR="00662992">
        <w:rPr>
          <w:sz w:val="28"/>
          <w:szCs w:val="28"/>
        </w:rPr>
        <w:t xml:space="preserve"> в котором </w:t>
      </w:r>
      <w:r w:rsidR="00A44C45">
        <w:rPr>
          <w:sz w:val="28"/>
          <w:szCs w:val="28"/>
        </w:rPr>
        <w:t>размещен</w:t>
      </w:r>
      <w:r w:rsidR="00662992">
        <w:rPr>
          <w:sz w:val="28"/>
          <w:szCs w:val="28"/>
        </w:rPr>
        <w:t>ы</w:t>
      </w:r>
      <w:r w:rsidR="00CB0A61">
        <w:rPr>
          <w:sz w:val="28"/>
          <w:szCs w:val="28"/>
        </w:rPr>
        <w:t>:</w:t>
      </w:r>
    </w:p>
    <w:p w:rsidR="00662992" w:rsidRDefault="00662992" w:rsidP="0066299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0A61">
        <w:rPr>
          <w:sz w:val="28"/>
          <w:szCs w:val="28"/>
        </w:rPr>
        <w:t>нормативно-правовые акты</w:t>
      </w:r>
      <w:r>
        <w:rPr>
          <w:sz w:val="28"/>
          <w:szCs w:val="28"/>
        </w:rPr>
        <w:t>;</w:t>
      </w:r>
      <w:r w:rsidR="00CB0A61">
        <w:rPr>
          <w:sz w:val="28"/>
          <w:szCs w:val="28"/>
        </w:rPr>
        <w:t xml:space="preserve"> </w:t>
      </w:r>
    </w:p>
    <w:p w:rsidR="00662992" w:rsidRDefault="00662992" w:rsidP="0066299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0A61">
        <w:rPr>
          <w:sz w:val="28"/>
          <w:szCs w:val="28"/>
        </w:rPr>
        <w:t xml:space="preserve">соглашение между Комитетом по регулированию контрактной системы Вологодской области и администрацией Белозерского муниципального </w:t>
      </w:r>
      <w:r w:rsidR="005F4FBE">
        <w:rPr>
          <w:sz w:val="28"/>
          <w:szCs w:val="28"/>
        </w:rPr>
        <w:t>округа</w:t>
      </w:r>
      <w:r w:rsidR="00CB0A61">
        <w:rPr>
          <w:sz w:val="28"/>
          <w:szCs w:val="28"/>
        </w:rPr>
        <w:t xml:space="preserve"> о внедрении Стандарта развития конкуренции в Вологодской области</w:t>
      </w:r>
      <w:proofErr w:type="gramStart"/>
      <w:r w:rsidR="00CB0A61">
        <w:rPr>
          <w:sz w:val="28"/>
          <w:szCs w:val="28"/>
        </w:rPr>
        <w:t xml:space="preserve"> ;</w:t>
      </w:r>
      <w:proofErr w:type="gramEnd"/>
      <w:r w:rsidR="00CB0A61">
        <w:rPr>
          <w:sz w:val="28"/>
          <w:szCs w:val="28"/>
        </w:rPr>
        <w:t xml:space="preserve"> </w:t>
      </w:r>
    </w:p>
    <w:p w:rsidR="00662992" w:rsidRDefault="00662992" w:rsidP="0066299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A49E1" w:rsidRPr="00CB3D62">
        <w:rPr>
          <w:bCs/>
          <w:color w:val="000000"/>
          <w:sz w:val="28"/>
          <w:szCs w:val="28"/>
        </w:rPr>
        <w:t>реестр хозяйствующих субъектов</w:t>
      </w:r>
      <w:r w:rsidR="003A49E1" w:rsidRPr="00CB3D62">
        <w:rPr>
          <w:color w:val="000000"/>
          <w:sz w:val="28"/>
          <w:szCs w:val="28"/>
        </w:rPr>
        <w:t xml:space="preserve">, </w:t>
      </w:r>
      <w:r w:rsidR="003A49E1" w:rsidRPr="00CB3D62">
        <w:rPr>
          <w:bCs/>
          <w:color w:val="000000"/>
          <w:sz w:val="28"/>
          <w:szCs w:val="28"/>
        </w:rPr>
        <w:t xml:space="preserve">доля </w:t>
      </w:r>
      <w:proofErr w:type="gramStart"/>
      <w:r w:rsidR="003A49E1" w:rsidRPr="00CB3D62">
        <w:rPr>
          <w:bCs/>
          <w:color w:val="000000"/>
          <w:sz w:val="28"/>
          <w:szCs w:val="28"/>
        </w:rPr>
        <w:t xml:space="preserve">участия </w:t>
      </w:r>
      <w:r w:rsidR="009758A8">
        <w:rPr>
          <w:bCs/>
          <w:color w:val="000000"/>
          <w:sz w:val="28"/>
          <w:szCs w:val="28"/>
        </w:rPr>
        <w:t>органов местного само</w:t>
      </w:r>
      <w:r w:rsidR="00A44C45">
        <w:rPr>
          <w:bCs/>
          <w:color w:val="000000"/>
          <w:sz w:val="28"/>
          <w:szCs w:val="28"/>
        </w:rPr>
        <w:t xml:space="preserve">управления </w:t>
      </w:r>
      <w:r w:rsidR="009758A8">
        <w:rPr>
          <w:bCs/>
          <w:color w:val="000000"/>
          <w:sz w:val="28"/>
          <w:szCs w:val="28"/>
        </w:rPr>
        <w:t>Белозерского</w:t>
      </w:r>
      <w:r w:rsidR="003A49E1" w:rsidRPr="00CB3D62">
        <w:rPr>
          <w:bCs/>
          <w:color w:val="000000"/>
          <w:sz w:val="28"/>
          <w:szCs w:val="28"/>
        </w:rPr>
        <w:t xml:space="preserve"> муниципального</w:t>
      </w:r>
      <w:r w:rsidR="005F4FBE">
        <w:rPr>
          <w:bCs/>
          <w:color w:val="000000"/>
          <w:sz w:val="28"/>
          <w:szCs w:val="28"/>
        </w:rPr>
        <w:t xml:space="preserve"> округа</w:t>
      </w:r>
      <w:r w:rsidR="003A49E1" w:rsidRPr="00CB3D62">
        <w:rPr>
          <w:bCs/>
          <w:color w:val="000000"/>
          <w:sz w:val="28"/>
          <w:szCs w:val="28"/>
        </w:rPr>
        <w:t xml:space="preserve"> Вологодской области</w:t>
      </w:r>
      <w:proofErr w:type="gramEnd"/>
      <w:r w:rsidR="003A49E1" w:rsidRPr="00CB3D62">
        <w:rPr>
          <w:bCs/>
          <w:color w:val="000000"/>
          <w:sz w:val="28"/>
          <w:szCs w:val="28"/>
        </w:rPr>
        <w:t xml:space="preserve"> в которых составляет 50 и более процентов</w:t>
      </w:r>
      <w:r>
        <w:rPr>
          <w:bCs/>
          <w:color w:val="000000"/>
          <w:sz w:val="28"/>
          <w:szCs w:val="28"/>
        </w:rPr>
        <w:t>;</w:t>
      </w:r>
    </w:p>
    <w:p w:rsidR="006C5139" w:rsidRDefault="00662992" w:rsidP="0066299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-доклады о состоянии и развитии конкуренции в Белозерском муниципальном </w:t>
      </w:r>
      <w:r w:rsidR="005F4FBE">
        <w:rPr>
          <w:bCs/>
          <w:color w:val="000000"/>
          <w:sz w:val="28"/>
          <w:szCs w:val="28"/>
        </w:rPr>
        <w:t>округе</w:t>
      </w:r>
      <w:r w:rsidR="006C5139">
        <w:rPr>
          <w:bCs/>
          <w:color w:val="000000"/>
          <w:sz w:val="28"/>
          <w:szCs w:val="28"/>
        </w:rPr>
        <w:t>;</w:t>
      </w:r>
    </w:p>
    <w:p w:rsidR="003A49E1" w:rsidRDefault="006C5139" w:rsidP="0066299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иная</w:t>
      </w:r>
      <w:r w:rsidR="00662992">
        <w:rPr>
          <w:bCs/>
          <w:color w:val="000000"/>
          <w:sz w:val="28"/>
          <w:szCs w:val="28"/>
        </w:rPr>
        <w:t xml:space="preserve"> информация </w:t>
      </w:r>
      <w:r>
        <w:rPr>
          <w:bCs/>
          <w:color w:val="000000"/>
          <w:sz w:val="28"/>
          <w:szCs w:val="28"/>
        </w:rPr>
        <w:t>п</w:t>
      </w:r>
      <w:r w:rsidR="00662992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 xml:space="preserve">вопросам развития </w:t>
      </w:r>
      <w:r w:rsidR="00662992">
        <w:rPr>
          <w:bCs/>
          <w:color w:val="000000"/>
          <w:sz w:val="28"/>
          <w:szCs w:val="28"/>
        </w:rPr>
        <w:t>конкуренции</w:t>
      </w:r>
      <w:proofErr w:type="gramStart"/>
      <w:r w:rsidR="00662992">
        <w:rPr>
          <w:bCs/>
          <w:color w:val="000000"/>
          <w:sz w:val="28"/>
          <w:szCs w:val="28"/>
        </w:rPr>
        <w:t xml:space="preserve"> </w:t>
      </w:r>
      <w:r w:rsidR="003A49E1">
        <w:rPr>
          <w:bCs/>
          <w:color w:val="000000"/>
          <w:sz w:val="28"/>
          <w:szCs w:val="28"/>
        </w:rPr>
        <w:t>.</w:t>
      </w:r>
      <w:proofErr w:type="gramEnd"/>
    </w:p>
    <w:p w:rsidR="00451551" w:rsidRDefault="0002681F" w:rsidP="00C53EB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</w:p>
    <w:p w:rsidR="00451551" w:rsidRDefault="00451551" w:rsidP="00C53EB5">
      <w:pPr>
        <w:jc w:val="both"/>
        <w:rPr>
          <w:bCs/>
          <w:color w:val="000000"/>
          <w:sz w:val="28"/>
          <w:szCs w:val="28"/>
        </w:rPr>
      </w:pPr>
    </w:p>
    <w:p w:rsidR="00451551" w:rsidRDefault="00451551" w:rsidP="00C53EB5">
      <w:pPr>
        <w:jc w:val="both"/>
        <w:rPr>
          <w:bCs/>
          <w:color w:val="000000"/>
          <w:sz w:val="28"/>
          <w:szCs w:val="28"/>
        </w:rPr>
      </w:pPr>
    </w:p>
    <w:p w:rsidR="00451551" w:rsidRDefault="00451551" w:rsidP="00C53EB5">
      <w:pPr>
        <w:jc w:val="both"/>
        <w:rPr>
          <w:bCs/>
          <w:color w:val="000000"/>
          <w:sz w:val="28"/>
          <w:szCs w:val="28"/>
        </w:rPr>
      </w:pPr>
    </w:p>
    <w:p w:rsidR="006C5139" w:rsidRDefault="0002681F" w:rsidP="00C53EB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</w:p>
    <w:p w:rsidR="004B58FB" w:rsidRDefault="004B58FB" w:rsidP="000F4318">
      <w:pPr>
        <w:ind w:right="-5" w:firstLine="708"/>
        <w:jc w:val="both"/>
        <w:rPr>
          <w:sz w:val="28"/>
          <w:szCs w:val="28"/>
        </w:rPr>
      </w:pPr>
    </w:p>
    <w:p w:rsidR="004B58FB" w:rsidRDefault="004B58FB" w:rsidP="000F4318">
      <w:pPr>
        <w:ind w:right="-5" w:firstLine="708"/>
        <w:jc w:val="both"/>
        <w:rPr>
          <w:sz w:val="28"/>
          <w:szCs w:val="28"/>
        </w:rPr>
      </w:pPr>
    </w:p>
    <w:p w:rsidR="004B58FB" w:rsidRDefault="004B58FB" w:rsidP="000F4318">
      <w:pPr>
        <w:ind w:right="-5" w:firstLine="708"/>
        <w:jc w:val="both"/>
        <w:rPr>
          <w:sz w:val="28"/>
          <w:szCs w:val="28"/>
        </w:rPr>
      </w:pPr>
    </w:p>
    <w:p w:rsidR="003A49E1" w:rsidRDefault="003A49E1" w:rsidP="000F4318">
      <w:pPr>
        <w:ind w:right="-5" w:firstLine="708"/>
        <w:jc w:val="both"/>
        <w:rPr>
          <w:b/>
          <w:sz w:val="28"/>
          <w:szCs w:val="28"/>
        </w:rPr>
      </w:pPr>
      <w:r w:rsidRPr="00892225">
        <w:rPr>
          <w:sz w:val="28"/>
          <w:szCs w:val="28"/>
        </w:rPr>
        <w:lastRenderedPageBreak/>
        <w:t>Исполнение мероприятий по достижению ключевых показателей развития конкуренции в отдельных отраслях (сферах) экономики</w:t>
      </w:r>
      <w:r w:rsidRPr="00E9602B">
        <w:rPr>
          <w:b/>
          <w:sz w:val="28"/>
          <w:szCs w:val="28"/>
        </w:rPr>
        <w:t xml:space="preserve"> </w:t>
      </w:r>
      <w:r w:rsidR="00892225">
        <w:rPr>
          <w:bCs/>
          <w:spacing w:val="-2"/>
          <w:sz w:val="28"/>
          <w:szCs w:val="28"/>
        </w:rPr>
        <w:t>Белозерского</w:t>
      </w:r>
      <w:r w:rsidR="00892225" w:rsidRPr="00B12589">
        <w:rPr>
          <w:bCs/>
          <w:spacing w:val="-2"/>
          <w:sz w:val="28"/>
          <w:szCs w:val="28"/>
        </w:rPr>
        <w:t xml:space="preserve"> муниципального района Вологодской области</w:t>
      </w:r>
    </w:p>
    <w:p w:rsidR="003A49E1" w:rsidRPr="00E9602B" w:rsidRDefault="003A49E1" w:rsidP="00E9602B">
      <w:pPr>
        <w:ind w:right="-568"/>
        <w:jc w:val="both"/>
        <w:rPr>
          <w:b/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256"/>
        <w:gridCol w:w="2862"/>
        <w:gridCol w:w="198"/>
        <w:gridCol w:w="795"/>
        <w:gridCol w:w="465"/>
        <w:gridCol w:w="2700"/>
        <w:gridCol w:w="1440"/>
        <w:gridCol w:w="214"/>
        <w:gridCol w:w="1226"/>
      </w:tblGrid>
      <w:tr w:rsidR="00892225" w:rsidRPr="007E506C" w:rsidTr="00413871">
        <w:tc>
          <w:tcPr>
            <w:tcW w:w="10800" w:type="dxa"/>
            <w:gridSpan w:val="10"/>
          </w:tcPr>
          <w:p w:rsidR="00892225" w:rsidRPr="009D261C" w:rsidRDefault="00892225" w:rsidP="00804412">
            <w:pPr>
              <w:spacing w:after="160" w:line="259" w:lineRule="auto"/>
              <w:rPr>
                <w:lang w:eastAsia="en-US"/>
              </w:rPr>
            </w:pPr>
            <w:r w:rsidRPr="009D261C">
              <w:rPr>
                <w:b/>
                <w:bCs/>
              </w:rPr>
              <w:t xml:space="preserve">1.   Рынок </w:t>
            </w:r>
            <w:proofErr w:type="gramStart"/>
            <w:r w:rsidRPr="009D261C">
              <w:rPr>
                <w:b/>
                <w:bCs/>
              </w:rPr>
              <w:t>товарной</w:t>
            </w:r>
            <w:proofErr w:type="gramEnd"/>
            <w:r w:rsidRPr="009D261C">
              <w:rPr>
                <w:b/>
                <w:bCs/>
              </w:rPr>
              <w:t xml:space="preserve"> </w:t>
            </w:r>
            <w:proofErr w:type="spellStart"/>
            <w:r w:rsidRPr="009D261C">
              <w:rPr>
                <w:b/>
                <w:bCs/>
              </w:rPr>
              <w:t>аквакультуры</w:t>
            </w:r>
            <w:proofErr w:type="spellEnd"/>
          </w:p>
        </w:tc>
      </w:tr>
      <w:tr w:rsidR="00892225" w:rsidRPr="007E506C" w:rsidTr="00413871">
        <w:tc>
          <w:tcPr>
            <w:tcW w:w="10800" w:type="dxa"/>
            <w:gridSpan w:val="10"/>
          </w:tcPr>
          <w:p w:rsidR="00892225" w:rsidRPr="009B3650" w:rsidRDefault="00892225" w:rsidP="00804412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    </w:t>
            </w:r>
            <w:r w:rsidRPr="009B3650">
              <w:rPr>
                <w:sz w:val="22"/>
                <w:szCs w:val="22"/>
                <w:lang w:eastAsia="en-US"/>
              </w:rPr>
              <w:t xml:space="preserve">В Белозерском муниципальном </w:t>
            </w:r>
            <w:r w:rsidR="005F4FBE">
              <w:rPr>
                <w:sz w:val="22"/>
                <w:szCs w:val="22"/>
                <w:lang w:eastAsia="en-US"/>
              </w:rPr>
              <w:t>округе</w:t>
            </w:r>
            <w:r w:rsidRPr="009B3650">
              <w:rPr>
                <w:sz w:val="22"/>
                <w:szCs w:val="22"/>
                <w:lang w:eastAsia="en-US"/>
              </w:rPr>
              <w:t xml:space="preserve"> сформированы  </w:t>
            </w:r>
            <w:r w:rsidRPr="009B3650">
              <w:rPr>
                <w:sz w:val="22"/>
                <w:szCs w:val="22"/>
              </w:rPr>
              <w:t xml:space="preserve">и предоставлены в долгосрочное пользование 3 </w:t>
            </w:r>
            <w:proofErr w:type="gramStart"/>
            <w:r w:rsidRPr="009B3650">
              <w:rPr>
                <w:sz w:val="22"/>
                <w:szCs w:val="22"/>
                <w:lang w:eastAsia="en-US"/>
              </w:rPr>
              <w:t>рыбоводных</w:t>
            </w:r>
            <w:proofErr w:type="gramEnd"/>
            <w:r w:rsidRPr="009B3650">
              <w:rPr>
                <w:sz w:val="22"/>
                <w:szCs w:val="22"/>
                <w:lang w:eastAsia="en-US"/>
              </w:rPr>
              <w:t xml:space="preserve"> участка </w:t>
            </w:r>
            <w:r w:rsidRPr="009B3650">
              <w:rPr>
                <w:sz w:val="22"/>
                <w:szCs w:val="22"/>
              </w:rPr>
              <w:t>для осуществления индустриального рыбоводства</w:t>
            </w:r>
            <w:r w:rsidRPr="009B3650">
              <w:rPr>
                <w:sz w:val="22"/>
                <w:szCs w:val="22"/>
                <w:lang w:eastAsia="en-US"/>
              </w:rPr>
              <w:t>:</w:t>
            </w:r>
            <w:r w:rsidRPr="009B3650">
              <w:rPr>
                <w:sz w:val="22"/>
                <w:szCs w:val="22"/>
              </w:rPr>
              <w:t xml:space="preserve"> на </w:t>
            </w:r>
            <w:proofErr w:type="spellStart"/>
            <w:r w:rsidRPr="009B3650">
              <w:rPr>
                <w:sz w:val="22"/>
                <w:szCs w:val="22"/>
              </w:rPr>
              <w:t>Лозско-Азатском</w:t>
            </w:r>
            <w:proofErr w:type="spellEnd"/>
            <w:r w:rsidRPr="009B3650">
              <w:rPr>
                <w:sz w:val="22"/>
                <w:szCs w:val="22"/>
              </w:rPr>
              <w:t xml:space="preserve"> озере  и озере </w:t>
            </w:r>
            <w:proofErr w:type="spellStart"/>
            <w:r w:rsidRPr="009B3650">
              <w:rPr>
                <w:sz w:val="22"/>
                <w:szCs w:val="22"/>
              </w:rPr>
              <w:t>Кожино</w:t>
            </w:r>
            <w:proofErr w:type="spellEnd"/>
            <w:r w:rsidRPr="009B3650">
              <w:rPr>
                <w:sz w:val="22"/>
                <w:szCs w:val="22"/>
              </w:rPr>
              <w:t xml:space="preserve">. Все субъекты предпринимательства на рынке товарной </w:t>
            </w:r>
            <w:proofErr w:type="spellStart"/>
            <w:r w:rsidRPr="009B3650">
              <w:rPr>
                <w:sz w:val="22"/>
                <w:szCs w:val="22"/>
              </w:rPr>
              <w:t>аквакультуры</w:t>
            </w:r>
            <w:proofErr w:type="spellEnd"/>
            <w:r w:rsidRPr="009B3650">
              <w:rPr>
                <w:sz w:val="22"/>
                <w:szCs w:val="22"/>
              </w:rPr>
              <w:t xml:space="preserve"> частной формы собственности:</w:t>
            </w:r>
          </w:p>
          <w:p w:rsidR="004B58FB" w:rsidRPr="00451551" w:rsidRDefault="00892225" w:rsidP="0080441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9B3650">
              <w:rPr>
                <w:sz w:val="22"/>
                <w:szCs w:val="22"/>
              </w:rPr>
              <w:t xml:space="preserve">  </w:t>
            </w:r>
            <w:r w:rsidRPr="00451551">
              <w:rPr>
                <w:sz w:val="22"/>
                <w:szCs w:val="22"/>
              </w:rPr>
              <w:t>- ООО СХП «Чистое озеро». Объем производства радужной форели в садках за 20</w:t>
            </w:r>
            <w:r w:rsidR="00E17F45" w:rsidRPr="00451551">
              <w:rPr>
                <w:sz w:val="22"/>
                <w:szCs w:val="22"/>
              </w:rPr>
              <w:t>20</w:t>
            </w:r>
            <w:r w:rsidRPr="00451551">
              <w:rPr>
                <w:sz w:val="22"/>
                <w:szCs w:val="22"/>
              </w:rPr>
              <w:t xml:space="preserve"> год составил </w:t>
            </w:r>
            <w:r w:rsidR="00E17F45" w:rsidRPr="00451551">
              <w:rPr>
                <w:sz w:val="22"/>
                <w:szCs w:val="22"/>
              </w:rPr>
              <w:t>137,0</w:t>
            </w:r>
            <w:r w:rsidRPr="00451551">
              <w:rPr>
                <w:sz w:val="22"/>
                <w:szCs w:val="22"/>
              </w:rPr>
              <w:t xml:space="preserve"> тонны,</w:t>
            </w:r>
            <w:r w:rsidR="006022E5" w:rsidRPr="00451551">
              <w:rPr>
                <w:sz w:val="22"/>
                <w:szCs w:val="22"/>
              </w:rPr>
              <w:t xml:space="preserve"> в 2021г </w:t>
            </w:r>
            <w:r w:rsidR="00107A7B" w:rsidRPr="00451551">
              <w:rPr>
                <w:sz w:val="22"/>
                <w:szCs w:val="22"/>
              </w:rPr>
              <w:t>–</w:t>
            </w:r>
            <w:r w:rsidR="006022E5" w:rsidRPr="00451551">
              <w:rPr>
                <w:sz w:val="22"/>
                <w:szCs w:val="22"/>
              </w:rPr>
              <w:t xml:space="preserve"> </w:t>
            </w:r>
            <w:r w:rsidR="00107A7B" w:rsidRPr="00451551">
              <w:rPr>
                <w:sz w:val="22"/>
                <w:szCs w:val="22"/>
              </w:rPr>
              <w:t xml:space="preserve">200 </w:t>
            </w:r>
            <w:proofErr w:type="spellStart"/>
            <w:r w:rsidR="00107A7B" w:rsidRPr="00451551">
              <w:rPr>
                <w:sz w:val="22"/>
                <w:szCs w:val="22"/>
              </w:rPr>
              <w:t>тн</w:t>
            </w:r>
            <w:proofErr w:type="spellEnd"/>
            <w:proofErr w:type="gramStart"/>
            <w:r w:rsidR="004B58FB" w:rsidRPr="00451551">
              <w:rPr>
                <w:sz w:val="22"/>
                <w:szCs w:val="22"/>
              </w:rPr>
              <w:t xml:space="preserve"> </w:t>
            </w:r>
            <w:r w:rsidR="00451551" w:rsidRPr="00451551">
              <w:rPr>
                <w:sz w:val="22"/>
                <w:szCs w:val="22"/>
              </w:rPr>
              <w:t>,</w:t>
            </w:r>
            <w:proofErr w:type="gramEnd"/>
            <w:r w:rsidR="00451551" w:rsidRPr="00451551">
              <w:rPr>
                <w:sz w:val="22"/>
                <w:szCs w:val="22"/>
              </w:rPr>
              <w:t xml:space="preserve">в 2022-266 </w:t>
            </w:r>
            <w:proofErr w:type="spellStart"/>
            <w:r w:rsidR="00451551" w:rsidRPr="00451551">
              <w:rPr>
                <w:sz w:val="22"/>
                <w:szCs w:val="22"/>
              </w:rPr>
              <w:t>тн</w:t>
            </w:r>
            <w:proofErr w:type="spellEnd"/>
            <w:r w:rsidR="004B58FB" w:rsidRPr="00451551">
              <w:rPr>
                <w:sz w:val="22"/>
                <w:szCs w:val="22"/>
              </w:rPr>
              <w:t>,</w:t>
            </w:r>
          </w:p>
          <w:p w:rsidR="00451551" w:rsidRPr="00451551" w:rsidRDefault="00892225" w:rsidP="0080441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51551">
              <w:rPr>
                <w:sz w:val="22"/>
                <w:szCs w:val="22"/>
              </w:rPr>
              <w:t>-  ООО «</w:t>
            </w:r>
            <w:proofErr w:type="spellStart"/>
            <w:r w:rsidRPr="00451551">
              <w:rPr>
                <w:sz w:val="22"/>
                <w:szCs w:val="22"/>
              </w:rPr>
              <w:t>Аквакультура</w:t>
            </w:r>
            <w:proofErr w:type="spellEnd"/>
            <w:r w:rsidRPr="00451551">
              <w:rPr>
                <w:sz w:val="22"/>
                <w:szCs w:val="22"/>
              </w:rPr>
              <w:t>»</w:t>
            </w:r>
            <w:proofErr w:type="gramStart"/>
            <w:r w:rsidRPr="00451551">
              <w:rPr>
                <w:sz w:val="22"/>
                <w:szCs w:val="22"/>
              </w:rPr>
              <w:t xml:space="preserve"> .</w:t>
            </w:r>
            <w:proofErr w:type="gramEnd"/>
            <w:r w:rsidRPr="00451551">
              <w:rPr>
                <w:sz w:val="22"/>
                <w:szCs w:val="22"/>
              </w:rPr>
              <w:t xml:space="preserve">Организация занимается производством не только радужной форели, но и мраморного сома, сига, муксуна. </w:t>
            </w:r>
          </w:p>
          <w:p w:rsidR="00892225" w:rsidRPr="009B3650" w:rsidRDefault="00892225" w:rsidP="00804412">
            <w:pPr>
              <w:keepNext/>
              <w:keepLines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451551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На озере </w:t>
            </w:r>
            <w:proofErr w:type="spellStart"/>
            <w:r w:rsidRPr="00451551">
              <w:rPr>
                <w:rFonts w:eastAsia="+mn-ea"/>
                <w:color w:val="000000"/>
                <w:kern w:val="24"/>
                <w:sz w:val="22"/>
                <w:szCs w:val="22"/>
              </w:rPr>
              <w:t>Кожино</w:t>
            </w:r>
            <w:proofErr w:type="spellEnd"/>
            <w:r w:rsidRPr="00451551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в 2018 году сформирован рыбоводный участок и  </w:t>
            </w:r>
            <w:proofErr w:type="gramStart"/>
            <w:r w:rsidRPr="00451551">
              <w:rPr>
                <w:rFonts w:eastAsia="+mn-ea"/>
                <w:color w:val="000000"/>
                <w:kern w:val="24"/>
                <w:sz w:val="22"/>
                <w:szCs w:val="22"/>
              </w:rPr>
              <w:t>предоставлен ИП Гилей Я.Л. Предприниматель планирует</w:t>
            </w:r>
            <w:proofErr w:type="gramEnd"/>
            <w:r w:rsidRPr="00451551">
              <w:rPr>
                <w:rFonts w:eastAsia="+mn-ea"/>
                <w:color w:val="000000"/>
                <w:kern w:val="24"/>
                <w:sz w:val="22"/>
                <w:szCs w:val="22"/>
              </w:rPr>
              <w:t>, кроме производства радужной форели, построить свой инкубационный цех и приобретать икру на стадии глазка.</w:t>
            </w:r>
            <w:r w:rsidRPr="009B365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 </w:t>
            </w:r>
          </w:p>
          <w:p w:rsidR="0002681F" w:rsidRPr="002A1B3E" w:rsidRDefault="00892225" w:rsidP="0002681F">
            <w:pPr>
              <w:keepNext/>
              <w:keepLines/>
              <w:jc w:val="both"/>
              <w:rPr>
                <w:lang w:eastAsia="en-US"/>
              </w:rPr>
            </w:pPr>
            <w:r w:rsidRPr="009B365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Основными факторами, сдерживающие развитие </w:t>
            </w:r>
            <w:proofErr w:type="spellStart"/>
            <w:r w:rsidRPr="009B3650">
              <w:rPr>
                <w:rFonts w:eastAsia="+mn-ea"/>
                <w:color w:val="000000"/>
                <w:kern w:val="24"/>
                <w:sz w:val="22"/>
                <w:szCs w:val="22"/>
              </w:rPr>
              <w:t>аквакультуры</w:t>
            </w:r>
            <w:proofErr w:type="spellEnd"/>
            <w:r w:rsidRPr="009B3650">
              <w:rPr>
                <w:rFonts w:eastAsia="+mn-ea"/>
                <w:color w:val="000000"/>
                <w:kern w:val="24"/>
                <w:sz w:val="22"/>
                <w:szCs w:val="22"/>
              </w:rPr>
              <w:t>, являются географические особенности Вологодской области, зависимость от импортных кормов и рыбопосадочного материала.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3A49E1" w:rsidRPr="007E506C" w:rsidTr="00D67DFD">
        <w:tc>
          <w:tcPr>
            <w:tcW w:w="644" w:type="dxa"/>
          </w:tcPr>
          <w:p w:rsidR="003A49E1" w:rsidRPr="007E506C" w:rsidRDefault="00163AC6" w:rsidP="00E75DCF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316" w:type="dxa"/>
            <w:gridSpan w:val="3"/>
          </w:tcPr>
          <w:p w:rsidR="003A49E1" w:rsidRPr="007E506C" w:rsidRDefault="003A49E1" w:rsidP="00E75DCF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1260" w:type="dxa"/>
            <w:gridSpan w:val="2"/>
          </w:tcPr>
          <w:p w:rsidR="003A49E1" w:rsidRPr="007E506C" w:rsidRDefault="003A49E1" w:rsidP="00E75DCF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2700" w:type="dxa"/>
          </w:tcPr>
          <w:p w:rsidR="003A49E1" w:rsidRPr="007E506C" w:rsidRDefault="003A49E1" w:rsidP="00E75DCF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440" w:type="dxa"/>
          </w:tcPr>
          <w:p w:rsidR="003A49E1" w:rsidRPr="007E506C" w:rsidRDefault="003A49E1" w:rsidP="00E75DCF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440" w:type="dxa"/>
            <w:gridSpan w:val="2"/>
          </w:tcPr>
          <w:p w:rsidR="003A49E1" w:rsidRDefault="003A49E1" w:rsidP="00E75DCF">
            <w:pPr>
              <w:ind w:left="-108" w:right="-108"/>
              <w:jc w:val="center"/>
            </w:pPr>
            <w:r>
              <w:t>Исполнение</w:t>
            </w:r>
          </w:p>
          <w:p w:rsidR="003A49E1" w:rsidRPr="007E506C" w:rsidRDefault="003A49E1" w:rsidP="00E75DCF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892225" w:rsidRPr="007E506C" w:rsidTr="00D67DFD">
        <w:tc>
          <w:tcPr>
            <w:tcW w:w="644" w:type="dxa"/>
            <w:vAlign w:val="center"/>
          </w:tcPr>
          <w:p w:rsidR="00892225" w:rsidRPr="00045A60" w:rsidRDefault="00892225" w:rsidP="00804412">
            <w:pPr>
              <w:shd w:val="clear" w:color="auto" w:fill="FFFFFF"/>
              <w:jc w:val="both"/>
            </w:pPr>
            <w:r>
              <w:t>1</w:t>
            </w:r>
            <w:r w:rsidRPr="00045A60">
              <w:t>.1.</w:t>
            </w:r>
          </w:p>
        </w:tc>
        <w:tc>
          <w:tcPr>
            <w:tcW w:w="3316" w:type="dxa"/>
            <w:gridSpan w:val="3"/>
            <w:vAlign w:val="center"/>
          </w:tcPr>
          <w:p w:rsidR="00892225" w:rsidRPr="00C6314F" w:rsidRDefault="00892225" w:rsidP="00804412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</w:t>
            </w:r>
            <w:r w:rsidRPr="00C6314F">
              <w:rPr>
                <w:spacing w:val="-2"/>
                <w:sz w:val="22"/>
                <w:szCs w:val="22"/>
              </w:rPr>
              <w:t xml:space="preserve">информационно-консультационной помощи субъектам </w:t>
            </w:r>
            <w:r w:rsidRPr="00C6314F">
              <w:rPr>
                <w:spacing w:val="-4"/>
                <w:sz w:val="22"/>
                <w:szCs w:val="22"/>
              </w:rPr>
              <w:t xml:space="preserve">предпринимательства, осуществляющим (планирующим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осуществлять) деятельность на рынке товарной </w:t>
            </w:r>
            <w:proofErr w:type="spellStart"/>
            <w:r w:rsidRPr="00C6314F">
              <w:rPr>
                <w:spacing w:val="-3"/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260" w:type="dxa"/>
            <w:gridSpan w:val="2"/>
          </w:tcPr>
          <w:p w:rsidR="00892225" w:rsidRPr="00C6314F" w:rsidRDefault="00892225" w:rsidP="006C668E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6C668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0" w:type="dxa"/>
            <w:vMerge w:val="restart"/>
          </w:tcPr>
          <w:p w:rsidR="00892225" w:rsidRPr="00C6314F" w:rsidRDefault="00892225" w:rsidP="00892225">
            <w:pPr>
              <w:shd w:val="clear" w:color="auto" w:fill="FFFFFF"/>
              <w:spacing w:line="250" w:lineRule="exact"/>
              <w:ind w:right="130"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информационная и </w:t>
            </w:r>
            <w:r w:rsidRPr="00C6314F">
              <w:rPr>
                <w:spacing w:val="-3"/>
                <w:sz w:val="22"/>
                <w:szCs w:val="22"/>
              </w:rPr>
              <w:t xml:space="preserve">методическая поддержка </w:t>
            </w:r>
            <w:r w:rsidRPr="00C6314F">
              <w:rPr>
                <w:sz w:val="22"/>
                <w:szCs w:val="22"/>
              </w:rPr>
              <w:t>субъектов</w:t>
            </w:r>
          </w:p>
          <w:p w:rsidR="00892225" w:rsidRPr="00C6314F" w:rsidRDefault="00892225" w:rsidP="0089222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предпринимательства, </w:t>
            </w:r>
            <w:proofErr w:type="gramStart"/>
            <w:r w:rsidRPr="00C6314F">
              <w:rPr>
                <w:sz w:val="22"/>
                <w:szCs w:val="22"/>
              </w:rPr>
              <w:t>осуществляющих</w:t>
            </w:r>
            <w:proofErr w:type="gramEnd"/>
            <w:r w:rsidRPr="00C6314F">
              <w:rPr>
                <w:sz w:val="22"/>
                <w:szCs w:val="22"/>
              </w:rPr>
              <w:t xml:space="preserve"> (планирующих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осуществлять) деятельность </w:t>
            </w:r>
            <w:r w:rsidRPr="00C6314F">
              <w:rPr>
                <w:sz w:val="22"/>
                <w:szCs w:val="22"/>
              </w:rPr>
              <w:t>на рынке</w:t>
            </w:r>
          </w:p>
        </w:tc>
        <w:tc>
          <w:tcPr>
            <w:tcW w:w="1440" w:type="dxa"/>
            <w:vMerge w:val="restart"/>
          </w:tcPr>
          <w:p w:rsidR="00770C89" w:rsidRPr="00C6314F" w:rsidRDefault="00770C89" w:rsidP="00770C89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 xml:space="preserve">Управление социально-экономического развития администрации Белозерского муниципального </w:t>
            </w:r>
            <w:r w:rsidR="004B39C0">
              <w:rPr>
                <w:sz w:val="22"/>
                <w:szCs w:val="22"/>
                <w:lang w:eastAsia="en-US"/>
              </w:rPr>
              <w:t>округа</w:t>
            </w:r>
          </w:p>
          <w:p w:rsidR="00892225" w:rsidRPr="00C6314F" w:rsidRDefault="00892225" w:rsidP="00E75DC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D74D5A" w:rsidRDefault="00D74D5A" w:rsidP="00E75DCF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Исполнено.</w:t>
            </w:r>
          </w:p>
          <w:p w:rsidR="009B3650" w:rsidRPr="00E75DCF" w:rsidRDefault="00D74D5A" w:rsidP="006C668E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Предприятие ООО СХП «Чистое озеро» реализует радужную форель на ярмарках, проводимых на территории </w:t>
            </w:r>
            <w:r w:rsidR="006C668E">
              <w:rPr>
                <w:lang w:eastAsia="en-US"/>
              </w:rPr>
              <w:t>округа</w:t>
            </w:r>
            <w:r w:rsidR="00B809FD">
              <w:rPr>
                <w:lang w:eastAsia="en-US"/>
              </w:rPr>
              <w:t xml:space="preserve"> и области.</w:t>
            </w:r>
            <w:r w:rsidR="009B3650">
              <w:rPr>
                <w:lang w:eastAsia="en-US"/>
              </w:rPr>
              <w:t xml:space="preserve"> </w:t>
            </w:r>
          </w:p>
        </w:tc>
      </w:tr>
      <w:tr w:rsidR="007921BC" w:rsidRPr="007E506C" w:rsidTr="00D67DFD">
        <w:tc>
          <w:tcPr>
            <w:tcW w:w="644" w:type="dxa"/>
            <w:vAlign w:val="center"/>
          </w:tcPr>
          <w:p w:rsidR="007921BC" w:rsidRDefault="007921BC" w:rsidP="00804412">
            <w:pPr>
              <w:shd w:val="clear" w:color="auto" w:fill="FFFFFF"/>
              <w:jc w:val="both"/>
            </w:pPr>
            <w:r>
              <w:t>1.2</w:t>
            </w:r>
          </w:p>
        </w:tc>
        <w:tc>
          <w:tcPr>
            <w:tcW w:w="3316" w:type="dxa"/>
            <w:gridSpan w:val="3"/>
            <w:vAlign w:val="center"/>
          </w:tcPr>
          <w:p w:rsidR="007921BC" w:rsidRPr="00C6314F" w:rsidRDefault="007921BC" w:rsidP="00804412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C6314F">
              <w:rPr>
                <w:sz w:val="22"/>
                <w:szCs w:val="22"/>
              </w:rPr>
              <w:t>выставочно</w:t>
            </w:r>
            <w:proofErr w:type="spellEnd"/>
            <w:r w:rsidRPr="00C6314F">
              <w:rPr>
                <w:sz w:val="22"/>
                <w:szCs w:val="22"/>
              </w:rPr>
              <w:t xml:space="preserve">-ярмарочных </w:t>
            </w:r>
            <w:proofErr w:type="spellStart"/>
            <w:r w:rsidRPr="00C6314F">
              <w:rPr>
                <w:sz w:val="22"/>
                <w:szCs w:val="22"/>
              </w:rPr>
              <w:t>мероприятий</w:t>
            </w:r>
            <w:proofErr w:type="gramStart"/>
            <w:r w:rsidRPr="00C6314F">
              <w:rPr>
                <w:sz w:val="22"/>
                <w:szCs w:val="22"/>
              </w:rPr>
              <w:t>,с</w:t>
            </w:r>
            <w:proofErr w:type="gramEnd"/>
            <w:r w:rsidRPr="00C6314F">
              <w:rPr>
                <w:sz w:val="22"/>
                <w:szCs w:val="22"/>
              </w:rPr>
              <w:t>езонных</w:t>
            </w:r>
            <w:proofErr w:type="spellEnd"/>
            <w:r w:rsidRPr="00C6314F">
              <w:rPr>
                <w:sz w:val="22"/>
                <w:szCs w:val="22"/>
              </w:rPr>
              <w:t xml:space="preserve"> сельскохозяйственных ярмарок на территории района</w:t>
            </w:r>
          </w:p>
        </w:tc>
        <w:tc>
          <w:tcPr>
            <w:tcW w:w="1260" w:type="dxa"/>
            <w:gridSpan w:val="2"/>
          </w:tcPr>
          <w:p w:rsidR="007921BC" w:rsidRPr="00C6314F" w:rsidRDefault="007921BC" w:rsidP="006C668E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6C668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0" w:type="dxa"/>
            <w:vMerge/>
          </w:tcPr>
          <w:p w:rsidR="007921BC" w:rsidRPr="00E75DCF" w:rsidRDefault="007921BC" w:rsidP="006271FD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</w:tcPr>
          <w:p w:rsidR="007921BC" w:rsidRPr="00E75DCF" w:rsidRDefault="007921BC" w:rsidP="00E75DCF">
            <w:pPr>
              <w:ind w:right="-108"/>
              <w:rPr>
                <w:lang w:eastAsia="en-US"/>
              </w:rPr>
            </w:pPr>
          </w:p>
        </w:tc>
        <w:tc>
          <w:tcPr>
            <w:tcW w:w="1440" w:type="dxa"/>
            <w:gridSpan w:val="2"/>
            <w:vMerge/>
          </w:tcPr>
          <w:p w:rsidR="007921BC" w:rsidRPr="00E75DCF" w:rsidRDefault="007921BC" w:rsidP="00E75DCF">
            <w:pPr>
              <w:ind w:right="-108"/>
              <w:rPr>
                <w:lang w:eastAsia="en-US"/>
              </w:rPr>
            </w:pPr>
          </w:p>
        </w:tc>
      </w:tr>
      <w:tr w:rsidR="00892225" w:rsidRPr="007E506C" w:rsidTr="00377AF9">
        <w:trPr>
          <w:trHeight w:val="147"/>
        </w:trPr>
        <w:tc>
          <w:tcPr>
            <w:tcW w:w="10800" w:type="dxa"/>
            <w:gridSpan w:val="10"/>
          </w:tcPr>
          <w:p w:rsidR="00892225" w:rsidRPr="009D261C" w:rsidRDefault="00892225" w:rsidP="00804412">
            <w:pPr>
              <w:spacing w:after="160" w:line="259" w:lineRule="auto"/>
              <w:rPr>
                <w:lang w:eastAsia="en-US"/>
              </w:rPr>
            </w:pPr>
            <w:r w:rsidRPr="009D261C">
              <w:rPr>
                <w:b/>
                <w:bCs/>
              </w:rPr>
              <w:t xml:space="preserve">2.   Рынок ритуальных </w:t>
            </w:r>
            <w:r w:rsidRPr="009D261C">
              <w:rPr>
                <w:b/>
              </w:rPr>
              <w:t>услуг</w:t>
            </w:r>
          </w:p>
        </w:tc>
      </w:tr>
      <w:tr w:rsidR="00892225" w:rsidRPr="007E506C" w:rsidTr="00413871">
        <w:tc>
          <w:tcPr>
            <w:tcW w:w="10800" w:type="dxa"/>
            <w:gridSpan w:val="10"/>
          </w:tcPr>
          <w:p w:rsidR="00892225" w:rsidRPr="004B58FB" w:rsidRDefault="00892225" w:rsidP="00D67DFD">
            <w:pPr>
              <w:keepNext/>
              <w:keepLines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2D1C1C">
              <w:rPr>
                <w:sz w:val="22"/>
                <w:szCs w:val="22"/>
                <w:shd w:val="clear" w:color="auto" w:fill="FFFFFF"/>
              </w:rPr>
              <w:t>Рынок ритуальных услуг является одной из наиболее социально-значимых отраслей и затрагивает интересы</w:t>
            </w:r>
            <w:r w:rsidRPr="002D1C1C">
              <w:rPr>
                <w:bCs/>
                <w:sz w:val="22"/>
                <w:szCs w:val="22"/>
                <w:shd w:val="clear" w:color="auto" w:fill="FFFFFF"/>
              </w:rPr>
              <w:t xml:space="preserve"> всего населения Белозерского муниципального района Вологодской области, связанные с превышением числа умерших над числом родившихся в 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>районе</w:t>
            </w:r>
            <w:r w:rsidRPr="00C67C27">
              <w:rPr>
                <w:bCs/>
                <w:sz w:val="22"/>
                <w:szCs w:val="22"/>
                <w:shd w:val="clear" w:color="auto" w:fill="FFFFFF"/>
              </w:rPr>
              <w:t>: за 20</w:t>
            </w:r>
            <w:r w:rsidR="002D1C1C" w:rsidRPr="00C67C27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="00C67C27" w:rsidRPr="00C67C27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Pr="00C67C27">
              <w:rPr>
                <w:bCs/>
                <w:sz w:val="22"/>
                <w:szCs w:val="22"/>
                <w:shd w:val="clear" w:color="auto" w:fill="FFFFFF"/>
              </w:rPr>
              <w:t xml:space="preserve"> год родилось </w:t>
            </w:r>
            <w:r w:rsidR="00C67C27" w:rsidRPr="00C67C27">
              <w:rPr>
                <w:bCs/>
                <w:sz w:val="22"/>
                <w:szCs w:val="22"/>
                <w:shd w:val="clear" w:color="auto" w:fill="FFFFFF"/>
              </w:rPr>
              <w:t>90</w:t>
            </w:r>
            <w:r w:rsidR="004B58FB" w:rsidRPr="00C67C27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B58FB" w:rsidRPr="00C67C27">
              <w:rPr>
                <w:bCs/>
                <w:sz w:val="22"/>
                <w:szCs w:val="22"/>
                <w:shd w:val="clear" w:color="auto" w:fill="FFFFFF"/>
              </w:rPr>
              <w:t>человек</w:t>
            </w:r>
            <w:proofErr w:type="gramStart"/>
            <w:r w:rsidR="004B58FB" w:rsidRPr="00C67C27">
              <w:rPr>
                <w:bCs/>
                <w:sz w:val="22"/>
                <w:szCs w:val="22"/>
                <w:shd w:val="clear" w:color="auto" w:fill="FFFFFF"/>
              </w:rPr>
              <w:t>,</w:t>
            </w:r>
            <w:r w:rsidRPr="00C67C27">
              <w:rPr>
                <w:bCs/>
                <w:sz w:val="22"/>
                <w:szCs w:val="22"/>
                <w:shd w:val="clear" w:color="auto" w:fill="FFFFFF"/>
              </w:rPr>
              <w:t>у</w:t>
            </w:r>
            <w:proofErr w:type="gramEnd"/>
            <w:r w:rsidRPr="00C67C27">
              <w:rPr>
                <w:bCs/>
                <w:sz w:val="22"/>
                <w:szCs w:val="22"/>
                <w:shd w:val="clear" w:color="auto" w:fill="FFFFFF"/>
              </w:rPr>
              <w:t>мерло</w:t>
            </w:r>
            <w:proofErr w:type="spellEnd"/>
            <w:r w:rsidRPr="00C67C27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C67C27" w:rsidRPr="00C67C27">
              <w:rPr>
                <w:bCs/>
                <w:sz w:val="22"/>
                <w:szCs w:val="22"/>
                <w:shd w:val="clear" w:color="auto" w:fill="FFFFFF"/>
              </w:rPr>
              <w:t>284</w:t>
            </w:r>
            <w:r w:rsidRPr="00C67C27">
              <w:rPr>
                <w:bCs/>
                <w:sz w:val="22"/>
                <w:szCs w:val="22"/>
                <w:shd w:val="clear" w:color="auto" w:fill="FFFFFF"/>
              </w:rPr>
              <w:t xml:space="preserve"> человек</w:t>
            </w:r>
            <w:r w:rsidR="004B58FB" w:rsidRPr="00C67C27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C67C27">
              <w:rPr>
                <w:bCs/>
                <w:sz w:val="22"/>
                <w:szCs w:val="22"/>
                <w:shd w:val="clear" w:color="auto" w:fill="FFFFFF"/>
              </w:rPr>
              <w:t>.</w:t>
            </w:r>
          </w:p>
          <w:p w:rsidR="00892225" w:rsidRPr="002D1C1C" w:rsidRDefault="00892225" w:rsidP="00D67DFD">
            <w:pPr>
              <w:keepNext/>
              <w:keepLines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На территории Белозерского муниципального </w:t>
            </w:r>
            <w:r w:rsidR="004B39C0">
              <w:rPr>
                <w:bCs/>
                <w:sz w:val="22"/>
                <w:szCs w:val="22"/>
                <w:shd w:val="clear" w:color="auto" w:fill="FFFFFF"/>
              </w:rPr>
              <w:t>округа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ритуальные услуги в 20</w:t>
            </w:r>
            <w:r w:rsidR="002D1C1C" w:rsidRPr="004B58FB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="004B39C0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2D1C1C" w:rsidRPr="004B58FB">
              <w:rPr>
                <w:bCs/>
                <w:sz w:val="22"/>
                <w:szCs w:val="22"/>
                <w:shd w:val="clear" w:color="auto" w:fill="FFFFFF"/>
              </w:rPr>
              <w:t>г.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оказывали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 xml:space="preserve"> 3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субъекта предпринимательской деятельности: 1 муниципальное учреждение , 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 xml:space="preserve">2 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>обществ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с ограниченной ответственностью</w:t>
            </w:r>
            <w:proofErr w:type="gramStart"/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  <w:r w:rsidRPr="002D1C1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02681F" w:rsidRPr="00D74D5A" w:rsidRDefault="00892225" w:rsidP="00451551">
            <w:pPr>
              <w:keepNext/>
              <w:keepLines/>
              <w:jc w:val="both"/>
              <w:rPr>
                <w:sz w:val="22"/>
                <w:szCs w:val="22"/>
                <w:lang w:eastAsia="en-US"/>
              </w:rPr>
            </w:pPr>
            <w:r w:rsidRPr="002D1C1C">
              <w:rPr>
                <w:bCs/>
                <w:sz w:val="22"/>
                <w:szCs w:val="22"/>
                <w:shd w:val="clear" w:color="auto" w:fill="FFFFFF"/>
              </w:rPr>
              <w:t xml:space="preserve">Количество кладбищ, расположенных на территории </w:t>
            </w:r>
            <w:r w:rsidR="004B39C0">
              <w:rPr>
                <w:bCs/>
                <w:sz w:val="22"/>
                <w:szCs w:val="22"/>
                <w:shd w:val="clear" w:color="auto" w:fill="FFFFFF"/>
              </w:rPr>
              <w:t>округа</w:t>
            </w:r>
            <w:r w:rsidRPr="002D1C1C">
              <w:rPr>
                <w:bCs/>
                <w:sz w:val="22"/>
                <w:szCs w:val="22"/>
                <w:shd w:val="clear" w:color="auto" w:fill="FFFFFF"/>
              </w:rPr>
              <w:t xml:space="preserve"> составляет 38 единиц. </w:t>
            </w:r>
            <w:r w:rsidRPr="002D1C1C">
              <w:rPr>
                <w:sz w:val="22"/>
                <w:szCs w:val="22"/>
              </w:rPr>
              <w:t>В соответствии с Федеральным законом от 6 октября 2003 года № 131-ФЗ «Об общих принципах организации органов местного самоуправления» организация ритуальных услуг</w:t>
            </w:r>
            <w:r w:rsidRPr="00D74D5A">
              <w:rPr>
                <w:sz w:val="22"/>
                <w:szCs w:val="22"/>
              </w:rPr>
              <w:t xml:space="preserve"> и содержание мест захоронения относит</w:t>
            </w:r>
            <w:r w:rsidR="00451551">
              <w:rPr>
                <w:sz w:val="22"/>
                <w:szCs w:val="22"/>
              </w:rPr>
              <w:t>ся к вопросам местного значения</w:t>
            </w:r>
            <w:r w:rsidR="004B39C0">
              <w:rPr>
                <w:bCs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A49E1" w:rsidRPr="007E506C" w:rsidTr="00D67DFD">
        <w:trPr>
          <w:trHeight w:val="1046"/>
        </w:trPr>
        <w:tc>
          <w:tcPr>
            <w:tcW w:w="644" w:type="dxa"/>
          </w:tcPr>
          <w:p w:rsidR="003A49E1" w:rsidRPr="007E506C" w:rsidRDefault="00163AC6" w:rsidP="00E75DCF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118" w:type="dxa"/>
            <w:gridSpan w:val="2"/>
          </w:tcPr>
          <w:p w:rsidR="003A49E1" w:rsidRPr="007E506C" w:rsidRDefault="003A49E1" w:rsidP="00E75DCF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993" w:type="dxa"/>
            <w:gridSpan w:val="2"/>
          </w:tcPr>
          <w:p w:rsidR="003A49E1" w:rsidRPr="007E506C" w:rsidRDefault="003A49E1" w:rsidP="00E75DCF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3165" w:type="dxa"/>
            <w:gridSpan w:val="2"/>
          </w:tcPr>
          <w:p w:rsidR="003A49E1" w:rsidRPr="007E506C" w:rsidRDefault="003A49E1" w:rsidP="00E75DCF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440" w:type="dxa"/>
          </w:tcPr>
          <w:p w:rsidR="003A49E1" w:rsidRPr="007E506C" w:rsidRDefault="003A49E1" w:rsidP="00E75DCF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440" w:type="dxa"/>
            <w:gridSpan w:val="2"/>
          </w:tcPr>
          <w:p w:rsidR="003A49E1" w:rsidRDefault="003A49E1" w:rsidP="00DB25CB">
            <w:pPr>
              <w:ind w:left="-108" w:right="-108"/>
              <w:jc w:val="center"/>
            </w:pPr>
            <w:r>
              <w:t>Исполнение</w:t>
            </w:r>
          </w:p>
          <w:p w:rsidR="003A49E1" w:rsidRPr="007E506C" w:rsidRDefault="003A49E1" w:rsidP="00DB25CB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4B39C0" w:rsidRPr="007E506C" w:rsidTr="00D67DFD">
        <w:trPr>
          <w:trHeight w:val="3141"/>
        </w:trPr>
        <w:tc>
          <w:tcPr>
            <w:tcW w:w="644" w:type="dxa"/>
            <w:vAlign w:val="center"/>
          </w:tcPr>
          <w:p w:rsidR="004B39C0" w:rsidRPr="00045A60" w:rsidRDefault="004B39C0" w:rsidP="00804412">
            <w:pPr>
              <w:shd w:val="clear" w:color="auto" w:fill="FFFFFF"/>
              <w:jc w:val="both"/>
            </w:pPr>
            <w:r>
              <w:lastRenderedPageBreak/>
              <w:t>2</w:t>
            </w:r>
            <w:r w:rsidRPr="00045A60">
              <w:t>.1.</w:t>
            </w:r>
          </w:p>
        </w:tc>
        <w:tc>
          <w:tcPr>
            <w:tcW w:w="3118" w:type="dxa"/>
            <w:gridSpan w:val="2"/>
            <w:vAlign w:val="center"/>
          </w:tcPr>
          <w:p w:rsidR="004B39C0" w:rsidRPr="00C6314F" w:rsidRDefault="004B39C0" w:rsidP="00804412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</w:t>
            </w:r>
            <w:r w:rsidRPr="00C6314F">
              <w:rPr>
                <w:spacing w:val="-2"/>
                <w:sz w:val="22"/>
                <w:szCs w:val="22"/>
              </w:rPr>
              <w:t xml:space="preserve">информационно-консультационной помощи субъектам </w:t>
            </w:r>
            <w:r w:rsidRPr="00C6314F">
              <w:rPr>
                <w:spacing w:val="-4"/>
                <w:sz w:val="22"/>
                <w:szCs w:val="22"/>
              </w:rPr>
              <w:t xml:space="preserve">предпринимательства, осуществляющим (планирующим </w:t>
            </w:r>
            <w:r w:rsidRPr="00C6314F">
              <w:rPr>
                <w:spacing w:val="-3"/>
                <w:sz w:val="22"/>
                <w:szCs w:val="22"/>
              </w:rPr>
              <w:t>осуществлять) деятельность на рынке ритуальных услуг</w:t>
            </w:r>
          </w:p>
        </w:tc>
        <w:tc>
          <w:tcPr>
            <w:tcW w:w="993" w:type="dxa"/>
            <w:gridSpan w:val="2"/>
          </w:tcPr>
          <w:p w:rsidR="004B39C0" w:rsidRPr="00C6314F" w:rsidRDefault="004B39C0" w:rsidP="00556006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5" w:type="dxa"/>
            <w:gridSpan w:val="2"/>
            <w:vAlign w:val="center"/>
          </w:tcPr>
          <w:p w:rsidR="004B39C0" w:rsidRPr="00C6314F" w:rsidRDefault="004B39C0" w:rsidP="00804412">
            <w:pPr>
              <w:shd w:val="clear" w:color="auto" w:fill="FFFFFF"/>
              <w:spacing w:line="250" w:lineRule="exact"/>
              <w:ind w:right="130"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информационная и </w:t>
            </w:r>
            <w:r w:rsidRPr="00C6314F">
              <w:rPr>
                <w:spacing w:val="-3"/>
                <w:sz w:val="22"/>
                <w:szCs w:val="22"/>
              </w:rPr>
              <w:t xml:space="preserve">методическая поддержка </w:t>
            </w:r>
            <w:r w:rsidRPr="00C6314F">
              <w:rPr>
                <w:sz w:val="22"/>
                <w:szCs w:val="22"/>
              </w:rPr>
              <w:t>субъектов</w:t>
            </w:r>
          </w:p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предпринимательства, </w:t>
            </w:r>
            <w:proofErr w:type="gramStart"/>
            <w:r w:rsidRPr="00C6314F">
              <w:rPr>
                <w:sz w:val="22"/>
                <w:szCs w:val="22"/>
              </w:rPr>
              <w:t>осуществляющих</w:t>
            </w:r>
            <w:proofErr w:type="gramEnd"/>
            <w:r w:rsidRPr="00C6314F">
              <w:rPr>
                <w:sz w:val="22"/>
                <w:szCs w:val="22"/>
              </w:rPr>
              <w:t xml:space="preserve"> (планирующих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осуществлять) деятельность </w:t>
            </w:r>
            <w:r w:rsidRPr="00C6314F">
              <w:rPr>
                <w:sz w:val="22"/>
                <w:szCs w:val="22"/>
              </w:rPr>
              <w:t>на рынке</w:t>
            </w:r>
          </w:p>
        </w:tc>
        <w:tc>
          <w:tcPr>
            <w:tcW w:w="1440" w:type="dxa"/>
            <w:vMerge w:val="restart"/>
            <w:vAlign w:val="center"/>
          </w:tcPr>
          <w:p w:rsidR="004B39C0" w:rsidRDefault="004B39C0" w:rsidP="004B39C0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 xml:space="preserve">Администрация Белозерского муниципального </w:t>
            </w:r>
            <w:r>
              <w:rPr>
                <w:sz w:val="22"/>
                <w:szCs w:val="22"/>
                <w:lang w:eastAsia="en-US"/>
              </w:rPr>
              <w:t>округа</w:t>
            </w:r>
          </w:p>
          <w:p w:rsidR="004B39C0" w:rsidRPr="00C6314F" w:rsidRDefault="004B39C0" w:rsidP="004B39C0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4B39C0" w:rsidRDefault="004B39C0" w:rsidP="00E75DCF">
            <w:pPr>
              <w:ind w:right="-108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Исполнено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4B39C0" w:rsidRPr="00C6314F" w:rsidRDefault="004B39C0" w:rsidP="00E75DC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4B39C0" w:rsidRPr="007E506C" w:rsidTr="00D67DFD">
        <w:trPr>
          <w:trHeight w:val="2095"/>
        </w:trPr>
        <w:tc>
          <w:tcPr>
            <w:tcW w:w="644" w:type="dxa"/>
            <w:vAlign w:val="center"/>
          </w:tcPr>
          <w:p w:rsidR="004B39C0" w:rsidRPr="00045A60" w:rsidRDefault="004B39C0" w:rsidP="00804412">
            <w:pPr>
              <w:shd w:val="clear" w:color="auto" w:fill="FFFFFF"/>
              <w:jc w:val="both"/>
            </w:pPr>
            <w:r>
              <w:t>2.</w:t>
            </w:r>
            <w:r w:rsidRPr="00045A60">
              <w:t>2.</w:t>
            </w:r>
          </w:p>
        </w:tc>
        <w:tc>
          <w:tcPr>
            <w:tcW w:w="3118" w:type="dxa"/>
            <w:gridSpan w:val="2"/>
            <w:vAlign w:val="center"/>
          </w:tcPr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pacing w:val="-1"/>
                <w:sz w:val="22"/>
                <w:szCs w:val="22"/>
              </w:rPr>
              <w:t xml:space="preserve">Формирование и актуализация реестра организаций, учреждений, субъектов предпринимательской </w:t>
            </w:r>
            <w:r w:rsidRPr="00C6314F">
              <w:rPr>
                <w:spacing w:val="-3"/>
                <w:sz w:val="22"/>
                <w:szCs w:val="22"/>
              </w:rPr>
              <w:t xml:space="preserve">деятельности, осуществляющих деятельность на рынке </w:t>
            </w:r>
            <w:r w:rsidRPr="00C6314F">
              <w:rPr>
                <w:sz w:val="22"/>
                <w:szCs w:val="22"/>
              </w:rPr>
              <w:t>ритуальных услуг</w:t>
            </w:r>
          </w:p>
        </w:tc>
        <w:tc>
          <w:tcPr>
            <w:tcW w:w="993" w:type="dxa"/>
            <w:gridSpan w:val="2"/>
          </w:tcPr>
          <w:p w:rsidR="004B39C0" w:rsidRPr="00C6314F" w:rsidRDefault="004B39C0" w:rsidP="00556006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5" w:type="dxa"/>
            <w:gridSpan w:val="2"/>
          </w:tcPr>
          <w:p w:rsidR="004B39C0" w:rsidRPr="00C6314F" w:rsidRDefault="004B39C0" w:rsidP="006271FD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pacing w:val="-3"/>
                <w:sz w:val="22"/>
                <w:szCs w:val="22"/>
              </w:rPr>
              <w:t xml:space="preserve">Актуализировать реестр </w:t>
            </w:r>
            <w:r w:rsidRPr="00C6314F">
              <w:rPr>
                <w:sz w:val="22"/>
                <w:szCs w:val="22"/>
              </w:rPr>
              <w:t>участников рынка, разместить в сети «Интернет»</w:t>
            </w:r>
          </w:p>
        </w:tc>
        <w:tc>
          <w:tcPr>
            <w:tcW w:w="1440" w:type="dxa"/>
            <w:vMerge/>
          </w:tcPr>
          <w:p w:rsidR="004B39C0" w:rsidRDefault="004B39C0" w:rsidP="00E75DCF">
            <w:pPr>
              <w:ind w:right="-108"/>
            </w:pPr>
          </w:p>
        </w:tc>
        <w:tc>
          <w:tcPr>
            <w:tcW w:w="1440" w:type="dxa"/>
            <w:gridSpan w:val="2"/>
            <w:vMerge/>
          </w:tcPr>
          <w:p w:rsidR="004B39C0" w:rsidRDefault="004B39C0" w:rsidP="00E75DCF">
            <w:pPr>
              <w:ind w:right="-108"/>
            </w:pPr>
          </w:p>
        </w:tc>
      </w:tr>
      <w:tr w:rsidR="004B39C0" w:rsidRPr="007E506C" w:rsidTr="00413871">
        <w:tc>
          <w:tcPr>
            <w:tcW w:w="10800" w:type="dxa"/>
            <w:gridSpan w:val="10"/>
          </w:tcPr>
          <w:p w:rsidR="004B39C0" w:rsidRPr="007950C1" w:rsidRDefault="004B39C0" w:rsidP="00804412">
            <w:pPr>
              <w:shd w:val="clear" w:color="auto" w:fill="FFFFFF"/>
            </w:pPr>
            <w:r w:rsidRPr="007950C1">
              <w:rPr>
                <w:b/>
                <w:bCs/>
              </w:rPr>
              <w:t>3. Рынок выполнения работ по благоустройству городской среды</w:t>
            </w:r>
          </w:p>
        </w:tc>
      </w:tr>
      <w:tr w:rsidR="004B39C0" w:rsidRPr="007E506C" w:rsidTr="00413871">
        <w:tc>
          <w:tcPr>
            <w:tcW w:w="10800" w:type="dxa"/>
            <w:gridSpan w:val="10"/>
          </w:tcPr>
          <w:p w:rsidR="004B39C0" w:rsidRPr="002D1C1C" w:rsidRDefault="004B39C0" w:rsidP="00804412">
            <w:pPr>
              <w:jc w:val="both"/>
              <w:rPr>
                <w:color w:val="000000"/>
              </w:rPr>
            </w:pPr>
            <w:r w:rsidRPr="002D1C1C">
              <w:rPr>
                <w:color w:val="000000"/>
              </w:rPr>
              <w:t>Обстановка для ведения бизнеса на рынке в целом оценивается как положительная. Все работы проводятся на конкурсной основе.</w:t>
            </w:r>
          </w:p>
          <w:p w:rsidR="004B39C0" w:rsidRPr="00FD2136" w:rsidRDefault="004B39C0" w:rsidP="00804412">
            <w:pPr>
              <w:jc w:val="both"/>
              <w:rPr>
                <w:sz w:val="28"/>
                <w:szCs w:val="28"/>
              </w:rPr>
            </w:pPr>
            <w:r w:rsidRPr="00FD2136">
              <w:rPr>
                <w:color w:val="000000"/>
              </w:rPr>
              <w:t xml:space="preserve">В рамках </w:t>
            </w:r>
            <w:r w:rsidRPr="00FD2136">
              <w:t xml:space="preserve"> проекта «Комфортная городская среда» в 202</w:t>
            </w:r>
            <w:r w:rsidR="005C5B68" w:rsidRPr="00FD2136">
              <w:t>3</w:t>
            </w:r>
            <w:r w:rsidRPr="00FD2136">
              <w:t xml:space="preserve"> году </w:t>
            </w:r>
            <w:r w:rsidR="00FD2136" w:rsidRPr="00FD2136">
              <w:t>отремонтирован</w:t>
            </w:r>
            <w:r w:rsidR="00FD2136" w:rsidRPr="00FD2136">
              <w:t>а</w:t>
            </w:r>
            <w:r w:rsidR="00FD2136" w:rsidRPr="00FD2136">
              <w:t xml:space="preserve"> 1 дворовая территория, 1 общественная территория в </w:t>
            </w:r>
            <w:proofErr w:type="spellStart"/>
            <w:r w:rsidR="00FD2136" w:rsidRPr="00FD2136">
              <w:t>д</w:t>
            </w:r>
            <w:proofErr w:type="gramStart"/>
            <w:r w:rsidR="00FD2136" w:rsidRPr="00FD2136">
              <w:t>.</w:t>
            </w:r>
            <w:r w:rsidR="00FD2136" w:rsidRPr="00FD2136">
              <w:t>Г</w:t>
            </w:r>
            <w:proofErr w:type="gramEnd"/>
            <w:r w:rsidR="00FD2136" w:rsidRPr="00FD2136">
              <w:t>лушково</w:t>
            </w:r>
            <w:proofErr w:type="spellEnd"/>
            <w:r w:rsidR="00FD2136" w:rsidRPr="00FD2136">
              <w:t xml:space="preserve"> </w:t>
            </w:r>
            <w:r w:rsidRPr="00FD2136">
              <w:t>(202</w:t>
            </w:r>
            <w:r w:rsidR="00FD2136" w:rsidRPr="00FD2136">
              <w:t>2</w:t>
            </w:r>
            <w:r w:rsidRPr="00FD2136">
              <w:t xml:space="preserve">г- </w:t>
            </w:r>
            <w:r w:rsidR="00FD2136" w:rsidRPr="00FD2136">
              <w:t>отремонтирован</w:t>
            </w:r>
            <w:r w:rsidR="00FD2136" w:rsidRPr="00FD2136">
              <w:t>а</w:t>
            </w:r>
            <w:r w:rsidR="00FD2136" w:rsidRPr="00FD2136">
              <w:t xml:space="preserve"> 1 дворовая территория, 1 общественная территория в </w:t>
            </w:r>
            <w:proofErr w:type="spellStart"/>
            <w:r w:rsidR="00FD2136" w:rsidRPr="00FD2136">
              <w:t>д.Никоновская</w:t>
            </w:r>
            <w:proofErr w:type="spellEnd"/>
            <w:r w:rsidRPr="00FD2136">
              <w:rPr>
                <w:sz w:val="28"/>
                <w:szCs w:val="28"/>
              </w:rPr>
              <w:t xml:space="preserve">) </w:t>
            </w:r>
          </w:p>
          <w:p w:rsidR="004B39C0" w:rsidRPr="002D1C1C" w:rsidRDefault="004B39C0" w:rsidP="00804412">
            <w:pPr>
              <w:jc w:val="both"/>
              <w:rPr>
                <w:color w:val="000000"/>
              </w:rPr>
            </w:pPr>
            <w:r w:rsidRPr="00FD2136">
              <w:t>Проблема на данном рынке состоит в необходимости повышения качества</w:t>
            </w:r>
            <w:r w:rsidRPr="002D1C1C">
              <w:t xml:space="preserve"> работ по благоустройству городской среды</w:t>
            </w:r>
            <w:proofErr w:type="gramStart"/>
            <w:r w:rsidRPr="002D1C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удорожание материалов.</w:t>
            </w:r>
          </w:p>
          <w:p w:rsidR="004B39C0" w:rsidRPr="002D1C1C" w:rsidRDefault="004B39C0" w:rsidP="00804412">
            <w:pPr>
              <w:jc w:val="both"/>
              <w:rPr>
                <w:color w:val="000000"/>
              </w:rPr>
            </w:pPr>
            <w:r w:rsidRPr="002D1C1C">
              <w:rPr>
                <w:bCs/>
                <w:color w:val="000000"/>
              </w:rPr>
              <w:t>Основными направлениями развития конкуренции на данном рынке являются:</w:t>
            </w:r>
            <w:r w:rsidRPr="002D1C1C">
              <w:rPr>
                <w:color w:val="000000"/>
              </w:rPr>
              <w:t xml:space="preserve"> </w:t>
            </w:r>
          </w:p>
          <w:p w:rsidR="004B39C0" w:rsidRPr="002D1C1C" w:rsidRDefault="004B39C0" w:rsidP="00804412">
            <w:pPr>
              <w:jc w:val="both"/>
              <w:rPr>
                <w:color w:val="000000"/>
              </w:rPr>
            </w:pPr>
            <w:r w:rsidRPr="002D1C1C">
              <w:rPr>
                <w:color w:val="000000"/>
              </w:rPr>
              <w:t>- обеспечение прозрачности и равноправного доступа к закупкам для всех участников рынка;</w:t>
            </w:r>
          </w:p>
          <w:p w:rsidR="004B39C0" w:rsidRPr="002D1C1C" w:rsidRDefault="004B39C0" w:rsidP="00804412">
            <w:pPr>
              <w:shd w:val="clear" w:color="auto" w:fill="FFFFFF"/>
              <w:spacing w:line="250" w:lineRule="exact"/>
              <w:jc w:val="both"/>
            </w:pPr>
            <w:r w:rsidRPr="002D1C1C">
              <w:rPr>
                <w:color w:val="000000"/>
              </w:rPr>
              <w:t>-  повышение информационного обеспечения бизнеса.</w:t>
            </w:r>
            <w:r w:rsidRPr="002D1C1C">
              <w:rPr>
                <w:sz w:val="28"/>
                <w:szCs w:val="28"/>
              </w:rPr>
              <w:t xml:space="preserve"> </w:t>
            </w:r>
          </w:p>
        </w:tc>
      </w:tr>
      <w:tr w:rsidR="004B39C0" w:rsidRPr="007E506C" w:rsidTr="00377AF9">
        <w:tc>
          <w:tcPr>
            <w:tcW w:w="900" w:type="dxa"/>
            <w:gridSpan w:val="2"/>
          </w:tcPr>
          <w:p w:rsidR="004B39C0" w:rsidRPr="007E506C" w:rsidRDefault="004B39C0" w:rsidP="00E75DCF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62" w:type="dxa"/>
          </w:tcPr>
          <w:p w:rsidR="004B39C0" w:rsidRPr="007E506C" w:rsidRDefault="004B39C0" w:rsidP="00E75DCF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993" w:type="dxa"/>
            <w:gridSpan w:val="2"/>
          </w:tcPr>
          <w:p w:rsidR="004B39C0" w:rsidRPr="007E506C" w:rsidRDefault="004B39C0" w:rsidP="00E75DCF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3165" w:type="dxa"/>
            <w:gridSpan w:val="2"/>
          </w:tcPr>
          <w:p w:rsidR="004B39C0" w:rsidRPr="007E506C" w:rsidRDefault="004B39C0" w:rsidP="00E75DCF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654" w:type="dxa"/>
            <w:gridSpan w:val="2"/>
          </w:tcPr>
          <w:p w:rsidR="004B39C0" w:rsidRPr="007E506C" w:rsidRDefault="004B39C0" w:rsidP="00E75DCF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226" w:type="dxa"/>
          </w:tcPr>
          <w:p w:rsidR="004B39C0" w:rsidRDefault="004B39C0" w:rsidP="00DB25CB">
            <w:pPr>
              <w:ind w:left="-108" w:right="-108"/>
              <w:jc w:val="center"/>
            </w:pPr>
            <w:r>
              <w:t>Исполнение</w:t>
            </w:r>
          </w:p>
          <w:p w:rsidR="004B39C0" w:rsidRPr="007E506C" w:rsidRDefault="004B39C0" w:rsidP="00DB25CB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4B39C0" w:rsidRPr="007E506C" w:rsidTr="00377AF9">
        <w:tc>
          <w:tcPr>
            <w:tcW w:w="900" w:type="dxa"/>
            <w:gridSpan w:val="2"/>
            <w:vAlign w:val="center"/>
          </w:tcPr>
          <w:p w:rsidR="004B39C0" w:rsidRPr="002A1B3E" w:rsidRDefault="004B39C0" w:rsidP="00804412">
            <w:pPr>
              <w:shd w:val="clear" w:color="auto" w:fill="FFFFFF"/>
              <w:jc w:val="both"/>
            </w:pPr>
            <w:r>
              <w:t>3</w:t>
            </w:r>
            <w:r w:rsidRPr="002A1B3E">
              <w:t>.1</w:t>
            </w:r>
          </w:p>
        </w:tc>
        <w:tc>
          <w:tcPr>
            <w:tcW w:w="2862" w:type="dxa"/>
            <w:vAlign w:val="center"/>
          </w:tcPr>
          <w:p w:rsidR="004B39C0" w:rsidRPr="00C6314F" w:rsidRDefault="004B39C0" w:rsidP="00804412">
            <w:pPr>
              <w:shd w:val="clear" w:color="auto" w:fill="FFFFFF"/>
              <w:spacing w:line="254" w:lineRule="exact"/>
              <w:ind w:right="197"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</w:t>
            </w:r>
            <w:r w:rsidRPr="00C6314F">
              <w:rPr>
                <w:spacing w:val="-2"/>
                <w:sz w:val="22"/>
                <w:szCs w:val="22"/>
              </w:rPr>
              <w:t xml:space="preserve">информационно-консультационной помощи субъектам </w:t>
            </w:r>
            <w:r w:rsidRPr="00C6314F">
              <w:rPr>
                <w:spacing w:val="-4"/>
                <w:sz w:val="22"/>
                <w:szCs w:val="22"/>
              </w:rPr>
              <w:t xml:space="preserve">предпринимательства, осуществляющим (планирующим </w:t>
            </w:r>
            <w:r w:rsidRPr="00C6314F">
              <w:rPr>
                <w:sz w:val="22"/>
                <w:szCs w:val="22"/>
              </w:rPr>
              <w:t>осуществлять) деятельность на рынке</w:t>
            </w:r>
          </w:p>
        </w:tc>
        <w:tc>
          <w:tcPr>
            <w:tcW w:w="993" w:type="dxa"/>
            <w:gridSpan w:val="2"/>
          </w:tcPr>
          <w:p w:rsidR="004B39C0" w:rsidRPr="00C6314F" w:rsidRDefault="00D2636E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5" w:type="dxa"/>
            <w:gridSpan w:val="2"/>
            <w:vAlign w:val="center"/>
          </w:tcPr>
          <w:p w:rsidR="004B39C0" w:rsidRPr="00C6314F" w:rsidRDefault="004B39C0" w:rsidP="00804412">
            <w:pPr>
              <w:shd w:val="clear" w:color="auto" w:fill="FFFFFF"/>
              <w:spacing w:line="250" w:lineRule="exact"/>
              <w:ind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информационная                  и методическая        поддержка субъектов</w:t>
            </w:r>
          </w:p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предпринимательства, </w:t>
            </w:r>
            <w:proofErr w:type="gramStart"/>
            <w:r w:rsidRPr="00C6314F">
              <w:rPr>
                <w:sz w:val="22"/>
                <w:szCs w:val="22"/>
              </w:rPr>
              <w:t>осуществляющих</w:t>
            </w:r>
            <w:proofErr w:type="gramEnd"/>
            <w:r w:rsidRPr="00C6314F">
              <w:rPr>
                <w:sz w:val="22"/>
                <w:szCs w:val="22"/>
              </w:rPr>
              <w:t xml:space="preserve"> (планирующих </w:t>
            </w:r>
            <w:r w:rsidRPr="00C6314F">
              <w:rPr>
                <w:spacing w:val="-1"/>
                <w:sz w:val="22"/>
                <w:szCs w:val="22"/>
              </w:rPr>
              <w:t xml:space="preserve">осуществлять) деятельность </w:t>
            </w:r>
            <w:r w:rsidRPr="00C6314F">
              <w:rPr>
                <w:sz w:val="22"/>
                <w:szCs w:val="22"/>
              </w:rPr>
              <w:t>на рынке</w:t>
            </w:r>
          </w:p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gridSpan w:val="2"/>
            <w:vMerge w:val="restart"/>
          </w:tcPr>
          <w:p w:rsidR="004B39C0" w:rsidRPr="00C6314F" w:rsidRDefault="004B39C0" w:rsidP="0051381B">
            <w:pPr>
              <w:ind w:left="-108" w:right="-108"/>
              <w:jc w:val="both"/>
              <w:rPr>
                <w:sz w:val="22"/>
                <w:szCs w:val="22"/>
              </w:rPr>
            </w:pPr>
            <w:r w:rsidRPr="00FD2136">
              <w:rPr>
                <w:sz w:val="22"/>
                <w:szCs w:val="22"/>
                <w:lang w:eastAsia="en-US"/>
              </w:rPr>
              <w:t xml:space="preserve">Отдел архитектуры и строительства администрации Белозерского муниципального </w:t>
            </w:r>
            <w:r w:rsidR="005C5B68" w:rsidRPr="00FD2136">
              <w:rPr>
                <w:sz w:val="22"/>
                <w:szCs w:val="22"/>
                <w:lang w:eastAsia="en-US"/>
              </w:rPr>
              <w:t>округа</w:t>
            </w:r>
            <w:r w:rsidRPr="00FD2136">
              <w:rPr>
                <w:sz w:val="22"/>
                <w:szCs w:val="22"/>
                <w:lang w:eastAsia="en-US"/>
              </w:rPr>
              <w:t>, администраци</w:t>
            </w:r>
            <w:r w:rsidR="0051381B" w:rsidRPr="00FD2136">
              <w:rPr>
                <w:sz w:val="22"/>
                <w:szCs w:val="22"/>
                <w:lang w:eastAsia="en-US"/>
              </w:rPr>
              <w:t>я</w:t>
            </w:r>
            <w:r w:rsidRPr="00FD2136">
              <w:rPr>
                <w:sz w:val="22"/>
                <w:szCs w:val="22"/>
                <w:lang w:eastAsia="en-US"/>
              </w:rPr>
              <w:t xml:space="preserve"> </w:t>
            </w:r>
            <w:r w:rsidR="005C5B68" w:rsidRPr="00FD2136">
              <w:rPr>
                <w:sz w:val="22"/>
                <w:szCs w:val="22"/>
                <w:lang w:eastAsia="en-US"/>
              </w:rPr>
              <w:t>ТУ</w:t>
            </w:r>
            <w:r w:rsidR="0051381B">
              <w:rPr>
                <w:sz w:val="22"/>
                <w:szCs w:val="22"/>
                <w:lang w:eastAsia="en-US"/>
              </w:rPr>
              <w:t xml:space="preserve"> «Белозерское»</w:t>
            </w:r>
          </w:p>
        </w:tc>
        <w:tc>
          <w:tcPr>
            <w:tcW w:w="1226" w:type="dxa"/>
            <w:vMerge w:val="restart"/>
          </w:tcPr>
          <w:p w:rsidR="004B39C0" w:rsidRPr="00C6314F" w:rsidRDefault="004B39C0" w:rsidP="00E75DC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Исполнено</w:t>
            </w:r>
          </w:p>
        </w:tc>
      </w:tr>
      <w:tr w:rsidR="004B39C0" w:rsidRPr="007E506C" w:rsidTr="00377AF9">
        <w:tc>
          <w:tcPr>
            <w:tcW w:w="900" w:type="dxa"/>
            <w:gridSpan w:val="2"/>
            <w:vAlign w:val="center"/>
          </w:tcPr>
          <w:p w:rsidR="004B39C0" w:rsidRPr="002A1B3E" w:rsidRDefault="004B39C0" w:rsidP="00804412">
            <w:pPr>
              <w:shd w:val="clear" w:color="auto" w:fill="FFFFFF"/>
              <w:jc w:val="both"/>
            </w:pPr>
            <w:r>
              <w:t>3.</w:t>
            </w:r>
            <w:r w:rsidRPr="002A1B3E">
              <w:t>2</w:t>
            </w:r>
          </w:p>
        </w:tc>
        <w:tc>
          <w:tcPr>
            <w:tcW w:w="2862" w:type="dxa"/>
            <w:vAlign w:val="center"/>
          </w:tcPr>
          <w:p w:rsidR="004B39C0" w:rsidRPr="00C6314F" w:rsidRDefault="004B39C0" w:rsidP="00804412">
            <w:pPr>
              <w:shd w:val="clear" w:color="auto" w:fill="FFFFFF"/>
              <w:spacing w:line="254" w:lineRule="exact"/>
              <w:ind w:right="134" w:firstLine="14"/>
              <w:jc w:val="both"/>
              <w:rPr>
                <w:sz w:val="22"/>
                <w:szCs w:val="22"/>
              </w:rPr>
            </w:pPr>
            <w:r w:rsidRPr="00C6314F">
              <w:rPr>
                <w:spacing w:val="-1"/>
                <w:sz w:val="22"/>
                <w:szCs w:val="22"/>
              </w:rPr>
              <w:t xml:space="preserve">Проведение конкурсных процедур по выбору </w:t>
            </w:r>
            <w:r w:rsidRPr="00C6314F">
              <w:rPr>
                <w:spacing w:val="-2"/>
                <w:sz w:val="22"/>
                <w:szCs w:val="22"/>
              </w:rPr>
              <w:t xml:space="preserve">исполнителей работ по благоустройству в соответствии с </w:t>
            </w:r>
            <w:r w:rsidRPr="00C6314F">
              <w:rPr>
                <w:sz w:val="22"/>
                <w:szCs w:val="22"/>
              </w:rPr>
              <w:t>действующим законодательством</w:t>
            </w:r>
          </w:p>
        </w:tc>
        <w:tc>
          <w:tcPr>
            <w:tcW w:w="993" w:type="dxa"/>
            <w:gridSpan w:val="2"/>
          </w:tcPr>
          <w:p w:rsidR="004B39C0" w:rsidRPr="00C6314F" w:rsidRDefault="00D2636E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5" w:type="dxa"/>
            <w:gridSpan w:val="2"/>
            <w:vAlign w:val="center"/>
          </w:tcPr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pacing w:val="-1"/>
                <w:sz w:val="22"/>
                <w:szCs w:val="22"/>
              </w:rPr>
              <w:t xml:space="preserve">обеспечить доступ на </w:t>
            </w:r>
            <w:r w:rsidRPr="00C6314F">
              <w:rPr>
                <w:sz w:val="22"/>
                <w:szCs w:val="22"/>
              </w:rPr>
              <w:t xml:space="preserve">товарный рынок </w:t>
            </w:r>
            <w:r w:rsidRPr="00C6314F">
              <w:rPr>
                <w:spacing w:val="-3"/>
                <w:sz w:val="22"/>
                <w:szCs w:val="22"/>
              </w:rPr>
              <w:t xml:space="preserve">хозяйствующих субъектов </w:t>
            </w:r>
            <w:r w:rsidRPr="00C6314F">
              <w:rPr>
                <w:sz w:val="22"/>
                <w:szCs w:val="22"/>
              </w:rPr>
              <w:t>частной формы собственности</w:t>
            </w:r>
          </w:p>
        </w:tc>
        <w:tc>
          <w:tcPr>
            <w:tcW w:w="1654" w:type="dxa"/>
            <w:gridSpan w:val="2"/>
            <w:vMerge/>
          </w:tcPr>
          <w:p w:rsidR="004B39C0" w:rsidRDefault="004B39C0" w:rsidP="00E75DCF">
            <w:pPr>
              <w:ind w:left="-108" w:right="-108"/>
              <w:jc w:val="center"/>
            </w:pPr>
          </w:p>
        </w:tc>
        <w:tc>
          <w:tcPr>
            <w:tcW w:w="1226" w:type="dxa"/>
            <w:vMerge/>
          </w:tcPr>
          <w:p w:rsidR="004B39C0" w:rsidRDefault="004B39C0" w:rsidP="00E75DCF">
            <w:pPr>
              <w:ind w:left="-108" w:right="-108"/>
              <w:jc w:val="center"/>
            </w:pPr>
          </w:p>
        </w:tc>
      </w:tr>
      <w:tr w:rsidR="004B39C0" w:rsidRPr="007E506C" w:rsidTr="00413871">
        <w:tc>
          <w:tcPr>
            <w:tcW w:w="10800" w:type="dxa"/>
            <w:gridSpan w:val="10"/>
          </w:tcPr>
          <w:p w:rsidR="004B39C0" w:rsidRPr="00E410DE" w:rsidRDefault="004B39C0" w:rsidP="00804412">
            <w:pPr>
              <w:shd w:val="clear" w:color="auto" w:fill="FFFFFF"/>
            </w:pPr>
            <w:r>
              <w:rPr>
                <w:b/>
                <w:bCs/>
              </w:rPr>
              <w:t>4</w:t>
            </w:r>
            <w:r w:rsidRPr="00E410DE">
              <w:rPr>
                <w:b/>
                <w:bCs/>
              </w:rPr>
              <w:t>. Рынок оказания услуг по ремонту автотранспортных средств</w:t>
            </w:r>
          </w:p>
        </w:tc>
      </w:tr>
      <w:tr w:rsidR="004B39C0" w:rsidRPr="007E506C" w:rsidTr="00413871">
        <w:tc>
          <w:tcPr>
            <w:tcW w:w="10800" w:type="dxa"/>
            <w:gridSpan w:val="10"/>
          </w:tcPr>
          <w:p w:rsidR="004B39C0" w:rsidRPr="00D65AB6" w:rsidRDefault="004B39C0" w:rsidP="00804412">
            <w:pPr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lastRenderedPageBreak/>
              <w:t xml:space="preserve">    </w:t>
            </w:r>
            <w:r w:rsidRPr="00D65AB6">
              <w:rPr>
                <w:spacing w:val="2"/>
                <w:shd w:val="clear" w:color="auto" w:fill="FFFFFF"/>
              </w:rPr>
              <w:t>На территории Белозерского муниципального района в сфере услуг по ремонту и техническому обслуживанию автотранспортных средств осуществляют деятельность 7 хозяйствующих субъектов частной формы собственности: 2 общества с ограниченной ответственностью и 5 индивидуальных предпринимателей, 6 из которых осуществляют деятельность в городе,1 – в сельской местности.</w:t>
            </w:r>
          </w:p>
          <w:p w:rsidR="004B39C0" w:rsidRPr="00075882" w:rsidRDefault="004B39C0" w:rsidP="00804412">
            <w:pPr>
              <w:jc w:val="both"/>
              <w:rPr>
                <w:shd w:val="clear" w:color="auto" w:fill="FFFFFF"/>
              </w:rPr>
            </w:pPr>
            <w:r w:rsidRPr="00D65AB6">
              <w:rPr>
                <w:shd w:val="clear" w:color="auto" w:fill="FFFFFF"/>
              </w:rPr>
              <w:t xml:space="preserve">   Рынок услуг по  ремонту автотранспортных средств в городе более привлекателен для субъектов предпринимательства</w:t>
            </w:r>
            <w:proofErr w:type="gramStart"/>
            <w:r w:rsidRPr="00D65AB6">
              <w:rPr>
                <w:shd w:val="clear" w:color="auto" w:fill="FFFFFF"/>
              </w:rPr>
              <w:t xml:space="preserve"> ,</w:t>
            </w:r>
            <w:proofErr w:type="gramEnd"/>
            <w:r w:rsidRPr="00D65AB6">
              <w:rPr>
                <w:shd w:val="clear" w:color="auto" w:fill="FFFFFF"/>
              </w:rPr>
              <w:t xml:space="preserve"> чем в сельской местности, что  связано с серьезными рисками инвестирования и отсутствием гарантий получения прибыли. Поэтому основной задачей развития рынка является повышение доступности услуг по ремонту</w:t>
            </w:r>
            <w:r>
              <w:rPr>
                <w:shd w:val="clear" w:color="auto" w:fill="FFFFFF"/>
              </w:rPr>
              <w:t xml:space="preserve"> автотранспортных сре</w:t>
            </w:r>
            <w:proofErr w:type="gramStart"/>
            <w:r>
              <w:rPr>
                <w:shd w:val="clear" w:color="auto" w:fill="FFFFFF"/>
              </w:rPr>
              <w:t>дств дл</w:t>
            </w:r>
            <w:proofErr w:type="gramEnd"/>
            <w:r>
              <w:rPr>
                <w:shd w:val="clear" w:color="auto" w:fill="FFFFFF"/>
              </w:rPr>
              <w:t>я всего  населения района.</w:t>
            </w:r>
          </w:p>
          <w:p w:rsidR="004B39C0" w:rsidRPr="002A1B3E" w:rsidRDefault="004B39C0" w:rsidP="00804412">
            <w:pPr>
              <w:pStyle w:val="formattext"/>
              <w:shd w:val="clear" w:color="auto" w:fill="FFFFFF"/>
              <w:spacing w:before="0" w:beforeAutospacing="0" w:after="0" w:afterAutospacing="0"/>
              <w:ind w:firstLine="669"/>
              <w:jc w:val="both"/>
              <w:textAlignment w:val="baseline"/>
            </w:pPr>
          </w:p>
        </w:tc>
      </w:tr>
      <w:tr w:rsidR="004B39C0" w:rsidRPr="007E506C" w:rsidTr="00377AF9">
        <w:tc>
          <w:tcPr>
            <w:tcW w:w="900" w:type="dxa"/>
            <w:gridSpan w:val="2"/>
          </w:tcPr>
          <w:p w:rsidR="004B39C0" w:rsidRPr="007E506C" w:rsidRDefault="004B39C0" w:rsidP="00E75DCF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62" w:type="dxa"/>
          </w:tcPr>
          <w:p w:rsidR="004B39C0" w:rsidRPr="007E506C" w:rsidRDefault="004B39C0" w:rsidP="00E75DCF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993" w:type="dxa"/>
            <w:gridSpan w:val="2"/>
          </w:tcPr>
          <w:p w:rsidR="004B39C0" w:rsidRPr="007E506C" w:rsidRDefault="004B39C0" w:rsidP="00E75DCF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3165" w:type="dxa"/>
            <w:gridSpan w:val="2"/>
          </w:tcPr>
          <w:p w:rsidR="004B39C0" w:rsidRPr="007E506C" w:rsidRDefault="004B39C0" w:rsidP="00E75DCF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654" w:type="dxa"/>
            <w:gridSpan w:val="2"/>
          </w:tcPr>
          <w:p w:rsidR="004B39C0" w:rsidRPr="007E506C" w:rsidRDefault="004B39C0" w:rsidP="00E75DCF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226" w:type="dxa"/>
          </w:tcPr>
          <w:p w:rsidR="004B39C0" w:rsidRDefault="004B39C0" w:rsidP="00DB25CB">
            <w:pPr>
              <w:ind w:left="-108" w:right="-108"/>
              <w:jc w:val="center"/>
            </w:pPr>
            <w:r>
              <w:t>Исполнение</w:t>
            </w:r>
          </w:p>
          <w:p w:rsidR="004B39C0" w:rsidRPr="007E506C" w:rsidRDefault="004B39C0" w:rsidP="00DB25CB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4B39C0" w:rsidRPr="007E506C" w:rsidTr="00377AF9">
        <w:trPr>
          <w:trHeight w:val="2282"/>
        </w:trPr>
        <w:tc>
          <w:tcPr>
            <w:tcW w:w="900" w:type="dxa"/>
            <w:gridSpan w:val="2"/>
            <w:vAlign w:val="center"/>
          </w:tcPr>
          <w:p w:rsidR="004B39C0" w:rsidRPr="00E410DE" w:rsidRDefault="004B39C0" w:rsidP="00804412">
            <w:pPr>
              <w:shd w:val="clear" w:color="auto" w:fill="FFFFFF"/>
            </w:pPr>
            <w:r>
              <w:t>4</w:t>
            </w:r>
            <w:r w:rsidRPr="00E410DE">
              <w:t>.1</w:t>
            </w:r>
          </w:p>
        </w:tc>
        <w:tc>
          <w:tcPr>
            <w:tcW w:w="2862" w:type="dxa"/>
            <w:vAlign w:val="center"/>
          </w:tcPr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Проведение </w:t>
            </w:r>
            <w:r w:rsidRPr="00C6314F">
              <w:rPr>
                <w:sz w:val="22"/>
                <w:szCs w:val="22"/>
                <w:lang w:eastAsia="en-US"/>
              </w:rPr>
              <w:t>м</w:t>
            </w:r>
            <w:r w:rsidRPr="00C6314F">
              <w:rPr>
                <w:spacing w:val="-2"/>
                <w:sz w:val="22"/>
                <w:szCs w:val="22"/>
              </w:rPr>
              <w:t xml:space="preserve">ониторинга организаций, оказывающих услуги на рынке </w:t>
            </w:r>
            <w:r w:rsidRPr="00C6314F">
              <w:rPr>
                <w:sz w:val="22"/>
                <w:szCs w:val="22"/>
              </w:rPr>
              <w:t>ремонта    автотранспортных    средств    на    территории Белозерского муниципального района,</w:t>
            </w:r>
            <w:r w:rsidRPr="00C6314F">
              <w:rPr>
                <w:spacing w:val="-1"/>
                <w:sz w:val="22"/>
                <w:szCs w:val="22"/>
              </w:rPr>
              <w:t xml:space="preserve"> в том числе в разрезе городских и сельских поселений</w:t>
            </w:r>
          </w:p>
        </w:tc>
        <w:tc>
          <w:tcPr>
            <w:tcW w:w="993" w:type="dxa"/>
            <w:gridSpan w:val="2"/>
          </w:tcPr>
          <w:p w:rsidR="004B39C0" w:rsidRPr="00C6314F" w:rsidRDefault="00D2636E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5" w:type="dxa"/>
            <w:gridSpan w:val="2"/>
            <w:vMerge w:val="restart"/>
            <w:vAlign w:val="center"/>
          </w:tcPr>
          <w:p w:rsidR="004B39C0" w:rsidRPr="00C6314F" w:rsidRDefault="004B39C0" w:rsidP="00804412">
            <w:pPr>
              <w:shd w:val="clear" w:color="auto" w:fill="FFFFFF"/>
              <w:spacing w:line="250" w:lineRule="exact"/>
              <w:ind w:right="125"/>
              <w:jc w:val="center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информационная и </w:t>
            </w:r>
            <w:r w:rsidRPr="00C6314F">
              <w:rPr>
                <w:spacing w:val="-3"/>
                <w:sz w:val="22"/>
                <w:szCs w:val="22"/>
              </w:rPr>
              <w:t xml:space="preserve">методическая поддержка </w:t>
            </w:r>
            <w:r w:rsidRPr="00C6314F">
              <w:rPr>
                <w:sz w:val="22"/>
                <w:szCs w:val="22"/>
              </w:rPr>
              <w:t>субъектов</w:t>
            </w:r>
          </w:p>
          <w:p w:rsidR="004B39C0" w:rsidRPr="00C6314F" w:rsidRDefault="004B39C0" w:rsidP="00804412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предпринимательства, </w:t>
            </w:r>
            <w:proofErr w:type="gramStart"/>
            <w:r w:rsidRPr="00C6314F">
              <w:rPr>
                <w:sz w:val="22"/>
                <w:szCs w:val="22"/>
              </w:rPr>
              <w:t>осуществляющих</w:t>
            </w:r>
            <w:proofErr w:type="gramEnd"/>
            <w:r w:rsidRPr="00C6314F">
              <w:rPr>
                <w:sz w:val="22"/>
                <w:szCs w:val="22"/>
              </w:rPr>
              <w:t xml:space="preserve"> (планирующих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осуществлять) деятельность </w:t>
            </w:r>
            <w:r w:rsidRPr="00C6314F">
              <w:rPr>
                <w:sz w:val="22"/>
                <w:szCs w:val="22"/>
              </w:rPr>
              <w:t>на рынке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 xml:space="preserve">Управление социально-экономического развития администрации Белозерского муниципального </w:t>
            </w:r>
            <w:r w:rsidR="0051381B">
              <w:rPr>
                <w:sz w:val="22"/>
                <w:szCs w:val="22"/>
                <w:lang w:eastAsia="en-US"/>
              </w:rPr>
              <w:t>округа</w:t>
            </w:r>
          </w:p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vMerge w:val="restart"/>
          </w:tcPr>
          <w:p w:rsidR="004B39C0" w:rsidRPr="007E506C" w:rsidRDefault="004B39C0" w:rsidP="00E75DCF">
            <w:pPr>
              <w:ind w:left="-108" w:right="-108"/>
            </w:pPr>
            <w:r>
              <w:rPr>
                <w:lang w:eastAsia="en-US"/>
              </w:rPr>
              <w:t>Исполнено</w:t>
            </w:r>
          </w:p>
        </w:tc>
      </w:tr>
      <w:tr w:rsidR="004B39C0" w:rsidRPr="007E506C" w:rsidTr="00377AF9">
        <w:trPr>
          <w:trHeight w:val="1309"/>
        </w:trPr>
        <w:tc>
          <w:tcPr>
            <w:tcW w:w="900" w:type="dxa"/>
            <w:gridSpan w:val="2"/>
            <w:vAlign w:val="center"/>
          </w:tcPr>
          <w:p w:rsidR="004B39C0" w:rsidRPr="00E410DE" w:rsidRDefault="004B39C0" w:rsidP="00804412">
            <w:pPr>
              <w:shd w:val="clear" w:color="auto" w:fill="FFFFFF"/>
            </w:pPr>
            <w:r>
              <w:t>4</w:t>
            </w:r>
            <w:r w:rsidRPr="00E410DE">
              <w:t>.2</w:t>
            </w:r>
          </w:p>
        </w:tc>
        <w:tc>
          <w:tcPr>
            <w:tcW w:w="2862" w:type="dxa"/>
            <w:vAlign w:val="center"/>
          </w:tcPr>
          <w:p w:rsidR="004B39C0" w:rsidRPr="00C6314F" w:rsidRDefault="004B39C0" w:rsidP="00804412">
            <w:pPr>
              <w:shd w:val="clear" w:color="auto" w:fill="FFFFFF"/>
              <w:spacing w:line="250" w:lineRule="exact"/>
              <w:ind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информационно-консультативной помощи субъектам предпринимательства,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осуществляющим (планирующим осуществлять) </w:t>
            </w:r>
            <w:r w:rsidRPr="00C6314F">
              <w:rPr>
                <w:sz w:val="22"/>
                <w:szCs w:val="22"/>
              </w:rPr>
              <w:t>деятельность на рынке</w:t>
            </w:r>
          </w:p>
        </w:tc>
        <w:tc>
          <w:tcPr>
            <w:tcW w:w="993" w:type="dxa"/>
            <w:gridSpan w:val="2"/>
          </w:tcPr>
          <w:p w:rsidR="004B39C0" w:rsidRPr="00C6314F" w:rsidRDefault="00D2636E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5" w:type="dxa"/>
            <w:gridSpan w:val="2"/>
            <w:vMerge/>
          </w:tcPr>
          <w:p w:rsidR="004B39C0" w:rsidRPr="00E75DCF" w:rsidRDefault="004B39C0" w:rsidP="006271FD">
            <w:pPr>
              <w:rPr>
                <w:lang w:eastAsia="en-US"/>
              </w:rPr>
            </w:pPr>
          </w:p>
        </w:tc>
        <w:tc>
          <w:tcPr>
            <w:tcW w:w="1654" w:type="dxa"/>
            <w:gridSpan w:val="2"/>
            <w:vMerge/>
          </w:tcPr>
          <w:p w:rsidR="004B39C0" w:rsidRDefault="004B39C0" w:rsidP="00E75DCF">
            <w:pPr>
              <w:ind w:left="-108" w:right="-108"/>
            </w:pPr>
          </w:p>
        </w:tc>
        <w:tc>
          <w:tcPr>
            <w:tcW w:w="1226" w:type="dxa"/>
            <w:vMerge/>
          </w:tcPr>
          <w:p w:rsidR="004B39C0" w:rsidRDefault="004B39C0" w:rsidP="00E75DCF">
            <w:pPr>
              <w:ind w:left="-108" w:right="-108"/>
            </w:pPr>
          </w:p>
        </w:tc>
      </w:tr>
      <w:tr w:rsidR="004B39C0" w:rsidRPr="007E506C" w:rsidTr="00770C89">
        <w:trPr>
          <w:trHeight w:val="259"/>
        </w:trPr>
        <w:tc>
          <w:tcPr>
            <w:tcW w:w="10800" w:type="dxa"/>
            <w:gridSpan w:val="10"/>
          </w:tcPr>
          <w:p w:rsidR="004B39C0" w:rsidRPr="00E75DCF" w:rsidRDefault="004B39C0" w:rsidP="00770C89">
            <w:pPr>
              <w:ind w:right="-108"/>
              <w:rPr>
                <w:b/>
              </w:rPr>
            </w:pPr>
            <w:r w:rsidRPr="0091483A">
              <w:rPr>
                <w:b/>
                <w:bCs/>
              </w:rPr>
              <w:t>5. Рынок вылова водных биоресурсов</w:t>
            </w:r>
          </w:p>
        </w:tc>
      </w:tr>
      <w:tr w:rsidR="004B39C0" w:rsidRPr="007E506C" w:rsidTr="00DB25CB">
        <w:trPr>
          <w:trHeight w:val="1215"/>
        </w:trPr>
        <w:tc>
          <w:tcPr>
            <w:tcW w:w="10800" w:type="dxa"/>
            <w:gridSpan w:val="10"/>
          </w:tcPr>
          <w:p w:rsidR="004B39C0" w:rsidRDefault="004B39C0" w:rsidP="0051381B">
            <w:pPr>
              <w:rPr>
                <w:sz w:val="22"/>
                <w:szCs w:val="22"/>
              </w:rPr>
            </w:pPr>
            <w:r w:rsidRPr="00F2691D">
              <w:t xml:space="preserve">На территории Белозерского муниципального района Вологодской области промысловый вылов рыбы  на озере Белое ведется тремя </w:t>
            </w:r>
            <w:r>
              <w:t>субъектами частной формы собственности</w:t>
            </w:r>
            <w:r w:rsidRPr="00F2691D">
              <w:t xml:space="preserve">: ООО «Апрель», ИП </w:t>
            </w:r>
            <w:proofErr w:type="spellStart"/>
            <w:r w:rsidRPr="00F2691D">
              <w:t>Мякишев</w:t>
            </w:r>
            <w:proofErr w:type="spellEnd"/>
            <w:r w:rsidRPr="00F2691D">
              <w:t xml:space="preserve"> Б.Ю., ООО «</w:t>
            </w:r>
            <w:r w:rsidRPr="001C4795">
              <w:t xml:space="preserve">Айсберг».  </w:t>
            </w:r>
            <w:r w:rsidRPr="001C4795">
              <w:rPr>
                <w:sz w:val="22"/>
                <w:szCs w:val="22"/>
              </w:rPr>
              <w:t xml:space="preserve"> За 2022 года вылов рыбы трех предприятий составил </w:t>
            </w:r>
            <w:r w:rsidR="0051381B" w:rsidRPr="001C4795">
              <w:rPr>
                <w:sz w:val="22"/>
                <w:szCs w:val="22"/>
              </w:rPr>
              <w:t>427,3</w:t>
            </w:r>
            <w:r w:rsidRPr="001C4795">
              <w:rPr>
                <w:sz w:val="22"/>
                <w:szCs w:val="22"/>
              </w:rPr>
              <w:t xml:space="preserve"> тонны</w:t>
            </w:r>
            <w:r w:rsidR="0051381B" w:rsidRPr="001C4795">
              <w:rPr>
                <w:sz w:val="22"/>
                <w:szCs w:val="22"/>
              </w:rPr>
              <w:t xml:space="preserve">, </w:t>
            </w:r>
            <w:r w:rsidR="001C4795" w:rsidRPr="001C4795">
              <w:rPr>
                <w:sz w:val="22"/>
                <w:szCs w:val="22"/>
              </w:rPr>
              <w:t xml:space="preserve">за 9 мес.2023 г.-340,0 </w:t>
            </w:r>
            <w:proofErr w:type="spellStart"/>
            <w:r w:rsidR="001C4795" w:rsidRPr="001C4795">
              <w:rPr>
                <w:sz w:val="22"/>
                <w:szCs w:val="22"/>
              </w:rPr>
              <w:t>тн</w:t>
            </w:r>
            <w:proofErr w:type="spellEnd"/>
            <w:r w:rsidRPr="001C4795">
              <w:rPr>
                <w:sz w:val="22"/>
                <w:szCs w:val="22"/>
              </w:rPr>
              <w:t>.</w:t>
            </w:r>
          </w:p>
        </w:tc>
      </w:tr>
      <w:tr w:rsidR="004B39C0" w:rsidRPr="007E506C" w:rsidTr="00377AF9">
        <w:tc>
          <w:tcPr>
            <w:tcW w:w="900" w:type="dxa"/>
            <w:gridSpan w:val="2"/>
          </w:tcPr>
          <w:p w:rsidR="004B39C0" w:rsidRPr="007E506C" w:rsidRDefault="004B39C0" w:rsidP="007E0BF8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060" w:type="dxa"/>
            <w:gridSpan w:val="2"/>
          </w:tcPr>
          <w:p w:rsidR="004B39C0" w:rsidRPr="007E506C" w:rsidRDefault="004B39C0" w:rsidP="007E0BF8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1260" w:type="dxa"/>
            <w:gridSpan w:val="2"/>
          </w:tcPr>
          <w:p w:rsidR="004B39C0" w:rsidRPr="007E506C" w:rsidRDefault="004B39C0" w:rsidP="007E0BF8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2700" w:type="dxa"/>
          </w:tcPr>
          <w:p w:rsidR="004B39C0" w:rsidRPr="007E506C" w:rsidRDefault="004B39C0" w:rsidP="007E0BF8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654" w:type="dxa"/>
            <w:gridSpan w:val="2"/>
          </w:tcPr>
          <w:p w:rsidR="004B39C0" w:rsidRPr="007E506C" w:rsidRDefault="004B39C0" w:rsidP="007E0BF8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226" w:type="dxa"/>
          </w:tcPr>
          <w:p w:rsidR="004B39C0" w:rsidRDefault="004B39C0" w:rsidP="007E0BF8">
            <w:pPr>
              <w:ind w:left="-108" w:right="-108"/>
              <w:jc w:val="center"/>
            </w:pPr>
            <w:r>
              <w:t>Исполнение</w:t>
            </w:r>
          </w:p>
          <w:p w:rsidR="004B39C0" w:rsidRPr="007E506C" w:rsidRDefault="004B39C0" w:rsidP="007E0BF8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4B39C0" w:rsidRPr="00E75DCF" w:rsidTr="00377AF9">
        <w:tc>
          <w:tcPr>
            <w:tcW w:w="900" w:type="dxa"/>
            <w:gridSpan w:val="2"/>
            <w:vAlign w:val="center"/>
          </w:tcPr>
          <w:p w:rsidR="004B39C0" w:rsidRPr="00045A60" w:rsidRDefault="004B39C0" w:rsidP="007E0BF8">
            <w:pPr>
              <w:shd w:val="clear" w:color="auto" w:fill="FFFFFF"/>
              <w:jc w:val="both"/>
            </w:pPr>
            <w:r>
              <w:t>5.1</w:t>
            </w:r>
          </w:p>
        </w:tc>
        <w:tc>
          <w:tcPr>
            <w:tcW w:w="3060" w:type="dxa"/>
            <w:gridSpan w:val="2"/>
            <w:vAlign w:val="center"/>
          </w:tcPr>
          <w:p w:rsidR="004B39C0" w:rsidRPr="00C6314F" w:rsidRDefault="004B39C0" w:rsidP="007E0BF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информационно-консультативной помощи субъектам предпринимательства,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осуществляющим (планирующим осуществлять) </w:t>
            </w:r>
            <w:r w:rsidRPr="00C6314F">
              <w:rPr>
                <w:sz w:val="22"/>
                <w:szCs w:val="22"/>
              </w:rPr>
              <w:lastRenderedPageBreak/>
              <w:t>деятельность на рынке</w:t>
            </w:r>
          </w:p>
        </w:tc>
        <w:tc>
          <w:tcPr>
            <w:tcW w:w="1260" w:type="dxa"/>
            <w:gridSpan w:val="2"/>
          </w:tcPr>
          <w:p w:rsidR="004B39C0" w:rsidRPr="00C6314F" w:rsidRDefault="00CB6C61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0" w:type="dxa"/>
          </w:tcPr>
          <w:p w:rsidR="004B39C0" w:rsidRPr="00C6314F" w:rsidRDefault="004B39C0" w:rsidP="007E0BF8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>Информационная и методическая поддержка субъектов предпринимательства</w:t>
            </w:r>
          </w:p>
        </w:tc>
        <w:tc>
          <w:tcPr>
            <w:tcW w:w="1654" w:type="dxa"/>
            <w:gridSpan w:val="2"/>
          </w:tcPr>
          <w:p w:rsidR="004B39C0" w:rsidRPr="00C6314F" w:rsidRDefault="004B39C0" w:rsidP="00770C89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 xml:space="preserve">Управление социально-экономического развития администрации Белозерского муниципального </w:t>
            </w:r>
            <w:r w:rsidR="0051381B">
              <w:rPr>
                <w:sz w:val="22"/>
                <w:szCs w:val="22"/>
                <w:lang w:eastAsia="en-US"/>
              </w:rPr>
              <w:t>округа</w:t>
            </w:r>
          </w:p>
          <w:p w:rsidR="004B39C0" w:rsidRPr="00C6314F" w:rsidRDefault="004B39C0" w:rsidP="007E0BF8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</w:tcPr>
          <w:p w:rsidR="004B39C0" w:rsidRPr="00C6314F" w:rsidRDefault="004B39C0" w:rsidP="007E0BF8">
            <w:pPr>
              <w:ind w:right="-108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lastRenderedPageBreak/>
              <w:t>Исполнено</w:t>
            </w:r>
          </w:p>
        </w:tc>
      </w:tr>
    </w:tbl>
    <w:p w:rsidR="003A49E1" w:rsidRDefault="003A49E1" w:rsidP="00770C89"/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862"/>
        <w:gridCol w:w="993"/>
        <w:gridCol w:w="3118"/>
        <w:gridCol w:w="1559"/>
        <w:gridCol w:w="108"/>
        <w:gridCol w:w="1260"/>
      </w:tblGrid>
      <w:tr w:rsidR="00163AC6" w:rsidRPr="00E75DCF" w:rsidTr="007E0BF8">
        <w:tc>
          <w:tcPr>
            <w:tcW w:w="10800" w:type="dxa"/>
            <w:gridSpan w:val="7"/>
            <w:tcBorders>
              <w:top w:val="nil"/>
              <w:left w:val="nil"/>
              <w:right w:val="nil"/>
            </w:tcBorders>
          </w:tcPr>
          <w:p w:rsidR="00163AC6" w:rsidRDefault="00163AC6" w:rsidP="007E0BF8">
            <w:pPr>
              <w:ind w:right="-108"/>
              <w:rPr>
                <w:b/>
                <w:sz w:val="28"/>
                <w:szCs w:val="28"/>
              </w:rPr>
            </w:pPr>
            <w:r w:rsidRPr="000A1203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A1203">
              <w:rPr>
                <w:b/>
                <w:sz w:val="28"/>
                <w:szCs w:val="28"/>
              </w:rPr>
              <w:t xml:space="preserve">Системные мероприятия по содействию развитию конкуренции в </w:t>
            </w:r>
            <w:r w:rsidR="00402A1D">
              <w:rPr>
                <w:b/>
                <w:sz w:val="28"/>
                <w:szCs w:val="28"/>
              </w:rPr>
              <w:t xml:space="preserve">Белозерском </w:t>
            </w:r>
            <w:r w:rsidRPr="000A1203">
              <w:rPr>
                <w:b/>
                <w:sz w:val="28"/>
                <w:szCs w:val="28"/>
              </w:rPr>
              <w:t>районе</w:t>
            </w:r>
          </w:p>
          <w:p w:rsidR="00163AC6" w:rsidRPr="00E75DCF" w:rsidRDefault="00163AC6" w:rsidP="007E0BF8">
            <w:pPr>
              <w:ind w:right="-108"/>
              <w:rPr>
                <w:b/>
              </w:rPr>
            </w:pPr>
          </w:p>
        </w:tc>
      </w:tr>
      <w:tr w:rsidR="00163AC6" w:rsidTr="00AC04DB">
        <w:trPr>
          <w:trHeight w:val="778"/>
        </w:trPr>
        <w:tc>
          <w:tcPr>
            <w:tcW w:w="900" w:type="dxa"/>
          </w:tcPr>
          <w:p w:rsidR="00163AC6" w:rsidRDefault="00163AC6" w:rsidP="007E0BF8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62" w:type="dxa"/>
          </w:tcPr>
          <w:p w:rsidR="00163AC6" w:rsidRDefault="00163AC6" w:rsidP="007E0BF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993" w:type="dxa"/>
          </w:tcPr>
          <w:p w:rsidR="00163AC6" w:rsidRDefault="00163AC6" w:rsidP="007E0BF8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3118" w:type="dxa"/>
          </w:tcPr>
          <w:p w:rsidR="00163AC6" w:rsidRDefault="00163AC6" w:rsidP="007E0BF8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667" w:type="dxa"/>
            <w:gridSpan w:val="2"/>
          </w:tcPr>
          <w:p w:rsidR="00163AC6" w:rsidRDefault="00163AC6" w:rsidP="007E0BF8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260" w:type="dxa"/>
          </w:tcPr>
          <w:p w:rsidR="00163AC6" w:rsidRDefault="00163AC6" w:rsidP="007E0BF8">
            <w:pPr>
              <w:ind w:left="-108" w:right="-108"/>
              <w:jc w:val="center"/>
            </w:pPr>
            <w:r>
              <w:t>Исполнение</w:t>
            </w:r>
          </w:p>
          <w:p w:rsidR="00163AC6" w:rsidRDefault="00163AC6" w:rsidP="007E0BF8">
            <w:pPr>
              <w:jc w:val="center"/>
            </w:pPr>
            <w:r>
              <w:t>мероприятий</w:t>
            </w:r>
          </w:p>
        </w:tc>
      </w:tr>
      <w:tr w:rsidR="00163AC6" w:rsidTr="00156C3C">
        <w:trPr>
          <w:trHeight w:val="361"/>
        </w:trPr>
        <w:tc>
          <w:tcPr>
            <w:tcW w:w="10800" w:type="dxa"/>
            <w:gridSpan w:val="7"/>
          </w:tcPr>
          <w:p w:rsidR="00163AC6" w:rsidRDefault="00163AC6" w:rsidP="007E0BF8">
            <w:pPr>
              <w:ind w:left="-108" w:right="-108"/>
              <w:jc w:val="center"/>
            </w:pPr>
            <w:r w:rsidRPr="00B2571F">
              <w:rPr>
                <w:b/>
                <w:bCs/>
                <w:spacing w:val="-2"/>
                <w:sz w:val="22"/>
                <w:szCs w:val="22"/>
              </w:rPr>
              <w:t>1.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7921BC" w:rsidRPr="007C21F8" w:rsidTr="00263CAD">
        <w:trPr>
          <w:trHeight w:val="778"/>
        </w:trPr>
        <w:tc>
          <w:tcPr>
            <w:tcW w:w="900" w:type="dxa"/>
            <w:vAlign w:val="center"/>
          </w:tcPr>
          <w:p w:rsidR="007921BC" w:rsidRPr="00045A60" w:rsidRDefault="007921BC" w:rsidP="007E0BF8">
            <w:pPr>
              <w:shd w:val="clear" w:color="auto" w:fill="FFFFFF"/>
              <w:jc w:val="both"/>
            </w:pPr>
            <w:r>
              <w:t>1</w:t>
            </w:r>
            <w:r w:rsidRPr="00045A60">
              <w:t>.1.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7E0BF8">
            <w:pPr>
              <w:snapToGrid w:val="0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Разработка и реализация мер поддержки субъектов малого и среднего предпринимательства (финансовая, имущественная, консультационная и информационная поддержка);</w:t>
            </w:r>
          </w:p>
          <w:p w:rsidR="007921BC" w:rsidRPr="00C6314F" w:rsidRDefault="007921BC" w:rsidP="007E0BF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7921BC" w:rsidRPr="00C6314F" w:rsidRDefault="00CB6C61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vAlign w:val="center"/>
          </w:tcPr>
          <w:p w:rsidR="00A013BC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pacing w:val="-2"/>
                <w:sz w:val="22"/>
                <w:szCs w:val="22"/>
              </w:rPr>
              <w:t xml:space="preserve">количество субъектов МСП </w:t>
            </w:r>
            <w:r w:rsidR="00282508">
              <w:rPr>
                <w:spacing w:val="-2"/>
                <w:sz w:val="22"/>
                <w:szCs w:val="22"/>
              </w:rPr>
              <w:t>округа,</w:t>
            </w:r>
            <w:r w:rsidRPr="00C6314F">
              <w:rPr>
                <w:spacing w:val="-2"/>
                <w:sz w:val="22"/>
                <w:szCs w:val="22"/>
              </w:rPr>
              <w:t xml:space="preserve"> получивших поддержку, размещение </w:t>
            </w:r>
            <w:r w:rsidRPr="00C6314F">
              <w:rPr>
                <w:sz w:val="22"/>
                <w:szCs w:val="22"/>
              </w:rPr>
              <w:t xml:space="preserve"> на официальном сайте </w:t>
            </w:r>
            <w:r w:rsidR="00671F6C" w:rsidRPr="007C21F8">
              <w:rPr>
                <w:color w:val="000100"/>
                <w:sz w:val="22"/>
                <w:szCs w:val="22"/>
                <w:lang w:bidi="he-IL"/>
              </w:rPr>
              <w:t>ФНС России в сети «Интернет» (</w:t>
            </w:r>
            <w:hyperlink r:id="rId9" w:history="1">
              <w:r w:rsidR="00BF0750" w:rsidRPr="003A5E82">
                <w:rPr>
                  <w:rStyle w:val="a9"/>
                  <w:sz w:val="22"/>
                  <w:szCs w:val="22"/>
                  <w:lang w:bidi="he-IL"/>
                </w:rPr>
                <w:t>https://rmsp-pp.nalog.ru</w:t>
              </w:r>
            </w:hyperlink>
            <w:r w:rsidR="00671F6C" w:rsidRPr="007C21F8">
              <w:rPr>
                <w:color w:val="000100"/>
                <w:sz w:val="22"/>
                <w:szCs w:val="22"/>
                <w:lang w:bidi="he-IL"/>
              </w:rPr>
              <w:t xml:space="preserve">/)  единый реестр субъектов </w:t>
            </w:r>
            <w:r w:rsidR="00671F6C">
              <w:rPr>
                <w:color w:val="000100"/>
                <w:sz w:val="22"/>
                <w:szCs w:val="22"/>
                <w:lang w:bidi="he-IL"/>
              </w:rPr>
              <w:t>МС</w:t>
            </w:r>
            <w:proofErr w:type="gramStart"/>
            <w:r w:rsidR="00671F6C">
              <w:rPr>
                <w:color w:val="000100"/>
                <w:sz w:val="22"/>
                <w:szCs w:val="22"/>
                <w:lang w:bidi="he-IL"/>
              </w:rPr>
              <w:t>П</w:t>
            </w:r>
            <w:r w:rsidR="00671F6C" w:rsidRPr="007C21F8">
              <w:rPr>
                <w:color w:val="000100"/>
                <w:sz w:val="22"/>
                <w:szCs w:val="22"/>
                <w:lang w:bidi="he-IL"/>
              </w:rPr>
              <w:t>-</w:t>
            </w:r>
            <w:proofErr w:type="gramEnd"/>
            <w:r w:rsidR="00671F6C" w:rsidRPr="007C21F8">
              <w:rPr>
                <w:color w:val="000100"/>
                <w:sz w:val="22"/>
                <w:szCs w:val="22"/>
                <w:lang w:bidi="he-IL"/>
              </w:rPr>
              <w:t xml:space="preserve"> получателей поддержки</w:t>
            </w:r>
            <w:r w:rsidRPr="00C6314F">
              <w:rPr>
                <w:sz w:val="22"/>
                <w:szCs w:val="22"/>
              </w:rPr>
              <w:t>)</w:t>
            </w:r>
          </w:p>
          <w:p w:rsidR="007921BC" w:rsidRPr="00C6314F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7921BC" w:rsidRPr="00C6314F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 xml:space="preserve">Управление социально-экономического развития администрации Белозерского муниципального </w:t>
            </w:r>
            <w:r w:rsidR="00BF0750">
              <w:rPr>
                <w:sz w:val="22"/>
                <w:szCs w:val="22"/>
                <w:lang w:eastAsia="en-US"/>
              </w:rPr>
              <w:t>округа</w:t>
            </w:r>
          </w:p>
          <w:p w:rsidR="007921BC" w:rsidRPr="00C6314F" w:rsidRDefault="007921BC" w:rsidP="00BF0750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Управление имущественных отношений </w:t>
            </w:r>
            <w:r w:rsidR="008E5B5F">
              <w:rPr>
                <w:sz w:val="22"/>
                <w:szCs w:val="22"/>
              </w:rPr>
              <w:t xml:space="preserve">администрации </w:t>
            </w:r>
            <w:r w:rsidRPr="00C6314F">
              <w:rPr>
                <w:sz w:val="22"/>
                <w:szCs w:val="22"/>
              </w:rPr>
              <w:t xml:space="preserve">Белозерского муниципального </w:t>
            </w:r>
            <w:r w:rsidR="00BF0750">
              <w:rPr>
                <w:sz w:val="22"/>
                <w:szCs w:val="22"/>
              </w:rPr>
              <w:t>округа</w:t>
            </w:r>
          </w:p>
        </w:tc>
        <w:tc>
          <w:tcPr>
            <w:tcW w:w="1260" w:type="dxa"/>
          </w:tcPr>
          <w:p w:rsidR="007921BC" w:rsidRPr="007C21F8" w:rsidRDefault="00282508" w:rsidP="00282508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rPr>
                <w:color w:val="000100"/>
                <w:sz w:val="22"/>
                <w:szCs w:val="22"/>
                <w:lang w:bidi="he-IL"/>
              </w:rPr>
              <w:t>3</w:t>
            </w:r>
            <w:r w:rsidR="002E2A1E" w:rsidRPr="0003109E">
              <w:rPr>
                <w:color w:val="000100"/>
                <w:sz w:val="22"/>
                <w:szCs w:val="22"/>
                <w:lang w:bidi="he-IL"/>
              </w:rPr>
              <w:t xml:space="preserve"> субъект</w:t>
            </w:r>
            <w:r>
              <w:rPr>
                <w:color w:val="000100"/>
                <w:sz w:val="22"/>
                <w:szCs w:val="22"/>
                <w:lang w:bidi="he-IL"/>
              </w:rPr>
              <w:t>а</w:t>
            </w:r>
            <w:r w:rsidR="002E2A1E" w:rsidRPr="0003109E">
              <w:rPr>
                <w:color w:val="000100"/>
                <w:sz w:val="22"/>
                <w:szCs w:val="22"/>
                <w:lang w:bidi="he-IL"/>
              </w:rPr>
              <w:t xml:space="preserve"> МСП</w:t>
            </w:r>
            <w:r w:rsidR="002E2A1E">
              <w:rPr>
                <w:color w:val="000100"/>
                <w:sz w:val="22"/>
                <w:szCs w:val="22"/>
                <w:lang w:bidi="he-IL"/>
              </w:rPr>
              <w:t xml:space="preserve"> получили поддержку, информация размещена </w:t>
            </w:r>
            <w:r w:rsidR="002E2A1E" w:rsidRPr="007C21F8">
              <w:rPr>
                <w:color w:val="000100"/>
                <w:sz w:val="22"/>
                <w:szCs w:val="22"/>
                <w:lang w:bidi="he-IL"/>
              </w:rPr>
              <w:t xml:space="preserve">на сайте ФНС России в сети «Интернет» (https://rmsp-pp.nalog.ru/) </w:t>
            </w:r>
            <w:r w:rsidR="007921BC" w:rsidRPr="007C21F8">
              <w:rPr>
                <w:color w:val="000100"/>
                <w:sz w:val="22"/>
                <w:szCs w:val="22"/>
                <w:lang w:bidi="he-IL"/>
              </w:rPr>
              <w:t xml:space="preserve"> единый реестр субъектов </w:t>
            </w:r>
            <w:r w:rsidR="007C21F8">
              <w:rPr>
                <w:color w:val="000100"/>
                <w:sz w:val="22"/>
                <w:szCs w:val="22"/>
                <w:lang w:bidi="he-IL"/>
              </w:rPr>
              <w:t>МС</w:t>
            </w:r>
            <w:proofErr w:type="gramStart"/>
            <w:r w:rsidR="007C21F8">
              <w:rPr>
                <w:color w:val="000100"/>
                <w:sz w:val="22"/>
                <w:szCs w:val="22"/>
                <w:lang w:bidi="he-IL"/>
              </w:rPr>
              <w:t>П</w:t>
            </w:r>
            <w:r w:rsidR="007921BC" w:rsidRPr="007C21F8">
              <w:rPr>
                <w:color w:val="000100"/>
                <w:sz w:val="22"/>
                <w:szCs w:val="22"/>
                <w:lang w:bidi="he-IL"/>
              </w:rPr>
              <w:t>-</w:t>
            </w:r>
            <w:proofErr w:type="gramEnd"/>
            <w:r w:rsidR="007921BC" w:rsidRPr="007C21F8">
              <w:rPr>
                <w:color w:val="000100"/>
                <w:sz w:val="22"/>
                <w:szCs w:val="22"/>
                <w:lang w:bidi="he-IL"/>
              </w:rPr>
              <w:t xml:space="preserve"> получателей поддержки через сервис Единого реестра.</w:t>
            </w:r>
          </w:p>
        </w:tc>
      </w:tr>
      <w:tr w:rsidR="007921BC" w:rsidTr="004B469D">
        <w:trPr>
          <w:trHeight w:val="778"/>
        </w:trPr>
        <w:tc>
          <w:tcPr>
            <w:tcW w:w="900" w:type="dxa"/>
            <w:vAlign w:val="center"/>
          </w:tcPr>
          <w:p w:rsidR="007921BC" w:rsidRDefault="007921BC" w:rsidP="007E0BF8">
            <w:pPr>
              <w:shd w:val="clear" w:color="auto" w:fill="FFFFFF"/>
              <w:jc w:val="both"/>
            </w:pPr>
            <w:r>
              <w:t>1.2.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7E0BF8">
            <w:pPr>
              <w:snapToGrid w:val="0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Передача муниципального имущества в качестве имущественной поддержки субъектам малого и среднего предпринимательства, в том числе осуществляющим социально-значимые виды деятельности на праве безвозмездного пользования имуществом</w:t>
            </w:r>
          </w:p>
        </w:tc>
        <w:tc>
          <w:tcPr>
            <w:tcW w:w="993" w:type="dxa"/>
          </w:tcPr>
          <w:p w:rsidR="007921BC" w:rsidRPr="00C6314F" w:rsidRDefault="00CB6C61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vAlign w:val="center"/>
          </w:tcPr>
          <w:p w:rsidR="007921BC" w:rsidRPr="00C6314F" w:rsidRDefault="007921BC" w:rsidP="008E5B5F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pacing w:val="-2"/>
                <w:sz w:val="22"/>
                <w:szCs w:val="22"/>
              </w:rPr>
              <w:t xml:space="preserve">количество объектов муниципального имущества </w:t>
            </w:r>
            <w:r w:rsidR="008E5B5F">
              <w:rPr>
                <w:spacing w:val="-2"/>
                <w:sz w:val="22"/>
                <w:szCs w:val="22"/>
              </w:rPr>
              <w:t>округ</w:t>
            </w:r>
            <w:r w:rsidRPr="00C6314F">
              <w:rPr>
                <w:spacing w:val="-2"/>
                <w:sz w:val="22"/>
                <w:szCs w:val="22"/>
              </w:rPr>
              <w:t>а,</w:t>
            </w:r>
            <w:r w:rsidR="008E5B5F">
              <w:rPr>
                <w:spacing w:val="-2"/>
                <w:sz w:val="22"/>
                <w:szCs w:val="22"/>
              </w:rPr>
              <w:t xml:space="preserve"> </w:t>
            </w:r>
            <w:r w:rsidRPr="00C6314F">
              <w:rPr>
                <w:spacing w:val="-2"/>
                <w:sz w:val="22"/>
                <w:szCs w:val="22"/>
              </w:rPr>
              <w:t>в</w:t>
            </w:r>
            <w:r w:rsidR="008E5B5F">
              <w:rPr>
                <w:spacing w:val="-2"/>
                <w:sz w:val="22"/>
                <w:szCs w:val="22"/>
              </w:rPr>
              <w:t>к</w:t>
            </w:r>
            <w:r w:rsidRPr="00C6314F">
              <w:rPr>
                <w:spacing w:val="-2"/>
                <w:sz w:val="22"/>
                <w:szCs w:val="22"/>
              </w:rPr>
              <w:t xml:space="preserve">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во владение и пользование субъектам  малого и среднего предпринимательства и </w:t>
            </w:r>
            <w:proofErr w:type="spellStart"/>
            <w:r w:rsidRPr="00C6314F">
              <w:rPr>
                <w:spacing w:val="-2"/>
                <w:sz w:val="22"/>
                <w:szCs w:val="22"/>
              </w:rPr>
              <w:t>организациям</w:t>
            </w:r>
            <w:proofErr w:type="gramStart"/>
            <w:r w:rsidRPr="00C6314F">
              <w:rPr>
                <w:spacing w:val="-2"/>
                <w:sz w:val="22"/>
                <w:szCs w:val="22"/>
              </w:rPr>
              <w:t>,о</w:t>
            </w:r>
            <w:proofErr w:type="gramEnd"/>
            <w:r w:rsidRPr="00C6314F">
              <w:rPr>
                <w:spacing w:val="-2"/>
                <w:sz w:val="22"/>
                <w:szCs w:val="22"/>
              </w:rPr>
              <w:t>бразующим</w:t>
            </w:r>
            <w:proofErr w:type="spellEnd"/>
            <w:r w:rsidRPr="00C6314F">
              <w:rPr>
                <w:spacing w:val="-2"/>
                <w:sz w:val="22"/>
                <w:szCs w:val="22"/>
              </w:rPr>
              <w:t xml:space="preserve"> инфраструктуру поддержки субъектов малого и среднего предпринимательства.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C6314F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921BC" w:rsidRPr="00C6314F" w:rsidRDefault="007921BC" w:rsidP="0003109E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Управление имущественных отношений Белозерского муниципального </w:t>
            </w:r>
            <w:r w:rsidR="0003109E">
              <w:rPr>
                <w:sz w:val="22"/>
                <w:szCs w:val="22"/>
              </w:rPr>
              <w:t>округа</w:t>
            </w:r>
          </w:p>
        </w:tc>
        <w:tc>
          <w:tcPr>
            <w:tcW w:w="1260" w:type="dxa"/>
          </w:tcPr>
          <w:p w:rsidR="00B809FD" w:rsidRPr="00282508" w:rsidRDefault="00B809FD" w:rsidP="006856BB">
            <w:pPr>
              <w:jc w:val="both"/>
              <w:rPr>
                <w:sz w:val="22"/>
                <w:szCs w:val="22"/>
              </w:rPr>
            </w:pPr>
          </w:p>
          <w:p w:rsidR="007921BC" w:rsidRPr="00282508" w:rsidRDefault="0003109E" w:rsidP="00282508">
            <w:pPr>
              <w:jc w:val="both"/>
              <w:rPr>
                <w:sz w:val="22"/>
                <w:szCs w:val="22"/>
              </w:rPr>
            </w:pPr>
            <w:r w:rsidRPr="00282508">
              <w:rPr>
                <w:sz w:val="22"/>
                <w:szCs w:val="22"/>
              </w:rPr>
              <w:t>В 2023</w:t>
            </w:r>
            <w:r w:rsidR="00B809FD" w:rsidRPr="00282508">
              <w:rPr>
                <w:sz w:val="22"/>
                <w:szCs w:val="22"/>
              </w:rPr>
              <w:t xml:space="preserve"> г. в Перечень </w:t>
            </w:r>
            <w:proofErr w:type="gramStart"/>
            <w:r w:rsidR="00B809FD" w:rsidRPr="00282508">
              <w:rPr>
                <w:sz w:val="22"/>
                <w:szCs w:val="22"/>
              </w:rPr>
              <w:t>включены</w:t>
            </w:r>
            <w:proofErr w:type="gramEnd"/>
            <w:r w:rsidR="00B809FD" w:rsidRPr="00282508">
              <w:rPr>
                <w:sz w:val="22"/>
                <w:szCs w:val="22"/>
              </w:rPr>
              <w:t xml:space="preserve"> </w:t>
            </w:r>
            <w:r w:rsidR="00282508" w:rsidRPr="00282508">
              <w:rPr>
                <w:sz w:val="22"/>
                <w:szCs w:val="22"/>
              </w:rPr>
              <w:t>17</w:t>
            </w:r>
            <w:r w:rsidR="00B809FD" w:rsidRPr="00282508">
              <w:rPr>
                <w:sz w:val="22"/>
                <w:szCs w:val="22"/>
                <w:highlight w:val="yellow"/>
              </w:rPr>
              <w:t xml:space="preserve">  </w:t>
            </w:r>
            <w:r w:rsidR="00282508" w:rsidRPr="00282508">
              <w:rPr>
                <w:sz w:val="22"/>
                <w:szCs w:val="22"/>
              </w:rPr>
              <w:t>объектов</w:t>
            </w:r>
          </w:p>
        </w:tc>
      </w:tr>
      <w:tr w:rsidR="007921BC" w:rsidTr="00113D4B">
        <w:trPr>
          <w:trHeight w:val="778"/>
        </w:trPr>
        <w:tc>
          <w:tcPr>
            <w:tcW w:w="10800" w:type="dxa"/>
            <w:gridSpan w:val="7"/>
          </w:tcPr>
          <w:p w:rsidR="007921BC" w:rsidRDefault="007921BC" w:rsidP="00755A40">
            <w:pPr>
              <w:ind w:left="-108" w:right="-108"/>
              <w:jc w:val="both"/>
            </w:pPr>
            <w:r>
              <w:rPr>
                <w:b/>
                <w:bCs/>
                <w:spacing w:val="-2"/>
              </w:rPr>
              <w:t xml:space="preserve">2. </w:t>
            </w:r>
            <w:r w:rsidRPr="00A01227">
              <w:rPr>
                <w:b/>
                <w:bCs/>
                <w:spacing w:val="-2"/>
              </w:rPr>
              <w:t xml:space="preserve">Развитие конкурентной среды при осуществлении процедур муниципальных закупок за счет обеспечения прозрачности и </w:t>
            </w:r>
            <w:r w:rsidRPr="00A01227">
              <w:rPr>
                <w:b/>
                <w:bCs/>
                <w:spacing w:val="-1"/>
              </w:rPr>
              <w:t>доступности закупок товаров, работ, услуг, проводимых с использованием конкурентных способов определения поставщиков (подрядчиков,</w:t>
            </w:r>
            <w:r>
              <w:rPr>
                <w:b/>
                <w:bCs/>
                <w:spacing w:val="-1"/>
              </w:rPr>
              <w:t xml:space="preserve"> </w:t>
            </w:r>
            <w:r w:rsidRPr="00A01227">
              <w:rPr>
                <w:b/>
                <w:bCs/>
              </w:rPr>
              <w:t>исполнителей)</w:t>
            </w:r>
          </w:p>
        </w:tc>
      </w:tr>
      <w:tr w:rsidR="007921BC" w:rsidRPr="00C6314F" w:rsidTr="00786186">
        <w:trPr>
          <w:trHeight w:val="778"/>
        </w:trPr>
        <w:tc>
          <w:tcPr>
            <w:tcW w:w="900" w:type="dxa"/>
            <w:vAlign w:val="center"/>
          </w:tcPr>
          <w:p w:rsidR="007921BC" w:rsidRPr="00C6314F" w:rsidRDefault="007921BC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lastRenderedPageBreak/>
              <w:t xml:space="preserve"> 2.1.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pacing w:val="-3"/>
                <w:sz w:val="22"/>
                <w:szCs w:val="22"/>
              </w:rPr>
              <w:t xml:space="preserve">Оказание содействия участникам осуществления закупки </w:t>
            </w:r>
            <w:r w:rsidRPr="00C6314F">
              <w:rPr>
                <w:spacing w:val="-1"/>
                <w:sz w:val="22"/>
                <w:szCs w:val="22"/>
              </w:rPr>
              <w:t xml:space="preserve">по вопросам, связанным с получением электронной подписи, формированием заявок, а также правовым </w:t>
            </w:r>
            <w:r w:rsidRPr="00C6314F">
              <w:rPr>
                <w:spacing w:val="-3"/>
                <w:sz w:val="22"/>
                <w:szCs w:val="22"/>
              </w:rPr>
              <w:t xml:space="preserve">сопровождением при проведении конкурентных </w:t>
            </w:r>
            <w:r w:rsidRPr="00C6314F">
              <w:rPr>
                <w:sz w:val="22"/>
                <w:szCs w:val="22"/>
              </w:rPr>
              <w:t>процедур закупок</w:t>
            </w:r>
          </w:p>
        </w:tc>
        <w:tc>
          <w:tcPr>
            <w:tcW w:w="993" w:type="dxa"/>
          </w:tcPr>
          <w:p w:rsidR="007921BC" w:rsidRPr="00C6314F" w:rsidRDefault="00CB6C61" w:rsidP="00B809FD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увеличение                     количества конкурентных закупок</w:t>
            </w:r>
          </w:p>
        </w:tc>
        <w:tc>
          <w:tcPr>
            <w:tcW w:w="1559" w:type="dxa"/>
            <w:vAlign w:val="center"/>
          </w:tcPr>
          <w:p w:rsidR="007921BC" w:rsidRPr="00C6314F" w:rsidRDefault="007921BC" w:rsidP="0003109E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Управление муниципального заказа </w:t>
            </w:r>
            <w:r w:rsidR="008E5B5F">
              <w:rPr>
                <w:sz w:val="22"/>
                <w:szCs w:val="22"/>
              </w:rPr>
              <w:t xml:space="preserve">администрации </w:t>
            </w:r>
            <w:r w:rsidRPr="00C6314F">
              <w:rPr>
                <w:sz w:val="22"/>
                <w:szCs w:val="22"/>
              </w:rPr>
              <w:t xml:space="preserve">Белозерского муниципального </w:t>
            </w:r>
            <w:r w:rsidR="0003109E">
              <w:rPr>
                <w:sz w:val="22"/>
                <w:szCs w:val="22"/>
              </w:rPr>
              <w:t>округа</w:t>
            </w:r>
          </w:p>
        </w:tc>
        <w:tc>
          <w:tcPr>
            <w:tcW w:w="1368" w:type="dxa"/>
            <w:gridSpan w:val="2"/>
          </w:tcPr>
          <w:p w:rsidR="00B809FD" w:rsidRDefault="00B809FD" w:rsidP="00C6314F">
            <w:pPr>
              <w:ind w:left="-108" w:right="-108"/>
              <w:rPr>
                <w:sz w:val="22"/>
                <w:szCs w:val="22"/>
              </w:rPr>
            </w:pPr>
          </w:p>
          <w:p w:rsidR="004B6F39" w:rsidRDefault="00B809FD" w:rsidP="00C6314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</w:t>
            </w:r>
            <w:r w:rsidR="008E5B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г.- </w:t>
            </w:r>
            <w:r w:rsidR="008E5B5F">
              <w:rPr>
                <w:sz w:val="22"/>
                <w:szCs w:val="22"/>
              </w:rPr>
              <w:t>75</w:t>
            </w:r>
          </w:p>
          <w:p w:rsidR="007921BC" w:rsidRPr="002E2ECC" w:rsidRDefault="007921BC" w:rsidP="00C6314F">
            <w:pPr>
              <w:ind w:left="-108" w:right="-108"/>
              <w:rPr>
                <w:sz w:val="22"/>
                <w:szCs w:val="22"/>
              </w:rPr>
            </w:pPr>
            <w:r w:rsidRPr="002E2ECC">
              <w:rPr>
                <w:sz w:val="22"/>
                <w:szCs w:val="22"/>
              </w:rPr>
              <w:t>В 20</w:t>
            </w:r>
            <w:r w:rsidR="002E2ECC" w:rsidRPr="002E2ECC">
              <w:rPr>
                <w:sz w:val="22"/>
                <w:szCs w:val="22"/>
              </w:rPr>
              <w:t>2</w:t>
            </w:r>
            <w:r w:rsidR="008E5B5F">
              <w:rPr>
                <w:sz w:val="22"/>
                <w:szCs w:val="22"/>
              </w:rPr>
              <w:t>2</w:t>
            </w:r>
            <w:r w:rsidRPr="002E2ECC">
              <w:rPr>
                <w:sz w:val="22"/>
                <w:szCs w:val="22"/>
              </w:rPr>
              <w:t xml:space="preserve">г. – </w:t>
            </w:r>
            <w:r w:rsidR="008E5B5F">
              <w:rPr>
                <w:sz w:val="22"/>
                <w:szCs w:val="22"/>
              </w:rPr>
              <w:t>62</w:t>
            </w:r>
            <w:r w:rsidR="002E2ECC">
              <w:rPr>
                <w:sz w:val="22"/>
                <w:szCs w:val="22"/>
              </w:rPr>
              <w:t xml:space="preserve"> </w:t>
            </w:r>
          </w:p>
          <w:p w:rsidR="007921BC" w:rsidRPr="007921BC" w:rsidRDefault="007921BC" w:rsidP="007E0BF8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  <w:p w:rsidR="007921BC" w:rsidRPr="00C6314F" w:rsidRDefault="007921BC" w:rsidP="00C6314F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7921BC" w:rsidTr="00786186">
        <w:trPr>
          <w:trHeight w:val="778"/>
        </w:trPr>
        <w:tc>
          <w:tcPr>
            <w:tcW w:w="900" w:type="dxa"/>
            <w:vAlign w:val="center"/>
          </w:tcPr>
          <w:p w:rsidR="007921BC" w:rsidRPr="00C6314F" w:rsidRDefault="007921BC" w:rsidP="007E0BF8">
            <w:pPr>
              <w:spacing w:line="75" w:lineRule="atLeast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2.2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pacing w:val="-3"/>
                <w:sz w:val="22"/>
                <w:szCs w:val="22"/>
              </w:rPr>
            </w:pPr>
            <w:r w:rsidRPr="00C6314F">
              <w:rPr>
                <w:spacing w:val="-1"/>
                <w:sz w:val="22"/>
                <w:szCs w:val="22"/>
              </w:rPr>
              <w:t xml:space="preserve">Снижение количества закупок путем применения </w:t>
            </w:r>
            <w:r w:rsidRPr="00C6314F">
              <w:rPr>
                <w:spacing w:val="-2"/>
                <w:sz w:val="22"/>
                <w:szCs w:val="22"/>
              </w:rPr>
              <w:t xml:space="preserve">способа закупки «у единственного поставщика», применение конкурентных процедур закупок (конкурс, </w:t>
            </w:r>
            <w:r w:rsidRPr="00C6314F">
              <w:rPr>
                <w:spacing w:val="-3"/>
                <w:sz w:val="22"/>
                <w:szCs w:val="22"/>
              </w:rPr>
              <w:t xml:space="preserve">аукцион и др.), использование электронной </w:t>
            </w:r>
            <w:r w:rsidRPr="00C6314F">
              <w:rPr>
                <w:sz w:val="22"/>
                <w:szCs w:val="22"/>
              </w:rPr>
              <w:t>системы «Электронный магазин» при осуществлении закупок малого объема</w:t>
            </w:r>
          </w:p>
        </w:tc>
        <w:tc>
          <w:tcPr>
            <w:tcW w:w="993" w:type="dxa"/>
          </w:tcPr>
          <w:p w:rsidR="007921BC" w:rsidRPr="00C6314F" w:rsidRDefault="00CB6C61" w:rsidP="00B809FD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увеличение                     количества конкурентных закупок</w:t>
            </w:r>
          </w:p>
        </w:tc>
        <w:tc>
          <w:tcPr>
            <w:tcW w:w="1559" w:type="dxa"/>
            <w:vAlign w:val="center"/>
          </w:tcPr>
          <w:p w:rsidR="007921BC" w:rsidRPr="00C6314F" w:rsidRDefault="008E5B5F" w:rsidP="0003109E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Управление муниципального заказа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C6314F">
              <w:rPr>
                <w:sz w:val="22"/>
                <w:szCs w:val="22"/>
              </w:rPr>
              <w:t xml:space="preserve">Белозерского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368" w:type="dxa"/>
            <w:gridSpan w:val="2"/>
          </w:tcPr>
          <w:p w:rsidR="00B809FD" w:rsidRDefault="00B809FD" w:rsidP="00AC04DB">
            <w:pPr>
              <w:ind w:left="-108" w:right="-108"/>
              <w:jc w:val="both"/>
              <w:rPr>
                <w:sz w:val="22"/>
                <w:szCs w:val="22"/>
              </w:rPr>
            </w:pPr>
          </w:p>
          <w:p w:rsidR="00B809FD" w:rsidRDefault="00B809FD" w:rsidP="00AC04DB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</w:t>
            </w:r>
            <w:r w:rsidR="008E5B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 </w:t>
            </w:r>
            <w:r w:rsidRPr="003D6E48">
              <w:rPr>
                <w:sz w:val="22"/>
                <w:szCs w:val="22"/>
              </w:rPr>
              <w:t>закупки «у единств</w:t>
            </w:r>
            <w:proofErr w:type="gramStart"/>
            <w:r w:rsidRPr="003D6E48">
              <w:rPr>
                <w:sz w:val="22"/>
                <w:szCs w:val="22"/>
              </w:rPr>
              <w:t>.</w:t>
            </w:r>
            <w:proofErr w:type="gramEnd"/>
            <w:r w:rsidRPr="003D6E48">
              <w:rPr>
                <w:sz w:val="22"/>
                <w:szCs w:val="22"/>
              </w:rPr>
              <w:t xml:space="preserve"> </w:t>
            </w:r>
            <w:proofErr w:type="gramStart"/>
            <w:r w:rsidRPr="003D6E48">
              <w:rPr>
                <w:sz w:val="22"/>
                <w:szCs w:val="22"/>
              </w:rPr>
              <w:t>п</w:t>
            </w:r>
            <w:proofErr w:type="gramEnd"/>
            <w:r w:rsidRPr="003D6E48">
              <w:rPr>
                <w:sz w:val="22"/>
                <w:szCs w:val="22"/>
              </w:rPr>
              <w:t>оставщика» -</w:t>
            </w:r>
            <w:r w:rsidR="008E5B5F">
              <w:rPr>
                <w:sz w:val="22"/>
                <w:szCs w:val="22"/>
              </w:rPr>
              <w:t>2594</w:t>
            </w:r>
          </w:p>
          <w:p w:rsidR="007921BC" w:rsidRPr="003D6E48" w:rsidRDefault="007921BC" w:rsidP="008E5B5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D6E48">
              <w:rPr>
                <w:sz w:val="22"/>
                <w:szCs w:val="22"/>
              </w:rPr>
              <w:t>В 20</w:t>
            </w:r>
            <w:r w:rsidR="00786186" w:rsidRPr="003D6E48">
              <w:rPr>
                <w:sz w:val="22"/>
                <w:szCs w:val="22"/>
              </w:rPr>
              <w:t>2</w:t>
            </w:r>
            <w:r w:rsidR="008E5B5F">
              <w:rPr>
                <w:sz w:val="22"/>
                <w:szCs w:val="22"/>
              </w:rPr>
              <w:t>2</w:t>
            </w:r>
            <w:r w:rsidRPr="003D6E48">
              <w:rPr>
                <w:sz w:val="22"/>
                <w:szCs w:val="22"/>
              </w:rPr>
              <w:t xml:space="preserve"> г.</w:t>
            </w:r>
            <w:r w:rsidR="00786186" w:rsidRPr="003D6E48">
              <w:rPr>
                <w:sz w:val="22"/>
                <w:szCs w:val="22"/>
              </w:rPr>
              <w:t xml:space="preserve"> -</w:t>
            </w:r>
            <w:r w:rsidR="008E5B5F">
              <w:rPr>
                <w:sz w:val="22"/>
                <w:szCs w:val="22"/>
              </w:rPr>
              <w:t>3087</w:t>
            </w:r>
          </w:p>
          <w:p w:rsidR="00B809FD" w:rsidRDefault="00786186" w:rsidP="00786186">
            <w:pPr>
              <w:ind w:left="-108" w:right="-108"/>
              <w:jc w:val="both"/>
              <w:rPr>
                <w:sz w:val="22"/>
                <w:szCs w:val="22"/>
              </w:rPr>
            </w:pPr>
            <w:r w:rsidRPr="003D6E48">
              <w:rPr>
                <w:sz w:val="22"/>
                <w:szCs w:val="22"/>
              </w:rPr>
              <w:t>Через систему «Эл</w:t>
            </w:r>
            <w:r w:rsidR="007921BC" w:rsidRPr="003D6E48">
              <w:rPr>
                <w:sz w:val="22"/>
                <w:szCs w:val="22"/>
              </w:rPr>
              <w:t xml:space="preserve">ектронный магазин» </w:t>
            </w:r>
            <w:proofErr w:type="gramStart"/>
            <w:r w:rsidR="008E5B5F">
              <w:rPr>
                <w:sz w:val="22"/>
                <w:szCs w:val="22"/>
              </w:rPr>
              <w:t>-</w:t>
            </w:r>
            <w:r w:rsidR="007921BC" w:rsidRPr="003D6E48">
              <w:rPr>
                <w:sz w:val="22"/>
                <w:szCs w:val="22"/>
              </w:rPr>
              <w:t>в</w:t>
            </w:r>
            <w:proofErr w:type="gramEnd"/>
            <w:r w:rsidR="007921BC" w:rsidRPr="003D6E48">
              <w:rPr>
                <w:sz w:val="22"/>
                <w:szCs w:val="22"/>
              </w:rPr>
              <w:t xml:space="preserve"> </w:t>
            </w:r>
            <w:r w:rsidR="00B809FD">
              <w:rPr>
                <w:sz w:val="22"/>
                <w:szCs w:val="22"/>
              </w:rPr>
              <w:t>202</w:t>
            </w:r>
            <w:r w:rsidR="008E5B5F">
              <w:rPr>
                <w:sz w:val="22"/>
                <w:szCs w:val="22"/>
              </w:rPr>
              <w:t>3</w:t>
            </w:r>
            <w:r w:rsidR="00B809FD">
              <w:rPr>
                <w:sz w:val="22"/>
                <w:szCs w:val="22"/>
              </w:rPr>
              <w:t>-</w:t>
            </w:r>
            <w:r w:rsidR="008E5B5F">
              <w:rPr>
                <w:sz w:val="22"/>
                <w:szCs w:val="22"/>
              </w:rPr>
              <w:t>80</w:t>
            </w:r>
          </w:p>
          <w:p w:rsidR="007921BC" w:rsidRPr="00AC04DB" w:rsidRDefault="007921BC" w:rsidP="00786186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7921BC" w:rsidTr="00B03B2C">
        <w:trPr>
          <w:trHeight w:val="478"/>
        </w:trPr>
        <w:tc>
          <w:tcPr>
            <w:tcW w:w="10800" w:type="dxa"/>
            <w:gridSpan w:val="7"/>
          </w:tcPr>
          <w:p w:rsidR="007921BC" w:rsidRDefault="007921BC" w:rsidP="00755A40">
            <w:pPr>
              <w:ind w:left="-108" w:right="-108"/>
              <w:jc w:val="both"/>
            </w:pPr>
            <w:r w:rsidRPr="00B802CC">
              <w:rPr>
                <w:b/>
                <w:bCs/>
                <w:spacing w:val="-2"/>
              </w:rPr>
              <w:t xml:space="preserve">3. </w:t>
            </w:r>
            <w:proofErr w:type="gramStart"/>
            <w:r w:rsidRPr="00B802CC">
              <w:rPr>
                <w:b/>
                <w:bCs/>
                <w:spacing w:val="-2"/>
              </w:rPr>
              <w:t>Устранение избыточного муниципального регулирования, снижение административных барьеров</w:t>
            </w:r>
            <w:r w:rsidRPr="00A01227">
              <w:rPr>
                <w:b/>
                <w:bCs/>
              </w:rPr>
              <w:t>)</w:t>
            </w:r>
            <w:proofErr w:type="gramEnd"/>
          </w:p>
        </w:tc>
      </w:tr>
      <w:tr w:rsidR="007921BC" w:rsidTr="00C54CFB">
        <w:trPr>
          <w:trHeight w:val="778"/>
        </w:trPr>
        <w:tc>
          <w:tcPr>
            <w:tcW w:w="900" w:type="dxa"/>
            <w:vAlign w:val="center"/>
          </w:tcPr>
          <w:p w:rsidR="007921BC" w:rsidRPr="00B03B2C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03B2C">
              <w:rPr>
                <w:sz w:val="22"/>
                <w:szCs w:val="22"/>
              </w:rPr>
              <w:t>3.1.</w:t>
            </w:r>
          </w:p>
        </w:tc>
        <w:tc>
          <w:tcPr>
            <w:tcW w:w="2862" w:type="dxa"/>
            <w:vAlign w:val="center"/>
          </w:tcPr>
          <w:p w:rsidR="007921BC" w:rsidRPr="00B03B2C" w:rsidRDefault="007921BC" w:rsidP="007E0BF8">
            <w:pPr>
              <w:shd w:val="clear" w:color="auto" w:fill="FFFFFF"/>
              <w:spacing w:line="254" w:lineRule="exact"/>
              <w:ind w:right="274"/>
              <w:jc w:val="both"/>
              <w:rPr>
                <w:sz w:val="22"/>
                <w:szCs w:val="22"/>
              </w:rPr>
            </w:pPr>
            <w:r w:rsidRPr="00B03B2C">
              <w:rPr>
                <w:spacing w:val="-1"/>
                <w:sz w:val="22"/>
                <w:szCs w:val="22"/>
              </w:rPr>
              <w:t xml:space="preserve">Проведение </w:t>
            </w:r>
            <w:proofErr w:type="gramStart"/>
            <w:r w:rsidRPr="00B03B2C">
              <w:rPr>
                <w:spacing w:val="-1"/>
                <w:sz w:val="22"/>
                <w:szCs w:val="22"/>
              </w:rPr>
              <w:t>оценки регулирующего воздействия проектов нормативных правовых актов Белозерского муниципального района Вологодской области</w:t>
            </w:r>
            <w:proofErr w:type="gramEnd"/>
            <w:r w:rsidRPr="00B03B2C">
              <w:rPr>
                <w:spacing w:val="-1"/>
                <w:sz w:val="22"/>
                <w:szCs w:val="22"/>
              </w:rPr>
              <w:t xml:space="preserve"> </w:t>
            </w:r>
            <w:r w:rsidRPr="00B03B2C">
              <w:rPr>
                <w:spacing w:val="-3"/>
                <w:sz w:val="22"/>
                <w:szCs w:val="22"/>
              </w:rPr>
              <w:t xml:space="preserve">и экспертизы нормативных правовых актов </w:t>
            </w:r>
            <w:r w:rsidRPr="00B03B2C">
              <w:rPr>
                <w:spacing w:val="-1"/>
                <w:sz w:val="22"/>
                <w:szCs w:val="22"/>
              </w:rPr>
              <w:t>Белозерского муниципального  района Вологодской области</w:t>
            </w:r>
          </w:p>
        </w:tc>
        <w:tc>
          <w:tcPr>
            <w:tcW w:w="993" w:type="dxa"/>
            <w:vAlign w:val="center"/>
          </w:tcPr>
          <w:p w:rsidR="007921BC" w:rsidRPr="00B03B2C" w:rsidRDefault="00CB6C61" w:rsidP="0041066E">
            <w:pPr>
              <w:shd w:val="clear" w:color="auto" w:fill="FFFFFF"/>
              <w:ind w:left="298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vAlign w:val="center"/>
          </w:tcPr>
          <w:p w:rsidR="007921BC" w:rsidRPr="00B03B2C" w:rsidRDefault="007921BC" w:rsidP="007E0BF8">
            <w:pPr>
              <w:shd w:val="clear" w:color="auto" w:fill="FFFFFF"/>
              <w:spacing w:line="254" w:lineRule="exact"/>
              <w:ind w:right="187"/>
              <w:jc w:val="both"/>
              <w:rPr>
                <w:sz w:val="22"/>
                <w:szCs w:val="22"/>
              </w:rPr>
            </w:pPr>
            <w:r w:rsidRPr="00B03B2C">
              <w:rPr>
                <w:sz w:val="22"/>
                <w:szCs w:val="22"/>
              </w:rPr>
              <w:t xml:space="preserve">устранение избыточного </w:t>
            </w:r>
            <w:r w:rsidRPr="00B03B2C">
              <w:rPr>
                <w:spacing w:val="-3"/>
                <w:sz w:val="22"/>
                <w:szCs w:val="22"/>
              </w:rPr>
              <w:t xml:space="preserve">муниципального регулирования, </w:t>
            </w:r>
            <w:r w:rsidRPr="00B03B2C">
              <w:rPr>
                <w:spacing w:val="-1"/>
                <w:sz w:val="22"/>
                <w:szCs w:val="22"/>
              </w:rPr>
              <w:t xml:space="preserve">снижение административных </w:t>
            </w:r>
            <w:r w:rsidRPr="00B03B2C">
              <w:rPr>
                <w:sz w:val="22"/>
                <w:szCs w:val="22"/>
              </w:rPr>
              <w:t>барьеров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B03B2C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B03B2C">
              <w:rPr>
                <w:sz w:val="22"/>
                <w:szCs w:val="22"/>
                <w:lang w:eastAsia="en-US"/>
              </w:rPr>
              <w:t xml:space="preserve">Управление социально-экономического развития администрации Белозерского муниципального </w:t>
            </w:r>
            <w:r w:rsidR="00591E72">
              <w:rPr>
                <w:sz w:val="22"/>
                <w:szCs w:val="22"/>
                <w:lang w:eastAsia="en-US"/>
              </w:rPr>
              <w:t>округа</w:t>
            </w:r>
          </w:p>
          <w:p w:rsidR="007921BC" w:rsidRPr="00B03B2C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03B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9863B4" w:rsidRDefault="00EF0ABF" w:rsidP="00B03B2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 202</w:t>
            </w:r>
            <w:r w:rsidR="00591E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</w:t>
            </w:r>
            <w:r w:rsidR="007921BC" w:rsidRPr="009114C4">
              <w:rPr>
                <w:sz w:val="22"/>
                <w:szCs w:val="22"/>
              </w:rPr>
              <w:t xml:space="preserve">. проведено ОРВ </w:t>
            </w:r>
            <w:r w:rsidR="009863B4">
              <w:rPr>
                <w:sz w:val="22"/>
                <w:szCs w:val="22"/>
              </w:rPr>
              <w:t xml:space="preserve"> </w:t>
            </w:r>
            <w:r w:rsidR="009114C4">
              <w:rPr>
                <w:sz w:val="22"/>
                <w:szCs w:val="22"/>
              </w:rPr>
              <w:t xml:space="preserve">проектов </w:t>
            </w:r>
            <w:r w:rsidR="007921BC" w:rsidRPr="009114C4">
              <w:rPr>
                <w:sz w:val="22"/>
                <w:szCs w:val="22"/>
              </w:rPr>
              <w:t xml:space="preserve">НПА – </w:t>
            </w:r>
            <w:r w:rsidR="00591E72">
              <w:rPr>
                <w:sz w:val="22"/>
                <w:szCs w:val="22"/>
              </w:rPr>
              <w:t>20</w:t>
            </w:r>
            <w:r w:rsidR="007921BC" w:rsidRPr="009114C4">
              <w:rPr>
                <w:sz w:val="22"/>
                <w:szCs w:val="22"/>
              </w:rPr>
              <w:t xml:space="preserve"> (в </w:t>
            </w:r>
            <w:r>
              <w:rPr>
                <w:sz w:val="22"/>
                <w:szCs w:val="22"/>
              </w:rPr>
              <w:t>202</w:t>
            </w:r>
            <w:r w:rsidR="00591E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 </w:t>
            </w:r>
            <w:r w:rsidR="00591E72">
              <w:rPr>
                <w:sz w:val="22"/>
                <w:szCs w:val="22"/>
              </w:rPr>
              <w:t>4</w:t>
            </w:r>
            <w:r w:rsidR="009863B4">
              <w:rPr>
                <w:sz w:val="22"/>
                <w:szCs w:val="22"/>
              </w:rPr>
              <w:t>,</w:t>
            </w:r>
            <w:proofErr w:type="gramEnd"/>
          </w:p>
          <w:p w:rsidR="007921BC" w:rsidRPr="009114C4" w:rsidRDefault="007921BC" w:rsidP="00B03B2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863B4" w:rsidRDefault="007921BC" w:rsidP="009114C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14C4">
              <w:rPr>
                <w:sz w:val="22"/>
                <w:szCs w:val="22"/>
              </w:rPr>
              <w:t xml:space="preserve">Экспертизы НПА </w:t>
            </w:r>
            <w:proofErr w:type="gramStart"/>
            <w:r w:rsidRPr="009114C4">
              <w:rPr>
                <w:sz w:val="22"/>
                <w:szCs w:val="22"/>
              </w:rPr>
              <w:t>в</w:t>
            </w:r>
            <w:proofErr w:type="gramEnd"/>
            <w:r w:rsidRPr="009114C4">
              <w:rPr>
                <w:sz w:val="22"/>
                <w:szCs w:val="22"/>
              </w:rPr>
              <w:t xml:space="preserve"> </w:t>
            </w:r>
          </w:p>
          <w:p w:rsidR="009863B4" w:rsidRDefault="009863B4" w:rsidP="009114C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91E72">
              <w:rPr>
                <w:sz w:val="22"/>
                <w:szCs w:val="22"/>
              </w:rPr>
              <w:t>3г.</w:t>
            </w:r>
            <w:r>
              <w:rPr>
                <w:sz w:val="22"/>
                <w:szCs w:val="22"/>
              </w:rPr>
              <w:t xml:space="preserve">-1,  </w:t>
            </w:r>
            <w:r w:rsidR="007921BC" w:rsidRPr="009114C4">
              <w:rPr>
                <w:sz w:val="22"/>
                <w:szCs w:val="22"/>
              </w:rPr>
              <w:t>202</w:t>
            </w:r>
            <w:r w:rsidR="00591E72">
              <w:rPr>
                <w:sz w:val="22"/>
                <w:szCs w:val="22"/>
              </w:rPr>
              <w:t>2</w:t>
            </w:r>
            <w:r w:rsidR="007921BC" w:rsidRPr="009114C4">
              <w:rPr>
                <w:sz w:val="22"/>
                <w:szCs w:val="22"/>
              </w:rPr>
              <w:t>г.- 1</w:t>
            </w:r>
          </w:p>
          <w:p w:rsidR="007921BC" w:rsidRPr="00B03B2C" w:rsidRDefault="007921BC" w:rsidP="00591E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14C4">
              <w:rPr>
                <w:sz w:val="22"/>
                <w:szCs w:val="22"/>
              </w:rPr>
              <w:t xml:space="preserve">  </w:t>
            </w:r>
          </w:p>
        </w:tc>
      </w:tr>
      <w:tr w:rsidR="007921BC" w:rsidTr="008C3C96">
        <w:trPr>
          <w:trHeight w:val="778"/>
        </w:trPr>
        <w:tc>
          <w:tcPr>
            <w:tcW w:w="10800" w:type="dxa"/>
            <w:gridSpan w:val="7"/>
          </w:tcPr>
          <w:p w:rsidR="007921BC" w:rsidRDefault="007921BC" w:rsidP="007E0BF8">
            <w:pPr>
              <w:ind w:left="-108" w:right="-108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4. </w:t>
            </w:r>
            <w:r w:rsidRPr="000423EA">
              <w:rPr>
                <w:b/>
                <w:bCs/>
                <w:spacing w:val="-2"/>
              </w:rPr>
              <w:t xml:space="preserve">Совершенствование процессов управления в рамках полномочий органов местного самоуправления, </w:t>
            </w:r>
            <w:r w:rsidRPr="000423EA">
              <w:rPr>
                <w:b/>
                <w:bCs/>
                <w:spacing w:val="-1"/>
              </w:rPr>
              <w:t xml:space="preserve">закрепленных за ними законодательством Российской Федерации, объектами муниципальной собственности </w:t>
            </w:r>
            <w:r>
              <w:rPr>
                <w:b/>
                <w:bCs/>
                <w:spacing w:val="-1"/>
              </w:rPr>
              <w:t xml:space="preserve">Белозерского муниципального района </w:t>
            </w:r>
            <w:r w:rsidRPr="000423EA">
              <w:rPr>
                <w:b/>
                <w:bCs/>
                <w:spacing w:val="-1"/>
              </w:rPr>
              <w:t>Вологодской области, а также ограничение влияния муниципальных предприятий на конкуренцию</w:t>
            </w:r>
          </w:p>
        </w:tc>
      </w:tr>
      <w:tr w:rsidR="007921BC" w:rsidTr="0050666F">
        <w:trPr>
          <w:trHeight w:val="778"/>
        </w:trPr>
        <w:tc>
          <w:tcPr>
            <w:tcW w:w="900" w:type="dxa"/>
            <w:vAlign w:val="center"/>
          </w:tcPr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>4.1.</w:t>
            </w:r>
          </w:p>
        </w:tc>
        <w:tc>
          <w:tcPr>
            <w:tcW w:w="2862" w:type="dxa"/>
            <w:vAlign w:val="center"/>
          </w:tcPr>
          <w:p w:rsidR="007921BC" w:rsidRPr="00BD7708" w:rsidRDefault="007921BC" w:rsidP="007E0BF8">
            <w:pPr>
              <w:shd w:val="clear" w:color="auto" w:fill="FFFFFF"/>
              <w:spacing w:line="250" w:lineRule="exact"/>
              <w:jc w:val="both"/>
              <w:rPr>
                <w:spacing w:val="-3"/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 xml:space="preserve">Утверждение и выполнение комплекса мероприятий </w:t>
            </w:r>
            <w:r w:rsidRPr="00BD7708">
              <w:rPr>
                <w:spacing w:val="-1"/>
                <w:sz w:val="22"/>
                <w:szCs w:val="22"/>
              </w:rPr>
              <w:t>(программы) по эффективному управлению муниципальными учреждениями, наделенными правом предпринимательской инициативы</w:t>
            </w:r>
          </w:p>
        </w:tc>
        <w:tc>
          <w:tcPr>
            <w:tcW w:w="993" w:type="dxa"/>
            <w:vAlign w:val="center"/>
          </w:tcPr>
          <w:p w:rsidR="007921BC" w:rsidRPr="00BD7708" w:rsidRDefault="00CB6C61" w:rsidP="004C37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vAlign w:val="center"/>
          </w:tcPr>
          <w:p w:rsidR="007921BC" w:rsidRPr="00BD7708" w:rsidRDefault="007921BC" w:rsidP="007E0BF8">
            <w:pPr>
              <w:shd w:val="clear" w:color="auto" w:fill="FFFFFF"/>
              <w:spacing w:line="250" w:lineRule="exact"/>
              <w:ind w:right="187" w:hanging="5"/>
              <w:jc w:val="both"/>
              <w:rPr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 xml:space="preserve">совершенствование процессов </w:t>
            </w:r>
            <w:r w:rsidRPr="00BD7708">
              <w:rPr>
                <w:sz w:val="22"/>
                <w:szCs w:val="22"/>
              </w:rPr>
              <w:t>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>Администрация Белозерского</w:t>
            </w:r>
          </w:p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 xml:space="preserve">муниципального </w:t>
            </w:r>
            <w:r w:rsidR="00591E72">
              <w:rPr>
                <w:sz w:val="22"/>
                <w:szCs w:val="22"/>
              </w:rPr>
              <w:t>округа</w:t>
            </w:r>
          </w:p>
          <w:p w:rsidR="007921BC" w:rsidRPr="00BD7708" w:rsidRDefault="007921BC" w:rsidP="00591E72">
            <w:pPr>
              <w:spacing w:line="7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921BC" w:rsidRPr="00755A40" w:rsidRDefault="007921BC" w:rsidP="00755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Исполнено</w:t>
            </w:r>
          </w:p>
        </w:tc>
      </w:tr>
      <w:tr w:rsidR="007921BC" w:rsidRPr="00755A40" w:rsidTr="0050666F">
        <w:trPr>
          <w:trHeight w:val="778"/>
        </w:trPr>
        <w:tc>
          <w:tcPr>
            <w:tcW w:w="900" w:type="dxa"/>
            <w:vAlign w:val="center"/>
          </w:tcPr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>4.2.</w:t>
            </w:r>
          </w:p>
        </w:tc>
        <w:tc>
          <w:tcPr>
            <w:tcW w:w="2862" w:type="dxa"/>
            <w:vAlign w:val="center"/>
          </w:tcPr>
          <w:p w:rsidR="007921BC" w:rsidRPr="00BD7708" w:rsidRDefault="007921BC" w:rsidP="007E0BF8">
            <w:pPr>
              <w:shd w:val="clear" w:color="auto" w:fill="FFFFFF"/>
              <w:spacing w:line="250" w:lineRule="exact"/>
              <w:jc w:val="both"/>
              <w:rPr>
                <w:spacing w:val="-3"/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>Проведение инвентаризации неиспользуемого имущества.</w:t>
            </w:r>
          </w:p>
          <w:p w:rsidR="007921BC" w:rsidRPr="00BD7708" w:rsidRDefault="007921BC" w:rsidP="007E0BF8">
            <w:pPr>
              <w:shd w:val="clear" w:color="auto" w:fill="FFFFFF"/>
              <w:spacing w:line="250" w:lineRule="exact"/>
              <w:jc w:val="both"/>
              <w:rPr>
                <w:spacing w:val="-3"/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>Формирование прогнозного плана  (программы) приватизации Белозерского муниципального района</w:t>
            </w:r>
          </w:p>
        </w:tc>
        <w:tc>
          <w:tcPr>
            <w:tcW w:w="993" w:type="dxa"/>
            <w:vAlign w:val="center"/>
          </w:tcPr>
          <w:p w:rsidR="007921BC" w:rsidRPr="00BD7708" w:rsidRDefault="00CB6C61" w:rsidP="004C37B9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vAlign w:val="center"/>
          </w:tcPr>
          <w:p w:rsidR="007921BC" w:rsidRPr="00BD7708" w:rsidRDefault="007921BC" w:rsidP="007E0BF8">
            <w:pPr>
              <w:shd w:val="clear" w:color="auto" w:fill="FFFFFF"/>
              <w:spacing w:line="250" w:lineRule="exact"/>
              <w:ind w:right="187" w:hanging="5"/>
              <w:jc w:val="both"/>
              <w:rPr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 xml:space="preserve">совершенствование процессов </w:t>
            </w:r>
            <w:r w:rsidRPr="00BD7708">
              <w:rPr>
                <w:sz w:val="22"/>
                <w:szCs w:val="22"/>
              </w:rPr>
              <w:t>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BD7708" w:rsidRDefault="007921BC" w:rsidP="00591E72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 xml:space="preserve">Управление имущественных отношений </w:t>
            </w:r>
            <w:r w:rsidR="00591E72">
              <w:rPr>
                <w:sz w:val="22"/>
                <w:szCs w:val="22"/>
              </w:rPr>
              <w:t xml:space="preserve">администрации </w:t>
            </w:r>
            <w:r w:rsidRPr="00BD7708">
              <w:rPr>
                <w:sz w:val="22"/>
                <w:szCs w:val="22"/>
              </w:rPr>
              <w:t xml:space="preserve">Белозерского муниципального </w:t>
            </w:r>
            <w:r w:rsidR="00591E72">
              <w:rPr>
                <w:sz w:val="22"/>
                <w:szCs w:val="22"/>
              </w:rPr>
              <w:t>округа</w:t>
            </w:r>
          </w:p>
        </w:tc>
        <w:tc>
          <w:tcPr>
            <w:tcW w:w="1260" w:type="dxa"/>
          </w:tcPr>
          <w:p w:rsidR="007921BC" w:rsidRPr="00EC4F67" w:rsidRDefault="007921BC" w:rsidP="007E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4F67">
              <w:rPr>
                <w:sz w:val="22"/>
                <w:szCs w:val="22"/>
              </w:rPr>
              <w:t>Исполнено.</w:t>
            </w:r>
          </w:p>
          <w:p w:rsidR="007921BC" w:rsidRPr="004F2F65" w:rsidRDefault="007921BC" w:rsidP="00EC4F67">
            <w:pPr>
              <w:jc w:val="both"/>
              <w:rPr>
                <w:sz w:val="22"/>
                <w:szCs w:val="22"/>
              </w:rPr>
            </w:pPr>
            <w:r w:rsidRPr="004F2F65">
              <w:rPr>
                <w:sz w:val="22"/>
                <w:szCs w:val="22"/>
              </w:rPr>
              <w:t xml:space="preserve">Управлением имущественных отношений </w:t>
            </w:r>
            <w:r w:rsidRPr="004F2F65">
              <w:rPr>
                <w:sz w:val="22"/>
                <w:szCs w:val="22"/>
              </w:rPr>
              <w:lastRenderedPageBreak/>
              <w:t>формируется план (программа)</w:t>
            </w:r>
          </w:p>
          <w:p w:rsidR="007921BC" w:rsidRPr="004F2F65" w:rsidRDefault="007921BC" w:rsidP="00EC4F67">
            <w:pPr>
              <w:jc w:val="both"/>
              <w:rPr>
                <w:sz w:val="22"/>
                <w:szCs w:val="22"/>
              </w:rPr>
            </w:pPr>
            <w:r w:rsidRPr="004F2F65">
              <w:rPr>
                <w:sz w:val="22"/>
                <w:szCs w:val="22"/>
              </w:rPr>
              <w:t xml:space="preserve">приватизации имущества Белозерского </w:t>
            </w:r>
          </w:p>
          <w:p w:rsidR="007921BC" w:rsidRPr="00755A40" w:rsidRDefault="007921BC" w:rsidP="00591E72">
            <w:pPr>
              <w:jc w:val="both"/>
              <w:rPr>
                <w:sz w:val="22"/>
                <w:szCs w:val="22"/>
                <w:highlight w:val="yellow"/>
              </w:rPr>
            </w:pPr>
            <w:r w:rsidRPr="004F2F65">
              <w:rPr>
                <w:sz w:val="22"/>
                <w:szCs w:val="22"/>
              </w:rPr>
              <w:t xml:space="preserve">муниципального </w:t>
            </w:r>
            <w:r w:rsidR="00591E72">
              <w:rPr>
                <w:sz w:val="22"/>
                <w:szCs w:val="22"/>
              </w:rPr>
              <w:t>округа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921BC" w:rsidTr="00755A40">
        <w:trPr>
          <w:trHeight w:val="562"/>
        </w:trPr>
        <w:tc>
          <w:tcPr>
            <w:tcW w:w="10800" w:type="dxa"/>
            <w:gridSpan w:val="7"/>
          </w:tcPr>
          <w:p w:rsidR="007921BC" w:rsidRDefault="007921BC" w:rsidP="00755A40">
            <w:pPr>
              <w:ind w:left="-108" w:right="-108"/>
              <w:jc w:val="both"/>
            </w:pPr>
            <w:r w:rsidRPr="00BA103D">
              <w:rPr>
                <w:b/>
                <w:lang w:eastAsia="en-US"/>
              </w:rPr>
              <w:lastRenderedPageBreak/>
              <w:t>5. Развитие негосударственных (немуниципальных) социально-ориентированных некоммерческих организаций</w:t>
            </w:r>
          </w:p>
        </w:tc>
      </w:tr>
      <w:tr w:rsidR="007921BC" w:rsidTr="00AC56CE">
        <w:trPr>
          <w:trHeight w:val="778"/>
        </w:trPr>
        <w:tc>
          <w:tcPr>
            <w:tcW w:w="900" w:type="dxa"/>
            <w:vAlign w:val="center"/>
          </w:tcPr>
          <w:p w:rsidR="007921BC" w:rsidRPr="00755A40" w:rsidRDefault="007921BC" w:rsidP="007E0BF8">
            <w:pPr>
              <w:spacing w:line="75" w:lineRule="atLeast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5.1.</w:t>
            </w:r>
          </w:p>
        </w:tc>
        <w:tc>
          <w:tcPr>
            <w:tcW w:w="2862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0" w:lineRule="exact"/>
              <w:jc w:val="both"/>
              <w:rPr>
                <w:spacing w:val="-3"/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Оказание мер поддержки субъектам МСП,</w:t>
            </w:r>
            <w:r w:rsidRPr="00755A40">
              <w:rPr>
                <w:spacing w:val="-3"/>
                <w:sz w:val="22"/>
                <w:szCs w:val="22"/>
              </w:rPr>
              <w:t xml:space="preserve"> осуществляющим социально ориентированные виды деятельности</w:t>
            </w:r>
            <w:r w:rsidRPr="00755A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7921BC" w:rsidRPr="00755A40" w:rsidRDefault="00CB6C61" w:rsidP="004C37B9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0" w:lineRule="exact"/>
              <w:ind w:right="187" w:hanging="5"/>
              <w:jc w:val="center"/>
              <w:rPr>
                <w:spacing w:val="-3"/>
                <w:sz w:val="22"/>
                <w:szCs w:val="22"/>
              </w:rPr>
            </w:pPr>
            <w:r w:rsidRPr="00755A40">
              <w:rPr>
                <w:spacing w:val="-3"/>
                <w:sz w:val="22"/>
                <w:szCs w:val="22"/>
              </w:rPr>
              <w:t>количество получателей поддержки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Администрация Белозерского</w:t>
            </w:r>
          </w:p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 xml:space="preserve">муниципального </w:t>
            </w:r>
            <w:r w:rsidR="00AC61A6">
              <w:rPr>
                <w:sz w:val="22"/>
                <w:szCs w:val="22"/>
              </w:rPr>
              <w:t>округа</w:t>
            </w:r>
          </w:p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921BC" w:rsidRDefault="007921BC" w:rsidP="00755A40">
            <w:pPr>
              <w:ind w:left="-108" w:right="-108"/>
              <w:jc w:val="center"/>
            </w:pPr>
            <w:r w:rsidRPr="00AC61A6">
              <w:t>Не поступало заявок</w:t>
            </w:r>
          </w:p>
        </w:tc>
      </w:tr>
      <w:tr w:rsidR="007921BC" w:rsidTr="002B15D3">
        <w:trPr>
          <w:trHeight w:val="778"/>
        </w:trPr>
        <w:tc>
          <w:tcPr>
            <w:tcW w:w="10800" w:type="dxa"/>
            <w:gridSpan w:val="7"/>
          </w:tcPr>
          <w:p w:rsidR="007921BC" w:rsidRDefault="007921BC" w:rsidP="00755A40">
            <w:pPr>
              <w:ind w:left="-108" w:right="-108"/>
              <w:jc w:val="both"/>
            </w:pPr>
            <w:r w:rsidRPr="00F132DA">
              <w:rPr>
                <w:b/>
                <w:bCs/>
                <w:spacing w:val="-2"/>
              </w:rPr>
              <w:t xml:space="preserve">6. Стимулирование новых предпринимательских инициатив за счет проведения образовательных мероприятий, обеспечивающих </w:t>
            </w:r>
            <w:r w:rsidRPr="00F132DA">
              <w:rPr>
                <w:b/>
                <w:bCs/>
              </w:rPr>
              <w:t>возможности для поиска, отбора и обучения потенциальных предпринимателей</w:t>
            </w:r>
          </w:p>
        </w:tc>
      </w:tr>
      <w:tr w:rsidR="007921BC" w:rsidTr="007B730F">
        <w:trPr>
          <w:trHeight w:val="778"/>
        </w:trPr>
        <w:tc>
          <w:tcPr>
            <w:tcW w:w="900" w:type="dxa"/>
            <w:vAlign w:val="center"/>
          </w:tcPr>
          <w:p w:rsidR="007921BC" w:rsidRPr="00755A40" w:rsidRDefault="007921BC" w:rsidP="007E0BF8">
            <w:pPr>
              <w:spacing w:line="75" w:lineRule="atLeast"/>
              <w:jc w:val="center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6.1.</w:t>
            </w:r>
          </w:p>
        </w:tc>
        <w:tc>
          <w:tcPr>
            <w:tcW w:w="2862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755A40">
              <w:rPr>
                <w:spacing w:val="-1"/>
                <w:sz w:val="22"/>
                <w:szCs w:val="22"/>
              </w:rPr>
              <w:t xml:space="preserve">Проведение семинаров, круглых столов, консультаций </w:t>
            </w:r>
            <w:r w:rsidRPr="00755A40">
              <w:rPr>
                <w:spacing w:val="-2"/>
                <w:sz w:val="22"/>
                <w:szCs w:val="22"/>
              </w:rPr>
              <w:t>по актуальным вопросам развития предпринимательства</w:t>
            </w:r>
          </w:p>
        </w:tc>
        <w:tc>
          <w:tcPr>
            <w:tcW w:w="993" w:type="dxa"/>
            <w:vAlign w:val="center"/>
          </w:tcPr>
          <w:p w:rsidR="007921BC" w:rsidRPr="00755A40" w:rsidRDefault="00CB6C61" w:rsidP="004C37B9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0" w:lineRule="exact"/>
              <w:ind w:right="187" w:hanging="5"/>
              <w:jc w:val="both"/>
              <w:rPr>
                <w:spacing w:val="-3"/>
                <w:sz w:val="22"/>
                <w:szCs w:val="22"/>
              </w:rPr>
            </w:pPr>
            <w:r w:rsidRPr="00755A40">
              <w:rPr>
                <w:spacing w:val="-1"/>
                <w:sz w:val="22"/>
                <w:szCs w:val="22"/>
              </w:rPr>
              <w:t xml:space="preserve">стимулирование граждан к </w:t>
            </w:r>
            <w:r w:rsidRPr="00755A40">
              <w:rPr>
                <w:sz w:val="22"/>
                <w:szCs w:val="22"/>
              </w:rPr>
              <w:t xml:space="preserve">осуществлению предпринимательской </w:t>
            </w:r>
            <w:r w:rsidRPr="00755A40">
              <w:rPr>
                <w:spacing w:val="-1"/>
                <w:sz w:val="22"/>
                <w:szCs w:val="22"/>
              </w:rPr>
              <w:t xml:space="preserve">деятельности, обеспечение доступности инфраструктуры </w:t>
            </w:r>
            <w:r w:rsidRPr="00755A40">
              <w:rPr>
                <w:spacing w:val="-3"/>
                <w:sz w:val="22"/>
                <w:szCs w:val="22"/>
              </w:rPr>
              <w:t>поддержки субъектов малого и среднего предпринимательства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Управление социально-экономического развития администрация Белозерского</w:t>
            </w:r>
          </w:p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 xml:space="preserve">муниципального </w:t>
            </w:r>
            <w:r w:rsidR="00AC61A6">
              <w:rPr>
                <w:sz w:val="22"/>
                <w:szCs w:val="22"/>
              </w:rPr>
              <w:t>округа</w:t>
            </w:r>
          </w:p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921BC" w:rsidRPr="00EC4F67" w:rsidRDefault="007921BC" w:rsidP="00AC61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4F67">
              <w:rPr>
                <w:sz w:val="22"/>
                <w:szCs w:val="22"/>
              </w:rPr>
              <w:t>В 202</w:t>
            </w:r>
            <w:r w:rsidR="00AC61A6">
              <w:rPr>
                <w:sz w:val="22"/>
                <w:szCs w:val="22"/>
              </w:rPr>
              <w:t>3</w:t>
            </w:r>
            <w:r w:rsidRPr="00EC4F67">
              <w:rPr>
                <w:sz w:val="22"/>
                <w:szCs w:val="22"/>
              </w:rPr>
              <w:t xml:space="preserve"> году проводились очные и онлайн-семинары</w:t>
            </w:r>
            <w:proofErr w:type="gramStart"/>
            <w:r w:rsidRPr="00EC4F67">
              <w:rPr>
                <w:sz w:val="22"/>
                <w:szCs w:val="22"/>
              </w:rPr>
              <w:t xml:space="preserve"> ,</w:t>
            </w:r>
            <w:proofErr w:type="gramEnd"/>
            <w:r w:rsidRPr="00EC4F67">
              <w:rPr>
                <w:sz w:val="22"/>
                <w:szCs w:val="22"/>
              </w:rPr>
              <w:t xml:space="preserve"> </w:t>
            </w:r>
            <w:proofErr w:type="spellStart"/>
            <w:r w:rsidRPr="00EC4F67">
              <w:rPr>
                <w:sz w:val="22"/>
                <w:szCs w:val="22"/>
              </w:rPr>
              <w:t>вебинары</w:t>
            </w:r>
            <w:proofErr w:type="spellEnd"/>
            <w:r w:rsidRPr="00EC4F67">
              <w:rPr>
                <w:sz w:val="22"/>
                <w:szCs w:val="22"/>
              </w:rPr>
              <w:t xml:space="preserve"> </w:t>
            </w:r>
            <w:r w:rsidRPr="00EC4F67">
              <w:rPr>
                <w:spacing w:val="-2"/>
                <w:sz w:val="22"/>
                <w:szCs w:val="22"/>
              </w:rPr>
              <w:t>по актуальным вопросам развития предпринимательства</w:t>
            </w:r>
          </w:p>
        </w:tc>
      </w:tr>
      <w:tr w:rsidR="007921BC" w:rsidTr="00755A40">
        <w:trPr>
          <w:trHeight w:val="541"/>
        </w:trPr>
        <w:tc>
          <w:tcPr>
            <w:tcW w:w="10800" w:type="dxa"/>
            <w:gridSpan w:val="7"/>
          </w:tcPr>
          <w:p w:rsidR="007921BC" w:rsidRDefault="007921BC" w:rsidP="007E0BF8">
            <w:pPr>
              <w:ind w:left="-108" w:right="-108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7. Обеспечение равных условий доступа к информации о муниципальном имуществе Белозерского муниципального района Вологодской области и имуществе </w:t>
            </w:r>
            <w:r>
              <w:rPr>
                <w:b/>
                <w:bCs/>
                <w:sz w:val="22"/>
                <w:szCs w:val="22"/>
              </w:rPr>
              <w:t>образований Вологодской области</w:t>
            </w:r>
          </w:p>
        </w:tc>
      </w:tr>
      <w:tr w:rsidR="007921BC" w:rsidTr="002A5574">
        <w:trPr>
          <w:trHeight w:val="778"/>
        </w:trPr>
        <w:tc>
          <w:tcPr>
            <w:tcW w:w="900" w:type="dxa"/>
            <w:vAlign w:val="center"/>
          </w:tcPr>
          <w:p w:rsidR="007921BC" w:rsidRPr="00755A40" w:rsidRDefault="007921BC" w:rsidP="007E0BF8">
            <w:pPr>
              <w:spacing w:line="75" w:lineRule="atLeast"/>
              <w:jc w:val="center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7.1.</w:t>
            </w:r>
          </w:p>
        </w:tc>
        <w:tc>
          <w:tcPr>
            <w:tcW w:w="2862" w:type="dxa"/>
            <w:vAlign w:val="center"/>
          </w:tcPr>
          <w:p w:rsidR="007921BC" w:rsidRPr="00755A40" w:rsidRDefault="007921BC" w:rsidP="007E0BF8">
            <w:pPr>
              <w:suppressAutoHyphens/>
              <w:ind w:right="80"/>
              <w:rPr>
                <w:spacing w:val="-1"/>
                <w:sz w:val="22"/>
                <w:szCs w:val="22"/>
              </w:rPr>
            </w:pPr>
            <w:r w:rsidRPr="00755A40">
              <w:rPr>
                <w:spacing w:val="-1"/>
                <w:sz w:val="22"/>
                <w:szCs w:val="22"/>
              </w:rPr>
              <w:t xml:space="preserve">Размещение </w:t>
            </w:r>
            <w:proofErr w:type="gramStart"/>
            <w:r w:rsidRPr="00755A40">
              <w:rPr>
                <w:spacing w:val="-1"/>
                <w:sz w:val="22"/>
                <w:szCs w:val="22"/>
              </w:rPr>
              <w:t xml:space="preserve">в открытом доступе информации о </w:t>
            </w:r>
            <w:r w:rsidRPr="00755A40">
              <w:rPr>
                <w:spacing w:val="-2"/>
                <w:sz w:val="22"/>
                <w:szCs w:val="22"/>
              </w:rPr>
              <w:t xml:space="preserve">реализации муниципального имущества Белозерского района Вологодской </w:t>
            </w:r>
            <w:r w:rsidRPr="00755A40">
              <w:rPr>
                <w:sz w:val="22"/>
                <w:szCs w:val="22"/>
              </w:rPr>
              <w:t>области на официальном сайте Российской Федерации для размещения информации о проведении</w:t>
            </w:r>
            <w:proofErr w:type="gramEnd"/>
            <w:r w:rsidRPr="00755A40">
              <w:rPr>
                <w:sz w:val="22"/>
                <w:szCs w:val="22"/>
              </w:rPr>
              <w:t xml:space="preserve"> торгов в сети Интернет (</w:t>
            </w:r>
            <w:hyperlink r:id="rId10" w:history="1">
              <w:r w:rsidRPr="00755A40">
                <w:rPr>
                  <w:rStyle w:val="a9"/>
                  <w:sz w:val="22"/>
                  <w:szCs w:val="22"/>
                  <w:lang w:val="en-US"/>
                </w:rPr>
                <w:t>www</w:t>
              </w:r>
              <w:r w:rsidRPr="00755A40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755A40">
                <w:rPr>
                  <w:rStyle w:val="a9"/>
                  <w:sz w:val="22"/>
                  <w:szCs w:val="22"/>
                  <w:lang w:val="en-US"/>
                </w:rPr>
                <w:t>torgi</w:t>
              </w:r>
              <w:proofErr w:type="spellEnd"/>
              <w:r w:rsidRPr="00755A40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755A40">
                <w:rPr>
                  <w:rStyle w:val="a9"/>
                  <w:sz w:val="22"/>
                  <w:szCs w:val="22"/>
                  <w:lang w:val="en-US"/>
                </w:rPr>
                <w:t>gov</w:t>
              </w:r>
              <w:proofErr w:type="spellEnd"/>
              <w:r w:rsidRPr="00755A40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755A40">
                <w:rPr>
                  <w:rStyle w:val="a9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55A40">
              <w:rPr>
                <w:sz w:val="22"/>
                <w:szCs w:val="22"/>
              </w:rPr>
              <w:t xml:space="preserve">) и на официальном сайте Управления имущественных отношений  Белозерского муниципального района информационных сообщений о реализации муниципального имущества </w:t>
            </w:r>
          </w:p>
        </w:tc>
        <w:tc>
          <w:tcPr>
            <w:tcW w:w="993" w:type="dxa"/>
            <w:vAlign w:val="center"/>
          </w:tcPr>
          <w:p w:rsidR="007921BC" w:rsidRPr="00755A40" w:rsidRDefault="00CB6C61" w:rsidP="004C37B9">
            <w:pPr>
              <w:shd w:val="clear" w:color="auto" w:fill="FFFFFF"/>
              <w:ind w:right="307"/>
              <w:jc w:val="center"/>
              <w:rPr>
                <w:spacing w:val="-4"/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4" w:lineRule="exact"/>
              <w:ind w:right="86" w:hanging="5"/>
              <w:jc w:val="both"/>
              <w:rPr>
                <w:spacing w:val="-1"/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 xml:space="preserve">обеспечение равных условий доступа к информации о </w:t>
            </w:r>
            <w:r w:rsidRPr="00755A40">
              <w:rPr>
                <w:spacing w:val="-1"/>
                <w:sz w:val="22"/>
                <w:szCs w:val="22"/>
              </w:rPr>
              <w:t xml:space="preserve">реализации </w:t>
            </w:r>
            <w:r w:rsidRPr="00755A40">
              <w:rPr>
                <w:spacing w:val="-2"/>
                <w:sz w:val="22"/>
                <w:szCs w:val="22"/>
              </w:rPr>
              <w:t xml:space="preserve">муниципального имущества 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755A40" w:rsidRDefault="007921BC" w:rsidP="00AC61A6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 xml:space="preserve">Управление имущественных отношений </w:t>
            </w:r>
            <w:r w:rsidR="00AC61A6">
              <w:rPr>
                <w:sz w:val="22"/>
                <w:szCs w:val="22"/>
              </w:rPr>
              <w:t xml:space="preserve">администрации </w:t>
            </w:r>
            <w:r w:rsidRPr="00755A40">
              <w:rPr>
                <w:sz w:val="22"/>
                <w:szCs w:val="22"/>
              </w:rPr>
              <w:t xml:space="preserve">Белозерского муниципального </w:t>
            </w:r>
            <w:r w:rsidR="00AC61A6">
              <w:rPr>
                <w:sz w:val="22"/>
                <w:szCs w:val="22"/>
              </w:rPr>
              <w:t>округа</w:t>
            </w:r>
          </w:p>
        </w:tc>
        <w:tc>
          <w:tcPr>
            <w:tcW w:w="1260" w:type="dxa"/>
          </w:tcPr>
          <w:p w:rsidR="007921BC" w:rsidRPr="00755A40" w:rsidRDefault="007921BC" w:rsidP="007E0B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7921BC" w:rsidTr="00A57427">
        <w:trPr>
          <w:trHeight w:val="778"/>
        </w:trPr>
        <w:tc>
          <w:tcPr>
            <w:tcW w:w="10800" w:type="dxa"/>
            <w:gridSpan w:val="7"/>
          </w:tcPr>
          <w:p w:rsidR="007921BC" w:rsidRDefault="007921BC" w:rsidP="007E0BF8">
            <w:pPr>
              <w:ind w:left="-108" w:right="-108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lastRenderedPageBreak/>
              <w:t xml:space="preserve">8. 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</w:t>
            </w:r>
            <w:r>
              <w:rPr>
                <w:b/>
                <w:bCs/>
                <w:spacing w:val="-1"/>
                <w:sz w:val="22"/>
                <w:szCs w:val="22"/>
              </w:rPr>
              <w:t>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7921BC" w:rsidTr="00B73CAA">
        <w:trPr>
          <w:trHeight w:val="778"/>
        </w:trPr>
        <w:tc>
          <w:tcPr>
            <w:tcW w:w="900" w:type="dxa"/>
            <w:vAlign w:val="center"/>
          </w:tcPr>
          <w:p w:rsidR="007921BC" w:rsidRPr="006F72E9" w:rsidRDefault="007921BC" w:rsidP="007E0BF8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6F72E9">
              <w:rPr>
                <w:sz w:val="22"/>
                <w:szCs w:val="22"/>
              </w:rPr>
              <w:t>8.1</w:t>
            </w:r>
          </w:p>
        </w:tc>
        <w:tc>
          <w:tcPr>
            <w:tcW w:w="2862" w:type="dxa"/>
            <w:vAlign w:val="center"/>
          </w:tcPr>
          <w:p w:rsidR="007921BC" w:rsidRPr="006F72E9" w:rsidRDefault="007921BC" w:rsidP="007E0BF8">
            <w:pPr>
              <w:shd w:val="clear" w:color="auto" w:fill="FFFFFF"/>
              <w:spacing w:line="250" w:lineRule="exact"/>
              <w:ind w:firstLine="10"/>
              <w:jc w:val="both"/>
              <w:rPr>
                <w:sz w:val="22"/>
                <w:szCs w:val="22"/>
              </w:rPr>
            </w:pPr>
            <w:r w:rsidRPr="006F72E9">
              <w:rPr>
                <w:spacing w:val="-1"/>
                <w:sz w:val="22"/>
                <w:szCs w:val="22"/>
              </w:rPr>
              <w:t xml:space="preserve">Обеспечение совершенствования предоставления муниципальных </w:t>
            </w:r>
            <w:r w:rsidRPr="006F72E9">
              <w:rPr>
                <w:spacing w:val="-2"/>
                <w:sz w:val="22"/>
                <w:szCs w:val="22"/>
              </w:rPr>
              <w:t xml:space="preserve">услуг посредством внесения изменений </w:t>
            </w:r>
            <w:r w:rsidRPr="006F72E9">
              <w:rPr>
                <w:spacing w:val="-1"/>
                <w:sz w:val="22"/>
                <w:szCs w:val="22"/>
              </w:rPr>
              <w:t xml:space="preserve">в административный регламент предоставления муниципальной услуги по выдаче разрешения на строительство и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</w:t>
            </w:r>
            <w:r w:rsidRPr="006F72E9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993" w:type="dxa"/>
            <w:vAlign w:val="center"/>
          </w:tcPr>
          <w:p w:rsidR="007921BC" w:rsidRPr="006F72E9" w:rsidRDefault="00CB6C61" w:rsidP="004C37B9">
            <w:pPr>
              <w:shd w:val="clear" w:color="auto" w:fill="FFFFFF"/>
              <w:spacing w:line="250" w:lineRule="exact"/>
              <w:ind w:left="-97" w:right="-84"/>
              <w:jc w:val="center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vAlign w:val="center"/>
          </w:tcPr>
          <w:p w:rsidR="007921BC" w:rsidRPr="006F72E9" w:rsidRDefault="007921BC" w:rsidP="007E0BF8">
            <w:pPr>
              <w:shd w:val="clear" w:color="auto" w:fill="FFFFFF"/>
              <w:spacing w:line="254" w:lineRule="exact"/>
              <w:ind w:right="34"/>
              <w:jc w:val="both"/>
              <w:rPr>
                <w:spacing w:val="-1"/>
                <w:sz w:val="22"/>
                <w:szCs w:val="22"/>
              </w:rPr>
            </w:pPr>
            <w:r w:rsidRPr="006F72E9">
              <w:rPr>
                <w:sz w:val="22"/>
                <w:szCs w:val="22"/>
              </w:rPr>
              <w:t xml:space="preserve">выявление и устранение нарушений административного </w:t>
            </w:r>
            <w:r w:rsidRPr="006F72E9">
              <w:rPr>
                <w:spacing w:val="-1"/>
                <w:sz w:val="22"/>
                <w:szCs w:val="22"/>
              </w:rPr>
              <w:t xml:space="preserve">регламента предоставления </w:t>
            </w:r>
            <w:r w:rsidRPr="006F72E9">
              <w:rPr>
                <w:spacing w:val="-3"/>
                <w:sz w:val="22"/>
                <w:szCs w:val="22"/>
              </w:rPr>
              <w:t xml:space="preserve">муниципальной услуги по выдаче </w:t>
            </w:r>
            <w:r w:rsidRPr="006F72E9">
              <w:rPr>
                <w:spacing w:val="-1"/>
                <w:sz w:val="22"/>
                <w:szCs w:val="22"/>
              </w:rPr>
              <w:t xml:space="preserve">разрешения на строительство и административного регламента предоставления муниципальной услуги по выдаче разрешений на </w:t>
            </w:r>
            <w:r w:rsidRPr="006F72E9">
              <w:rPr>
                <w:spacing w:val="-3"/>
                <w:sz w:val="22"/>
                <w:szCs w:val="22"/>
              </w:rPr>
              <w:t xml:space="preserve">ввод объекта в эксплуатацию при </w:t>
            </w:r>
            <w:r w:rsidRPr="006F72E9">
              <w:rPr>
                <w:spacing w:val="-1"/>
                <w:sz w:val="22"/>
                <w:szCs w:val="22"/>
              </w:rPr>
              <w:t xml:space="preserve">осуществлении строительства, реконструкции, капитального ремонта объектов капитального </w:t>
            </w:r>
            <w:r w:rsidRPr="006F72E9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6F72E9" w:rsidRDefault="007921BC" w:rsidP="007E0BF8">
            <w:pPr>
              <w:spacing w:before="100" w:beforeAutospacing="1" w:after="100" w:afterAutospacing="1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6F72E9">
              <w:rPr>
                <w:bCs/>
                <w:sz w:val="22"/>
                <w:szCs w:val="22"/>
                <w:lang w:eastAsia="en-US"/>
              </w:rPr>
              <w:t xml:space="preserve">Отдел архитектуры и строительства администрации Белозерского муниципального </w:t>
            </w:r>
            <w:r w:rsidR="00AC61A6">
              <w:rPr>
                <w:bCs/>
                <w:sz w:val="22"/>
                <w:szCs w:val="22"/>
                <w:lang w:eastAsia="en-US"/>
              </w:rPr>
              <w:t>округа</w:t>
            </w:r>
          </w:p>
          <w:p w:rsidR="007921BC" w:rsidRPr="006F72E9" w:rsidRDefault="007921BC" w:rsidP="007E0BF8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921BC" w:rsidRDefault="007921BC" w:rsidP="007E0BF8">
            <w:pPr>
              <w:ind w:left="-108" w:right="-108"/>
              <w:jc w:val="center"/>
            </w:pPr>
          </w:p>
          <w:p w:rsidR="007921BC" w:rsidRDefault="007921BC" w:rsidP="007E0BF8">
            <w:pPr>
              <w:ind w:left="-108" w:right="-108"/>
              <w:jc w:val="center"/>
            </w:pPr>
            <w:r>
              <w:t>Исполнено</w:t>
            </w:r>
          </w:p>
        </w:tc>
      </w:tr>
      <w:tr w:rsidR="007921BC" w:rsidTr="00612CEB">
        <w:trPr>
          <w:trHeight w:val="456"/>
        </w:trPr>
        <w:tc>
          <w:tcPr>
            <w:tcW w:w="10800" w:type="dxa"/>
            <w:gridSpan w:val="7"/>
          </w:tcPr>
          <w:p w:rsidR="007921BC" w:rsidRDefault="007921BC" w:rsidP="007E0BF8">
            <w:pPr>
              <w:ind w:left="-108" w:right="-108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9.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Внедрение </w:t>
            </w: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>
              <w:rPr>
                <w:b/>
                <w:bCs/>
                <w:spacing w:val="-2"/>
                <w:sz w:val="22"/>
                <w:szCs w:val="22"/>
              </w:rPr>
              <w:t xml:space="preserve"> в Белозерском муниципальном районе</w:t>
            </w:r>
          </w:p>
        </w:tc>
      </w:tr>
      <w:tr w:rsidR="007921BC" w:rsidTr="00E316B6">
        <w:trPr>
          <w:trHeight w:val="778"/>
        </w:trPr>
        <w:tc>
          <w:tcPr>
            <w:tcW w:w="900" w:type="dxa"/>
            <w:vAlign w:val="center"/>
          </w:tcPr>
          <w:p w:rsidR="007921BC" w:rsidRPr="00612CEB" w:rsidRDefault="007921BC" w:rsidP="007E0BF8">
            <w:pPr>
              <w:shd w:val="clear" w:color="auto" w:fill="FFFFFF"/>
              <w:ind w:left="53"/>
              <w:jc w:val="both"/>
              <w:rPr>
                <w:sz w:val="22"/>
                <w:szCs w:val="22"/>
              </w:rPr>
            </w:pPr>
            <w:r w:rsidRPr="00612CEB">
              <w:rPr>
                <w:sz w:val="22"/>
                <w:szCs w:val="22"/>
              </w:rPr>
              <w:t>9.1</w:t>
            </w:r>
          </w:p>
        </w:tc>
        <w:tc>
          <w:tcPr>
            <w:tcW w:w="2862" w:type="dxa"/>
          </w:tcPr>
          <w:p w:rsidR="007921BC" w:rsidRPr="00612CEB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612CEB">
              <w:rPr>
                <w:spacing w:val="-2"/>
                <w:sz w:val="22"/>
                <w:szCs w:val="22"/>
              </w:rPr>
              <w:t xml:space="preserve">Организация работы по </w:t>
            </w:r>
            <w:r w:rsidRPr="00612CEB">
              <w:rPr>
                <w:sz w:val="22"/>
                <w:szCs w:val="22"/>
              </w:rPr>
              <w:t xml:space="preserve">внедрению </w:t>
            </w:r>
            <w:proofErr w:type="gramStart"/>
            <w:r w:rsidRPr="00612CEB">
              <w:rPr>
                <w:sz w:val="22"/>
                <w:szCs w:val="22"/>
              </w:rPr>
              <w:t>антимонопольного</w:t>
            </w:r>
            <w:proofErr w:type="gramEnd"/>
            <w:r w:rsidRPr="00612CEB">
              <w:rPr>
                <w:sz w:val="22"/>
                <w:szCs w:val="22"/>
              </w:rPr>
              <w:t xml:space="preserve"> </w:t>
            </w:r>
            <w:proofErr w:type="spellStart"/>
            <w:r w:rsidRPr="00612CEB">
              <w:rPr>
                <w:sz w:val="22"/>
                <w:szCs w:val="22"/>
              </w:rPr>
              <w:t>комплаенса</w:t>
            </w:r>
            <w:proofErr w:type="spellEnd"/>
          </w:p>
        </w:tc>
        <w:tc>
          <w:tcPr>
            <w:tcW w:w="993" w:type="dxa"/>
          </w:tcPr>
          <w:p w:rsidR="007921BC" w:rsidRPr="00612CEB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612CEB">
              <w:rPr>
                <w:sz w:val="22"/>
                <w:szCs w:val="22"/>
              </w:rPr>
              <w:t>Ежегодный доклад</w:t>
            </w:r>
            <w:r w:rsidRPr="00612CEB">
              <w:rPr>
                <w:rStyle w:val="4"/>
                <w:sz w:val="22"/>
                <w:szCs w:val="22"/>
              </w:rPr>
              <w:t xml:space="preserve"> о функционировании </w:t>
            </w:r>
            <w:proofErr w:type="gramStart"/>
            <w:r w:rsidRPr="00612CEB">
              <w:rPr>
                <w:rStyle w:val="4"/>
                <w:sz w:val="22"/>
                <w:szCs w:val="22"/>
              </w:rPr>
              <w:t>антимонопольного</w:t>
            </w:r>
            <w:proofErr w:type="gramEnd"/>
            <w:r w:rsidRPr="00612CEB">
              <w:rPr>
                <w:rStyle w:val="4"/>
                <w:sz w:val="22"/>
                <w:szCs w:val="22"/>
              </w:rPr>
              <w:t xml:space="preserve"> </w:t>
            </w:r>
            <w:proofErr w:type="spellStart"/>
            <w:r w:rsidRPr="00612CEB">
              <w:rPr>
                <w:rStyle w:val="4"/>
                <w:sz w:val="22"/>
                <w:szCs w:val="22"/>
              </w:rPr>
              <w:t>комплаенса</w:t>
            </w:r>
            <w:proofErr w:type="spellEnd"/>
          </w:p>
        </w:tc>
        <w:tc>
          <w:tcPr>
            <w:tcW w:w="3118" w:type="dxa"/>
          </w:tcPr>
          <w:p w:rsidR="007921BC" w:rsidRPr="00612CEB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612CEB">
              <w:rPr>
                <w:spacing w:val="-12"/>
                <w:sz w:val="22"/>
                <w:szCs w:val="22"/>
              </w:rPr>
              <w:t xml:space="preserve">Снижение               количества </w:t>
            </w:r>
            <w:r w:rsidRPr="00612CEB">
              <w:rPr>
                <w:spacing w:val="-14"/>
                <w:sz w:val="22"/>
                <w:szCs w:val="22"/>
              </w:rPr>
              <w:t xml:space="preserve">нарушений          в         области </w:t>
            </w:r>
            <w:r w:rsidRPr="00612CEB">
              <w:rPr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612CEB" w:rsidRDefault="007921BC" w:rsidP="007E0BF8">
            <w:pPr>
              <w:spacing w:before="100" w:beforeAutospacing="1" w:after="100" w:afterAutospacing="1"/>
              <w:jc w:val="both"/>
              <w:rPr>
                <w:bCs/>
                <w:sz w:val="22"/>
                <w:szCs w:val="22"/>
              </w:rPr>
            </w:pPr>
            <w:r w:rsidRPr="00612CEB">
              <w:rPr>
                <w:bCs/>
                <w:sz w:val="22"/>
                <w:szCs w:val="22"/>
              </w:rPr>
              <w:t xml:space="preserve">Администрация Белозерского муниципального </w:t>
            </w:r>
            <w:r w:rsidR="00AC61A6">
              <w:rPr>
                <w:bCs/>
                <w:sz w:val="22"/>
                <w:szCs w:val="22"/>
              </w:rPr>
              <w:t>округа</w:t>
            </w:r>
          </w:p>
          <w:p w:rsidR="007921BC" w:rsidRPr="00612CEB" w:rsidRDefault="007921BC" w:rsidP="007E0B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  <w:p w:rsidR="007921BC" w:rsidRPr="00612CEB" w:rsidRDefault="007921BC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C61A6" w:rsidRDefault="007921BC" w:rsidP="00AC61A6">
            <w:pPr>
              <w:ind w:left="-108" w:right="-108"/>
              <w:jc w:val="both"/>
              <w:rPr>
                <w:sz w:val="22"/>
                <w:szCs w:val="22"/>
              </w:rPr>
            </w:pPr>
            <w:r w:rsidRPr="00C3015F">
              <w:rPr>
                <w:sz w:val="22"/>
                <w:szCs w:val="22"/>
              </w:rPr>
              <w:t>Доклад</w:t>
            </w:r>
          </w:p>
          <w:p w:rsidR="007921BC" w:rsidRPr="00C3015F" w:rsidRDefault="007921BC" w:rsidP="00AC61A6">
            <w:pPr>
              <w:ind w:left="-108" w:right="-108"/>
              <w:jc w:val="both"/>
              <w:rPr>
                <w:sz w:val="22"/>
                <w:szCs w:val="22"/>
              </w:rPr>
            </w:pPr>
            <w:r w:rsidRPr="00C3015F">
              <w:rPr>
                <w:sz w:val="22"/>
                <w:szCs w:val="22"/>
              </w:rPr>
              <w:t xml:space="preserve"> </w:t>
            </w:r>
            <w:r w:rsidRPr="00AC61A6">
              <w:rPr>
                <w:sz w:val="22"/>
                <w:szCs w:val="22"/>
              </w:rPr>
              <w:t>В 202</w:t>
            </w:r>
            <w:r w:rsidR="00AC61A6" w:rsidRPr="00AC61A6">
              <w:rPr>
                <w:sz w:val="22"/>
                <w:szCs w:val="22"/>
              </w:rPr>
              <w:t>3</w:t>
            </w:r>
            <w:r w:rsidRPr="00AC61A6">
              <w:rPr>
                <w:sz w:val="22"/>
                <w:szCs w:val="22"/>
              </w:rPr>
              <w:t xml:space="preserve"> г. </w:t>
            </w:r>
            <w:r w:rsidR="00C3015F" w:rsidRPr="00AC61A6">
              <w:rPr>
                <w:sz w:val="22"/>
                <w:szCs w:val="22"/>
              </w:rPr>
              <w:t>не было</w:t>
            </w:r>
            <w:r w:rsidRPr="00AC61A6">
              <w:rPr>
                <w:sz w:val="22"/>
                <w:szCs w:val="22"/>
              </w:rPr>
              <w:t xml:space="preserve"> нарушений в области антимонопольного законодательства</w:t>
            </w:r>
          </w:p>
        </w:tc>
      </w:tr>
    </w:tbl>
    <w:p w:rsidR="00163AC6" w:rsidRDefault="00163AC6" w:rsidP="00770C89"/>
    <w:p w:rsidR="008F59D7" w:rsidRDefault="008F59D7" w:rsidP="00770C89"/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8F59D7" w:rsidRPr="00574383" w:rsidRDefault="008F59D7" w:rsidP="008F59D7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535A7C">
        <w:rPr>
          <w:b/>
          <w:bCs/>
          <w:spacing w:val="-2"/>
          <w:sz w:val="28"/>
          <w:szCs w:val="28"/>
        </w:rPr>
        <w:lastRenderedPageBreak/>
        <w:t xml:space="preserve">Ключевые показатели развития конкуренции на товарных рынках в </w:t>
      </w:r>
      <w:r>
        <w:rPr>
          <w:b/>
          <w:bCs/>
          <w:spacing w:val="-2"/>
          <w:sz w:val="28"/>
          <w:szCs w:val="28"/>
        </w:rPr>
        <w:t xml:space="preserve">Белозерском </w:t>
      </w:r>
      <w:r w:rsidR="0033286D">
        <w:rPr>
          <w:b/>
          <w:bCs/>
          <w:spacing w:val="-2"/>
          <w:sz w:val="28"/>
          <w:szCs w:val="28"/>
        </w:rPr>
        <w:t>округе</w:t>
      </w:r>
      <w:r>
        <w:rPr>
          <w:b/>
          <w:bCs/>
          <w:spacing w:val="-2"/>
          <w:sz w:val="28"/>
          <w:szCs w:val="28"/>
        </w:rPr>
        <w:t xml:space="preserve"> </w:t>
      </w:r>
      <w:r w:rsidRPr="00535A7C">
        <w:rPr>
          <w:b/>
          <w:bCs/>
          <w:spacing w:val="-2"/>
          <w:sz w:val="28"/>
          <w:szCs w:val="28"/>
        </w:rPr>
        <w:t>Вологодской области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232"/>
        <w:gridCol w:w="1166"/>
        <w:gridCol w:w="1449"/>
        <w:gridCol w:w="1276"/>
        <w:gridCol w:w="1417"/>
        <w:gridCol w:w="1418"/>
      </w:tblGrid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88" w:lineRule="exact"/>
              <w:ind w:left="53" w:right="34" w:firstLine="34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F59D7">
              <w:rPr>
                <w:b/>
                <w:bCs/>
                <w:spacing w:val="-8"/>
                <w:sz w:val="22"/>
                <w:szCs w:val="22"/>
              </w:rPr>
              <w:t>п</w:t>
            </w:r>
            <w:proofErr w:type="gramEnd"/>
            <w:r w:rsidRPr="008F59D7">
              <w:rPr>
                <w:b/>
                <w:bCs/>
                <w:spacing w:val="-8"/>
                <w:sz w:val="22"/>
                <w:szCs w:val="22"/>
              </w:rPr>
              <w:t>/п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F59D7">
              <w:rPr>
                <w:b/>
                <w:bCs/>
                <w:spacing w:val="-4"/>
                <w:sz w:val="22"/>
                <w:szCs w:val="22"/>
              </w:rPr>
              <w:t>Наименование ключевого показателя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69" w:lineRule="exact"/>
              <w:ind w:left="53" w:right="48" w:firstLine="77"/>
              <w:jc w:val="center"/>
              <w:rPr>
                <w:sz w:val="22"/>
                <w:szCs w:val="22"/>
              </w:rPr>
            </w:pPr>
            <w:r w:rsidRPr="008F59D7">
              <w:rPr>
                <w:spacing w:val="-6"/>
                <w:sz w:val="22"/>
                <w:szCs w:val="22"/>
              </w:rPr>
              <w:t xml:space="preserve">Единица </w:t>
            </w:r>
            <w:r w:rsidRPr="008F59D7">
              <w:rPr>
                <w:spacing w:val="-9"/>
                <w:sz w:val="22"/>
                <w:szCs w:val="22"/>
              </w:rPr>
              <w:t>измерения</w:t>
            </w:r>
          </w:p>
        </w:tc>
        <w:tc>
          <w:tcPr>
            <w:tcW w:w="1449" w:type="dxa"/>
            <w:vAlign w:val="center"/>
          </w:tcPr>
          <w:p w:rsidR="008F59D7" w:rsidRPr="004F2F65" w:rsidRDefault="008F59D7" w:rsidP="00AC61A6">
            <w:pPr>
              <w:shd w:val="clear" w:color="auto" w:fill="FFFFFF"/>
              <w:spacing w:line="226" w:lineRule="exact"/>
              <w:ind w:left="14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pacing w:val="-11"/>
                <w:sz w:val="22"/>
                <w:szCs w:val="22"/>
              </w:rPr>
              <w:t>01.01 20</w:t>
            </w:r>
            <w:r w:rsidR="00234BED" w:rsidRPr="004F2F65">
              <w:rPr>
                <w:b/>
                <w:bCs/>
                <w:spacing w:val="-11"/>
                <w:sz w:val="22"/>
                <w:szCs w:val="22"/>
              </w:rPr>
              <w:t>2</w:t>
            </w:r>
            <w:r w:rsidR="00AC61A6">
              <w:rPr>
                <w:b/>
                <w:bCs/>
                <w:spacing w:val="-11"/>
                <w:sz w:val="22"/>
                <w:szCs w:val="22"/>
              </w:rPr>
              <w:t>2</w:t>
            </w:r>
            <w:r w:rsidRPr="004F2F65"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4F2F65">
              <w:rPr>
                <w:b/>
                <w:bCs/>
                <w:sz w:val="22"/>
                <w:szCs w:val="22"/>
              </w:rPr>
              <w:t>(факт)</w:t>
            </w:r>
          </w:p>
        </w:tc>
        <w:tc>
          <w:tcPr>
            <w:tcW w:w="1276" w:type="dxa"/>
            <w:vAlign w:val="center"/>
          </w:tcPr>
          <w:p w:rsidR="008F59D7" w:rsidRPr="004F2F65" w:rsidRDefault="008F59D7" w:rsidP="00AC61A6">
            <w:pPr>
              <w:shd w:val="clear" w:color="auto" w:fill="FFFFFF"/>
              <w:spacing w:line="226" w:lineRule="exact"/>
              <w:ind w:left="10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pacing w:val="-11"/>
                <w:sz w:val="22"/>
                <w:szCs w:val="22"/>
              </w:rPr>
              <w:t>01.01 202</w:t>
            </w:r>
            <w:r w:rsidR="00AC61A6">
              <w:rPr>
                <w:b/>
                <w:bCs/>
                <w:spacing w:val="-11"/>
                <w:sz w:val="22"/>
                <w:szCs w:val="22"/>
              </w:rPr>
              <w:t>3</w:t>
            </w:r>
            <w:r w:rsidRPr="004F2F65"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4F2F65">
              <w:rPr>
                <w:b/>
                <w:bCs/>
                <w:sz w:val="22"/>
                <w:szCs w:val="22"/>
              </w:rPr>
              <w:t>(факт)</w:t>
            </w:r>
          </w:p>
        </w:tc>
        <w:tc>
          <w:tcPr>
            <w:tcW w:w="1417" w:type="dxa"/>
            <w:vAlign w:val="center"/>
          </w:tcPr>
          <w:p w:rsidR="008F59D7" w:rsidRPr="004F2F65" w:rsidRDefault="008F59D7" w:rsidP="007E0BF8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z w:val="22"/>
                <w:szCs w:val="22"/>
              </w:rPr>
              <w:t>на</w:t>
            </w:r>
          </w:p>
          <w:p w:rsidR="008F59D7" w:rsidRPr="004F2F65" w:rsidRDefault="008F59D7" w:rsidP="007E0BF8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pacing w:val="-12"/>
                <w:sz w:val="22"/>
                <w:szCs w:val="22"/>
              </w:rPr>
              <w:t>01.01.202</w:t>
            </w:r>
            <w:r w:rsidR="00AC61A6">
              <w:rPr>
                <w:b/>
                <w:bCs/>
                <w:spacing w:val="-12"/>
                <w:sz w:val="22"/>
                <w:szCs w:val="22"/>
              </w:rPr>
              <w:t>4</w:t>
            </w:r>
          </w:p>
          <w:p w:rsidR="008F59D7" w:rsidRPr="004F2F65" w:rsidRDefault="00234BED" w:rsidP="007E0BF8">
            <w:pPr>
              <w:shd w:val="clear" w:color="auto" w:fill="FFFFFF"/>
              <w:spacing w:line="226" w:lineRule="exact"/>
              <w:jc w:val="center"/>
              <w:rPr>
                <w:b/>
                <w:sz w:val="22"/>
                <w:szCs w:val="22"/>
              </w:rPr>
            </w:pPr>
            <w:r w:rsidRPr="004F2F65">
              <w:rPr>
                <w:b/>
                <w:sz w:val="22"/>
                <w:szCs w:val="22"/>
              </w:rPr>
              <w:t>(план)</w:t>
            </w:r>
          </w:p>
        </w:tc>
        <w:tc>
          <w:tcPr>
            <w:tcW w:w="1418" w:type="dxa"/>
            <w:vAlign w:val="center"/>
          </w:tcPr>
          <w:p w:rsidR="008F59D7" w:rsidRPr="004F2F65" w:rsidRDefault="008F59D7" w:rsidP="007E0BF8">
            <w:pPr>
              <w:shd w:val="clear" w:color="auto" w:fill="FFFFFF"/>
              <w:spacing w:line="230" w:lineRule="exact"/>
              <w:ind w:left="48" w:right="48"/>
              <w:jc w:val="center"/>
              <w:rPr>
                <w:b/>
                <w:sz w:val="22"/>
                <w:szCs w:val="22"/>
              </w:rPr>
            </w:pPr>
            <w:r w:rsidRPr="004F2F65">
              <w:rPr>
                <w:b/>
                <w:sz w:val="22"/>
                <w:szCs w:val="22"/>
              </w:rPr>
              <w:t>на</w:t>
            </w:r>
          </w:p>
          <w:p w:rsidR="008F59D7" w:rsidRPr="004F2F65" w:rsidRDefault="008F59D7" w:rsidP="008F59D7">
            <w:pPr>
              <w:shd w:val="clear" w:color="auto" w:fill="FFFFFF"/>
              <w:spacing w:line="230" w:lineRule="exact"/>
              <w:ind w:left="48" w:right="48"/>
              <w:jc w:val="center"/>
              <w:rPr>
                <w:b/>
                <w:bCs/>
                <w:spacing w:val="-12"/>
                <w:sz w:val="22"/>
                <w:szCs w:val="22"/>
              </w:rPr>
            </w:pPr>
            <w:r w:rsidRPr="004F2F65">
              <w:rPr>
                <w:b/>
                <w:bCs/>
                <w:spacing w:val="-12"/>
                <w:sz w:val="22"/>
                <w:szCs w:val="22"/>
              </w:rPr>
              <w:t>01.01.202</w:t>
            </w:r>
            <w:r w:rsidR="00AC61A6">
              <w:rPr>
                <w:b/>
                <w:bCs/>
                <w:spacing w:val="-12"/>
                <w:sz w:val="22"/>
                <w:szCs w:val="22"/>
              </w:rPr>
              <w:t>4</w:t>
            </w:r>
          </w:p>
          <w:p w:rsidR="008F59D7" w:rsidRPr="004F2F65" w:rsidRDefault="008F59D7" w:rsidP="008F59D7">
            <w:pPr>
              <w:shd w:val="clear" w:color="auto" w:fill="FFFFFF"/>
              <w:spacing w:line="230" w:lineRule="exact"/>
              <w:ind w:left="48" w:right="48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pacing w:val="-12"/>
                <w:sz w:val="22"/>
                <w:szCs w:val="22"/>
              </w:rPr>
              <w:t>(факт)</w:t>
            </w: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88" w:lineRule="exact"/>
              <w:ind w:left="53" w:right="34" w:firstLine="34"/>
              <w:jc w:val="both"/>
              <w:rPr>
                <w:b/>
                <w:bCs/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rPr>
                <w:b/>
                <w:bCs/>
                <w:spacing w:val="-4"/>
                <w:sz w:val="22"/>
                <w:szCs w:val="22"/>
              </w:rPr>
            </w:pPr>
            <w:r w:rsidRPr="008F59D7">
              <w:rPr>
                <w:b/>
                <w:bCs/>
                <w:spacing w:val="-4"/>
                <w:sz w:val="22"/>
                <w:szCs w:val="22"/>
              </w:rPr>
              <w:t xml:space="preserve">Рынок </w:t>
            </w:r>
            <w:proofErr w:type="gramStart"/>
            <w:r w:rsidRPr="008F59D7">
              <w:rPr>
                <w:b/>
                <w:bCs/>
                <w:spacing w:val="-4"/>
                <w:sz w:val="22"/>
                <w:szCs w:val="22"/>
              </w:rPr>
              <w:t>товарной</w:t>
            </w:r>
            <w:proofErr w:type="gramEnd"/>
            <w:r w:rsidRPr="008F59D7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F59D7">
              <w:rPr>
                <w:b/>
                <w:bCs/>
                <w:spacing w:val="-4"/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69" w:lineRule="exact"/>
              <w:ind w:left="53" w:right="48" w:firstLine="7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26" w:lineRule="exact"/>
              <w:ind w:left="14"/>
              <w:jc w:val="center"/>
              <w:rPr>
                <w:b/>
                <w:bCs/>
                <w:spacing w:val="-1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26" w:lineRule="exact"/>
              <w:ind w:left="10"/>
              <w:jc w:val="center"/>
              <w:rPr>
                <w:b/>
                <w:bCs/>
                <w:spacing w:val="-1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26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30" w:lineRule="exact"/>
              <w:ind w:left="48" w:right="48"/>
              <w:jc w:val="center"/>
              <w:rPr>
                <w:sz w:val="22"/>
                <w:szCs w:val="22"/>
              </w:rPr>
            </w:pP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88" w:lineRule="exact"/>
              <w:ind w:left="53" w:right="34" w:firstLine="34"/>
              <w:jc w:val="both"/>
              <w:rPr>
                <w:b/>
                <w:bCs/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F59D7">
              <w:rPr>
                <w:spacing w:val="-3"/>
                <w:sz w:val="22"/>
                <w:szCs w:val="22"/>
              </w:rPr>
              <w:t xml:space="preserve">доля организаций частной формы собственности в сфере </w:t>
            </w:r>
            <w:r w:rsidRPr="008F59D7">
              <w:rPr>
                <w:sz w:val="22"/>
                <w:szCs w:val="22"/>
              </w:rPr>
              <w:t xml:space="preserve">товарной </w:t>
            </w:r>
            <w:proofErr w:type="spellStart"/>
            <w:r w:rsidRPr="008F59D7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149"/>
              <w:jc w:val="center"/>
              <w:rPr>
                <w:sz w:val="22"/>
                <w:szCs w:val="22"/>
              </w:rPr>
            </w:pPr>
            <w:r w:rsidRPr="008F59D7">
              <w:rPr>
                <w:spacing w:val="-4"/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283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130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Рынок ритуальных услуг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82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8F59D7">
              <w:rPr>
                <w:spacing w:val="-3"/>
                <w:sz w:val="22"/>
                <w:szCs w:val="22"/>
              </w:rPr>
              <w:t xml:space="preserve">доля организаций частной формы собственности в сфере </w:t>
            </w:r>
            <w:r w:rsidRPr="008F59D7">
              <w:rPr>
                <w:sz w:val="22"/>
                <w:szCs w:val="22"/>
              </w:rPr>
              <w:t>ритуальных услуг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149"/>
              <w:jc w:val="center"/>
              <w:rPr>
                <w:sz w:val="22"/>
                <w:szCs w:val="22"/>
              </w:rPr>
            </w:pPr>
            <w:r w:rsidRPr="008F59D7">
              <w:rPr>
                <w:spacing w:val="-4"/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8F59D7" w:rsidRPr="008F59D7" w:rsidRDefault="004C37B9" w:rsidP="007E0BF8">
            <w:pPr>
              <w:shd w:val="clear" w:color="auto" w:fill="FFFFFF"/>
              <w:ind w:lef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8F59D7" w:rsidRPr="008F59D7" w:rsidRDefault="00234BED" w:rsidP="007E0BF8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8F59D7" w:rsidRPr="008F59D7" w:rsidRDefault="00AC61A6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58"/>
              <w:jc w:val="both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3.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Рынок    выполнения    работ    по    благоустройству городской среды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8F59D7">
              <w:rPr>
                <w:spacing w:val="-11"/>
                <w:sz w:val="22"/>
                <w:szCs w:val="22"/>
              </w:rPr>
              <w:t>3.1.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54" w:lineRule="exact"/>
              <w:jc w:val="both"/>
              <w:rPr>
                <w:sz w:val="22"/>
                <w:szCs w:val="22"/>
              </w:rPr>
            </w:pPr>
            <w:r w:rsidRPr="008F59D7">
              <w:rPr>
                <w:spacing w:val="-2"/>
                <w:sz w:val="22"/>
                <w:szCs w:val="22"/>
              </w:rPr>
              <w:t xml:space="preserve">доля организаций частной формы собственности в сфере </w:t>
            </w:r>
            <w:r w:rsidRPr="008F59D7">
              <w:rPr>
                <w:spacing w:val="-1"/>
                <w:sz w:val="22"/>
                <w:szCs w:val="22"/>
              </w:rPr>
              <w:t>выполнения работ по благоустройству городской среды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144"/>
              <w:jc w:val="center"/>
              <w:rPr>
                <w:sz w:val="22"/>
                <w:szCs w:val="22"/>
              </w:rPr>
            </w:pPr>
            <w:r w:rsidRPr="008F59D7">
              <w:rPr>
                <w:spacing w:val="-5"/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2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4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41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58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pacing w:val="-2"/>
                <w:sz w:val="22"/>
                <w:szCs w:val="22"/>
              </w:rPr>
              <w:t xml:space="preserve">Рынок оказания услуг по ремонту автотранспортных </w:t>
            </w:r>
            <w:r w:rsidRPr="008F59D7">
              <w:rPr>
                <w:b/>
                <w:bCs/>
                <w:sz w:val="22"/>
                <w:szCs w:val="22"/>
              </w:rPr>
              <w:t>средств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8F59D7">
              <w:rPr>
                <w:spacing w:val="-8"/>
                <w:sz w:val="22"/>
                <w:szCs w:val="22"/>
              </w:rPr>
              <w:t>4.1.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54" w:lineRule="exact"/>
              <w:jc w:val="both"/>
              <w:rPr>
                <w:sz w:val="22"/>
                <w:szCs w:val="22"/>
              </w:rPr>
            </w:pPr>
            <w:r w:rsidRPr="008F59D7">
              <w:rPr>
                <w:spacing w:val="-2"/>
                <w:sz w:val="22"/>
                <w:szCs w:val="22"/>
              </w:rPr>
              <w:t xml:space="preserve">доля организаций частной формы собственности в сфере </w:t>
            </w:r>
            <w:r w:rsidRPr="008F59D7">
              <w:rPr>
                <w:spacing w:val="-1"/>
                <w:sz w:val="22"/>
                <w:szCs w:val="22"/>
              </w:rPr>
              <w:t>оказания услуг по ремонту автотранспортных средств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right="134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2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12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41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50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53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Рынок вылова водных биоресурсов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F59D7" w:rsidRPr="007E506C" w:rsidTr="008F59D7">
        <w:tc>
          <w:tcPr>
            <w:tcW w:w="64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8F59D7">
              <w:rPr>
                <w:spacing w:val="-10"/>
                <w:sz w:val="22"/>
                <w:szCs w:val="22"/>
              </w:rPr>
              <w:t>5.1.</w:t>
            </w:r>
          </w:p>
        </w:tc>
        <w:tc>
          <w:tcPr>
            <w:tcW w:w="2232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spacing w:line="254" w:lineRule="exact"/>
              <w:jc w:val="both"/>
              <w:rPr>
                <w:sz w:val="22"/>
                <w:szCs w:val="22"/>
              </w:rPr>
            </w:pPr>
            <w:r w:rsidRPr="008F59D7">
              <w:rPr>
                <w:spacing w:val="-2"/>
                <w:sz w:val="22"/>
                <w:szCs w:val="22"/>
              </w:rPr>
              <w:t xml:space="preserve">доля организаций частной формы собственности на рынке вылова водных биоресурсов </w:t>
            </w:r>
          </w:p>
        </w:tc>
        <w:tc>
          <w:tcPr>
            <w:tcW w:w="116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right="134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2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12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4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8F59D7" w:rsidRPr="008F59D7" w:rsidRDefault="008F59D7" w:rsidP="007E0BF8">
            <w:pPr>
              <w:shd w:val="clear" w:color="auto" w:fill="FFFFFF"/>
              <w:ind w:left="350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</w:tr>
    </w:tbl>
    <w:p w:rsidR="008F59D7" w:rsidRDefault="008F59D7" w:rsidP="00770C89"/>
    <w:p w:rsidR="008F59D7" w:rsidRDefault="008F59D7" w:rsidP="00770C89"/>
    <w:p w:rsidR="008F59D7" w:rsidRPr="00791FAF" w:rsidRDefault="008F59D7" w:rsidP="00770C89"/>
    <w:sectPr w:rsidR="008F59D7" w:rsidRPr="00791FAF" w:rsidSect="000A1203">
      <w:headerReference w:type="default" r:id="rId11"/>
      <w:pgSz w:w="11906" w:h="16838"/>
      <w:pgMar w:top="284" w:right="794" w:bottom="1134" w:left="107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D0" w:rsidRDefault="00882CD0" w:rsidP="00432DF9">
      <w:r>
        <w:separator/>
      </w:r>
    </w:p>
  </w:endnote>
  <w:endnote w:type="continuationSeparator" w:id="0">
    <w:p w:rsidR="00882CD0" w:rsidRDefault="00882CD0" w:rsidP="0043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D0" w:rsidRDefault="00882CD0" w:rsidP="00432DF9">
      <w:r>
        <w:separator/>
      </w:r>
    </w:p>
  </w:footnote>
  <w:footnote w:type="continuationSeparator" w:id="0">
    <w:p w:rsidR="00882CD0" w:rsidRDefault="00882CD0" w:rsidP="0043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E1" w:rsidRDefault="003A49E1" w:rsidP="00432DF9">
    <w:pPr>
      <w:pStyle w:val="a5"/>
      <w:tabs>
        <w:tab w:val="clear" w:pos="4677"/>
        <w:tab w:val="clear" w:pos="9355"/>
        <w:tab w:val="left" w:pos="71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8CD"/>
    <w:multiLevelType w:val="hybridMultilevel"/>
    <w:tmpl w:val="FD6A8370"/>
    <w:lvl w:ilvl="0" w:tplc="D2B05E96">
      <w:start w:val="1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">
    <w:nsid w:val="15115BD2"/>
    <w:multiLevelType w:val="hybridMultilevel"/>
    <w:tmpl w:val="4566C436"/>
    <w:lvl w:ilvl="0" w:tplc="BDDE65E4">
      <w:start w:val="1"/>
      <w:numFmt w:val="decimal"/>
      <w:lvlText w:val="%1.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32B45D9A"/>
    <w:multiLevelType w:val="hybridMultilevel"/>
    <w:tmpl w:val="0DDE39AE"/>
    <w:lvl w:ilvl="0" w:tplc="EA44B9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F2"/>
    <w:rsid w:val="0000364A"/>
    <w:rsid w:val="00022FCE"/>
    <w:rsid w:val="0002681F"/>
    <w:rsid w:val="00027B8E"/>
    <w:rsid w:val="0003109E"/>
    <w:rsid w:val="000352ED"/>
    <w:rsid w:val="00040AA6"/>
    <w:rsid w:val="00041DD3"/>
    <w:rsid w:val="00045EAA"/>
    <w:rsid w:val="000539B6"/>
    <w:rsid w:val="000A1203"/>
    <w:rsid w:val="000A57EB"/>
    <w:rsid w:val="000A7DB5"/>
    <w:rsid w:val="000C1C80"/>
    <w:rsid w:val="000C5AEE"/>
    <w:rsid w:val="000F15FA"/>
    <w:rsid w:val="000F4318"/>
    <w:rsid w:val="00107A7B"/>
    <w:rsid w:val="001137BD"/>
    <w:rsid w:val="00146082"/>
    <w:rsid w:val="00146807"/>
    <w:rsid w:val="00153441"/>
    <w:rsid w:val="00156C3C"/>
    <w:rsid w:val="00160C07"/>
    <w:rsid w:val="00163AC6"/>
    <w:rsid w:val="00164164"/>
    <w:rsid w:val="00174C3D"/>
    <w:rsid w:val="00177C11"/>
    <w:rsid w:val="00185E68"/>
    <w:rsid w:val="001C4795"/>
    <w:rsid w:val="001F3FD9"/>
    <w:rsid w:val="00216FE2"/>
    <w:rsid w:val="00227B5E"/>
    <w:rsid w:val="00230431"/>
    <w:rsid w:val="00230BEB"/>
    <w:rsid w:val="00234BED"/>
    <w:rsid w:val="00241883"/>
    <w:rsid w:val="00255FE1"/>
    <w:rsid w:val="00257165"/>
    <w:rsid w:val="00264209"/>
    <w:rsid w:val="002701EC"/>
    <w:rsid w:val="00274674"/>
    <w:rsid w:val="00282508"/>
    <w:rsid w:val="002B721D"/>
    <w:rsid w:val="002C051B"/>
    <w:rsid w:val="002C208C"/>
    <w:rsid w:val="002D15EC"/>
    <w:rsid w:val="002D1C1C"/>
    <w:rsid w:val="002E2A1E"/>
    <w:rsid w:val="002E2ECC"/>
    <w:rsid w:val="002E32AC"/>
    <w:rsid w:val="002F1EDB"/>
    <w:rsid w:val="00331C44"/>
    <w:rsid w:val="0033286D"/>
    <w:rsid w:val="00353C62"/>
    <w:rsid w:val="0036244C"/>
    <w:rsid w:val="00377AF9"/>
    <w:rsid w:val="0039198A"/>
    <w:rsid w:val="00396ADD"/>
    <w:rsid w:val="003A49E1"/>
    <w:rsid w:val="003D0353"/>
    <w:rsid w:val="003D2FCF"/>
    <w:rsid w:val="003D6E48"/>
    <w:rsid w:val="003E1750"/>
    <w:rsid w:val="003E6E25"/>
    <w:rsid w:val="003E7764"/>
    <w:rsid w:val="00402A1D"/>
    <w:rsid w:val="00404813"/>
    <w:rsid w:val="0041066E"/>
    <w:rsid w:val="00413871"/>
    <w:rsid w:val="00427F74"/>
    <w:rsid w:val="00432DF9"/>
    <w:rsid w:val="0044121A"/>
    <w:rsid w:val="00450EDA"/>
    <w:rsid w:val="00451551"/>
    <w:rsid w:val="004549B9"/>
    <w:rsid w:val="00454FC4"/>
    <w:rsid w:val="004615F3"/>
    <w:rsid w:val="00461A31"/>
    <w:rsid w:val="004836C1"/>
    <w:rsid w:val="0049526F"/>
    <w:rsid w:val="004B39C0"/>
    <w:rsid w:val="004B3BA6"/>
    <w:rsid w:val="004B58FB"/>
    <w:rsid w:val="004B6F39"/>
    <w:rsid w:val="004C37B9"/>
    <w:rsid w:val="004E1F7C"/>
    <w:rsid w:val="004E6FC0"/>
    <w:rsid w:val="004F2F65"/>
    <w:rsid w:val="004F7B35"/>
    <w:rsid w:val="00500BF6"/>
    <w:rsid w:val="0051381B"/>
    <w:rsid w:val="005150D9"/>
    <w:rsid w:val="00515FA8"/>
    <w:rsid w:val="005272FB"/>
    <w:rsid w:val="005352CD"/>
    <w:rsid w:val="005402AA"/>
    <w:rsid w:val="005457B5"/>
    <w:rsid w:val="00545BF2"/>
    <w:rsid w:val="0057034D"/>
    <w:rsid w:val="00574383"/>
    <w:rsid w:val="005844D9"/>
    <w:rsid w:val="00585A59"/>
    <w:rsid w:val="00591E72"/>
    <w:rsid w:val="005C5B68"/>
    <w:rsid w:val="005D5486"/>
    <w:rsid w:val="005F4FBE"/>
    <w:rsid w:val="00600FFC"/>
    <w:rsid w:val="006022E5"/>
    <w:rsid w:val="00612CEB"/>
    <w:rsid w:val="006271FD"/>
    <w:rsid w:val="00656AE8"/>
    <w:rsid w:val="00661157"/>
    <w:rsid w:val="00662992"/>
    <w:rsid w:val="00670686"/>
    <w:rsid w:val="00671F6C"/>
    <w:rsid w:val="00674068"/>
    <w:rsid w:val="006856BB"/>
    <w:rsid w:val="0069456E"/>
    <w:rsid w:val="006A508A"/>
    <w:rsid w:val="006C44A6"/>
    <w:rsid w:val="006C5139"/>
    <w:rsid w:val="006C668E"/>
    <w:rsid w:val="006D0E62"/>
    <w:rsid w:val="006E530F"/>
    <w:rsid w:val="006F72E9"/>
    <w:rsid w:val="00707527"/>
    <w:rsid w:val="0071064A"/>
    <w:rsid w:val="00723465"/>
    <w:rsid w:val="00735B21"/>
    <w:rsid w:val="0074086A"/>
    <w:rsid w:val="00741A24"/>
    <w:rsid w:val="007541D3"/>
    <w:rsid w:val="00755A40"/>
    <w:rsid w:val="00764C5F"/>
    <w:rsid w:val="00770C89"/>
    <w:rsid w:val="007768D0"/>
    <w:rsid w:val="00781E1F"/>
    <w:rsid w:val="00786186"/>
    <w:rsid w:val="00787CE8"/>
    <w:rsid w:val="00791FAF"/>
    <w:rsid w:val="007921BC"/>
    <w:rsid w:val="0079711A"/>
    <w:rsid w:val="007A4AE7"/>
    <w:rsid w:val="007C21F8"/>
    <w:rsid w:val="007C4AC7"/>
    <w:rsid w:val="007E26A8"/>
    <w:rsid w:val="007E506C"/>
    <w:rsid w:val="00807DB8"/>
    <w:rsid w:val="00815314"/>
    <w:rsid w:val="00853FE8"/>
    <w:rsid w:val="00854240"/>
    <w:rsid w:val="008602F3"/>
    <w:rsid w:val="008678ED"/>
    <w:rsid w:val="00882CD0"/>
    <w:rsid w:val="00883C5A"/>
    <w:rsid w:val="00892225"/>
    <w:rsid w:val="008B38F5"/>
    <w:rsid w:val="008E0AC2"/>
    <w:rsid w:val="008E5B5F"/>
    <w:rsid w:val="008F59D7"/>
    <w:rsid w:val="009114C4"/>
    <w:rsid w:val="009309B8"/>
    <w:rsid w:val="00931C25"/>
    <w:rsid w:val="00947C21"/>
    <w:rsid w:val="009670C7"/>
    <w:rsid w:val="009758A8"/>
    <w:rsid w:val="0097766B"/>
    <w:rsid w:val="009863B4"/>
    <w:rsid w:val="009A48CB"/>
    <w:rsid w:val="009A5D12"/>
    <w:rsid w:val="009B3650"/>
    <w:rsid w:val="009C58E7"/>
    <w:rsid w:val="009D6EB1"/>
    <w:rsid w:val="009E3170"/>
    <w:rsid w:val="00A013BC"/>
    <w:rsid w:val="00A06C20"/>
    <w:rsid w:val="00A1190A"/>
    <w:rsid w:val="00A11C05"/>
    <w:rsid w:val="00A25330"/>
    <w:rsid w:val="00A445B5"/>
    <w:rsid w:val="00A44C45"/>
    <w:rsid w:val="00A460A9"/>
    <w:rsid w:val="00A469C5"/>
    <w:rsid w:val="00A54B2B"/>
    <w:rsid w:val="00A67F35"/>
    <w:rsid w:val="00A8620B"/>
    <w:rsid w:val="00AA010F"/>
    <w:rsid w:val="00AA1634"/>
    <w:rsid w:val="00AB320D"/>
    <w:rsid w:val="00AC04DB"/>
    <w:rsid w:val="00AC61A6"/>
    <w:rsid w:val="00AD307E"/>
    <w:rsid w:val="00AD622F"/>
    <w:rsid w:val="00AE426C"/>
    <w:rsid w:val="00AF299C"/>
    <w:rsid w:val="00B03B2C"/>
    <w:rsid w:val="00B042CF"/>
    <w:rsid w:val="00B236D7"/>
    <w:rsid w:val="00B45BE2"/>
    <w:rsid w:val="00B66033"/>
    <w:rsid w:val="00B66E7F"/>
    <w:rsid w:val="00B72025"/>
    <w:rsid w:val="00B809FD"/>
    <w:rsid w:val="00B820D1"/>
    <w:rsid w:val="00B872A5"/>
    <w:rsid w:val="00BA133E"/>
    <w:rsid w:val="00BD56B4"/>
    <w:rsid w:val="00BD7708"/>
    <w:rsid w:val="00BE7DD1"/>
    <w:rsid w:val="00BF0750"/>
    <w:rsid w:val="00BF36DB"/>
    <w:rsid w:val="00BF5480"/>
    <w:rsid w:val="00C02222"/>
    <w:rsid w:val="00C07B36"/>
    <w:rsid w:val="00C10C90"/>
    <w:rsid w:val="00C2653F"/>
    <w:rsid w:val="00C27619"/>
    <w:rsid w:val="00C3015F"/>
    <w:rsid w:val="00C30FDB"/>
    <w:rsid w:val="00C33C8D"/>
    <w:rsid w:val="00C42891"/>
    <w:rsid w:val="00C5220E"/>
    <w:rsid w:val="00C53EB5"/>
    <w:rsid w:val="00C6314F"/>
    <w:rsid w:val="00C67C27"/>
    <w:rsid w:val="00C77AE7"/>
    <w:rsid w:val="00C77D87"/>
    <w:rsid w:val="00C924E6"/>
    <w:rsid w:val="00C97D72"/>
    <w:rsid w:val="00CB0A61"/>
    <w:rsid w:val="00CB3D62"/>
    <w:rsid w:val="00CB6C61"/>
    <w:rsid w:val="00CD0582"/>
    <w:rsid w:val="00CD1991"/>
    <w:rsid w:val="00CF0632"/>
    <w:rsid w:val="00CF1227"/>
    <w:rsid w:val="00D02D1C"/>
    <w:rsid w:val="00D053A1"/>
    <w:rsid w:val="00D15CBF"/>
    <w:rsid w:val="00D21335"/>
    <w:rsid w:val="00D222B3"/>
    <w:rsid w:val="00D245BE"/>
    <w:rsid w:val="00D2636E"/>
    <w:rsid w:val="00D35480"/>
    <w:rsid w:val="00D373B3"/>
    <w:rsid w:val="00D423D2"/>
    <w:rsid w:val="00D53F75"/>
    <w:rsid w:val="00D65AB6"/>
    <w:rsid w:val="00D67DFD"/>
    <w:rsid w:val="00D70791"/>
    <w:rsid w:val="00D72136"/>
    <w:rsid w:val="00D74D5A"/>
    <w:rsid w:val="00D80BD8"/>
    <w:rsid w:val="00D820F9"/>
    <w:rsid w:val="00D82CEC"/>
    <w:rsid w:val="00DB25CB"/>
    <w:rsid w:val="00DC546F"/>
    <w:rsid w:val="00DD4F80"/>
    <w:rsid w:val="00E17F45"/>
    <w:rsid w:val="00E41E87"/>
    <w:rsid w:val="00E75DCF"/>
    <w:rsid w:val="00E81552"/>
    <w:rsid w:val="00E9602B"/>
    <w:rsid w:val="00EB1357"/>
    <w:rsid w:val="00EC4F67"/>
    <w:rsid w:val="00EE432C"/>
    <w:rsid w:val="00EE7630"/>
    <w:rsid w:val="00EF0ABF"/>
    <w:rsid w:val="00F030CC"/>
    <w:rsid w:val="00F05714"/>
    <w:rsid w:val="00F06520"/>
    <w:rsid w:val="00F07609"/>
    <w:rsid w:val="00F21204"/>
    <w:rsid w:val="00F26582"/>
    <w:rsid w:val="00F26EE9"/>
    <w:rsid w:val="00F341B5"/>
    <w:rsid w:val="00F35730"/>
    <w:rsid w:val="00F60788"/>
    <w:rsid w:val="00F86CC5"/>
    <w:rsid w:val="00FA109D"/>
    <w:rsid w:val="00FB4B28"/>
    <w:rsid w:val="00FC6B99"/>
    <w:rsid w:val="00FD213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4AC7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30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AC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06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545BF2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545BF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45BF2"/>
    <w:rPr>
      <w:sz w:val="22"/>
      <w:lang w:eastAsia="ru-RU"/>
    </w:rPr>
  </w:style>
  <w:style w:type="paragraph" w:styleId="a3">
    <w:name w:val="List Paragraph"/>
    <w:basedOn w:val="a"/>
    <w:uiPriority w:val="99"/>
    <w:qFormat/>
    <w:rsid w:val="00545BF2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545B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2D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853FE8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755A40"/>
    <w:rPr>
      <w:color w:val="0563C1"/>
      <w:u w:val="single"/>
    </w:rPr>
  </w:style>
  <w:style w:type="character" w:customStyle="1" w:styleId="4">
    <w:name w:val="Основной текст (4)"/>
    <w:rsid w:val="00612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02A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A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AD62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d">
    <w:name w:val="Title"/>
    <w:basedOn w:val="a"/>
    <w:link w:val="ae"/>
    <w:qFormat/>
    <w:locked/>
    <w:rsid w:val="00AD622F"/>
    <w:pPr>
      <w:jc w:val="center"/>
    </w:pPr>
    <w:rPr>
      <w:b/>
      <w:bCs/>
      <w:sz w:val="36"/>
    </w:rPr>
  </w:style>
  <w:style w:type="character" w:customStyle="1" w:styleId="ae">
    <w:name w:val="Название Знак"/>
    <w:basedOn w:val="a0"/>
    <w:link w:val="ad"/>
    <w:rsid w:val="00AD622F"/>
    <w:rPr>
      <w:rFonts w:ascii="Times New Roman" w:eastAsia="Times New Roman" w:hAnsi="Times New Roman"/>
      <w:b/>
      <w:bCs/>
      <w:sz w:val="36"/>
      <w:szCs w:val="24"/>
    </w:rPr>
  </w:style>
  <w:style w:type="character" w:styleId="af">
    <w:name w:val="FollowedHyperlink"/>
    <w:basedOn w:val="a0"/>
    <w:uiPriority w:val="99"/>
    <w:semiHidden/>
    <w:unhideWhenUsed/>
    <w:rsid w:val="002C05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4AC7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30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AC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06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545BF2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545BF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45BF2"/>
    <w:rPr>
      <w:sz w:val="22"/>
      <w:lang w:eastAsia="ru-RU"/>
    </w:rPr>
  </w:style>
  <w:style w:type="paragraph" w:styleId="a3">
    <w:name w:val="List Paragraph"/>
    <w:basedOn w:val="a"/>
    <w:uiPriority w:val="99"/>
    <w:qFormat/>
    <w:rsid w:val="00545BF2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545B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2D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853FE8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755A40"/>
    <w:rPr>
      <w:color w:val="0563C1"/>
      <w:u w:val="single"/>
    </w:rPr>
  </w:style>
  <w:style w:type="character" w:customStyle="1" w:styleId="4">
    <w:name w:val="Основной текст (4)"/>
    <w:rsid w:val="00612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02A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A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AD62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d">
    <w:name w:val="Title"/>
    <w:basedOn w:val="a"/>
    <w:link w:val="ae"/>
    <w:qFormat/>
    <w:locked/>
    <w:rsid w:val="00AD622F"/>
    <w:pPr>
      <w:jc w:val="center"/>
    </w:pPr>
    <w:rPr>
      <w:b/>
      <w:bCs/>
      <w:sz w:val="36"/>
    </w:rPr>
  </w:style>
  <w:style w:type="character" w:customStyle="1" w:styleId="ae">
    <w:name w:val="Название Знак"/>
    <w:basedOn w:val="a0"/>
    <w:link w:val="ad"/>
    <w:rsid w:val="00AD622F"/>
    <w:rPr>
      <w:rFonts w:ascii="Times New Roman" w:eastAsia="Times New Roman" w:hAnsi="Times New Roman"/>
      <w:b/>
      <w:bCs/>
      <w:sz w:val="36"/>
      <w:szCs w:val="24"/>
    </w:rPr>
  </w:style>
  <w:style w:type="character" w:styleId="af">
    <w:name w:val="FollowedHyperlink"/>
    <w:basedOn w:val="a0"/>
    <w:uiPriority w:val="99"/>
    <w:semiHidden/>
    <w:unhideWhenUsed/>
    <w:rsid w:val="002C05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msp-pp.nalo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9106-CA6C-41BF-8065-92D2C376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Шамарина М.Н.</cp:lastModifiedBy>
  <cp:revision>10</cp:revision>
  <cp:lastPrinted>2022-02-10T12:35:00Z</cp:lastPrinted>
  <dcterms:created xsi:type="dcterms:W3CDTF">2024-01-16T13:02:00Z</dcterms:created>
  <dcterms:modified xsi:type="dcterms:W3CDTF">2024-01-19T13:03:00Z</dcterms:modified>
</cp:coreProperties>
</file>