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EF" w:rsidRPr="00EC3DEF" w:rsidRDefault="005A004E" w:rsidP="00EC3DEF">
      <w:pPr>
        <w:jc w:val="right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Утверждена</w:t>
      </w:r>
      <w:proofErr w:type="gramEnd"/>
      <w:r w:rsidR="00EC3DEF" w:rsidRPr="00EC3DEF">
        <w:rPr>
          <w:sz w:val="28"/>
        </w:rPr>
        <w:t xml:space="preserve"> постановлени</w:t>
      </w:r>
      <w:r w:rsidR="00B1415F">
        <w:rPr>
          <w:sz w:val="28"/>
        </w:rPr>
        <w:t>ем</w:t>
      </w:r>
      <w:r w:rsidR="00EC3DEF" w:rsidRPr="00EC3DEF">
        <w:rPr>
          <w:sz w:val="28"/>
        </w:rPr>
        <w:t xml:space="preserve"> </w:t>
      </w:r>
    </w:p>
    <w:p w:rsidR="00EC3DEF" w:rsidRPr="00EC3DEF" w:rsidRDefault="00EC3DEF" w:rsidP="00EC3DEF">
      <w:pPr>
        <w:jc w:val="right"/>
        <w:rPr>
          <w:sz w:val="28"/>
        </w:rPr>
      </w:pPr>
      <w:r w:rsidRPr="00EC3DEF">
        <w:rPr>
          <w:sz w:val="28"/>
        </w:rPr>
        <w:t>администрации округа</w:t>
      </w:r>
    </w:p>
    <w:p w:rsidR="00EC3DEF" w:rsidRPr="00EC3DEF" w:rsidRDefault="00107910" w:rsidP="00EC3DEF">
      <w:pPr>
        <w:jc w:val="right"/>
        <w:rPr>
          <w:sz w:val="28"/>
        </w:rPr>
      </w:pPr>
      <w:r>
        <w:rPr>
          <w:sz w:val="28"/>
        </w:rPr>
        <w:t>от 31.10.2024 № 1210</w:t>
      </w:r>
    </w:p>
    <w:p w:rsidR="00EC3DEF" w:rsidRPr="00EC3DEF" w:rsidRDefault="00B1415F" w:rsidP="00EC3DEF">
      <w:pPr>
        <w:jc w:val="right"/>
        <w:rPr>
          <w:sz w:val="28"/>
        </w:rPr>
      </w:pPr>
      <w:r>
        <w:rPr>
          <w:sz w:val="28"/>
        </w:rPr>
        <w:t>(</w:t>
      </w:r>
      <w:r w:rsidRPr="00EC3DEF">
        <w:rPr>
          <w:sz w:val="28"/>
        </w:rPr>
        <w:t>Приложение</w:t>
      </w:r>
      <w:r>
        <w:rPr>
          <w:sz w:val="28"/>
        </w:rPr>
        <w:t>)</w:t>
      </w: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 xml:space="preserve">МУНИЦИПАЛЬНАЯ ПРОГРАММА </w:t>
      </w: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>«РАЗВИТИЕ КУЛЬТУРЫ И ТУРИЗМА В БЕЛОЗЕРСКОМ МУНИЦИПАЛЬНОМ ОКРУГЕ»</w:t>
      </w:r>
    </w:p>
    <w:p w:rsidR="00EC3DEF" w:rsidRPr="00EC3DEF" w:rsidRDefault="00EC3DEF" w:rsidP="00EC3DEF">
      <w:pPr>
        <w:tabs>
          <w:tab w:val="left" w:pos="2410"/>
        </w:tabs>
        <w:jc w:val="center"/>
        <w:rPr>
          <w:b/>
          <w:sz w:val="36"/>
          <w:szCs w:val="28"/>
        </w:rPr>
      </w:pPr>
    </w:p>
    <w:p w:rsidR="000E0C1D" w:rsidRDefault="00B1415F" w:rsidP="000E0C1D">
      <w:pPr>
        <w:pStyle w:val="a6"/>
        <w:numPr>
          <w:ilvl w:val="0"/>
          <w:numId w:val="1"/>
        </w:numPr>
        <w:ind w:left="709" w:firstLine="0"/>
        <w:jc w:val="center"/>
        <w:rPr>
          <w:b/>
          <w:sz w:val="28"/>
          <w:szCs w:val="28"/>
        </w:rPr>
      </w:pPr>
      <w:r w:rsidRPr="000E0C1D">
        <w:rPr>
          <w:b/>
          <w:sz w:val="28"/>
          <w:szCs w:val="28"/>
        </w:rPr>
        <w:t xml:space="preserve">Приоритеты и цели муниципальной политики </w:t>
      </w:r>
    </w:p>
    <w:p w:rsidR="00EC3DEF" w:rsidRPr="00B1415F" w:rsidRDefault="000E0C1D" w:rsidP="000E0C1D">
      <w:pPr>
        <w:pStyle w:val="a6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B1415F" w:rsidRPr="000E0C1D">
        <w:rPr>
          <w:b/>
          <w:sz w:val="28"/>
          <w:szCs w:val="28"/>
        </w:rPr>
        <w:t>фере</w:t>
      </w:r>
      <w:r>
        <w:rPr>
          <w:b/>
          <w:sz w:val="28"/>
          <w:szCs w:val="28"/>
        </w:rPr>
        <w:t xml:space="preserve"> </w:t>
      </w:r>
      <w:r w:rsidR="00B1415F" w:rsidRPr="00B1415F">
        <w:rPr>
          <w:b/>
          <w:sz w:val="28"/>
          <w:szCs w:val="28"/>
        </w:rPr>
        <w:t>реализации муниципальной программы</w:t>
      </w: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  <w:r w:rsidRPr="00B1415F">
        <w:rPr>
          <w:sz w:val="28"/>
          <w:szCs w:val="28"/>
        </w:rPr>
        <w:t xml:space="preserve">Приоритеты </w:t>
      </w:r>
      <w:r w:rsidR="00B14288">
        <w:rPr>
          <w:sz w:val="28"/>
          <w:szCs w:val="28"/>
        </w:rPr>
        <w:t>муниципальной</w:t>
      </w:r>
      <w:r w:rsidRPr="00B1415F">
        <w:rPr>
          <w:sz w:val="28"/>
          <w:szCs w:val="28"/>
        </w:rPr>
        <w:t xml:space="preserve"> политики в сфере </w:t>
      </w:r>
      <w:r w:rsidR="00C603E9">
        <w:rPr>
          <w:sz w:val="28"/>
          <w:szCs w:val="28"/>
        </w:rPr>
        <w:t>реализации муниципальной программы</w:t>
      </w:r>
      <w:r w:rsidRPr="00B1415F">
        <w:rPr>
          <w:sz w:val="28"/>
          <w:szCs w:val="28"/>
        </w:rPr>
        <w:t xml:space="preserve"> определены следующими стратегическими документами и нормативными правовыми актами Российской Федерации:</w:t>
      </w:r>
    </w:p>
    <w:p w:rsidR="00B1415F" w:rsidRDefault="00B1415F" w:rsidP="00B1415F">
      <w:pPr>
        <w:ind w:firstLine="709"/>
        <w:jc w:val="both"/>
        <w:rPr>
          <w:sz w:val="28"/>
          <w:szCs w:val="28"/>
        </w:rPr>
      </w:pPr>
      <w:r w:rsidRPr="00B1415F">
        <w:rPr>
          <w:sz w:val="28"/>
          <w:szCs w:val="28"/>
        </w:rPr>
        <w:t xml:space="preserve">Законом Российской Федерации от 9 октября 1992 года № 3612-1 «Основы законодательства Российской Федерации о культуре», </w:t>
      </w:r>
    </w:p>
    <w:p w:rsidR="000244CD" w:rsidRDefault="000244CD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№ 309,</w:t>
      </w:r>
    </w:p>
    <w:p w:rsidR="000244CD" w:rsidRDefault="000244CD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24 ноября 1996 №132-ФЗ «Об основах туристской деятельности в Российской Федерации»,</w:t>
      </w:r>
    </w:p>
    <w:p w:rsidR="00EC3DEF" w:rsidRDefault="00C603E9" w:rsidP="00C603E9">
      <w:pPr>
        <w:ind w:firstLine="709"/>
        <w:jc w:val="both"/>
        <w:rPr>
          <w:sz w:val="28"/>
          <w:szCs w:val="28"/>
        </w:rPr>
      </w:pPr>
      <w:r w:rsidRPr="00C603E9">
        <w:rPr>
          <w:sz w:val="28"/>
          <w:szCs w:val="28"/>
        </w:rPr>
        <w:t>Постановление Правительства области от 27 мая 2019 года № 495</w:t>
      </w:r>
      <w:r>
        <w:rPr>
          <w:sz w:val="28"/>
          <w:szCs w:val="28"/>
        </w:rPr>
        <w:t xml:space="preserve"> </w:t>
      </w:r>
      <w:r w:rsidRPr="00C603E9">
        <w:rPr>
          <w:sz w:val="28"/>
          <w:szCs w:val="28"/>
        </w:rPr>
        <w:t>«Об утверждении государственной программы «Развитие культуры, туризма и архивного дела Вологодской области на 2021 - 2025 годы»</w:t>
      </w:r>
      <w:r w:rsidR="00FF2FEC">
        <w:rPr>
          <w:sz w:val="28"/>
          <w:szCs w:val="28"/>
        </w:rPr>
        <w:t xml:space="preserve">. </w:t>
      </w:r>
    </w:p>
    <w:p w:rsidR="00FF2FEC" w:rsidRDefault="00FF2FEC" w:rsidP="00C603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приоритетным направлениям и целям </w:t>
      </w:r>
      <w:r w:rsidR="00B1428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определенным вышеуказанными правовыми актами, отнесены в том числе: </w:t>
      </w:r>
      <w:proofErr w:type="gramEnd"/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создание условий для повышения качества и разнообразия услуг, предоставляемых в сфере культуры;</w:t>
      </w:r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сохранение и популяризация культурного наследия;</w:t>
      </w:r>
    </w:p>
    <w:p w:rsidR="00EC3DEF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FEC">
        <w:rPr>
          <w:sz w:val="28"/>
          <w:szCs w:val="28"/>
        </w:rPr>
        <w:t xml:space="preserve">совершенствование организационных, </w:t>
      </w:r>
      <w:proofErr w:type="gramStart"/>
      <w:r w:rsidRPr="00FF2FEC">
        <w:rPr>
          <w:sz w:val="28"/>
          <w:szCs w:val="28"/>
        </w:rPr>
        <w:t>экономических и правовых мех</w:t>
      </w:r>
      <w:r>
        <w:rPr>
          <w:sz w:val="28"/>
          <w:szCs w:val="28"/>
        </w:rPr>
        <w:t>анизмов</w:t>
      </w:r>
      <w:proofErr w:type="gramEnd"/>
      <w:r>
        <w:rPr>
          <w:sz w:val="28"/>
          <w:szCs w:val="28"/>
        </w:rPr>
        <w:t xml:space="preserve"> развития сферы культуры;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- обеспечение права граждан на отдых, свободу передвижения и иных прав при совершении путешествий;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- охрана окружающей среды;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- создание условий для деятельности, направленной на воспитание, образование и оздоровление туристов;</w:t>
      </w:r>
    </w:p>
    <w:p w:rsidR="00FF2FEC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 xml:space="preserve">- развитие туристской индустрии, обеспечивающей потребности граждан при совершении путешествий, создание новых рабочих мест, увеличение доходов граждан </w:t>
      </w:r>
      <w:r>
        <w:rPr>
          <w:sz w:val="28"/>
          <w:szCs w:val="28"/>
        </w:rPr>
        <w:t>округа</w:t>
      </w:r>
      <w:r w:rsidRPr="007206CD">
        <w:rPr>
          <w:sz w:val="28"/>
          <w:szCs w:val="28"/>
        </w:rPr>
        <w:t xml:space="preserve">, развитие </w:t>
      </w:r>
      <w:r>
        <w:rPr>
          <w:sz w:val="28"/>
          <w:szCs w:val="28"/>
        </w:rPr>
        <w:t xml:space="preserve">межмуниципальных и </w:t>
      </w:r>
      <w:r w:rsidRPr="007206CD">
        <w:rPr>
          <w:sz w:val="28"/>
          <w:szCs w:val="28"/>
        </w:rPr>
        <w:lastRenderedPageBreak/>
        <w:t>международных контактов, сохранение объектов туристского показа, рациональное использование природного и культурного наследия.</w:t>
      </w:r>
    </w:p>
    <w:p w:rsidR="004314CA" w:rsidRPr="007206CD" w:rsidRDefault="004314CA" w:rsidP="00431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4314CA" w:rsidRPr="007206CD" w:rsidRDefault="004314CA" w:rsidP="004314CA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206CD">
        <w:rPr>
          <w:sz w:val="28"/>
          <w:szCs w:val="28"/>
          <w:lang w:eastAsia="en-US"/>
        </w:rPr>
        <w:t>1.Формирование и продвижение конкурентоспособного туристского продукта.</w:t>
      </w:r>
    </w:p>
    <w:p w:rsidR="004314CA" w:rsidRPr="007206CD" w:rsidRDefault="004314CA" w:rsidP="004314CA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206CD">
        <w:rPr>
          <w:sz w:val="28"/>
          <w:szCs w:val="28"/>
          <w:lang w:eastAsia="en-US"/>
        </w:rPr>
        <w:t xml:space="preserve">2. </w:t>
      </w:r>
      <w:r w:rsidRPr="007206CD">
        <w:rPr>
          <w:rFonts w:eastAsia="Calibri"/>
          <w:sz w:val="28"/>
          <w:szCs w:val="28"/>
          <w:lang w:eastAsia="en-US"/>
        </w:rPr>
        <w:t>Повышение качества туристских услуг.</w:t>
      </w:r>
      <w:r w:rsidRPr="007206CD">
        <w:rPr>
          <w:rFonts w:eastAsia="Calibri"/>
          <w:lang w:eastAsia="en-US"/>
        </w:rPr>
        <w:t xml:space="preserve"> </w:t>
      </w:r>
    </w:p>
    <w:p w:rsidR="004314CA" w:rsidRDefault="004314CA" w:rsidP="00431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06CD">
        <w:rPr>
          <w:sz w:val="28"/>
          <w:szCs w:val="28"/>
        </w:rPr>
        <w:t>Создание условий для возрождения, сохранения и развития традиционных народных промыслов и ремесел.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AA34F6">
        <w:rPr>
          <w:sz w:val="28"/>
          <w:szCs w:val="28"/>
        </w:rPr>
        <w:t>беспечение прав граждан на участие в культурной жизни и доступ к культурным ценностям и информации</w:t>
      </w:r>
      <w:r w:rsidR="005A004E">
        <w:rPr>
          <w:sz w:val="28"/>
          <w:szCs w:val="28"/>
        </w:rPr>
        <w:t>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AA34F6">
        <w:rPr>
          <w:sz w:val="28"/>
          <w:szCs w:val="28"/>
        </w:rPr>
        <w:t>оздание условий для равноценного доступа населения области к информационным ресурса</w:t>
      </w:r>
      <w:r>
        <w:rPr>
          <w:sz w:val="28"/>
          <w:szCs w:val="28"/>
        </w:rPr>
        <w:t xml:space="preserve">м путем развития и модернизации </w:t>
      </w:r>
      <w:r w:rsidRPr="00AA34F6">
        <w:rPr>
          <w:sz w:val="28"/>
          <w:szCs w:val="28"/>
        </w:rPr>
        <w:t>инф</w:t>
      </w:r>
      <w:r w:rsidR="005A004E">
        <w:rPr>
          <w:sz w:val="28"/>
          <w:szCs w:val="28"/>
        </w:rPr>
        <w:t>ормационно-библиотечной системы.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AA34F6">
        <w:rPr>
          <w:sz w:val="28"/>
          <w:szCs w:val="28"/>
        </w:rPr>
        <w:t>оздание условий для сохранения традиционной народной культуры, немат</w:t>
      </w:r>
      <w:r w:rsidR="005A004E">
        <w:rPr>
          <w:sz w:val="28"/>
          <w:szCs w:val="28"/>
        </w:rPr>
        <w:t>ериального культурного наследия.</w:t>
      </w:r>
    </w:p>
    <w:p w:rsidR="004314CA" w:rsidRPr="00C1797A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AA34F6">
        <w:rPr>
          <w:sz w:val="28"/>
          <w:szCs w:val="28"/>
        </w:rPr>
        <w:t xml:space="preserve">оздание условий для укрепления единого культурного пространства </w:t>
      </w:r>
      <w:r>
        <w:rPr>
          <w:sz w:val="28"/>
          <w:szCs w:val="28"/>
        </w:rPr>
        <w:t>округа</w:t>
      </w:r>
      <w:r w:rsidRPr="00AA34F6">
        <w:rPr>
          <w:sz w:val="28"/>
          <w:szCs w:val="28"/>
        </w:rPr>
        <w:t>, формирования и развития культурных связей</w:t>
      </w:r>
      <w:r w:rsidR="005A004E">
        <w:rPr>
          <w:sz w:val="28"/>
          <w:szCs w:val="28"/>
        </w:rPr>
        <w:t>.</w:t>
      </w:r>
    </w:p>
    <w:p w:rsidR="004314CA" w:rsidRDefault="004314CA" w:rsidP="004314C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AA34F6">
        <w:rPr>
          <w:sz w:val="28"/>
          <w:szCs w:val="28"/>
        </w:rPr>
        <w:t>беспечение развития системы дополнительного образования в сфере культуры и искусства, поиска, выявления, поддержки и развития одаренных детей</w:t>
      </w:r>
      <w:r>
        <w:rPr>
          <w:sz w:val="28"/>
          <w:szCs w:val="28"/>
        </w:rPr>
        <w:t>.</w:t>
      </w:r>
    </w:p>
    <w:p w:rsidR="004314CA" w:rsidRPr="00C21C59" w:rsidRDefault="004314CA" w:rsidP="004314C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к 20</w:t>
      </w:r>
      <w:r w:rsidR="00DE7082">
        <w:rPr>
          <w:sz w:val="28"/>
          <w:szCs w:val="28"/>
        </w:rPr>
        <w:t>29</w:t>
      </w:r>
      <w:r>
        <w:rPr>
          <w:sz w:val="28"/>
          <w:szCs w:val="28"/>
        </w:rPr>
        <w:t xml:space="preserve"> году позволит повысить эффективность деятельности муниципальных учреждений культуры и туризма, создать условия, обеспечивающие доступность культурных благ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расширение культурного предложения и реализацию творческого потенциала населения. </w:t>
      </w:r>
    </w:p>
    <w:p w:rsidR="004314CA" w:rsidRPr="00A3764D" w:rsidRDefault="004314CA" w:rsidP="004314CA">
      <w:pPr>
        <w:ind w:firstLine="720"/>
        <w:contextualSpacing/>
        <w:jc w:val="both"/>
        <w:rPr>
          <w:sz w:val="28"/>
          <w:szCs w:val="28"/>
          <w:lang w:eastAsia="en-US"/>
        </w:rPr>
      </w:pPr>
    </w:p>
    <w:p w:rsidR="004314CA" w:rsidRPr="007206CD" w:rsidRDefault="004314CA" w:rsidP="004314CA">
      <w:pPr>
        <w:jc w:val="both"/>
        <w:rPr>
          <w:sz w:val="28"/>
          <w:szCs w:val="28"/>
        </w:rPr>
      </w:pPr>
    </w:p>
    <w:p w:rsidR="00FF2FEC" w:rsidRDefault="002E58A5" w:rsidP="002E58A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2E58A5" w:rsidRDefault="002E58A5" w:rsidP="002E58A5">
      <w:pPr>
        <w:pStyle w:val="a6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2E58A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2E58A5">
        <w:rPr>
          <w:sz w:val="28"/>
          <w:szCs w:val="28"/>
        </w:rPr>
        <w:t xml:space="preserve">азвитие культуры и туризма в </w:t>
      </w:r>
      <w:r>
        <w:rPr>
          <w:sz w:val="28"/>
          <w:szCs w:val="28"/>
        </w:rPr>
        <w:t>Б</w:t>
      </w:r>
      <w:r w:rsidRPr="002E58A5">
        <w:rPr>
          <w:sz w:val="28"/>
          <w:szCs w:val="28"/>
        </w:rPr>
        <w:t>елозерском муниципальном округе»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t>1. Основные положения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Разумовская Анна Александровна, заместитель главы Белозерского муниципального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4C6961" w:rsidP="00D1756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 «Центр ремесел и туризма»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МБУК БМО «Белозерская межпоселенческая библиотека»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«Центр культурного развития»</w:t>
            </w:r>
          </w:p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Белозерская</w:t>
            </w:r>
            <w:proofErr w:type="gramEnd"/>
            <w:r>
              <w:rPr>
                <w:sz w:val="26"/>
                <w:szCs w:val="26"/>
              </w:rPr>
              <w:t xml:space="preserve"> детская школа искусств»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lastRenderedPageBreak/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544B5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53CB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</w:t>
            </w:r>
            <w:r w:rsidR="00544B54">
              <w:rPr>
                <w:sz w:val="26"/>
                <w:szCs w:val="26"/>
              </w:rPr>
              <w:t>29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22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Pr="002E58A5">
              <w:rPr>
                <w:sz w:val="26"/>
                <w:szCs w:val="26"/>
              </w:rPr>
              <w:t xml:space="preserve">ель </w:t>
            </w:r>
            <w:r w:rsidRPr="00B420C5">
              <w:rPr>
                <w:sz w:val="26"/>
                <w:szCs w:val="26"/>
              </w:rPr>
              <w:t xml:space="preserve">1 </w:t>
            </w:r>
            <w:r w:rsidR="00D22722" w:rsidRPr="00B420C5">
              <w:rPr>
                <w:sz w:val="26"/>
                <w:szCs w:val="26"/>
              </w:rPr>
              <w:t xml:space="preserve">«Увеличение числа посещений организаций культуры  до </w:t>
            </w:r>
            <w:r w:rsidR="002928B8" w:rsidRPr="00B420C5">
              <w:rPr>
                <w:sz w:val="26"/>
                <w:szCs w:val="26"/>
              </w:rPr>
              <w:t>570,3</w:t>
            </w:r>
            <w:r w:rsidR="00D22722" w:rsidRPr="00B420C5">
              <w:rPr>
                <w:sz w:val="26"/>
                <w:szCs w:val="26"/>
              </w:rPr>
              <w:t xml:space="preserve"> тыс</w:t>
            </w:r>
            <w:r w:rsidR="00E06328" w:rsidRPr="00B420C5">
              <w:rPr>
                <w:sz w:val="26"/>
                <w:szCs w:val="26"/>
              </w:rPr>
              <w:t>.</w:t>
            </w:r>
            <w:r w:rsidR="00D22722" w:rsidRPr="00B420C5">
              <w:rPr>
                <w:sz w:val="26"/>
                <w:szCs w:val="26"/>
              </w:rPr>
              <w:t xml:space="preserve"> чел к 2029 году»</w:t>
            </w:r>
          </w:p>
          <w:p w:rsidR="00D22722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22722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2 </w:t>
            </w:r>
            <w:r w:rsidR="00D22722">
              <w:rPr>
                <w:sz w:val="26"/>
                <w:szCs w:val="26"/>
              </w:rPr>
              <w:t>«Е</w:t>
            </w:r>
            <w:r w:rsidR="00D22722" w:rsidRPr="00D22722">
              <w:rPr>
                <w:sz w:val="26"/>
                <w:szCs w:val="26"/>
              </w:rPr>
              <w:t>жегодное обеспечение среднегодового темпа прироста количества туристов и экскурсантов на уровне не менее  2 %</w:t>
            </w:r>
            <w:r w:rsidR="00D22722">
              <w:rPr>
                <w:sz w:val="26"/>
                <w:szCs w:val="26"/>
              </w:rPr>
              <w:t>»</w:t>
            </w:r>
          </w:p>
          <w:p w:rsidR="00D22722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2E58A5" w:rsidRPr="00253CB9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2E58A5" w:rsidRPr="002E58A5">
              <w:rPr>
                <w:sz w:val="26"/>
                <w:szCs w:val="26"/>
              </w:rPr>
              <w:t xml:space="preserve">ель </w:t>
            </w:r>
            <w:r w:rsidR="002E58A5">
              <w:rPr>
                <w:sz w:val="26"/>
                <w:szCs w:val="26"/>
              </w:rPr>
              <w:t>3</w:t>
            </w:r>
            <w:r w:rsidR="002E58A5" w:rsidRPr="002E58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</w:t>
            </w:r>
            <w:r w:rsidRPr="00D22722">
              <w:rPr>
                <w:sz w:val="26"/>
                <w:szCs w:val="26"/>
              </w:rPr>
              <w:t>охранение доли детей до 18 лет, обучающихся по дополнительным образовательным программам в сфере культуры и искусства, в общей численности детей этого возраста на уровне не менее 15 %</w:t>
            </w:r>
            <w:r>
              <w:rPr>
                <w:sz w:val="26"/>
                <w:szCs w:val="26"/>
              </w:rPr>
              <w:t>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766099" w:rsidRDefault="002E58A5" w:rsidP="00D17562">
            <w:pPr>
              <w:jc w:val="both"/>
              <w:rPr>
                <w:sz w:val="26"/>
                <w:szCs w:val="26"/>
              </w:rPr>
            </w:pPr>
            <w:r w:rsidRPr="00766099">
              <w:rPr>
                <w:sz w:val="26"/>
                <w:szCs w:val="26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766099" w:rsidRDefault="002E58A5" w:rsidP="00176852">
            <w:pPr>
              <w:ind w:firstLine="34"/>
              <w:jc w:val="both"/>
              <w:rPr>
                <w:sz w:val="26"/>
                <w:szCs w:val="26"/>
              </w:rPr>
            </w:pPr>
            <w:r w:rsidRPr="00C603E9">
              <w:rPr>
                <w:sz w:val="28"/>
                <w:szCs w:val="28"/>
              </w:rPr>
              <w:t>Постановление Правительства области от 27 мая 2019 года № 495</w:t>
            </w:r>
            <w:r>
              <w:rPr>
                <w:sz w:val="28"/>
                <w:szCs w:val="28"/>
              </w:rPr>
              <w:t xml:space="preserve"> </w:t>
            </w:r>
            <w:r w:rsidRPr="00C603E9">
              <w:rPr>
                <w:sz w:val="28"/>
                <w:szCs w:val="28"/>
              </w:rPr>
              <w:t>«Об утверждении государственной прогр</w:t>
            </w:r>
            <w:r w:rsidR="00176852">
              <w:rPr>
                <w:sz w:val="28"/>
                <w:szCs w:val="28"/>
              </w:rPr>
              <w:t>аммы «Развитие культуры</w:t>
            </w:r>
            <w:r w:rsidRPr="00C603E9">
              <w:rPr>
                <w:sz w:val="28"/>
                <w:szCs w:val="28"/>
              </w:rPr>
              <w:t xml:space="preserve"> и архивного дела Вологодской области»</w:t>
            </w:r>
            <w:r w:rsidR="00176852">
              <w:rPr>
                <w:sz w:val="28"/>
                <w:szCs w:val="28"/>
              </w:rPr>
              <w:t xml:space="preserve"> (в редакции постановления от 31.07.2024 № 949)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 w:rsidSect="00E06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lastRenderedPageBreak/>
        <w:t xml:space="preserve">2. Показатели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51"/>
        <w:gridCol w:w="1400"/>
        <w:gridCol w:w="1217"/>
        <w:gridCol w:w="831"/>
        <w:gridCol w:w="893"/>
        <w:gridCol w:w="845"/>
        <w:gridCol w:w="858"/>
        <w:gridCol w:w="816"/>
        <w:gridCol w:w="160"/>
        <w:gridCol w:w="896"/>
        <w:gridCol w:w="2297"/>
        <w:gridCol w:w="1846"/>
      </w:tblGrid>
      <w:tr w:rsidR="00C21C59" w:rsidRPr="00253CB9" w:rsidTr="00D2272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C21C59" w:rsidRPr="00253CB9" w:rsidRDefault="00C21C59" w:rsidP="005B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региональной программы </w:t>
            </w:r>
          </w:p>
        </w:tc>
      </w:tr>
      <w:tr w:rsidR="00C21C59" w:rsidRPr="00253CB9" w:rsidTr="00D227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C21C59" w:rsidRPr="00253CB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год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2928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Pr="00B420C5">
              <w:rPr>
                <w:sz w:val="26"/>
                <w:szCs w:val="26"/>
              </w:rPr>
              <w:t xml:space="preserve">Увеличение числа посещений </w:t>
            </w:r>
            <w:r w:rsidR="00D22722" w:rsidRPr="00B420C5">
              <w:rPr>
                <w:sz w:val="26"/>
                <w:szCs w:val="26"/>
              </w:rPr>
              <w:t>организаций культуры</w:t>
            </w:r>
            <w:r w:rsidRPr="00B420C5">
              <w:rPr>
                <w:sz w:val="26"/>
                <w:szCs w:val="26"/>
              </w:rPr>
              <w:t xml:space="preserve"> </w:t>
            </w:r>
            <w:r w:rsidR="00D22722" w:rsidRPr="00B420C5">
              <w:rPr>
                <w:sz w:val="26"/>
                <w:szCs w:val="26"/>
              </w:rPr>
              <w:t xml:space="preserve"> до </w:t>
            </w:r>
            <w:r w:rsidR="002928B8" w:rsidRPr="00B420C5">
              <w:rPr>
                <w:sz w:val="26"/>
                <w:szCs w:val="26"/>
              </w:rPr>
              <w:t>570,3</w:t>
            </w:r>
            <w:r w:rsidR="00E06328" w:rsidRPr="00B420C5">
              <w:rPr>
                <w:sz w:val="26"/>
                <w:szCs w:val="26"/>
              </w:rPr>
              <w:t xml:space="preserve"> </w:t>
            </w:r>
            <w:r w:rsidR="00D22722" w:rsidRPr="00B420C5">
              <w:rPr>
                <w:sz w:val="26"/>
                <w:szCs w:val="26"/>
              </w:rPr>
              <w:t>тыс</w:t>
            </w:r>
            <w:r w:rsidR="00E06328" w:rsidRPr="00B420C5">
              <w:rPr>
                <w:sz w:val="26"/>
                <w:szCs w:val="26"/>
              </w:rPr>
              <w:t>.</w:t>
            </w:r>
            <w:r w:rsidR="00D22722" w:rsidRPr="00B420C5">
              <w:rPr>
                <w:sz w:val="26"/>
                <w:szCs w:val="26"/>
              </w:rPr>
              <w:t xml:space="preserve"> чел к 2029 году</w:t>
            </w:r>
          </w:p>
        </w:tc>
      </w:tr>
      <w:tr w:rsidR="00C21C59" w:rsidRPr="00253CB9" w:rsidTr="00E0632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341439" w:rsidP="003414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="Calibri"/>
                <w:sz w:val="28"/>
                <w:lang w:eastAsia="en-US"/>
              </w:rPr>
              <w:t>число</w:t>
            </w:r>
            <w:r w:rsidR="00C21C59" w:rsidRPr="00B420C5">
              <w:rPr>
                <w:rFonts w:eastAsia="Calibri"/>
                <w:sz w:val="28"/>
                <w:lang w:eastAsia="en-US"/>
              </w:rPr>
              <w:t xml:space="preserve"> посещений </w:t>
            </w:r>
            <w:r w:rsidRPr="00B420C5">
              <w:rPr>
                <w:rFonts w:eastAsia="Calibri"/>
                <w:sz w:val="28"/>
                <w:lang w:eastAsia="en-US"/>
              </w:rPr>
              <w:t>организаций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351,5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E06328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B420C5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Отдел культуры, спорта, туризма и молодежной политики, МБУК БМО «Белозерская межпоселенческая библиотека», МБУК БМО «Центр культурного развития», МУК «Центр ремесел и туризма», МБУ 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C21C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</w:rPr>
              <w:t>ежегодное обеспечение среднегодового темпа прироста количества туристов и экскурсантов на уровне не менее  2 %</w:t>
            </w: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E58A5" w:rsidRDefault="00C21C59" w:rsidP="002E58A5">
            <w:pPr>
              <w:jc w:val="center"/>
              <w:rPr>
                <w:color w:val="000000"/>
                <w:spacing w:val="3"/>
              </w:rPr>
            </w:pPr>
            <w:r w:rsidRPr="00EB628F">
              <w:rPr>
                <w:color w:val="000000"/>
                <w:spacing w:val="3"/>
              </w:rPr>
              <w:t>Среднегодовые темпы прироста количества туристов и экскурсантов 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C21C59">
            <w:r w:rsidRPr="00E76052">
              <w:t>Не менее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C21C59">
            <w:r w:rsidRPr="00E76052">
              <w:t>Не менее 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>
            <w:r w:rsidRPr="00E76052">
              <w:t>Не менее 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>
            <w:r w:rsidRPr="00E76052">
              <w:t>Не менее 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политики, МУК «Центр ремесел и туризма»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227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D22722">
              <w:rPr>
                <w:sz w:val="26"/>
                <w:szCs w:val="26"/>
              </w:rPr>
              <w:t>сохранение доли детей</w:t>
            </w:r>
            <w:r w:rsidR="00D22722">
              <w:t xml:space="preserve"> </w:t>
            </w:r>
            <w:r w:rsidR="00D22722" w:rsidRPr="00D22722">
              <w:rPr>
                <w:sz w:val="26"/>
                <w:szCs w:val="26"/>
              </w:rPr>
              <w:t>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  <w:r w:rsidR="00D22722">
              <w:rPr>
                <w:sz w:val="26"/>
                <w:szCs w:val="26"/>
              </w:rPr>
              <w:t xml:space="preserve"> на уровне не менее 15 %</w:t>
            </w: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C21C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 культуры, спорта, туризма и молодежной политики,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22722" w:rsidRDefault="00D2272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22722" w:rsidRDefault="00D2272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 xml:space="preserve">3. Структура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 w:rsidR="002E58A5" w:rsidRPr="00253CB9" w:rsidTr="00A83C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Ответственные</w:t>
            </w:r>
          </w:p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2E58A5" w:rsidRPr="00253CB9" w:rsidTr="00A83C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4C6961" w:rsidRPr="00253CB9" w:rsidTr="00A83CE7">
        <w:trPr>
          <w:trHeight w:val="42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4C6961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C6961">
              <w:rPr>
                <w:rFonts w:eastAsiaTheme="minorHAnsi"/>
                <w:sz w:val="26"/>
                <w:szCs w:val="26"/>
                <w:lang w:eastAsia="en-US"/>
              </w:rPr>
              <w:t>- сохранение  обеспеченности новыми поступлениями в библиотечный фонд общедоступных муниципальных библиотек в расчете на 1000 жителей на уровне не менее 50 экз. ежегодно</w:t>
            </w:r>
          </w:p>
          <w:p w:rsidR="004C6961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C6961">
              <w:rPr>
                <w:rFonts w:eastAsiaTheme="minorHAnsi"/>
                <w:sz w:val="26"/>
                <w:szCs w:val="26"/>
                <w:lang w:eastAsia="en-US"/>
              </w:rPr>
              <w:t xml:space="preserve">- 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4C6961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4C6961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 на уровне 100 %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064D75" w:rsidRDefault="004C6961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1439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2E58A5" w:rsidRPr="00253CB9" w:rsidTr="00A83CE7">
        <w:trPr>
          <w:trHeight w:val="42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Default="00341FD3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2E58A5">
              <w:rPr>
                <w:rFonts w:eastAsiaTheme="minorHAnsi"/>
                <w:sz w:val="26"/>
                <w:szCs w:val="26"/>
                <w:lang w:eastAsia="en-US"/>
              </w:rPr>
              <w:t>«Организация и проведение культурных мероприятий на территории Белозерского муниципального округа»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961B2A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Увеличение </w:t>
            </w:r>
            <w:r w:rsidR="007D2C96">
              <w:rPr>
                <w:rFonts w:eastAsiaTheme="minorHAnsi"/>
                <w:sz w:val="26"/>
                <w:szCs w:val="26"/>
                <w:lang w:eastAsia="en-US"/>
              </w:rPr>
              <w:t>количества</w:t>
            </w:r>
            <w:r w:rsidR="002E58A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>населения, участвующего в народных праздниках, выставках декоративно-прикладного искусства, ярмарках, фестивалях, концертах, иных мероприятиях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 </w:t>
            </w:r>
            <w:r w:rsidR="007D2C96">
              <w:rPr>
                <w:rFonts w:eastAsiaTheme="minorHAnsi"/>
                <w:sz w:val="26"/>
                <w:szCs w:val="26"/>
                <w:lang w:eastAsia="en-US"/>
              </w:rPr>
              <w:t>823,8 тыс</w:t>
            </w:r>
            <w:proofErr w:type="gramStart"/>
            <w:r w:rsidR="007D2C96"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 w:rsidR="007D2C96">
              <w:rPr>
                <w:rFonts w:eastAsiaTheme="minorHAnsi"/>
                <w:sz w:val="26"/>
                <w:szCs w:val="26"/>
                <w:lang w:eastAsia="en-US"/>
              </w:rPr>
              <w:t>еловек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D2C96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2029 г.</w:t>
            </w:r>
          </w:p>
          <w:p w:rsidR="002E58A5" w:rsidRDefault="002E58A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961B2A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оличеств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организов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анных и проведенных мероприятий</w:t>
            </w:r>
            <w:r w:rsidR="00961B2A">
              <w:rPr>
                <w:rFonts w:eastAsiaTheme="minorHAnsi"/>
                <w:sz w:val="26"/>
                <w:szCs w:val="26"/>
                <w:lang w:eastAsia="en-US"/>
              </w:rPr>
              <w:t xml:space="preserve"> на уровне не менее 1000 ед. ежегодно</w:t>
            </w:r>
          </w:p>
          <w:p w:rsidR="002E58A5" w:rsidRDefault="002E58A5" w:rsidP="008170D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961B2A">
              <w:rPr>
                <w:rFonts w:eastAsiaTheme="minorHAnsi"/>
                <w:sz w:val="26"/>
                <w:szCs w:val="26"/>
                <w:lang w:eastAsia="en-US"/>
              </w:rPr>
              <w:t>обеспечение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редн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ей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численност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участников клубных формирований на 1000 человек населения округа</w:t>
            </w:r>
            <w:r w:rsidR="00961B2A">
              <w:rPr>
                <w:rFonts w:eastAsiaTheme="minorHAnsi"/>
                <w:sz w:val="26"/>
                <w:szCs w:val="26"/>
                <w:lang w:eastAsia="en-US"/>
              </w:rPr>
              <w:t xml:space="preserve">  на уровне не менее </w:t>
            </w:r>
            <w:r w:rsidR="008170D7">
              <w:rPr>
                <w:rFonts w:eastAsiaTheme="minorHAnsi"/>
                <w:sz w:val="26"/>
                <w:szCs w:val="26"/>
                <w:lang w:eastAsia="en-US"/>
              </w:rPr>
              <w:t>8%</w:t>
            </w:r>
            <w:r w:rsidR="00961B2A">
              <w:rPr>
                <w:rFonts w:eastAsiaTheme="minorHAnsi"/>
                <w:sz w:val="26"/>
                <w:szCs w:val="26"/>
                <w:lang w:eastAsia="en-US"/>
              </w:rPr>
              <w:t xml:space="preserve"> ежегодно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64D75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4F429D" w:rsidRPr="00253CB9" w:rsidTr="00A83CE7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064D7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341F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064D75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</w:p>
        </w:tc>
      </w:tr>
      <w:tr w:rsidR="00377C31" w:rsidRPr="00253CB9" w:rsidTr="00A83CE7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377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77C31" w:rsidRPr="00253CB9" w:rsidTr="00A83CE7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«Центр ремесел и туризма»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E58A5" w:rsidRPr="00253CB9" w:rsidTr="007D2C96">
        <w:trPr>
          <w:trHeight w:val="2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E58A5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341FD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E06328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06328">
              <w:rPr>
                <w:rFonts w:eastAsiaTheme="minorHAnsi"/>
                <w:sz w:val="28"/>
                <w:szCs w:val="28"/>
                <w:lang w:eastAsia="en-US"/>
              </w:rPr>
              <w:t>- 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  <w:p w:rsidR="002E58A5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06328">
              <w:rPr>
                <w:rFonts w:eastAsiaTheme="minorHAnsi"/>
                <w:sz w:val="26"/>
                <w:szCs w:val="26"/>
                <w:lang w:eastAsia="en-US"/>
              </w:rPr>
              <w:t>- Участие в мероприятиях международного, общероссийского, регионального, муниципального характера</w:t>
            </w:r>
          </w:p>
          <w:p w:rsidR="007D2C96" w:rsidRPr="00253CB9" w:rsidRDefault="007D2C96" w:rsidP="00E6571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7D2C96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t>Среднегодовые темпы прироста количества туристов и экскурсантов  в год</w:t>
            </w:r>
          </w:p>
        </w:tc>
      </w:tr>
      <w:tr w:rsidR="002E58A5" w:rsidRPr="00253CB9" w:rsidTr="007D2C96">
        <w:trPr>
          <w:trHeight w:val="32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377C3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lastRenderedPageBreak/>
              <w:t>7</w:t>
            </w:r>
            <w:r w:rsidR="002E58A5">
              <w:rPr>
                <w:rFonts w:eastAsiaTheme="minorHAnsi"/>
                <w:sz w:val="28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064D7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="00341F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«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беспечение деятельности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МБУ </w:t>
            </w:r>
            <w:proofErr w:type="gramStart"/>
            <w:r w:rsidR="00961B2A">
              <w:rPr>
                <w:rFonts w:eastAsiaTheme="minorHAnsi"/>
                <w:sz w:val="28"/>
                <w:szCs w:val="26"/>
                <w:lang w:eastAsia="en-US"/>
              </w:rPr>
              <w:t>ДО</w:t>
            </w:r>
            <w:proofErr w:type="gramEnd"/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«</w:t>
            </w:r>
            <w:proofErr w:type="gramStart"/>
            <w:r w:rsidR="00961B2A">
              <w:rPr>
                <w:rFonts w:eastAsiaTheme="minorHAnsi"/>
                <w:sz w:val="28"/>
                <w:szCs w:val="26"/>
                <w:lang w:eastAsia="en-US"/>
              </w:rPr>
              <w:t>Белозерская</w:t>
            </w:r>
            <w:proofErr w:type="gramEnd"/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детская школа искусств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»</w:t>
            </w:r>
          </w:p>
          <w:p w:rsidR="002E58A5" w:rsidRPr="002E58A5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2025-20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- 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Обеспечение доли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 детей, привлекаемых к участию в творческих меропри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ятиях на уровне 8,5 % ежегодно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.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82"/>
        <w:gridCol w:w="3554"/>
        <w:gridCol w:w="1417"/>
        <w:gridCol w:w="1276"/>
        <w:gridCol w:w="1276"/>
        <w:gridCol w:w="1275"/>
        <w:gridCol w:w="1276"/>
        <w:gridCol w:w="1418"/>
      </w:tblGrid>
      <w:tr w:rsidR="005B7A8A" w:rsidRPr="00253CB9" w:rsidTr="00C21C59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5B7A8A" w:rsidRPr="00253CB9" w:rsidTr="005B7A8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D2C96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7D2C96" w:rsidRPr="00253CB9" w:rsidRDefault="007D2C96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2E58A5">
              <w:rPr>
                <w:sz w:val="28"/>
                <w:szCs w:val="28"/>
              </w:rPr>
              <w:t xml:space="preserve">азвитие культуры и туризма в </w:t>
            </w:r>
            <w:r>
              <w:rPr>
                <w:sz w:val="28"/>
                <w:szCs w:val="28"/>
              </w:rPr>
              <w:t>Б</w:t>
            </w:r>
            <w:r w:rsidRPr="002E58A5">
              <w:rPr>
                <w:sz w:val="28"/>
                <w:szCs w:val="28"/>
              </w:rPr>
              <w:t>елозерском муниципальном округе»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56 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D2C96">
              <w:rPr>
                <w:rFonts w:eastAsiaTheme="minorHAnsi"/>
                <w:sz w:val="26"/>
                <w:szCs w:val="26"/>
                <w:lang w:eastAsia="en-US"/>
              </w:rPr>
              <w:t>292 293,5</w:t>
            </w:r>
          </w:p>
        </w:tc>
      </w:tr>
      <w:tr w:rsidR="007D2C96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56 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59 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98</w:t>
            </w: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D2C96">
              <w:rPr>
                <w:rFonts w:eastAsiaTheme="minorHAnsi"/>
                <w:sz w:val="26"/>
                <w:szCs w:val="26"/>
                <w:lang w:eastAsia="en-US"/>
              </w:rPr>
              <w:t>292 293,5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341F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D23A24" w:rsidRPr="00253CB9" w:rsidRDefault="00A95FD1" w:rsidP="00961B2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 xml:space="preserve"> ремонт и оснащение сельской библиотеки МБУК БМО «Белозерская межпоселенческая 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библиотека»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Default="00D23A24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D23A24" w:rsidRPr="00253CB9" w:rsidRDefault="00D23A24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5B7A8A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Муниципальный проект «Организация и проведение культурных мероприятий на территории Белозерского муниципального округа»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776F59" w:rsidP="00776F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досуговые </w:t>
            </w:r>
            <w:r w:rsidR="00824557">
              <w:rPr>
                <w:rFonts w:eastAsiaTheme="minorHAnsi"/>
                <w:sz w:val="26"/>
                <w:szCs w:val="26"/>
                <w:lang w:eastAsia="en-US"/>
              </w:rPr>
              <w:t xml:space="preserve">и культурно-массовые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мероприятия 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 xml:space="preserve">МБУК БМО «Центр культурного развития»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06328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776F59">
        <w:trPr>
          <w:trHeight w:val="511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776F59" w:rsidP="0082455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r w:rsidR="00824557"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«Белозерской межпоселенческой библиотекой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E34C3F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1 05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4" w:rsidRPr="00253CB9" w:rsidRDefault="00776F59" w:rsidP="00776F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мероприятий 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 xml:space="preserve"> МУК «Центр ремесел и туризма»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65A4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A65A4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  <w:p w:rsidR="00D23A24" w:rsidRPr="00253CB9" w:rsidRDefault="00D23A24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253CB9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5B7A8A" w:rsidP="00776F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776F59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E58A5" w:rsidRDefault="005B7A8A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«Белозерская межпоселенческая библиотека»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82 180,3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82 180,3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77C31" w:rsidRDefault="00377C31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377C3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Центр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</w:t>
            </w:r>
            <w:r w:rsidR="007D2C9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101 193,6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</w:t>
            </w:r>
            <w:r w:rsidR="007D2C9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101 193,6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</w:t>
            </w:r>
            <w:r w:rsidRPr="00253CB9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31" w:rsidRPr="00D23A24" w:rsidRDefault="00377C31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>
              <w:t xml:space="preserve"> «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5B7A8A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A83CE7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: Обеспечена деятельность М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8 525,2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44 737,6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8 525,2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44 737,6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377C31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. Муниципальный проект 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377C31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5B7A8A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151CD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Default="005B7A8A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5B7A8A" w:rsidRPr="004F429D" w:rsidRDefault="005B7A8A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Создан положительный  туристский  имидж округа, проведено совершенствование системы информационного обеспечения туристской деятельности,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проведены 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t>активная рекламная политика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 работа по расширению внешних связей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округа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, в </w:t>
            </w:r>
            <w:proofErr w:type="spellStart"/>
            <w:r w:rsidRPr="004F429D">
              <w:rPr>
                <w:rFonts w:eastAsiaTheme="minorHAnsi"/>
                <w:sz w:val="28"/>
                <w:szCs w:val="28"/>
                <w:lang w:eastAsia="en-US"/>
              </w:rPr>
              <w:t>т.ч</w:t>
            </w:r>
            <w:proofErr w:type="spellEnd"/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. обеспечено участие в мероприятиях международного, общероссийского, 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регионального, муниципального характера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4F429D" w:rsidRDefault="00377C31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6.2</w:t>
            </w:r>
            <w:r w:rsidR="005B7A8A" w:rsidRPr="004F42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4F429D" w:rsidRDefault="005B7A8A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проекта: </w:t>
            </w:r>
            <w:r w:rsidR="00151CD6">
              <w:rPr>
                <w:rFonts w:eastAsiaTheme="minorHAnsi"/>
                <w:sz w:val="28"/>
                <w:szCs w:val="28"/>
                <w:lang w:eastAsia="en-US"/>
              </w:rPr>
              <w:t xml:space="preserve">организованы и проведены 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51CD6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по возрождению, сохранению и развитию </w:t>
            </w:r>
            <w:r w:rsidRPr="004F429D">
              <w:rPr>
                <w:rFonts w:eastAsiaTheme="minorHAnsi"/>
                <w:sz w:val="28"/>
                <w:szCs w:val="28"/>
                <w:lang w:eastAsia="en-US"/>
              </w:rPr>
              <w:t>традиционны</w:t>
            </w:r>
            <w:r w:rsidR="005C2EE0">
              <w:rPr>
                <w:rFonts w:eastAsiaTheme="minorHAnsi"/>
                <w:sz w:val="28"/>
                <w:szCs w:val="28"/>
                <w:lang w:eastAsia="en-US"/>
              </w:rPr>
              <w:t>х народных промыслов и ремесел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E34C3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  <w:r w:rsidR="00D23A2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377C31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B7A8A">
              <w:t xml:space="preserve"> </w:t>
            </w:r>
            <w:r w:rsidR="00776F59" w:rsidRPr="00776F59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5B7A8A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377C31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процесса: Обеспечена деятельность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60 631,9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60 631,9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</w:tbl>
    <w:p w:rsidR="004F429D" w:rsidRDefault="004F429D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642"/>
        <w:gridCol w:w="2325"/>
        <w:gridCol w:w="2414"/>
        <w:gridCol w:w="2273"/>
        <w:gridCol w:w="55"/>
        <w:gridCol w:w="1037"/>
        <w:gridCol w:w="951"/>
        <w:gridCol w:w="815"/>
        <w:gridCol w:w="736"/>
        <w:gridCol w:w="736"/>
      </w:tblGrid>
      <w:tr w:rsidR="00A93A4B" w:rsidRPr="00253CB9" w:rsidTr="005C2EE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Наименование направления (подпрограммы) муниципальной программы </w:t>
            </w:r>
            <w:r w:rsidRPr="00253CB9">
              <w:rPr>
                <w:sz w:val="26"/>
                <w:szCs w:val="26"/>
              </w:rPr>
              <w:lastRenderedPageBreak/>
              <w:t>(комплексной программы),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Наименование расходов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151CD6" w:rsidRPr="00253CB9" w:rsidTr="005C2EE0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151CD6" w:rsidRPr="00253CB9" w:rsidTr="005C2EE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151CD6" w:rsidRPr="00253CB9" w:rsidTr="005C2EE0">
        <w:tc>
          <w:tcPr>
            <w:tcW w:w="1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1D0AD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1D0AD4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5DCB" w:rsidRPr="00253CB9" w:rsidTr="005C2EE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B" w:rsidRDefault="00B85DC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B" w:rsidRPr="00367210" w:rsidRDefault="00B85DC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B85DCB">
            <w:r w:rsidRPr="005221D6">
              <w:t>0,0</w:t>
            </w:r>
          </w:p>
        </w:tc>
      </w:tr>
      <w:tr w:rsidR="00B85DCB" w:rsidRPr="00253CB9" w:rsidTr="005C2EE0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5DCB" w:rsidRDefault="00B85DCB" w:rsidP="003428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DCB" w:rsidRDefault="00B85DC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DCB" w:rsidRDefault="00B85DC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5221D6" w:rsidRDefault="00B85DCB" w:rsidP="00B85DCB">
            <w:r w:rsidRPr="005221D6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B85DCB">
            <w:r w:rsidRPr="005221D6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7210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A4B" w:rsidRPr="00253CB9" w:rsidRDefault="00A93A4B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A4B" w:rsidRPr="00253CB9" w:rsidRDefault="00A93A4B" w:rsidP="00F13C8F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Комплектование книжных фондов муниципальных библиотек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F13C8F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229EE" w:rsidRDefault="00A93A4B" w:rsidP="00B85DCB">
            <w:r w:rsidRPr="002229EE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229EE" w:rsidRDefault="00A93A4B" w:rsidP="00B85DCB">
            <w:r w:rsidRPr="002229E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2229E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229EE" w:rsidRDefault="00A93A4B" w:rsidP="00B85DCB">
            <w:r w:rsidRPr="002229EE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229EE" w:rsidRDefault="00A93A4B" w:rsidP="00B85DCB">
            <w:r w:rsidRPr="002229E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2229E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F31F34" w:rsidRDefault="00A93A4B" w:rsidP="00B85DCB">
            <w:r w:rsidRPr="00F31F34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A93A4B" w:rsidRPr="00253CB9" w:rsidTr="005C2EE0"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987D31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A93A4B" w:rsidRPr="00253CB9" w:rsidTr="005C2EE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116710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116710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116710" w:rsidRDefault="00A93A4B" w:rsidP="00B85DCB">
            <w:r w:rsidRPr="00116710">
              <w:t>0,0</w:t>
            </w:r>
          </w:p>
        </w:tc>
      </w:tr>
      <w:tr w:rsidR="00151CD6" w:rsidRPr="00253CB9" w:rsidTr="005C2EE0">
        <w:tc>
          <w:tcPr>
            <w:tcW w:w="1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1D0AD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</w:t>
            </w:r>
            <w:r w:rsidR="001D0AD4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«Организация и проведение культурных мероприятий на территории Белозерского муниципального округа»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3A4B" w:rsidRPr="00253CB9" w:rsidTr="005C2EE0">
        <w:trPr>
          <w:trHeight w:val="335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БМО «Центр культурного развития»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302892" w:rsidRDefault="001138E4" w:rsidP="00B85DCB">
            <w:r>
              <w:t>50</w:t>
            </w:r>
            <w:r w:rsidR="00A93A4B" w:rsidRPr="00302892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302892" w:rsidRDefault="001138E4" w:rsidP="00B85DCB">
            <w:r>
              <w:t>25</w:t>
            </w:r>
            <w:r w:rsidR="00A93A4B" w:rsidRPr="00302892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Default="001138E4" w:rsidP="00B85DCB">
            <w:r>
              <w:t>25</w:t>
            </w:r>
            <w:r w:rsidR="00A93A4B"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302892" w:rsidRDefault="001138E4" w:rsidP="00B85DCB">
            <w:r>
              <w:t>25</w:t>
            </w:r>
            <w:r w:rsidR="00A93A4B"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302892" w:rsidRDefault="001138E4" w:rsidP="00B85DCB">
            <w:r>
              <w:t>25</w:t>
            </w:r>
            <w:r w:rsidR="00A93A4B" w:rsidRPr="00302892">
              <w:t>0,0</w:t>
            </w:r>
          </w:p>
        </w:tc>
      </w:tr>
      <w:tr w:rsidR="00A93A4B" w:rsidRPr="00253CB9" w:rsidTr="005C2EE0">
        <w:trPr>
          <w:trHeight w:val="73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A93A4B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A93A4B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B30719" w:rsidRDefault="00A93A4B" w:rsidP="00B85DCB">
            <w:r w:rsidRPr="00B30719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B30719" w:rsidRDefault="00A93A4B" w:rsidP="00B85DCB">
            <w:r w:rsidRPr="00B30719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B30719" w:rsidRDefault="00A93A4B" w:rsidP="00B85DCB">
            <w:r w:rsidRPr="00B30719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B30719" w:rsidRDefault="00A93A4B" w:rsidP="00B85DCB">
            <w:r w:rsidRPr="00B30719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B30719" w:rsidRDefault="00A93A4B" w:rsidP="00B85DCB">
            <w:r w:rsidRPr="00B30719">
              <w:t>0,0</w:t>
            </w:r>
          </w:p>
        </w:tc>
      </w:tr>
      <w:tr w:rsidR="001138E4" w:rsidRPr="00253CB9" w:rsidTr="00B43C7E">
        <w:trPr>
          <w:trHeight w:val="328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E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E4" w:rsidRPr="00253CB9" w:rsidRDefault="001138E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культурные мероприятия </w:t>
            </w:r>
            <w:r w:rsidR="00A67630">
              <w:rPr>
                <w:rFonts w:eastAsiaTheme="minorHAnsi"/>
                <w:sz w:val="26"/>
                <w:szCs w:val="26"/>
                <w:lang w:eastAsia="en-US"/>
              </w:rPr>
              <w:t xml:space="preserve">МБУК БМО </w:t>
            </w: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«Белозерской межпоселенческой библиотекой»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253CB9" w:rsidRDefault="001138E4" w:rsidP="00A93A4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Мероприятия (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E4" w:rsidRPr="00253CB9" w:rsidRDefault="001138E4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21</w:t>
            </w:r>
            <w:r w:rsidRPr="00302892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21</w:t>
            </w:r>
            <w:r w:rsidRPr="00302892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Default="001138E4" w:rsidP="00B85DCB">
            <w:r>
              <w:t>21</w:t>
            </w:r>
            <w:r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21</w:t>
            </w:r>
            <w:r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21</w:t>
            </w:r>
            <w:r w:rsidRPr="00302892">
              <w:t>0,0</w:t>
            </w:r>
          </w:p>
        </w:tc>
      </w:tr>
      <w:tr w:rsidR="00A93A4B" w:rsidRPr="00253CB9" w:rsidTr="005C2EE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A93A4B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A93A4B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A93A4B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7D7A1E" w:rsidRDefault="00A93A4B" w:rsidP="00B85DCB">
            <w:r w:rsidRPr="007D7A1E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7D7A1E" w:rsidRDefault="00A93A4B" w:rsidP="00B85DCB">
            <w:r w:rsidRPr="007D7A1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7D7A1E" w:rsidRDefault="00A93A4B" w:rsidP="00B85DCB">
            <w:r w:rsidRPr="007D7A1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7D7A1E" w:rsidRDefault="00A93A4B" w:rsidP="00B85DCB">
            <w:r w:rsidRPr="007D7A1E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7D7A1E" w:rsidRDefault="00A93A4B" w:rsidP="00B85DCB">
            <w:r w:rsidRPr="007D7A1E">
              <w:t>0,0</w:t>
            </w:r>
          </w:p>
        </w:tc>
      </w:tr>
      <w:tr w:rsidR="001138E4" w:rsidRPr="00253CB9" w:rsidTr="00B43C7E">
        <w:trPr>
          <w:trHeight w:val="328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E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E4" w:rsidRPr="00253CB9" w:rsidRDefault="001138E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proofErr w:type="gramEnd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мероприятий  МУК «Центр ремесел и туризма»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253CB9" w:rsidRDefault="001138E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Мероприятия </w:t>
            </w: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253CB9" w:rsidRDefault="001138E4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93A4B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4</w:t>
            </w:r>
            <w:r w:rsidRPr="00302892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4</w:t>
            </w:r>
            <w:r w:rsidRPr="00302892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Default="001138E4" w:rsidP="00B85DCB">
            <w:r>
              <w:t>4</w:t>
            </w:r>
            <w:r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4</w:t>
            </w:r>
            <w:r w:rsidRPr="00302892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E4" w:rsidRPr="00302892" w:rsidRDefault="001138E4" w:rsidP="00B85DCB">
            <w:r>
              <w:t>4</w:t>
            </w:r>
            <w:r w:rsidRPr="00302892">
              <w:t>0,0</w:t>
            </w:r>
          </w:p>
        </w:tc>
      </w:tr>
      <w:tr w:rsidR="00151CD6" w:rsidRPr="00253CB9" w:rsidTr="005C2EE0">
        <w:tc>
          <w:tcPr>
            <w:tcW w:w="1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03A14" w:rsidRPr="00253CB9" w:rsidTr="00CF03C2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A14" w:rsidRPr="00253CB9" w:rsidRDefault="00D03A14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14" w:rsidRPr="00253CB9" w:rsidRDefault="00D03A14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D03A1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проектной части муниципальной 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14" w:rsidRPr="00253CB9" w:rsidRDefault="00D03A14" w:rsidP="00D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проведения активной рекламной политики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  <w:r w:rsidR="00D03A1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D03A1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1138E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D03A1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75590C" w:rsidRDefault="001138E4" w:rsidP="00B85DCB">
            <w:r>
              <w:t>8</w:t>
            </w:r>
            <w:r w:rsidR="00D03A14" w:rsidRPr="0075590C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75590C" w:rsidRDefault="00884C68" w:rsidP="00B85DCB">
            <w:r>
              <w:t>8</w:t>
            </w:r>
            <w:r w:rsidR="00D03A14" w:rsidRPr="0075590C">
              <w:t>0,0</w:t>
            </w:r>
          </w:p>
        </w:tc>
      </w:tr>
      <w:tr w:rsidR="00D03A14" w:rsidRPr="00253CB9" w:rsidTr="00CC47FE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14" w:rsidRPr="00253CB9" w:rsidRDefault="00D03A14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53CB9" w:rsidRDefault="00D03A1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B5A18" w:rsidRDefault="00D03A14" w:rsidP="00B85DCB">
            <w:r w:rsidRPr="002B5A1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4" w:rsidRPr="002B5A18" w:rsidRDefault="00D03A14" w:rsidP="00B85DCB">
            <w:r w:rsidRPr="002B5A18">
              <w:t>0,0</w:t>
            </w:r>
          </w:p>
        </w:tc>
      </w:tr>
      <w:tr w:rsidR="005C2EE0" w:rsidRPr="00253CB9" w:rsidTr="00CF03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E0" w:rsidRPr="00253CB9" w:rsidRDefault="005C2EE0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Результат проекта: организованы и проведены  мероприятия по возрождению, сохранению и развитию традиционных народных промыслов и ремесел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Default="005C2EE0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5C2EE0" w:rsidRPr="00253CB9" w:rsidRDefault="005C2EE0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материалов для проведения мероприятий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C2EE0" w:rsidRPr="00253CB9" w:rsidTr="00CC47FE">
        <w:trPr>
          <w:trHeight w:val="299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E0" w:rsidRPr="00253CB9" w:rsidRDefault="005C2EE0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Pr="00253CB9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E0" w:rsidRDefault="005C2EE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5DCB" w:rsidRPr="00253CB9" w:rsidTr="00CF03C2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884C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D97DC9" w:rsidRDefault="00884C68" w:rsidP="00B85DCB">
            <w:r>
              <w:t>8</w:t>
            </w:r>
            <w:r w:rsidR="00B85DCB" w:rsidRPr="00D97DC9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D97DC9" w:rsidRDefault="00884C68" w:rsidP="00B85DCB">
            <w:r>
              <w:t>80,0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lastRenderedPageBreak/>
        <w:t>ХАРАКТЕРИСТИКА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</w:t>
      </w:r>
      <w:r>
        <w:rPr>
          <w:rFonts w:eastAsiaTheme="minorHAnsi"/>
          <w:b/>
          <w:sz w:val="26"/>
          <w:szCs w:val="26"/>
          <w:lang w:eastAsia="en-US"/>
        </w:rPr>
        <w:t>цессной</w:t>
      </w:r>
      <w:r w:rsidRPr="00253CB9">
        <w:rPr>
          <w:rFonts w:eastAsiaTheme="minorHAnsi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85"/>
        <w:gridCol w:w="2271"/>
        <w:gridCol w:w="2313"/>
        <w:gridCol w:w="2114"/>
        <w:gridCol w:w="1126"/>
        <w:gridCol w:w="1127"/>
        <w:gridCol w:w="1140"/>
        <w:gridCol w:w="1009"/>
        <w:gridCol w:w="142"/>
        <w:gridCol w:w="1134"/>
      </w:tblGrid>
      <w:tr w:rsidR="00B85DCB" w:rsidRPr="00253CB9" w:rsidTr="00136DE0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B85DCB" w:rsidRPr="00253CB9" w:rsidTr="00136DE0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B85DCB" w:rsidRPr="00253CB9" w:rsidTr="00136DE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B85DCB" w:rsidRPr="00253CB9" w:rsidTr="00136DE0"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Комплекс 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цессных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мероприятий «</w:t>
            </w:r>
            <w:r w:rsidR="00EC3E6B" w:rsidRPr="00EC3E6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</w:t>
            </w:r>
            <w:r w:rsidR="00EC3E6B"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2928B8" w:rsidRPr="00253CB9" w:rsidTr="002928B8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136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B8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136DE0" w:rsidRDefault="002928B8" w:rsidP="00E06328">
            <w:pPr>
              <w:rPr>
                <w:sz w:val="22"/>
                <w:szCs w:val="22"/>
              </w:rPr>
            </w:pPr>
            <w:r w:rsidRPr="00136DE0">
              <w:rPr>
                <w:sz w:val="22"/>
                <w:szCs w:val="22"/>
              </w:rPr>
              <w:t>16 610,8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136DE0" w:rsidRDefault="002928B8" w:rsidP="00E06328">
            <w:pPr>
              <w:rPr>
                <w:sz w:val="22"/>
                <w:szCs w:val="22"/>
              </w:rPr>
            </w:pPr>
            <w:r w:rsidRPr="00136DE0">
              <w:rPr>
                <w:sz w:val="22"/>
                <w:szCs w:val="22"/>
              </w:rPr>
              <w:t>16 610,8</w:t>
            </w:r>
          </w:p>
        </w:tc>
      </w:tr>
      <w:tr w:rsidR="002928B8" w:rsidRPr="00253CB9" w:rsidTr="002928B8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8" w:rsidRPr="00253CB9" w:rsidRDefault="002928B8" w:rsidP="00D17562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8" w:rsidRPr="00253CB9" w:rsidRDefault="002928B8" w:rsidP="00D17562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136DE0" w:rsidRDefault="002928B8" w:rsidP="00E06328">
            <w:pPr>
              <w:rPr>
                <w:sz w:val="22"/>
                <w:szCs w:val="22"/>
              </w:rPr>
            </w:pPr>
            <w:r w:rsidRPr="00136DE0">
              <w:rPr>
                <w:sz w:val="22"/>
                <w:szCs w:val="22"/>
              </w:rPr>
              <w:t>16 610,8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136DE0" w:rsidRDefault="002928B8" w:rsidP="00E06328">
            <w:pPr>
              <w:rPr>
                <w:sz w:val="22"/>
                <w:szCs w:val="22"/>
              </w:rPr>
            </w:pPr>
            <w:r w:rsidRPr="00136DE0">
              <w:rPr>
                <w:sz w:val="22"/>
                <w:szCs w:val="22"/>
              </w:rPr>
              <w:t>16 610,8</w:t>
            </w:r>
          </w:p>
        </w:tc>
      </w:tr>
      <w:tr w:rsidR="00377C31" w:rsidRPr="00253CB9" w:rsidTr="00136DE0"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31" w:rsidRPr="00544B54" w:rsidRDefault="00136DE0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.Комплекс процессных мероприятий «Обеспечение деятельности МБУК БМО «Центр культурного развития»</w:t>
            </w:r>
          </w:p>
        </w:tc>
      </w:tr>
      <w:tr w:rsidR="002928B8" w:rsidRPr="00253CB9" w:rsidTr="002928B8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321539" w:rsidRDefault="002928B8" w:rsidP="00E06328">
            <w:r w:rsidRPr="00321539">
              <w:t>20 433,8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321539" w:rsidRDefault="002928B8" w:rsidP="00E06328">
            <w:r w:rsidRPr="00321539">
              <w:t>20 433,8</w:t>
            </w:r>
          </w:p>
        </w:tc>
      </w:tr>
      <w:tr w:rsidR="002928B8" w:rsidRPr="00253CB9" w:rsidTr="002928B8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 w:rsidP="00E06328">
            <w:r w:rsidRPr="00321539">
              <w:t>20 433,8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 w:rsidP="00E06328">
            <w:r w:rsidRPr="00321539">
              <w:t>20 433,8</w:t>
            </w:r>
          </w:p>
        </w:tc>
      </w:tr>
      <w:tr w:rsidR="00136DE0" w:rsidRPr="00253CB9" w:rsidTr="00136DE0">
        <w:trPr>
          <w:trHeight w:val="278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E0" w:rsidRPr="00544B54" w:rsidRDefault="00136DE0" w:rsidP="00136D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t xml:space="preserve"> </w:t>
            </w:r>
            <w:r w:rsidRPr="00136DE0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МУК «Центр ремесел и туризма»»</w:t>
            </w:r>
          </w:p>
        </w:tc>
      </w:tr>
      <w:tr w:rsidR="002928B8" w:rsidRPr="00253CB9" w:rsidTr="002928B8">
        <w:trPr>
          <w:trHeight w:val="27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 xml:space="preserve">Финансовое обеспечение выполнения муниципального </w:t>
            </w:r>
            <w:r w:rsidRPr="002928B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задания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8 525,2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3F1437" w:rsidRDefault="002928B8" w:rsidP="00E06328">
            <w:r w:rsidRPr="003F1437">
              <w:t>9 053,1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3F1437" w:rsidRDefault="002928B8" w:rsidP="00E06328">
            <w:r w:rsidRPr="003F1437">
              <w:t>9 053,1</w:t>
            </w:r>
          </w:p>
        </w:tc>
      </w:tr>
      <w:tr w:rsidR="002928B8" w:rsidRPr="00253CB9" w:rsidTr="002928B8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8 525,2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 w:rsidP="00E06328">
            <w:r w:rsidRPr="003F1437">
              <w:t>9 053,1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 w:rsidP="00E06328">
            <w:r w:rsidRPr="003F1437">
              <w:t>9 053,1</w:t>
            </w:r>
          </w:p>
        </w:tc>
      </w:tr>
      <w:tr w:rsidR="00B85DCB" w:rsidRPr="00253CB9" w:rsidTr="00136DE0">
        <w:tc>
          <w:tcPr>
            <w:tcW w:w="1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136DE0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B85DCB">
              <w:t xml:space="preserve"> 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Комплекс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процессных мероприятий «</w:t>
            </w:r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928B8" w:rsidRPr="00253CB9" w:rsidTr="002928B8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МБУ 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>
            <w:r w:rsidRPr="009E3A0A">
              <w:t>12 231,6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>
            <w:r w:rsidRPr="009E3A0A">
              <w:t>12 231,6</w:t>
            </w:r>
          </w:p>
        </w:tc>
      </w:tr>
      <w:tr w:rsidR="002928B8" w:rsidRPr="00253CB9" w:rsidTr="002928B8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8" w:rsidRPr="00253CB9" w:rsidRDefault="002928B8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253CB9" w:rsidRDefault="002928B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>
            <w:r w:rsidRPr="009E3A0A">
              <w:t>12 231,6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Default="002928B8">
            <w:r w:rsidRPr="009E3A0A">
              <w:t>12 231,6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0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СВЕДЕНИЯ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984"/>
        <w:gridCol w:w="1701"/>
        <w:gridCol w:w="2693"/>
        <w:gridCol w:w="1417"/>
        <w:gridCol w:w="1276"/>
        <w:gridCol w:w="1701"/>
      </w:tblGrid>
      <w:tr w:rsidR="002E58A5" w:rsidRPr="00253CB9" w:rsidTr="002928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E58A5" w:rsidRPr="00253CB9" w:rsidRDefault="009B7AAE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E58A5" w:rsidRPr="00253CB9" w:rsidRDefault="002E58A5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E58A5" w:rsidRPr="00253CB9" w:rsidRDefault="002E58A5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2E58A5" w:rsidRPr="00253CB9" w:rsidTr="002928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2E58A5" w:rsidRPr="00253CB9" w:rsidTr="002928B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544B5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Количество посещений организаций культуры</w:t>
            </w:r>
            <w:r>
              <w:t xml:space="preserve"> и культурных мероприятий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544B5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ел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544B5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Показатель характеризует динамику посещаемости организаций культуры</w:t>
            </w:r>
            <w:r w:rsidR="002928B8">
              <w:t xml:space="preserve"> (</w:t>
            </w:r>
            <w:r w:rsidR="002928B8" w:rsidRPr="002928B8">
              <w:rPr>
                <w:rFonts w:eastAsiaTheme="minorHAnsi"/>
                <w:sz w:val="26"/>
                <w:szCs w:val="26"/>
                <w:lang w:eastAsia="en-US"/>
              </w:rPr>
              <w:t xml:space="preserve">Сумма показателей посещений библиотек </w:t>
            </w:r>
            <w:r w:rsidR="002928B8" w:rsidRPr="002928B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и учреждений культурно-досугового типа учреждений культуры за отчетный год</w:t>
            </w:r>
            <w:r w:rsidR="002928B8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928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186B25">
              <w:t>П</w:t>
            </w:r>
            <w:proofErr w:type="gramEnd"/>
            <w:r w:rsidRPr="00186B25">
              <w:t xml:space="preserve"> итог = </w:t>
            </w:r>
            <w:proofErr w:type="spellStart"/>
            <w:r w:rsidRPr="00186B25">
              <w:t>Кбибл+Кукдт</w:t>
            </w:r>
            <w:proofErr w:type="spellEnd"/>
            <w:r w:rsidRPr="00186B2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9B7AAE" w:rsidRDefault="009B7AAE" w:rsidP="009B7AAE">
            <w:proofErr w:type="spellStart"/>
            <w:r w:rsidRPr="00186B25">
              <w:t>Кбибл</w:t>
            </w:r>
            <w:proofErr w:type="spellEnd"/>
            <w:r w:rsidRPr="00186B25">
              <w:t>-по</w:t>
            </w:r>
            <w:r>
              <w:t>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сведений об общедоступных (публичных) библиотеках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Отдел культуры, спорта, туризма и молодежной политики администрации округа</w:t>
            </w:r>
          </w:p>
        </w:tc>
      </w:tr>
      <w:tr w:rsidR="002E58A5" w:rsidRPr="00253CB9" w:rsidTr="002928B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9B7AAE" w:rsidP="00CC47FE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86B25">
              <w:t>Кукдт</w:t>
            </w:r>
            <w:proofErr w:type="spellEnd"/>
            <w:r>
              <w:t xml:space="preserve">  - </w:t>
            </w:r>
            <w:r w:rsidRPr="00186B25">
              <w:t>посещений культурно-</w:t>
            </w:r>
            <w:r w:rsidRPr="00186B25">
              <w:lastRenderedPageBreak/>
              <w:t>досуговых учреждений</w:t>
            </w:r>
            <w:r w:rsidR="00CC47FE">
              <w:t>,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lastRenderedPageBreak/>
              <w:t xml:space="preserve">свод годовых сведений </w:t>
            </w:r>
            <w:r w:rsidRPr="00186B25">
              <w:lastRenderedPageBreak/>
              <w:t>об учреждениях культур-но-досугового типа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253CB9" w:rsidRDefault="002E58A5" w:rsidP="00D17562">
            <w:pPr>
              <w:rPr>
                <w:sz w:val="26"/>
                <w:szCs w:val="26"/>
              </w:rPr>
            </w:pPr>
          </w:p>
        </w:tc>
      </w:tr>
      <w:tr w:rsidR="002E58A5" w:rsidRPr="00253CB9" w:rsidTr="002928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B628F">
              <w:rPr>
                <w:color w:val="000000"/>
                <w:spacing w:val="3"/>
              </w:rPr>
              <w:t>Среднегодовые темпы прироста количества туристов и экскурсантов 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9B7AAE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Показатель характеризует динамику посещаемости округа (туристами и экскурсантами)</w:t>
            </w:r>
            <w:r w:rsidR="002928B8">
              <w:t xml:space="preserve"> (</w:t>
            </w:r>
            <w:r w:rsidR="002928B8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2928B8" w:rsidRPr="002928B8">
              <w:rPr>
                <w:rFonts w:eastAsiaTheme="minorHAnsi"/>
                <w:sz w:val="26"/>
                <w:szCs w:val="26"/>
                <w:lang w:eastAsia="en-US"/>
              </w:rPr>
              <w:t>оотношение показателя динамики посещений в отчетном году к посещениям в год в предыдущем периоде</w:t>
            </w:r>
            <w:r w:rsidR="002928B8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DE7082" w:rsidRDefault="002928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9B7AAE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ДП=</w:t>
            </w:r>
          </w:p>
          <w:p w:rsidR="002E58A5" w:rsidRPr="00253CB9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ПОГ/ППГ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)х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9B7AAE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ДП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–д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инамика посещений  </w:t>
            </w:r>
          </w:p>
          <w:p w:rsidR="009B7AAE" w:rsidRPr="009B7AAE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ПОГ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–п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осещений в отчетный год</w:t>
            </w:r>
          </w:p>
          <w:p w:rsidR="002E58A5" w:rsidRPr="00253CB9" w:rsidRDefault="009B7AAE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ППГ-посещений в год, предыдущий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отчетному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9B7AAE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9B7AAE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9B7AAE" w:rsidRPr="00253CB9" w:rsidTr="002928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9B7AAE" w:rsidRDefault="009B7AAE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Доля детей в возрасте от 5 до 18 лет, обучающихся по дополнительным образовательным программам в сфере культуры и искусства, в общей численности детей </w:t>
            </w:r>
            <w:r w:rsidRPr="009B7AA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этого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9B7AAE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t>П</w:t>
            </w:r>
            <w:r w:rsidRPr="00186B25">
              <w:t xml:space="preserve">оказатель отражает долю детей, обучающихся в детских школах искусств, в общей численности детей, обучающихся в </w:t>
            </w:r>
            <w:r w:rsidRPr="00186B25">
              <w:lastRenderedPageBreak/>
              <w:t>образовательных организациях, реализующих программы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9B7AAE" w:rsidRDefault="002928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object w:dxaOrig="1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27pt" o:ole="">
                  <v:imagedata r:id="rId9" o:title=""/>
                </v:shape>
                <o:OLEObject Type="Embed" ProgID="Equation.3" ShapeID="_x0000_i1025" DrawAspect="Content" ObjectID="_1799051542" r:id="rId10"/>
              </w:obje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186B25" w:rsidRDefault="009B7AAE" w:rsidP="009B7AAE">
            <w:proofErr w:type="spellStart"/>
            <w:r w:rsidRPr="00186B25">
              <w:t>Кдши</w:t>
            </w:r>
            <w:proofErr w:type="spellEnd"/>
            <w:r w:rsidRPr="00186B25">
              <w:t xml:space="preserve"> – количество детей, обучающихся в детских школах искусств (чел.)</w:t>
            </w:r>
          </w:p>
          <w:p w:rsidR="009B7AAE" w:rsidRPr="00186B25" w:rsidRDefault="009B7AAE" w:rsidP="009B7AAE">
            <w:proofErr w:type="spellStart"/>
            <w:r w:rsidRPr="00186B25">
              <w:t>Кобщ</w:t>
            </w:r>
            <w:proofErr w:type="spellEnd"/>
            <w:r w:rsidRPr="00186B25">
              <w:t xml:space="preserve"> – </w:t>
            </w:r>
            <w:proofErr w:type="gramStart"/>
            <w:r w:rsidRPr="00186B25">
              <w:lastRenderedPageBreak/>
              <w:t>общая</w:t>
            </w:r>
            <w:proofErr w:type="gramEnd"/>
            <w:r w:rsidRPr="00186B25">
              <w:t xml:space="preserve"> числен-</w:t>
            </w:r>
            <w:proofErr w:type="spellStart"/>
            <w:r w:rsidRPr="00186B25">
              <w:t>ность</w:t>
            </w:r>
            <w:proofErr w:type="spellEnd"/>
            <w:r w:rsidRPr="00186B25">
              <w:t xml:space="preserve"> учащихся детей (чел.)</w:t>
            </w:r>
          </w:p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lastRenderedPageBreak/>
              <w:t xml:space="preserve">формы федерального статистического наблюдения 1-ДМШ «Сведения о </w:t>
            </w:r>
            <w:r w:rsidRPr="00186B25">
              <w:lastRenderedPageBreak/>
              <w:t>детской музыкальной, художественной, хореографической школе и детской школе искусств»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AE" w:rsidRPr="00253CB9" w:rsidRDefault="009B7AAE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lastRenderedPageBreak/>
              <w:t xml:space="preserve">Отдел культуры, спорта, туризма и молодежной политики администрации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Прогнозная (справочная) оценка </w:t>
      </w:r>
      <w:r>
        <w:rPr>
          <w:sz w:val="28"/>
        </w:rPr>
        <w:t>расходов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10"/>
        <w:gridCol w:w="2126"/>
        <w:gridCol w:w="2126"/>
        <w:gridCol w:w="1843"/>
      </w:tblGrid>
      <w:tr w:rsidR="002E58A5" w:rsidRPr="00F73EBC" w:rsidTr="002E58A5">
        <w:trPr>
          <w:trHeight w:val="383"/>
        </w:trPr>
        <w:tc>
          <w:tcPr>
            <w:tcW w:w="6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Источник финансового обеспечения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Оценка расходов (тыс. руб.)</w:t>
            </w:r>
          </w:p>
        </w:tc>
      </w:tr>
      <w:tr w:rsidR="002E58A5" w:rsidRPr="00F73EBC" w:rsidTr="002E58A5">
        <w:trPr>
          <w:trHeight w:val="153"/>
        </w:trPr>
        <w:tc>
          <w:tcPr>
            <w:tcW w:w="6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A5" w:rsidRPr="00F73EBC" w:rsidRDefault="002E58A5" w:rsidP="00D1756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544B54" w:rsidP="00544B54">
            <w:pPr>
              <w:widowControl w:val="0"/>
            </w:pPr>
            <w:r>
              <w:t xml:space="preserve">2024 </w:t>
            </w:r>
            <w:r w:rsidR="002E58A5" w:rsidRPr="00F73EBC">
              <w:t xml:space="preserve">финансовый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544B54" w:rsidP="00544B54">
            <w:pPr>
              <w:widowControl w:val="0"/>
            </w:pPr>
            <w:r>
              <w:t>2025</w:t>
            </w:r>
            <w:r w:rsidR="002E58A5" w:rsidRPr="00F73EBC">
              <w:t xml:space="preserve"> год планового периода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544B54" w:rsidP="00544B54">
            <w:pPr>
              <w:widowControl w:val="0"/>
            </w:pPr>
            <w:r>
              <w:t>2026</w:t>
            </w:r>
            <w:r w:rsidR="002E58A5" w:rsidRPr="00F73EBC">
              <w:t xml:space="preserve"> год планового периода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544B54" w:rsidP="00544B54">
            <w:pPr>
              <w:widowControl w:val="0"/>
              <w:jc w:val="center"/>
            </w:pPr>
            <w:r w:rsidRPr="00544B54">
              <w:t>202</w:t>
            </w:r>
            <w:r>
              <w:t>7</w:t>
            </w:r>
            <w:r w:rsidRPr="00544B54">
              <w:t xml:space="preserve"> год планового периода</w:t>
            </w:r>
          </w:p>
        </w:tc>
      </w:tr>
      <w:tr w:rsidR="002E58A5" w:rsidRPr="00F73EBC" w:rsidTr="002E58A5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F73EBC" w:rsidRDefault="002E58A5" w:rsidP="00D17562">
            <w:pPr>
              <w:widowControl w:val="0"/>
              <w:jc w:val="center"/>
            </w:pPr>
            <w:r w:rsidRPr="00F73EBC">
              <w:t>5</w:t>
            </w:r>
          </w:p>
        </w:tc>
      </w:tr>
      <w:tr w:rsidR="00544B54" w:rsidRPr="00F73EBC" w:rsidTr="002E58A5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54" w:rsidRPr="00F73EBC" w:rsidRDefault="00544B54" w:rsidP="00D17562">
            <w:pPr>
              <w:widowControl w:val="0"/>
            </w:pPr>
            <w:r w:rsidRPr="00F73EBC"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F73EBC" w:rsidRDefault="00544B54" w:rsidP="00D17562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ab/>
              <w:t>0,0</w:t>
            </w:r>
          </w:p>
        </w:tc>
      </w:tr>
      <w:tr w:rsidR="00544B54" w:rsidRPr="00F73EBC" w:rsidTr="002E58A5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54" w:rsidRPr="00F73EBC" w:rsidRDefault="00544B54" w:rsidP="00544B54">
            <w:pPr>
              <w:widowControl w:val="0"/>
            </w:pPr>
            <w:r w:rsidRPr="00F73EBC">
              <w:t xml:space="preserve">областной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F73EBC" w:rsidRDefault="00544B54" w:rsidP="00D17562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544B54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ab/>
              <w:t>0,0</w:t>
            </w:r>
          </w:p>
        </w:tc>
      </w:tr>
      <w:tr w:rsidR="00544B54" w:rsidRPr="00F73EBC" w:rsidTr="002E58A5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54" w:rsidRPr="00F73EBC" w:rsidRDefault="00544B54" w:rsidP="00544B54">
            <w:pPr>
              <w:widowControl w:val="0"/>
            </w:pPr>
            <w:r w:rsidRPr="00F73EBC">
              <w:t xml:space="preserve">федеральный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F73EBC" w:rsidRDefault="00544B54" w:rsidP="00D17562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ab/>
              <w:t>0,0</w:t>
            </w:r>
          </w:p>
        </w:tc>
      </w:tr>
      <w:tr w:rsidR="00544B54" w:rsidRPr="00F73EBC" w:rsidTr="002E58A5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54" w:rsidRPr="00F73EBC" w:rsidRDefault="00544B54" w:rsidP="00D17562">
            <w:pPr>
              <w:widowControl w:val="0"/>
            </w:pPr>
            <w:r w:rsidRPr="00F73EBC">
              <w:t>государственные внебюджетные фонды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F73EBC" w:rsidRDefault="00544B54" w:rsidP="00D17562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ab/>
              <w:t>0,0</w:t>
            </w:r>
          </w:p>
        </w:tc>
      </w:tr>
      <w:tr w:rsidR="00544B54" w:rsidRPr="00F73EBC" w:rsidTr="002E58A5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54" w:rsidRPr="00F73EBC" w:rsidRDefault="00544B54" w:rsidP="00544B54">
            <w:pPr>
              <w:widowControl w:val="0"/>
            </w:pPr>
            <w:r w:rsidRPr="00F73EBC">
              <w:t xml:space="preserve">физические и юридические лица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F73EBC" w:rsidRDefault="00544B54" w:rsidP="00D17562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54" w:rsidRPr="00253CB9" w:rsidRDefault="00544B54" w:rsidP="00D17562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ab/>
              <w:t>0,0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  <w:sectPr w:rsidR="00B43C7E" w:rsidSect="00E0632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43C7E" w:rsidRPr="00B43C7E" w:rsidRDefault="00B43C7E" w:rsidP="00661006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1 </w:t>
      </w:r>
    </w:p>
    <w:p w:rsidR="00B43C7E" w:rsidRPr="00B43C7E" w:rsidRDefault="00B43C7E" w:rsidP="00B43C7E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B43C7E" w:rsidRPr="00B43C7E" w:rsidRDefault="00B43C7E" w:rsidP="00B43C7E">
      <w:pPr>
        <w:jc w:val="both"/>
        <w:rPr>
          <w:sz w:val="26"/>
          <w:szCs w:val="26"/>
        </w:rPr>
      </w:pPr>
      <w:bookmarkStart w:id="1" w:name="Par1100"/>
      <w:bookmarkEnd w:id="1"/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"</w:t>
      </w:r>
      <w:r w:rsidRPr="002E58A5">
        <w:rPr>
          <w:rFonts w:eastAsiaTheme="minorHAnsi"/>
          <w:sz w:val="26"/>
          <w:szCs w:val="26"/>
          <w:lang w:eastAsia="en-US"/>
        </w:rPr>
        <w:t>Комплекс про</w:t>
      </w:r>
      <w:r>
        <w:rPr>
          <w:rFonts w:eastAsiaTheme="minorHAnsi"/>
          <w:sz w:val="26"/>
          <w:szCs w:val="26"/>
          <w:lang w:eastAsia="en-US"/>
        </w:rPr>
        <w:t>цессных</w:t>
      </w:r>
      <w:r w:rsidRPr="002E58A5">
        <w:rPr>
          <w:rFonts w:eastAsiaTheme="minorHAnsi"/>
          <w:sz w:val="26"/>
          <w:szCs w:val="26"/>
          <w:lang w:eastAsia="en-US"/>
        </w:rPr>
        <w:t xml:space="preserve"> мероприятий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 w:rsidRPr="00377C31">
        <w:rPr>
          <w:rFonts w:eastAsiaTheme="minorHAnsi"/>
          <w:sz w:val="26"/>
          <w:szCs w:val="26"/>
          <w:lang w:eastAsia="en-US"/>
        </w:rPr>
        <w:t>МБУК БМО «Белозерская межпоселенческая библиотека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" 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B43C7E" w:rsidRPr="00B43C7E" w:rsidRDefault="00B43C7E" w:rsidP="00B43C7E">
      <w:pPr>
        <w:jc w:val="both"/>
        <w:rPr>
          <w:sz w:val="26"/>
          <w:szCs w:val="26"/>
        </w:rPr>
      </w:pP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647BFE" w:rsidP="00B43C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«Белозерская межпоселенческая библиотека»</w:t>
            </w:r>
          </w:p>
        </w:tc>
      </w:tr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Default="00B43C7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Pr="00B43C7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B43C7E" w:rsidRDefault="00B43C7E" w:rsidP="00647BFE">
      <w:pPr>
        <w:jc w:val="both"/>
        <w:rPr>
          <w:sz w:val="26"/>
          <w:szCs w:val="26"/>
        </w:rPr>
      </w:pPr>
    </w:p>
    <w:p w:rsidR="00647BFE" w:rsidRDefault="00647BFE" w:rsidP="00647BFE">
      <w:pPr>
        <w:jc w:val="both"/>
        <w:rPr>
          <w:sz w:val="28"/>
          <w:szCs w:val="28"/>
        </w:rPr>
        <w:sectPr w:rsidR="00647BFE" w:rsidSect="00B43C7E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05203" w:rsidRPr="00D05203" w:rsidRDefault="00D05203" w:rsidP="00D05203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D05203" w:rsidRPr="00D05203" w:rsidTr="00BD309C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D05203" w:rsidRPr="00D05203" w:rsidTr="00BD309C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4B62E9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="00D05203"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D05203" w:rsidRPr="00D05203" w:rsidTr="00BD30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D05203" w:rsidRPr="00D05203" w:rsidTr="00BD309C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309C" w:rsidRPr="00D05203" w:rsidTr="00BD30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BD309C" w:rsidP="00D05203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4B62E9" w:rsidRDefault="007D2C96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BD309C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7D2C96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7D2C96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982518" w:rsidRDefault="007D2C96" w:rsidP="007116B4"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982518" w:rsidRDefault="007D2C96" w:rsidP="007116B4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982518" w:rsidRDefault="007D2C96" w:rsidP="007116B4"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982518" w:rsidRDefault="007D2C96" w:rsidP="007116B4">
            <w: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Default="007D2C96" w:rsidP="007116B4">
            <w: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7D2C96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7D2C96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203" w:rsidRPr="00D05203" w:rsidTr="00BD309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</w:tr>
    </w:tbl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D05203" w:rsidRPr="00D05203" w:rsidRDefault="00D05203" w:rsidP="00D05203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D05203" w:rsidRPr="00D05203" w:rsidTr="00D0520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D05203" w:rsidRPr="00D05203" w:rsidTr="00BD309C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D05203" w:rsidRPr="00D05203" w:rsidTr="00BD309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«Белозерская межпоселенческая библиотека»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0A29BB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BD309C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D05203" w:rsidRPr="00D05203" w:rsidTr="00A83CE7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A83CE7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3CE7" w:rsidRPr="00D05203" w:rsidTr="00A83CE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474CB" w:rsidRPr="00D05203" w:rsidTr="00A83CE7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«Белозерская межпоселенческая библиотека»</w:t>
            </w:r>
          </w:p>
          <w:p w:rsidR="00F474CB" w:rsidRPr="00D05203" w:rsidRDefault="00F474CB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D05203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82 180,3</w:t>
            </w:r>
          </w:p>
        </w:tc>
      </w:tr>
      <w:tr w:rsidR="00F474CB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D05203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15 737,1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16 610,8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253CB9" w:rsidRDefault="00F474C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82 180,3</w:t>
            </w:r>
          </w:p>
        </w:tc>
      </w:tr>
      <w:tr w:rsidR="00A83CE7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F474CB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A83CE7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83CE7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D05203" w:rsidRPr="00D05203" w:rsidRDefault="00D05203" w:rsidP="00D05203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D05203" w:rsidRPr="00D05203" w:rsidRDefault="00D05203" w:rsidP="00D05203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D05203" w:rsidRPr="00D05203" w:rsidTr="00A83CE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D05203" w:rsidRPr="00D05203" w:rsidRDefault="00D05203" w:rsidP="00D05203">
            <w:pPr>
              <w:rPr>
                <w:rFonts w:eastAsia="Calibri"/>
                <w:lang w:eastAsia="en-US"/>
              </w:rPr>
            </w:pPr>
          </w:p>
        </w:tc>
      </w:tr>
      <w:tr w:rsidR="00D05203" w:rsidRPr="00D05203" w:rsidTr="00A83CE7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A83CE7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A83CE7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A83CE7" w:rsidP="00D0520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A83CE7" w:rsidP="00D0520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83CE7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lastRenderedPageBreak/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4B62E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4B62E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D05203" w:rsidRPr="00D05203" w:rsidTr="000A29BB">
        <w:tc>
          <w:tcPr>
            <w:tcW w:w="56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D05203" w:rsidRPr="00D05203" w:rsidTr="000A29BB">
        <w:tc>
          <w:tcPr>
            <w:tcW w:w="56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0A29BB" w:rsidRPr="00D05203" w:rsidTr="000A29BB">
        <w:trPr>
          <w:trHeight w:val="326"/>
        </w:trPr>
        <w:tc>
          <w:tcPr>
            <w:tcW w:w="567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</w:tcPr>
          <w:p w:rsidR="000A29BB" w:rsidRPr="00D05203" w:rsidRDefault="000A29BB" w:rsidP="00BD309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- </w:t>
            </w:r>
          </w:p>
        </w:tc>
        <w:tc>
          <w:tcPr>
            <w:tcW w:w="1843" w:type="dxa"/>
          </w:tcPr>
          <w:p w:rsidR="000A29BB" w:rsidRPr="0048507C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6" w:type="dxa"/>
          </w:tcPr>
          <w:p w:rsidR="000A29BB" w:rsidRPr="00D05203" w:rsidRDefault="000A29BB" w:rsidP="000A29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48507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0A29BB" w:rsidRPr="00D05203" w:rsidRDefault="000A29B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661006" w:rsidRDefault="00661006" w:rsidP="00661006">
      <w:pPr>
        <w:widowControl w:val="0"/>
        <w:ind w:firstLine="4111"/>
        <w:jc w:val="right"/>
        <w:rPr>
          <w:rFonts w:eastAsia="Calibri"/>
          <w:lang w:eastAsia="en-US"/>
        </w:rPr>
        <w:sectPr w:rsidR="00661006" w:rsidSect="0066100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61006" w:rsidRPr="00B43C7E" w:rsidRDefault="00661006" w:rsidP="00661006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val="en-US" w:eastAsia="en-US"/>
        </w:rPr>
        <w:t>2</w:t>
      </w:r>
      <w:r w:rsidRPr="00B43C7E">
        <w:rPr>
          <w:rFonts w:eastAsia="Calibri"/>
          <w:lang w:eastAsia="en-US"/>
        </w:rPr>
        <w:t xml:space="preserve"> </w:t>
      </w: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661006" w:rsidRPr="00B43C7E" w:rsidRDefault="00661006" w:rsidP="00661006">
      <w:pPr>
        <w:jc w:val="both"/>
        <w:rPr>
          <w:sz w:val="26"/>
          <w:szCs w:val="26"/>
        </w:rPr>
      </w:pP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>Комплекс про</w:t>
      </w:r>
      <w:r>
        <w:rPr>
          <w:rFonts w:eastAsiaTheme="minorHAnsi"/>
          <w:sz w:val="26"/>
          <w:szCs w:val="26"/>
          <w:lang w:eastAsia="en-US"/>
        </w:rPr>
        <w:t>цессных</w:t>
      </w:r>
      <w:r w:rsidRPr="002E58A5">
        <w:rPr>
          <w:rFonts w:eastAsiaTheme="minorHAnsi"/>
          <w:sz w:val="26"/>
          <w:szCs w:val="26"/>
          <w:lang w:eastAsia="en-US"/>
        </w:rPr>
        <w:t xml:space="preserve"> мероприятий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 w:rsidRPr="00377C31">
        <w:rPr>
          <w:rFonts w:eastAsiaTheme="minorHAnsi"/>
          <w:sz w:val="26"/>
          <w:szCs w:val="26"/>
          <w:lang w:eastAsia="en-US"/>
        </w:rPr>
        <w:t>МБУК БМО «</w:t>
      </w:r>
      <w:r>
        <w:rPr>
          <w:rFonts w:eastAsiaTheme="minorHAnsi"/>
          <w:sz w:val="26"/>
          <w:szCs w:val="26"/>
          <w:lang w:eastAsia="en-US"/>
        </w:rPr>
        <w:t>Центр культурного развития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661006" w:rsidRPr="00B43C7E" w:rsidRDefault="00661006" w:rsidP="00661006">
      <w:pPr>
        <w:jc w:val="both"/>
        <w:rPr>
          <w:sz w:val="26"/>
          <w:szCs w:val="26"/>
        </w:rPr>
      </w:pP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6610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«Центр культурного развития»</w:t>
            </w:r>
          </w:p>
        </w:tc>
      </w:tr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jc w:val="both"/>
        <w:rPr>
          <w:sz w:val="26"/>
          <w:szCs w:val="26"/>
        </w:rPr>
      </w:pPr>
    </w:p>
    <w:p w:rsidR="00661006" w:rsidRDefault="00661006" w:rsidP="00661006">
      <w:pPr>
        <w:jc w:val="both"/>
        <w:rPr>
          <w:sz w:val="28"/>
          <w:szCs w:val="28"/>
        </w:rPr>
        <w:sectPr w:rsidR="00661006" w:rsidSect="0066100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661006" w:rsidRPr="00D05203" w:rsidRDefault="00661006" w:rsidP="00661006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661006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661006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661006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0A29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A29B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661006" w:rsidRPr="00D05203" w:rsidTr="007116B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61006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C919F7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4B62E9" w:rsidRDefault="000A29BB" w:rsidP="00661006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982518" w:rsidRDefault="000A29BB" w:rsidP="007116B4">
            <w: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982518" w:rsidRDefault="000A29BB" w:rsidP="007116B4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982518" w:rsidRDefault="000A29BB" w:rsidP="007116B4"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982518" w:rsidRDefault="000A29BB" w:rsidP="007116B4">
            <w: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Default="000A29BB" w:rsidP="007116B4">
            <w: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2"/>
              </w:rPr>
              <w:t>-</w:t>
            </w:r>
          </w:p>
        </w:tc>
      </w:tr>
    </w:tbl>
    <w:p w:rsidR="00661006" w:rsidRPr="00D05203" w:rsidRDefault="00661006" w:rsidP="00661006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661006" w:rsidRPr="00D05203" w:rsidRDefault="00661006" w:rsidP="00661006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661006" w:rsidRPr="00D05203" w:rsidRDefault="00661006" w:rsidP="00661006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661006" w:rsidRPr="00D05203" w:rsidRDefault="00661006" w:rsidP="00661006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661006" w:rsidRPr="00D05203" w:rsidTr="007116B4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661006" w:rsidRPr="00D05203" w:rsidTr="007116B4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E2476C" w:rsidRPr="00D05203" w:rsidTr="007116B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</w:t>
            </w:r>
            <w:r>
              <w:rPr>
                <w:sz w:val="26"/>
                <w:szCs w:val="26"/>
              </w:rPr>
              <w:t>Центр культурного развития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97619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661006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61006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40A93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D05203" w:rsidRDefault="00240A93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D05203" w:rsidRDefault="00240A93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</w:t>
            </w:r>
            <w:r>
              <w:rPr>
                <w:sz w:val="26"/>
                <w:szCs w:val="26"/>
              </w:rPr>
              <w:t>Центр культурного развития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240A93" w:rsidRPr="00D05203" w:rsidRDefault="00240A93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D05203" w:rsidRDefault="00240A93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101 193,6</w:t>
            </w:r>
          </w:p>
        </w:tc>
      </w:tr>
      <w:tr w:rsidR="00240A93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A93" w:rsidRPr="00D05203" w:rsidRDefault="00240A93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A93" w:rsidRPr="00D05203" w:rsidRDefault="00240A93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D05203" w:rsidRDefault="00240A93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19 458,4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20 433,8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93" w:rsidRPr="00253CB9" w:rsidRDefault="00240A93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101 193,6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661006" w:rsidRPr="00D05203" w:rsidRDefault="00661006" w:rsidP="00661006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661006" w:rsidRPr="00D05203" w:rsidRDefault="00661006" w:rsidP="00661006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661006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661006" w:rsidRPr="00D05203" w:rsidRDefault="00661006" w:rsidP="007116B4">
            <w:pPr>
              <w:rPr>
                <w:rFonts w:eastAsia="Calibri"/>
                <w:lang w:eastAsia="en-US"/>
              </w:rPr>
            </w:pPr>
          </w:p>
        </w:tc>
      </w:tr>
      <w:tr w:rsidR="00661006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lastRenderedPageBreak/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661006" w:rsidRPr="00D05203" w:rsidTr="00240A93">
        <w:tc>
          <w:tcPr>
            <w:tcW w:w="56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661006" w:rsidRPr="00D05203" w:rsidTr="00240A93">
        <w:tc>
          <w:tcPr>
            <w:tcW w:w="56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2476C" w:rsidRPr="00D05203" w:rsidTr="00E2476C">
        <w:trPr>
          <w:trHeight w:val="367"/>
        </w:trPr>
        <w:tc>
          <w:tcPr>
            <w:tcW w:w="567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</w:tcPr>
          <w:p w:rsidR="00E2476C" w:rsidRPr="00D05203" w:rsidRDefault="00E2476C" w:rsidP="00C14EB9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- </w:t>
            </w:r>
          </w:p>
        </w:tc>
        <w:tc>
          <w:tcPr>
            <w:tcW w:w="1843" w:type="dxa"/>
          </w:tcPr>
          <w:p w:rsidR="00E2476C" w:rsidRPr="00E2476C" w:rsidRDefault="00E2476C" w:rsidP="00C91188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6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</w:tcPr>
          <w:p w:rsidR="00E2476C" w:rsidRPr="006837EF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  <w:sectPr w:rsidR="001E4B17" w:rsidRPr="004C6961" w:rsidSect="0066100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E4B17" w:rsidRPr="00B43C7E" w:rsidRDefault="001E4B17" w:rsidP="001E4B17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 w:rsidR="00C91188">
        <w:rPr>
          <w:rFonts w:eastAsia="Calibri"/>
          <w:lang w:eastAsia="en-US"/>
        </w:rPr>
        <w:t>3</w:t>
      </w:r>
      <w:r w:rsidRPr="00B43C7E">
        <w:rPr>
          <w:rFonts w:eastAsia="Calibri"/>
          <w:lang w:eastAsia="en-US"/>
        </w:rPr>
        <w:t xml:space="preserve"> </w:t>
      </w: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1E4B17" w:rsidRPr="00B43C7E" w:rsidRDefault="001E4B17" w:rsidP="001E4B17">
      <w:pPr>
        <w:jc w:val="both"/>
        <w:rPr>
          <w:sz w:val="26"/>
          <w:szCs w:val="26"/>
        </w:rPr>
      </w:pP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</w:t>
      </w:r>
      <w:r w:rsidRPr="00377C31">
        <w:rPr>
          <w:rFonts w:eastAsiaTheme="minorHAnsi"/>
          <w:sz w:val="26"/>
          <w:szCs w:val="26"/>
          <w:lang w:eastAsia="en-US"/>
        </w:rPr>
        <w:t>УК «</w:t>
      </w:r>
      <w:r>
        <w:rPr>
          <w:rFonts w:eastAsiaTheme="minorHAnsi"/>
          <w:sz w:val="26"/>
          <w:szCs w:val="26"/>
          <w:lang w:eastAsia="en-US"/>
        </w:rPr>
        <w:t>Центр ремесел и туризма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1E4B17" w:rsidRPr="00B43C7E" w:rsidRDefault="001E4B17" w:rsidP="001E4B17">
      <w:pPr>
        <w:jc w:val="both"/>
        <w:rPr>
          <w:sz w:val="26"/>
          <w:szCs w:val="26"/>
        </w:rPr>
      </w:pP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jc w:val="both"/>
        <w:rPr>
          <w:sz w:val="26"/>
          <w:szCs w:val="26"/>
        </w:rPr>
      </w:pPr>
    </w:p>
    <w:p w:rsidR="001E4B17" w:rsidRDefault="001E4B17" w:rsidP="001E4B17">
      <w:pPr>
        <w:jc w:val="both"/>
        <w:rPr>
          <w:sz w:val="28"/>
          <w:szCs w:val="28"/>
        </w:rPr>
        <w:sectPr w:rsidR="001E4B17" w:rsidSect="0066100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1E4B1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</w:t>
      </w:r>
      <w:r w:rsidR="001E4B17" w:rsidRPr="00D05203">
        <w:rPr>
          <w:sz w:val="26"/>
          <w:szCs w:val="26"/>
        </w:rPr>
        <w:t>азатели комплекса процессных мероприятий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E84266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C919F7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C919F7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E2476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E2476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1E4B17" w:rsidRPr="00D05203" w:rsidTr="007116B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9F7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919F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E2476C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</w:tr>
    </w:tbl>
    <w:p w:rsidR="001E4B17" w:rsidRPr="00D05203" w:rsidRDefault="001E4B17" w:rsidP="001E4B1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1E4B17" w:rsidRPr="00D05203" w:rsidRDefault="001E4B17" w:rsidP="001E4B1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1E4B17" w:rsidRPr="00D05203" w:rsidRDefault="001E4B17" w:rsidP="001E4B1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1E4B17" w:rsidRPr="00D05203" w:rsidRDefault="001E4B17" w:rsidP="001E4B1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1E4B17" w:rsidRPr="00D05203" w:rsidTr="007116B4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1E4B17" w:rsidRPr="00D05203" w:rsidTr="007116B4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E2476C" w:rsidRPr="00D05203" w:rsidTr="007116B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97619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1E4B17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E4B17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188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D05203" w:rsidRDefault="00C9118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D05203" w:rsidRDefault="00C91188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D05203" w:rsidRDefault="00C91188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8 525,2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3F1437" w:rsidRDefault="00C91188" w:rsidP="007116B4">
            <w:r w:rsidRPr="003F1437">
              <w:t>9 053,1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3F1437" w:rsidRDefault="00C91188" w:rsidP="007116B4">
            <w:r w:rsidRPr="003F1437">
              <w:t>9 053,1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91188">
              <w:rPr>
                <w:rFonts w:eastAsiaTheme="minorHAnsi"/>
                <w:sz w:val="26"/>
                <w:szCs w:val="26"/>
                <w:lang w:eastAsia="en-US"/>
              </w:rPr>
              <w:t>44 737,6</w:t>
            </w:r>
          </w:p>
        </w:tc>
      </w:tr>
      <w:tr w:rsidR="00C91188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8" w:rsidRPr="00D05203" w:rsidRDefault="00C91188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88" w:rsidRPr="00D05203" w:rsidRDefault="00C91188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D05203" w:rsidRDefault="00C91188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8 525,2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9 053,1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Default="00C91188" w:rsidP="007116B4">
            <w:r w:rsidRPr="003F1437">
              <w:t>9 053,1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Default="00C91188" w:rsidP="007116B4">
            <w:r w:rsidRPr="003F1437">
              <w:t>9 053,1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88" w:rsidRPr="00253CB9" w:rsidRDefault="00C91188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91188">
              <w:rPr>
                <w:rFonts w:eastAsiaTheme="minorHAnsi"/>
                <w:sz w:val="26"/>
                <w:szCs w:val="26"/>
                <w:lang w:eastAsia="en-US"/>
              </w:rPr>
              <w:t>44 737,6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1E4B17" w:rsidRPr="00D05203" w:rsidRDefault="001E4B17" w:rsidP="001E4B1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1E4B17" w:rsidRPr="00D05203" w:rsidRDefault="001E4B17" w:rsidP="001E4B1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1E4B17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1E4B17" w:rsidRPr="00D05203" w:rsidRDefault="001E4B17" w:rsidP="007116B4">
            <w:pPr>
              <w:rPr>
                <w:rFonts w:eastAsia="Calibri"/>
                <w:lang w:eastAsia="en-US"/>
              </w:rPr>
            </w:pPr>
          </w:p>
        </w:tc>
      </w:tr>
      <w:tr w:rsidR="001E4B17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1E4B17" w:rsidRPr="00D05203" w:rsidTr="007116B4">
        <w:tc>
          <w:tcPr>
            <w:tcW w:w="56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E4B17" w:rsidRPr="00D05203" w:rsidTr="007116B4">
        <w:tc>
          <w:tcPr>
            <w:tcW w:w="56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2476C" w:rsidRPr="00D05203" w:rsidTr="00E2476C">
        <w:trPr>
          <w:trHeight w:val="378"/>
        </w:trPr>
        <w:tc>
          <w:tcPr>
            <w:tcW w:w="567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</w:tcPr>
          <w:p w:rsidR="00E2476C" w:rsidRPr="004B62E9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240A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E2476C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</w:tcPr>
          <w:p w:rsidR="00E2476C" w:rsidRPr="00186B25" w:rsidRDefault="00E2476C" w:rsidP="007116B4">
            <w:pPr>
              <w:widowControl w:val="0"/>
              <w:tabs>
                <w:tab w:val="left" w:pos="9071"/>
              </w:tabs>
              <w:jc w:val="center"/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</w:tcPr>
          <w:p w:rsidR="00E2476C" w:rsidRPr="001E4B17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E2476C" w:rsidRPr="001E4B17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E2476C" w:rsidRPr="004B62E9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>-</w:t>
            </w:r>
          </w:p>
        </w:tc>
        <w:tc>
          <w:tcPr>
            <w:tcW w:w="1843" w:type="dxa"/>
          </w:tcPr>
          <w:p w:rsidR="00E2476C" w:rsidRPr="00240A93" w:rsidRDefault="00E2476C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E2476C" w:rsidRPr="004B62E9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E2476C" w:rsidRPr="004B62E9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240A9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97619F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Default="00C919F7" w:rsidP="00C919F7">
      <w:pPr>
        <w:widowControl w:val="0"/>
        <w:ind w:firstLine="4111"/>
        <w:jc w:val="right"/>
        <w:rPr>
          <w:rFonts w:eastAsia="Calibri"/>
          <w:lang w:eastAsia="en-US"/>
        </w:rPr>
        <w:sectPr w:rsidR="00C919F7" w:rsidSect="00C919F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919F7" w:rsidRPr="00B43C7E" w:rsidRDefault="00C919F7" w:rsidP="00C919F7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4</w:t>
      </w:r>
      <w:r w:rsidRPr="00B43C7E">
        <w:rPr>
          <w:rFonts w:eastAsia="Calibri"/>
          <w:lang w:eastAsia="en-US"/>
        </w:rPr>
        <w:t xml:space="preserve"> </w:t>
      </w:r>
    </w:p>
    <w:p w:rsidR="00C919F7" w:rsidRPr="00B43C7E" w:rsidRDefault="00C919F7" w:rsidP="00C919F7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C919F7" w:rsidRPr="00B43C7E" w:rsidRDefault="00C919F7" w:rsidP="00C919F7">
      <w:pPr>
        <w:jc w:val="both"/>
        <w:rPr>
          <w:sz w:val="26"/>
          <w:szCs w:val="26"/>
        </w:rPr>
      </w:pP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МБ</w:t>
      </w:r>
      <w:r w:rsidRPr="00377C31">
        <w:rPr>
          <w:rFonts w:eastAsiaTheme="minorHAnsi"/>
          <w:sz w:val="26"/>
          <w:szCs w:val="26"/>
          <w:lang w:eastAsia="en-US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ДО</w:t>
      </w:r>
      <w:proofErr w:type="gramEnd"/>
      <w:r w:rsidRPr="00377C31">
        <w:rPr>
          <w:rFonts w:eastAsiaTheme="minorHAnsi"/>
          <w:sz w:val="26"/>
          <w:szCs w:val="26"/>
          <w:lang w:eastAsia="en-US"/>
        </w:rPr>
        <w:t xml:space="preserve"> «</w:t>
      </w:r>
      <w:proofErr w:type="gramStart"/>
      <w:r>
        <w:rPr>
          <w:rFonts w:eastAsiaTheme="minorHAnsi"/>
          <w:sz w:val="26"/>
          <w:szCs w:val="26"/>
          <w:lang w:eastAsia="en-US"/>
        </w:rPr>
        <w:t>Белозерская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детская школа искусств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C919F7" w:rsidRPr="00B43C7E" w:rsidRDefault="00C919F7" w:rsidP="00C919F7">
      <w:pPr>
        <w:jc w:val="both"/>
        <w:rPr>
          <w:sz w:val="26"/>
          <w:szCs w:val="26"/>
        </w:rPr>
      </w:pP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C919F7" w:rsidRPr="00B43C7E" w:rsidRDefault="00C919F7" w:rsidP="00C919F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919F7" w:rsidRPr="00B43C7E" w:rsidRDefault="00C919F7" w:rsidP="00C919F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jc w:val="both"/>
        <w:rPr>
          <w:sz w:val="28"/>
          <w:szCs w:val="28"/>
        </w:rPr>
        <w:sectPr w:rsidR="00C919F7" w:rsidSect="00C919F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C919F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C919F7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C919F7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C919F7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C919F7" w:rsidRPr="00D05203" w:rsidTr="007116B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116B4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7116B4" w:rsidRDefault="00E2476C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116B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186B25" w:rsidRDefault="007116B4" w:rsidP="007116B4">
            <w:pPr>
              <w:tabs>
                <w:tab w:val="left" w:pos="9071"/>
              </w:tabs>
              <w:jc w:val="both"/>
            </w:pPr>
            <w:r w:rsidRPr="007116B4">
              <w:t>Доля детей, привлекаемых к участию в творческих мероприятиях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Региональный проект, не связанный с национальным проектом, "Выявление, поддержка, сопровождение одаренных детей и молодежи, создание условий для их обучения. Поддержка творческих инициатив, выдающихся деятелей, организаций в сфере культуры, творческих союзов"</w:t>
            </w:r>
          </w:p>
        </w:tc>
      </w:tr>
    </w:tbl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C919F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C919F7" w:rsidRPr="00D05203" w:rsidTr="007116B4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 xml:space="preserve">мероприятия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>Сроки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</w:t>
            </w:r>
            <w:r w:rsidRPr="00D05203">
              <w:rPr>
                <w:sz w:val="26"/>
                <w:szCs w:val="26"/>
              </w:rPr>
              <w:lastRenderedPageBreak/>
              <w:t>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 xml:space="preserve">Тип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>(результата)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>Характеристика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lastRenderedPageBreak/>
              <w:t>&lt;3&gt;</w:t>
            </w:r>
          </w:p>
        </w:tc>
      </w:tr>
      <w:tr w:rsidR="00C919F7" w:rsidRPr="00D05203" w:rsidTr="007116B4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E2476C" w:rsidRPr="00D05203" w:rsidTr="00E2476C">
        <w:trPr>
          <w:trHeight w:val="20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E2476C" w:rsidRDefault="00E2476C" w:rsidP="00E2476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E84266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2476C" w:rsidRDefault="00E2476C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C919F7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9F7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4266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D05203" w:rsidRDefault="00E84266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D05203" w:rsidRDefault="00E84266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60 631,9</w:t>
            </w:r>
          </w:p>
        </w:tc>
      </w:tr>
      <w:tr w:rsidR="00E8426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66" w:rsidRPr="00D05203" w:rsidRDefault="00E8426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66" w:rsidRPr="00D05203" w:rsidRDefault="00E8426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D05203" w:rsidRDefault="00E84266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11 705,5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12 231,6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66" w:rsidRPr="00253CB9" w:rsidRDefault="00E8426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3A24">
              <w:rPr>
                <w:rFonts w:eastAsiaTheme="minorHAnsi"/>
                <w:sz w:val="26"/>
                <w:szCs w:val="26"/>
                <w:lang w:eastAsia="en-US"/>
              </w:rPr>
              <w:t>60 631,9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C919F7" w:rsidRPr="00D05203" w:rsidRDefault="00C919F7" w:rsidP="00C919F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C919F7" w:rsidRPr="00D05203" w:rsidRDefault="00C919F7" w:rsidP="00C919F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C919F7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C919F7" w:rsidRPr="00D05203" w:rsidRDefault="00C919F7" w:rsidP="007116B4">
            <w:pPr>
              <w:rPr>
                <w:rFonts w:eastAsia="Calibri"/>
                <w:lang w:eastAsia="en-US"/>
              </w:rPr>
            </w:pPr>
          </w:p>
        </w:tc>
      </w:tr>
      <w:tr w:rsidR="00C919F7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C919F7" w:rsidRPr="00D05203" w:rsidTr="007116B4">
        <w:tc>
          <w:tcPr>
            <w:tcW w:w="56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C919F7" w:rsidRPr="00D05203" w:rsidTr="007116B4">
        <w:tc>
          <w:tcPr>
            <w:tcW w:w="56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C919F7" w:rsidRPr="00D05203" w:rsidTr="007116B4">
        <w:trPr>
          <w:trHeight w:val="1695"/>
        </w:trPr>
        <w:tc>
          <w:tcPr>
            <w:tcW w:w="567" w:type="dxa"/>
            <w:vMerge w:val="restart"/>
          </w:tcPr>
          <w:p w:rsidR="00C919F7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919F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C919F7" w:rsidRPr="00240A93" w:rsidRDefault="007116B4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6B4">
              <w:t>Доля детей, привлекаемых к участию в творческих мероприятиях</w:t>
            </w:r>
          </w:p>
        </w:tc>
        <w:tc>
          <w:tcPr>
            <w:tcW w:w="1417" w:type="dxa"/>
            <w:vMerge w:val="restart"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</w:tcPr>
          <w:p w:rsidR="00C919F7" w:rsidRPr="00186B25" w:rsidRDefault="0046259F" w:rsidP="007116B4">
            <w:pPr>
              <w:widowControl w:val="0"/>
              <w:tabs>
                <w:tab w:val="left" w:pos="9071"/>
              </w:tabs>
              <w:jc w:val="center"/>
            </w:pPr>
            <w:r w:rsidRPr="0046259F">
              <w:t xml:space="preserve">показатель характеризует долю детей, привлекаемых к </w:t>
            </w:r>
            <w:r w:rsidRPr="0046259F">
              <w:lastRenderedPageBreak/>
              <w:t>участию в творческих мероприятиях, от общего числа детей в возрасте до 17 лет, проживающих на территории округа</w:t>
            </w:r>
          </w:p>
        </w:tc>
        <w:tc>
          <w:tcPr>
            <w:tcW w:w="1843" w:type="dxa"/>
            <w:vMerge w:val="restart"/>
          </w:tcPr>
          <w:p w:rsidR="00C919F7" w:rsidRPr="0046259F" w:rsidRDefault="0046259F" w:rsidP="007116B4">
            <w:pPr>
              <w:widowControl w:val="0"/>
              <w:tabs>
                <w:tab w:val="left" w:pos="9071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дискретный</w:t>
            </w:r>
          </w:p>
        </w:tc>
        <w:tc>
          <w:tcPr>
            <w:tcW w:w="2126" w:type="dxa"/>
            <w:vMerge w:val="restart"/>
          </w:tcPr>
          <w:p w:rsidR="0046259F" w:rsidRDefault="0046259F" w:rsidP="007116B4">
            <w:pPr>
              <w:widowControl w:val="0"/>
              <w:tabs>
                <w:tab w:val="left" w:pos="9071"/>
              </w:tabs>
              <w:jc w:val="center"/>
            </w:pPr>
            <w:r w:rsidRPr="0046259F">
              <w:t>P=R/K*100%</w:t>
            </w:r>
          </w:p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C919F7" w:rsidRPr="00D25F80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7116B4">
              <w:t>дол</w:t>
            </w:r>
            <w:r>
              <w:t>я</w:t>
            </w:r>
            <w:r w:rsidRPr="007116B4">
              <w:t xml:space="preserve"> детей, привлекаемых к участию в творческих мероприятиях, от общего </w:t>
            </w:r>
            <w:r w:rsidRPr="007116B4">
              <w:lastRenderedPageBreak/>
              <w:t>числа детей в возрасте до 17 лет, проживающих на территории округа</w:t>
            </w:r>
          </w:p>
        </w:tc>
        <w:tc>
          <w:tcPr>
            <w:tcW w:w="1701" w:type="dxa"/>
            <w:vMerge w:val="restart"/>
          </w:tcPr>
          <w:p w:rsidR="007116B4" w:rsidRPr="00186B25" w:rsidRDefault="007116B4" w:rsidP="007116B4">
            <w:r w:rsidRPr="00186B25">
              <w:lastRenderedPageBreak/>
              <w:t xml:space="preserve">результаты проводимого отделом </w:t>
            </w:r>
            <w:proofErr w:type="spellStart"/>
            <w:r w:rsidRPr="00186B25">
              <w:t>КСТиМП</w:t>
            </w:r>
            <w:proofErr w:type="spellEnd"/>
            <w:r w:rsidRPr="00186B25">
              <w:t xml:space="preserve"> мониторинга достижения </w:t>
            </w:r>
            <w:r w:rsidRPr="00186B25">
              <w:lastRenderedPageBreak/>
              <w:t xml:space="preserve">значений показателя </w:t>
            </w:r>
          </w:p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25F8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 культуры, спорта, туризма и молодежной </w:t>
            </w:r>
            <w:r w:rsidRPr="00D25F80">
              <w:rPr>
                <w:rFonts w:eastAsia="Calibri"/>
                <w:sz w:val="26"/>
                <w:szCs w:val="26"/>
                <w:lang w:eastAsia="en-US"/>
              </w:rPr>
              <w:lastRenderedPageBreak/>
              <w:t>политики администрации округа</w:t>
            </w:r>
          </w:p>
        </w:tc>
      </w:tr>
      <w:tr w:rsidR="00C919F7" w:rsidRPr="00D05203" w:rsidTr="007116B4">
        <w:trPr>
          <w:trHeight w:val="2054"/>
        </w:trPr>
        <w:tc>
          <w:tcPr>
            <w:tcW w:w="56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41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C919F7" w:rsidRPr="00D25F80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2126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C919F7" w:rsidRPr="00D25F80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R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86B25">
              <w:t>общее количество детей, охваченных творческими мероприятиями</w:t>
            </w:r>
          </w:p>
        </w:tc>
        <w:tc>
          <w:tcPr>
            <w:tcW w:w="1701" w:type="dxa"/>
            <w:vMerge/>
          </w:tcPr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9F7" w:rsidRPr="00D05203" w:rsidTr="007116B4">
        <w:trPr>
          <w:trHeight w:val="2054"/>
        </w:trPr>
        <w:tc>
          <w:tcPr>
            <w:tcW w:w="56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41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C919F7" w:rsidRPr="00D25F80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2126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C919F7" w:rsidRPr="00240A93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K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86B25">
              <w:t xml:space="preserve">общее количество детей в возрасте до 17 лет (включительно), проживающих на территории </w:t>
            </w:r>
            <w:r>
              <w:rPr>
                <w:rFonts w:eastAsia="Calibri"/>
                <w:lang w:eastAsia="en-US"/>
              </w:rPr>
              <w:t>округа</w:t>
            </w:r>
            <w:r w:rsidRPr="00186B25">
              <w:t>, в соответствии со статистическими данными территориального органа Федеральной службы государственной</w:t>
            </w:r>
          </w:p>
        </w:tc>
        <w:tc>
          <w:tcPr>
            <w:tcW w:w="1701" w:type="dxa"/>
            <w:vMerge/>
          </w:tcPr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7116B4" w:rsidRDefault="007116B4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6718D" w:rsidRDefault="0016718D" w:rsidP="0016718D">
      <w:pPr>
        <w:spacing w:line="252" w:lineRule="atLeast"/>
        <w:ind w:firstLine="540"/>
        <w:jc w:val="center"/>
        <w:rPr>
          <w:rFonts w:eastAsia="NSimSun" w:cs="Arial"/>
          <w:color w:val="000000"/>
        </w:rPr>
        <w:sectPr w:rsidR="0016718D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</w:rPr>
        <w:t xml:space="preserve"> 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       Приложение № 5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16718D" w:rsidRDefault="0016718D" w:rsidP="0016718D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16718D" w:rsidRPr="0016718D" w:rsidRDefault="0016718D" w:rsidP="0016718D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 w:rsidRPr="0016718D">
        <w:rPr>
          <w:rFonts w:eastAsiaTheme="minorHAnsi"/>
          <w:sz w:val="26"/>
          <w:szCs w:val="26"/>
          <w:lang w:eastAsia="en-US"/>
        </w:rPr>
        <w:t xml:space="preserve"> «Модернизация инфраструктуры сферы культуры Бел</w:t>
      </w:r>
      <w:r>
        <w:rPr>
          <w:rFonts w:eastAsiaTheme="minorHAnsi"/>
          <w:sz w:val="26"/>
          <w:szCs w:val="26"/>
          <w:lang w:eastAsia="en-US"/>
        </w:rPr>
        <w:t>озерского муниципального округа»</w:t>
      </w:r>
    </w:p>
    <w:p w:rsidR="0016718D" w:rsidRDefault="0016718D" w:rsidP="0016718D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16718D" w:rsidRDefault="0016718D" w:rsidP="0016718D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16718D" w:rsidRDefault="0016718D" w:rsidP="0016718D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16718D">
              <w:rPr>
                <w:rFonts w:eastAsia="NSimSun" w:cs="Arial"/>
                <w:b/>
                <w:i/>
                <w:color w:val="000000"/>
              </w:rPr>
              <w:t>«Модернизация инфраструктуры сферы культуры Белозерского муниципального округа»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16718D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691E35" w:rsidP="0029064F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Методист  отдела культуры, спорта, туризма и молодежной политики администрации округа </w:t>
            </w:r>
            <w:proofErr w:type="spellStart"/>
            <w:r>
              <w:rPr>
                <w:rFonts w:eastAsia="NSimSun" w:cs="Arial"/>
                <w:color w:val="000000"/>
              </w:rPr>
              <w:t>Пузакова</w:t>
            </w:r>
            <w:proofErr w:type="spellEnd"/>
            <w:r>
              <w:rPr>
                <w:rFonts w:eastAsia="NSimSun" w:cs="Arial"/>
                <w:color w:val="000000"/>
              </w:rPr>
              <w:t xml:space="preserve"> А.А.</w:t>
            </w:r>
          </w:p>
        </w:tc>
      </w:tr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 w:rsidR="00E2476C" w:rsidRPr="00E2476C">
              <w:rPr>
                <w:i/>
                <w:sz w:val="26"/>
                <w:szCs w:val="26"/>
              </w:rPr>
              <w:t>Развитие культуры и туризма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16718D" w:rsidRDefault="0016718D" w:rsidP="0029064F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16718D" w:rsidTr="0016718D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  <w:sectPr w:rsidR="0016718D" w:rsidSect="0016718D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16718D" w:rsidTr="007937A8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16718D" w:rsidTr="0080178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16718D" w:rsidTr="0080178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16718D" w:rsidTr="007937A8">
        <w:trPr>
          <w:trHeight w:hRule="exact" w:val="76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46259F" w:rsidP="0016718D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46259F">
              <w:rPr>
                <w:rFonts w:eastAsia="NSimSun" w:cs="Arial"/>
                <w:color w:val="000000"/>
                <w:spacing w:val="-2"/>
              </w:rPr>
              <w:t>Сохранение  обеспеченности новыми поступлениями в библиотечный фонд общедоступных муниципальных библиотек в расчете на 1000 жителей на уровне не менее 50 экз.</w:t>
            </w:r>
          </w:p>
        </w:tc>
      </w:tr>
      <w:tr w:rsidR="00801787" w:rsidTr="00E2476C">
        <w:trPr>
          <w:trHeight w:hRule="exact" w:val="2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01787" w:rsidRDefault="0046259F" w:rsidP="0046259F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обеспеченность</w:t>
            </w:r>
            <w:r w:rsidR="00E2476C" w:rsidRPr="00E06328">
              <w:rPr>
                <w:rFonts w:eastAsiaTheme="minorHAnsi"/>
                <w:sz w:val="26"/>
                <w:szCs w:val="26"/>
                <w:lang w:eastAsia="en-US"/>
              </w:rPr>
              <w:t xml:space="preserve"> новыми поступлениями в библиотечный фонд общедоступных муниципальных библиотек в расчете на 1000 жителей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46259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proofErr w:type="spellStart"/>
            <w:proofErr w:type="gramStart"/>
            <w:r>
              <w:rPr>
                <w:rFonts w:eastAsia="NSimSun" w:cs="Arial"/>
                <w:color w:val="000000"/>
                <w:spacing w:val="-2"/>
              </w:rPr>
              <w:t>Экз</w:t>
            </w:r>
            <w:proofErr w:type="spellEnd"/>
            <w:proofErr w:type="gramEnd"/>
            <w:r>
              <w:rPr>
                <w:rFonts w:eastAsia="NSimSun" w:cs="Arial"/>
                <w:color w:val="000000"/>
                <w:spacing w:val="-2"/>
              </w:rPr>
              <w:t>/100</w:t>
            </w:r>
            <w:r w:rsidR="00F5009C">
              <w:rPr>
                <w:rFonts w:eastAsia="NSimSun" w:cs="Arial"/>
                <w:color w:val="000000"/>
                <w:spacing w:val="-2"/>
              </w:rPr>
              <w:t>0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01787" w:rsidRDefault="00801787" w:rsidP="00801787">
            <w:pPr>
              <w:jc w:val="center"/>
            </w:pPr>
          </w:p>
        </w:tc>
      </w:tr>
      <w:tr w:rsidR="0046259F" w:rsidTr="00145CDF">
        <w:trPr>
          <w:trHeight w:hRule="exact" w:val="717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6259F" w:rsidRPr="00FB1967" w:rsidRDefault="0046259F" w:rsidP="0046259F">
            <w:r w:rsidRPr="0046259F">
              <w:t xml:space="preserve">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46259F">
              <w:t>к</w:t>
            </w:r>
            <w:proofErr w:type="gramEnd"/>
            <w:r w:rsidRPr="0046259F">
              <w:t xml:space="preserve"> запланированной на уровне 100 %</w:t>
            </w:r>
          </w:p>
        </w:tc>
      </w:tr>
      <w:tr w:rsidR="00801787" w:rsidTr="00BF5F6C">
        <w:trPr>
          <w:trHeight w:hRule="exact" w:val="2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16718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1787" w:rsidRDefault="0046259F" w:rsidP="0046259F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 xml:space="preserve">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7937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Pr="007C3D8E" w:rsidRDefault="00801787" w:rsidP="008017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Pr="007C3D8E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01787" w:rsidRPr="007C3D8E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01787" w:rsidRDefault="00801787" w:rsidP="00801787">
            <w:pPr>
              <w:jc w:val="center"/>
            </w:pPr>
          </w:p>
        </w:tc>
      </w:tr>
    </w:tbl>
    <w:p w:rsidR="0016718D" w:rsidRDefault="0016718D" w:rsidP="0016718D">
      <w:pPr>
        <w:rPr>
          <w:rFonts w:eastAsia="NSimSun" w:cs="Arial"/>
          <w:color w:val="000000"/>
        </w:rPr>
      </w:pPr>
    </w:p>
    <w:p w:rsidR="007937A8" w:rsidRDefault="007937A8" w:rsidP="0016718D">
      <w:pPr>
        <w:jc w:val="center"/>
        <w:rPr>
          <w:rFonts w:eastAsia="NSimSun" w:cs="Arial"/>
          <w:color w:val="000000"/>
        </w:rPr>
      </w:pPr>
    </w:p>
    <w:p w:rsidR="007937A8" w:rsidRDefault="007937A8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3. Мероприятия (результаты проекта)</w:t>
      </w:r>
    </w:p>
    <w:p w:rsidR="0016718D" w:rsidRDefault="0016718D" w:rsidP="0016718D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45"/>
        <w:gridCol w:w="1265"/>
        <w:gridCol w:w="1825"/>
        <w:gridCol w:w="986"/>
        <w:gridCol w:w="72"/>
        <w:gridCol w:w="904"/>
        <w:gridCol w:w="840"/>
        <w:gridCol w:w="965"/>
        <w:gridCol w:w="965"/>
        <w:gridCol w:w="831"/>
        <w:gridCol w:w="950"/>
        <w:gridCol w:w="1937"/>
      </w:tblGrid>
      <w:tr w:rsidR="0029064F" w:rsidTr="0029064F">
        <w:trPr>
          <w:trHeight w:hRule="exact" w:val="579"/>
        </w:trPr>
        <w:tc>
          <w:tcPr>
            <w:tcW w:w="553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967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71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1829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976" w:type="dxa"/>
            <w:gridSpan w:val="3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614" w:type="dxa"/>
            <w:gridSpan w:val="5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1821" w:type="dxa"/>
            <w:vMerge w:val="restart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29064F" w:rsidTr="0029064F">
        <w:trPr>
          <w:trHeight w:hRule="exact" w:val="1518"/>
        </w:trPr>
        <w:tc>
          <w:tcPr>
            <w:tcW w:w="553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967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829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851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79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79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1821" w:type="dxa"/>
            <w:vMerge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29064F" w:rsidTr="0029064F">
        <w:trPr>
          <w:trHeight w:hRule="exact" w:val="359"/>
        </w:trPr>
        <w:tc>
          <w:tcPr>
            <w:tcW w:w="553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71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829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61" w:type="dxa"/>
            <w:gridSpan w:val="2"/>
            <w:tcMar>
              <w:top w:w="72" w:type="dxa"/>
            </w:tcMar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15" w:type="dxa"/>
            <w:tcMar>
              <w:top w:w="72" w:type="dxa"/>
            </w:tcMar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851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79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79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1821" w:type="dxa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16718D" w:rsidTr="0029064F">
        <w:trPr>
          <w:trHeight w:hRule="exact" w:val="681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16718D" w:rsidRDefault="0046259F" w:rsidP="0029064F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  <w:r w:rsidRPr="0046259F">
              <w:rPr>
                <w:rFonts w:eastAsia="NSimSun" w:cs="Arial"/>
                <w:color w:val="000000"/>
                <w:spacing w:val="-2"/>
              </w:rPr>
              <w:t xml:space="preserve">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46259F">
              <w:rPr>
                <w:rFonts w:eastAsia="NSimSun" w:cs="Arial"/>
                <w:color w:val="000000"/>
                <w:spacing w:val="-2"/>
              </w:rPr>
              <w:t>к</w:t>
            </w:r>
            <w:proofErr w:type="gramEnd"/>
            <w:r w:rsidRPr="0046259F">
              <w:rPr>
                <w:rFonts w:eastAsia="NSimSun" w:cs="Arial"/>
                <w:color w:val="000000"/>
                <w:spacing w:val="-2"/>
              </w:rPr>
              <w:t xml:space="preserve"> запланированной на уровне 100 %</w:t>
            </w:r>
          </w:p>
        </w:tc>
      </w:tr>
      <w:tr w:rsidR="0029064F" w:rsidTr="00BF5F6C">
        <w:trPr>
          <w:trHeight w:hRule="exact" w:val="3893"/>
        </w:trPr>
        <w:tc>
          <w:tcPr>
            <w:tcW w:w="553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29064F" w:rsidRDefault="0029064F" w:rsidP="0029064F">
            <w:pPr>
              <w:rPr>
                <w:rFonts w:eastAsia="NSimSun" w:cs="Arial"/>
                <w:color w:val="000000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Проведен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27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987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BF5F6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821" w:type="dxa"/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F5009C">
        <w:trPr>
          <w:trHeight w:hRule="exact" w:val="3347"/>
        </w:trPr>
        <w:tc>
          <w:tcPr>
            <w:tcW w:w="553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29064F" w:rsidRDefault="0029064F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127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829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987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BF5F6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821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</w:tr>
      <w:tr w:rsidR="0029064F" w:rsidTr="00BF5F6C">
        <w:trPr>
          <w:trHeight w:hRule="exact" w:val="4197"/>
        </w:trPr>
        <w:tc>
          <w:tcPr>
            <w:tcW w:w="553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29064F" w:rsidRDefault="0029064F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127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829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987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BF5F6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821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F5009C">
        <w:trPr>
          <w:trHeight w:hRule="exact" w:val="3063"/>
        </w:trPr>
        <w:tc>
          <w:tcPr>
            <w:tcW w:w="553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4.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29064F" w:rsidRDefault="0029064F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29064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29064F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7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82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29064F">
              <w:rPr>
                <w:rFonts w:eastAsia="NSimSun" w:cs="Arial"/>
                <w:color w:val="000000"/>
                <w:spacing w:val="-2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989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87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BF5F6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821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F5009C">
        <w:trPr>
          <w:trHeight w:hRule="exact" w:val="3249"/>
        </w:trPr>
        <w:tc>
          <w:tcPr>
            <w:tcW w:w="553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29064F" w:rsidRDefault="0029064F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127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82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29064F">
              <w:rPr>
                <w:rFonts w:eastAsia="NSimSun" w:cs="Arial"/>
                <w:color w:val="000000"/>
                <w:spacing w:val="-2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989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87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BF5F6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9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821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</w:tbl>
    <w:p w:rsidR="00CF1D9C" w:rsidRDefault="00CF1D9C" w:rsidP="0016718D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16718D" w:rsidRDefault="0016718D" w:rsidP="0016718D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16718D" w:rsidRDefault="0016718D" w:rsidP="0016718D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16718D" w:rsidTr="0029064F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16718D" w:rsidTr="0029064F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29064F" w:rsidRPr="0029064F">
              <w:rPr>
                <w:rFonts w:eastAsia="NSimSun" w:cs="Arial"/>
                <w:color w:val="000000"/>
                <w:spacing w:val="-2"/>
              </w:rPr>
              <w:t xml:space="preserve">Модернизация инфраструктуры сферы культуры Белозерского муниципального округа 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29064F" w:rsidP="0029064F">
            <w:pPr>
              <w:rPr>
                <w:rFonts w:eastAsia="NSimSun" w:cs="Arial"/>
                <w:color w:val="000000"/>
                <w:spacing w:val="-2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C45EF8" w:rsidP="0029064F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</w:t>
            </w:r>
            <w:r>
              <w:rPr>
                <w:rFonts w:eastAsia="NSimSun" w:cs="Arial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1.5.2.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C45EF8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jc w:val="center"/>
            </w:pPr>
            <w:r>
              <w:t>0,0</w:t>
            </w:r>
          </w:p>
        </w:tc>
      </w:tr>
      <w:tr w:rsidR="0016718D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  <w:tr w:rsidR="0016718D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</w:tbl>
    <w:p w:rsidR="0016718D" w:rsidRDefault="0016718D" w:rsidP="0016718D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16718D" w:rsidTr="00CF1D9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16718D" w:rsidTr="00CF1D9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16718D" w:rsidTr="00CF1D9C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3D0DBF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3D0DBF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спорта, туризма и молодежной политики администрации округа</w:t>
            </w:r>
          </w:p>
        </w:tc>
      </w:tr>
      <w:tr w:rsidR="0016718D" w:rsidTr="00CF1D9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DE108B" w:rsidP="0029064F">
            <w:pPr>
              <w:jc w:val="center"/>
              <w:rPr>
                <w:rFonts w:eastAsia="NSimSun" w:cs="Arial"/>
                <w:color w:val="000000"/>
              </w:rPr>
            </w:pPr>
            <w:proofErr w:type="spellStart"/>
            <w:r>
              <w:rPr>
                <w:rFonts w:eastAsia="NSimSun" w:cs="Arial"/>
                <w:color w:val="000000"/>
              </w:rPr>
              <w:t>Пузакова</w:t>
            </w:r>
            <w:proofErr w:type="spellEnd"/>
            <w:r>
              <w:rPr>
                <w:rFonts w:eastAsia="NSimSun" w:cs="Arial"/>
                <w:color w:val="000000"/>
              </w:rPr>
              <w:t xml:space="preserve"> А.А.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DE108B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Методист  отдела культуры, спорта, туризма и молодежной политики администрации округа</w:t>
            </w:r>
          </w:p>
        </w:tc>
      </w:tr>
    </w:tbl>
    <w:p w:rsidR="00CF1D9C" w:rsidRDefault="00CF1D9C" w:rsidP="00CF1D9C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CF1D9C" w:rsidRDefault="00CF1D9C" w:rsidP="0016718D">
      <w:pPr>
        <w:jc w:val="center"/>
        <w:rPr>
          <w:rFonts w:eastAsia="NSimSun" w:cs="Arial"/>
          <w:color w:val="000000"/>
        </w:rPr>
        <w:sectPr w:rsidR="00CF1D9C" w:rsidSect="00CF1D9C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16718D" w:rsidRDefault="0016718D" w:rsidP="0016718D">
      <w:pPr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16718D" w:rsidTr="0029064F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1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Алгоритм формирования (формула) и </w:t>
            </w:r>
            <w:r w:rsidR="00DE108B">
              <w:rPr>
                <w:rFonts w:eastAsia="NSimSun" w:cs="Arial"/>
                <w:color w:val="000000"/>
              </w:rPr>
              <w:t>методологические</w:t>
            </w:r>
            <w:r>
              <w:rPr>
                <w:rFonts w:eastAsia="NSimSun" w:cs="Arial"/>
                <w:color w:val="000000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16718D" w:rsidTr="0029064F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BC5372" w:rsidTr="002E4950">
        <w:trPr>
          <w:trHeight w:val="1616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DF" w:rsidRDefault="00145CDF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  <w:p w:rsidR="00145CDF" w:rsidRDefault="00145CDF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  <w:p w:rsidR="00145CDF" w:rsidRPr="00BF5F6C" w:rsidRDefault="00145CDF" w:rsidP="00BF5F6C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w:r w:rsidRPr="00145CDF">
              <w:rPr>
                <w:rFonts w:eastAsia="NSimSun" w:cs="Arial"/>
                <w:color w:val="000000"/>
              </w:rPr>
              <w:t>С=</w:t>
            </w:r>
            <w:proofErr w:type="spellStart"/>
            <w:r w:rsidRPr="00145CDF">
              <w:rPr>
                <w:rFonts w:eastAsia="NSimSun" w:cs="Arial"/>
                <w:color w:val="000000"/>
              </w:rPr>
              <w:t>Нп</w:t>
            </w:r>
            <w:proofErr w:type="spellEnd"/>
            <w:r>
              <w:rPr>
                <w:rFonts w:eastAsia="NSimSun" w:cs="Arial"/>
                <w:color w:val="000000"/>
              </w:rPr>
              <w:t>*100</w:t>
            </w:r>
            <w:r w:rsidRPr="00145CDF">
              <w:rPr>
                <w:rFonts w:eastAsia="NSimSun" w:cs="Arial"/>
                <w:color w:val="000000"/>
              </w:rPr>
              <w:t>/</w:t>
            </w:r>
            <w:proofErr w:type="spellStart"/>
            <w:r w:rsidRPr="00145CDF">
              <w:rPr>
                <w:rFonts w:eastAsia="NSimSun" w:cs="Arial"/>
                <w:color w:val="000000"/>
              </w:rPr>
              <w:t>Чн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C5372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С - </w:t>
            </w:r>
            <w:r w:rsidRPr="00BC5372">
              <w:rPr>
                <w:rFonts w:ascii="Times New Roman" w:hAnsi="Times New Roman" w:cs="Times New Roman"/>
              </w:rPr>
              <w:t xml:space="preserve"> </w:t>
            </w:r>
            <w:r w:rsidR="00F5009C">
              <w:t xml:space="preserve"> </w:t>
            </w:r>
            <w:r w:rsidR="00F5009C" w:rsidRPr="00F5009C">
              <w:rPr>
                <w:rFonts w:ascii="Times New Roman" w:hAnsi="Times New Roman" w:cs="Times New Roman"/>
                <w:sz w:val="22"/>
                <w:szCs w:val="22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BC5372" w:rsidTr="002E4950">
        <w:trPr>
          <w:trHeight w:val="1614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Pr="00BF5F6C" w:rsidRDefault="00BC5372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E253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новых поступлений документов в библиотечный фонд общедоступных муниципальных библиотек округа  за отчетный год (экз.)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BC5372" w:rsidTr="00BC5372">
        <w:trPr>
          <w:trHeight w:val="870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F5F6C" w:rsidRDefault="00BC5372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E253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среднегодовая численность постоянного населения округа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BF5F6C" w:rsidTr="0029064F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F5009C" w:rsidP="00BF5F6C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</w:t>
            </w:r>
            <w:r w:rsidRPr="00145CD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инфраструктуры по отношению </w:t>
            </w:r>
            <w:proofErr w:type="gramStart"/>
            <w:r w:rsidRPr="00145CD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145CDF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145CDF">
            <w:pPr>
              <w:jc w:val="center"/>
              <w:rPr>
                <w:rFonts w:eastAsia="NSimSun" w:cs="Arial"/>
                <w:color w:val="000000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У=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Офакт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Оплан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2A3DAB" w:rsidRDefault="00BF5F6C" w:rsidP="00BF5F6C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145CDF" w:rsidRPr="002A3D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5CDF" w:rsidRPr="002A3DAB">
              <w:rPr>
                <w:rFonts w:ascii="Times New Roman" w:hAnsi="Times New Roman" w:cs="Times New Roman"/>
              </w:rPr>
              <w:t>-</w:t>
            </w:r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оля учреждений культуры, в которых произведены мероприятия по модернизации инфраструктуры по отношению к запланированной в отчетном году</w:t>
            </w: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5F6C" w:rsidRPr="002A3DAB" w:rsidRDefault="00BF5F6C" w:rsidP="00BF5F6C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3D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Офакт</w:t>
            </w:r>
            <w:proofErr w:type="spellEnd"/>
            <w:r w:rsidRPr="002A3DAB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организаций культуры на конец года</w:t>
            </w:r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, в которых произведены мероприятия по модернизации инфраструктуры в отчетном году</w:t>
            </w: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5F6C" w:rsidRPr="00145CDF" w:rsidRDefault="00BF5F6C" w:rsidP="00145CDF">
            <w:pPr>
              <w:rPr>
                <w:rFonts w:eastAsia="NSimSun" w:cs="Arial"/>
                <w:color w:val="000000"/>
              </w:rPr>
            </w:pPr>
            <w:proofErr w:type="spellStart"/>
            <w:r w:rsidRPr="002A3DAB">
              <w:rPr>
                <w:sz w:val="22"/>
                <w:szCs w:val="22"/>
              </w:rPr>
              <w:t>О</w:t>
            </w:r>
            <w:r w:rsidR="00145CDF" w:rsidRPr="002A3DAB">
              <w:rPr>
                <w:sz w:val="22"/>
                <w:szCs w:val="22"/>
              </w:rPr>
              <w:t>план</w:t>
            </w:r>
            <w:proofErr w:type="spellEnd"/>
            <w:r w:rsidRPr="002A3DAB">
              <w:rPr>
                <w:sz w:val="22"/>
                <w:szCs w:val="22"/>
              </w:rPr>
              <w:t xml:space="preserve"> - </w:t>
            </w:r>
            <w:r w:rsidR="00145CDF" w:rsidRPr="002A3DAB">
              <w:t xml:space="preserve"> </w:t>
            </w:r>
            <w:r w:rsidR="00145CDF" w:rsidRPr="002A3DAB">
              <w:rPr>
                <w:sz w:val="22"/>
                <w:szCs w:val="22"/>
              </w:rPr>
              <w:t>количество организаций культуры, в которых были запланированы  мероприятия по модернизации инфраструктуры в отчетном году;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Default="00BF5F6C" w:rsidP="00BF5F6C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</w:tbl>
    <w:p w:rsidR="0016718D" w:rsidRDefault="0016718D" w:rsidP="0016718D">
      <w:pPr>
        <w:rPr>
          <w:rFonts w:eastAsia="NSimSun" w:cs="Arial"/>
        </w:rPr>
      </w:pPr>
    </w:p>
    <w:p w:rsidR="0016718D" w:rsidRDefault="0016718D" w:rsidP="0016718D">
      <w:pPr>
        <w:ind w:left="12191"/>
        <w:rPr>
          <w:rFonts w:eastAsia="NSimSun" w:cs="Arial"/>
        </w:rPr>
      </w:pPr>
    </w:p>
    <w:p w:rsidR="0016718D" w:rsidRDefault="0016718D" w:rsidP="0016718D">
      <w:pPr>
        <w:ind w:left="12191"/>
        <w:rPr>
          <w:rFonts w:eastAsia="NSimSun" w:cs="Arial"/>
        </w:rPr>
      </w:pPr>
    </w:p>
    <w:p w:rsidR="0016718D" w:rsidRDefault="0016718D" w:rsidP="0016718D">
      <w:pPr>
        <w:ind w:left="12191"/>
        <w:rPr>
          <w:rFonts w:eastAsia="NSimSun" w:cs="Arial"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16718D" w:rsidRDefault="0016718D" w:rsidP="0016718D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16718D" w:rsidRDefault="0016718D" w:rsidP="0016718D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16718D" w:rsidRDefault="0016718D" w:rsidP="0016718D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16718D" w:rsidRDefault="0016718D" w:rsidP="0016718D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Arial" w:cs="Arial"/>
          <w:b/>
          <w:bCs/>
          <w:color w:val="26282F"/>
        </w:rPr>
        <w:tab/>
      </w:r>
      <w:r>
        <w:rPr>
          <w:rFonts w:eastAsia="NSimSun" w:cs="Arial"/>
          <w:b/>
          <w:color w:val="000000"/>
        </w:rPr>
        <w:t>«</w:t>
      </w:r>
      <w:r w:rsidR="00CF1D9C" w:rsidRPr="00BE253D">
        <w:rPr>
          <w:rFonts w:eastAsiaTheme="minorHAnsi"/>
          <w:sz w:val="26"/>
          <w:szCs w:val="26"/>
          <w:lang w:eastAsia="en-US"/>
        </w:rPr>
        <w:t>Модернизация инфраструктуры сферы культуры Белозерского муниципального округа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16718D" w:rsidRDefault="0016718D" w:rsidP="0016718D">
      <w:pPr>
        <w:widowControl w:val="0"/>
        <w:jc w:val="center"/>
        <w:rPr>
          <w:rFonts w:eastAsia="Arial" w:cs="Arial"/>
        </w:rPr>
      </w:pPr>
    </w:p>
    <w:p w:rsidR="0016718D" w:rsidRDefault="0016718D" w:rsidP="0016718D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350"/>
        <w:gridCol w:w="5163"/>
      </w:tblGrid>
      <w:tr w:rsidR="0016718D" w:rsidTr="00BE253D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1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6718D" w:rsidTr="00BE253D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16718D" w:rsidTr="00BE253D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16718D" w:rsidTr="0029064F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C45EF8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Задача </w:t>
            </w:r>
            <w:r w:rsidR="00C45EF8">
              <w:rPr>
                <w:rFonts w:eastAsia="NSimSun" w:cs="Arial"/>
                <w:color w:val="000000"/>
                <w:spacing w:val="-2"/>
              </w:rPr>
              <w:t>–</w:t>
            </w: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BE253D" w:rsidRPr="00BE253D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</w:p>
        </w:tc>
      </w:tr>
      <w:tr w:rsidR="0016718D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718D" w:rsidRDefault="00BE253D" w:rsidP="0029064F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29064F"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718D" w:rsidRDefault="00BE253D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16718D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BE253D" w:rsidP="0029064F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культуры и туризма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BE253D" w:rsidP="00BE253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3B54EC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16718D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BE253D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BE253D">
              <w:rPr>
                <w:rFonts w:eastAsia="NSimSun" w:cs="Arial"/>
                <w:color w:val="000000"/>
                <w:spacing w:val="-2"/>
              </w:rPr>
              <w:t xml:space="preserve">Заключено соглашение с МБУК БМО «Белозерская межпоселенческая </w:t>
            </w:r>
            <w:r w:rsidR="00BE253D">
              <w:rPr>
                <w:rFonts w:eastAsia="NSimSun" w:cs="Arial"/>
                <w:color w:val="000000"/>
                <w:spacing w:val="-2"/>
              </w:rPr>
              <w:lastRenderedPageBreak/>
              <w:t>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E57DF" w:rsidP="00EC025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</w:t>
            </w:r>
            <w:r w:rsidR="0016718D">
              <w:rPr>
                <w:rFonts w:eastAsia="NSimSun" w:cs="Arial"/>
                <w:color w:val="000000"/>
              </w:rPr>
              <w:t xml:space="preserve"> отчетного года  </w:t>
            </w:r>
            <w:r w:rsidR="0016718D">
              <w:rPr>
                <w:rFonts w:eastAsia="NSimSun" w:cs="Arial"/>
                <w:color w:val="000000"/>
              </w:rPr>
              <w:lastRenderedPageBreak/>
              <w:t xml:space="preserve">(дополнительные </w:t>
            </w:r>
            <w:r w:rsidR="00EC025B">
              <w:rPr>
                <w:rFonts w:eastAsia="NSimSun" w:cs="Arial"/>
                <w:color w:val="000000"/>
              </w:rPr>
              <w:t xml:space="preserve">соглашения </w:t>
            </w:r>
            <w:r w:rsidR="0016718D">
              <w:rPr>
                <w:rFonts w:eastAsia="NSimSun" w:cs="Arial"/>
                <w:color w:val="000000"/>
              </w:rPr>
              <w:t>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BE253D" w:rsidP="00EC025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Отдел  культуры, спорта, туризма и молодежной </w:t>
            </w:r>
            <w:r>
              <w:rPr>
                <w:rFonts w:eastAsia="NSimSun" w:cs="Arial"/>
                <w:color w:val="000000"/>
              </w:rPr>
              <w:lastRenderedPageBreak/>
              <w:t>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3B54EC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Соглашение между муниципалитетом и МБУК БМО «Белозерская межпоселенческая библиотека»</w:t>
            </w:r>
          </w:p>
        </w:tc>
      </w:tr>
      <w:tr w:rsidR="0016718D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BE253D" w:rsidP="0029064F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Подготовка д</w:t>
            </w:r>
            <w:r w:rsidR="00417940">
              <w:rPr>
                <w:rFonts w:eastAsia="NSimSun" w:cs="Arial"/>
                <w:color w:val="000000"/>
                <w:spacing w:val="-2"/>
              </w:rPr>
              <w:t>окументов для выхода на аукцион, проведение аукциона</w:t>
            </w:r>
          </w:p>
          <w:p w:rsidR="0016718D" w:rsidRDefault="0016718D" w:rsidP="0029064F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01 января</w:t>
            </w:r>
          </w:p>
          <w:p w:rsidR="0016718D" w:rsidRDefault="0016718D" w:rsidP="0029064F">
            <w:pPr>
              <w:jc w:val="center"/>
            </w:pPr>
            <w:r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1E57DF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</w:t>
            </w:r>
            <w:r w:rsidR="001E57DF">
              <w:rPr>
                <w:rFonts w:eastAsia="NSimSun" w:cs="Arial"/>
                <w:color w:val="000000"/>
              </w:rPr>
              <w:t xml:space="preserve"> 28</w:t>
            </w:r>
            <w:r>
              <w:rPr>
                <w:rFonts w:eastAsia="NSimSun" w:cs="Arial"/>
                <w:color w:val="000000"/>
              </w:rPr>
              <w:t xml:space="preserve"> </w:t>
            </w:r>
            <w:r w:rsidR="001E57DF">
              <w:rPr>
                <w:rFonts w:eastAsia="NSimSun" w:cs="Arial"/>
                <w:color w:val="000000"/>
              </w:rPr>
              <w:t>февраля</w:t>
            </w:r>
            <w:r>
              <w:rPr>
                <w:rFonts w:eastAsia="NSimSun" w:cs="Arial"/>
                <w:color w:val="000000"/>
              </w:rPr>
              <w:t xml:space="preserve">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EC025B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417940" w:rsidP="0029064F">
            <w:r>
              <w:t>Проектно-сметная документация, НМЦК, заключение госэкспертизы</w:t>
            </w:r>
          </w:p>
        </w:tc>
      </w:tr>
      <w:tr w:rsidR="0016718D" w:rsidTr="00E715E2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BE253D" w:rsidP="0029064F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Заключение контракта </w:t>
            </w:r>
            <w:r w:rsidR="003B54EC">
              <w:rPr>
                <w:rFonts w:eastAsia="NSimSun" w:cs="Arial"/>
                <w:color w:val="000000"/>
                <w:spacing w:val="-2"/>
              </w:rPr>
              <w:t>и проведение работ по капитальному ремонту в сельской библиотеке</w:t>
            </w:r>
          </w:p>
          <w:p w:rsidR="0016718D" w:rsidRDefault="0016718D" w:rsidP="0029064F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1E57DF">
            <w:pPr>
              <w:jc w:val="center"/>
              <w:rPr>
                <w:rFonts w:eastAsia="NSimSun" w:cs="Arial"/>
                <w:color w:val="000000"/>
              </w:rPr>
            </w:pPr>
            <w:r w:rsidRPr="004D01A1">
              <w:rPr>
                <w:rFonts w:eastAsia="NSimSun" w:cs="Arial"/>
                <w:color w:val="000000"/>
              </w:rPr>
              <w:t xml:space="preserve">До </w:t>
            </w:r>
            <w:r w:rsidR="001E57DF">
              <w:rPr>
                <w:rFonts w:eastAsia="NSimSun" w:cs="Arial"/>
                <w:color w:val="000000"/>
              </w:rPr>
              <w:t>01 апрел</w:t>
            </w:r>
            <w:r w:rsidRPr="004D01A1">
              <w:rPr>
                <w:rFonts w:eastAsia="NSimSun" w:cs="Arial"/>
                <w:color w:val="000000"/>
              </w:rPr>
              <w:t>я отчетного года</w:t>
            </w:r>
            <w:r>
              <w:rPr>
                <w:rFonts w:eastAsia="NSimSun" w:cs="Arial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EC025B" w:rsidP="00EC025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417940" w:rsidP="0029064F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6718D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16718D" w:rsidP="00CF1D9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</w:t>
            </w:r>
            <w:r w:rsidR="00CF1D9C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EC025B" w:rsidP="00EC025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освоена предоставленная Департаментом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8D" w:rsidRDefault="00EC025B" w:rsidP="001E57DF">
            <w:pPr>
              <w:jc w:val="center"/>
              <w:rPr>
                <w:rFonts w:eastAsia="NSimSun" w:cs="Arial"/>
                <w:color w:val="000000"/>
              </w:rPr>
            </w:pPr>
            <w:r>
              <w:t>До 3</w:t>
            </w:r>
            <w:r w:rsidR="001E57DF">
              <w:t>0</w:t>
            </w:r>
            <w:r>
              <w:t xml:space="preserve"> </w:t>
            </w:r>
            <w:r w:rsidR="001E57DF">
              <w:t>ноября</w:t>
            </w:r>
            <w:r>
              <w:t xml:space="preserve">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EC025B" w:rsidP="00EC025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Default="00E715E2" w:rsidP="003B54EC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C025B" w:rsidTr="0029064F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Default="00EC025B" w:rsidP="00CF1D9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</w:t>
            </w:r>
            <w:r w:rsidR="00CF1D9C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Default="00EC025B" w:rsidP="00EC025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C025B" w:rsidRDefault="00EC025B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5B" w:rsidRDefault="00EC025B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Default="00EC025B" w:rsidP="00EC025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Default="003B54EC" w:rsidP="0029064F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C45EF8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3B54EC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  <w:r w:rsidR="00C45EF8">
              <w:rPr>
                <w:rFonts w:eastAsia="NSimSun" w:cs="Arial"/>
                <w:color w:val="000000"/>
                <w:spacing w:val="-2"/>
              </w:rPr>
              <w:t>.</w:t>
            </w: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BE253D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  <w:p w:rsidR="00C45EF8" w:rsidRDefault="00C45EF8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45EF8" w:rsidRDefault="00C45EF8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96009A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C45EF8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417940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1.2.1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культуры и туризма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417940" w:rsidTr="00E715E2">
        <w:trPr>
          <w:trHeight w:val="3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МБУК БМО «Белозерская межпоселенческая 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417940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</w:t>
            </w:r>
            <w:r w:rsidR="00E715E2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Заключение контракта </w:t>
            </w:r>
            <w:r w:rsidR="00E715E2">
              <w:rPr>
                <w:rFonts w:eastAsia="NSimSun" w:cs="Arial"/>
                <w:color w:val="000000"/>
                <w:spacing w:val="-2"/>
              </w:rPr>
              <w:t>по комплектованию книжных фондов</w:t>
            </w:r>
          </w:p>
          <w:p w:rsidR="00417940" w:rsidRDefault="00417940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0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  <w:r w:rsidRPr="004D01A1">
              <w:rPr>
                <w:rFonts w:eastAsia="NSimSun" w:cs="Arial"/>
                <w:color w:val="000000"/>
              </w:rPr>
              <w:t xml:space="preserve">До </w:t>
            </w:r>
            <w:r>
              <w:rPr>
                <w:rFonts w:eastAsia="NSimSun" w:cs="Arial"/>
                <w:color w:val="000000"/>
              </w:rPr>
              <w:t>01 апрел</w:t>
            </w:r>
            <w:r w:rsidRPr="004D01A1">
              <w:rPr>
                <w:rFonts w:eastAsia="NSimSun" w:cs="Arial"/>
                <w:color w:val="000000"/>
              </w:rPr>
              <w:t>я отчетного года</w:t>
            </w:r>
            <w:r>
              <w:rPr>
                <w:rFonts w:eastAsia="NSimSun" w:cs="Arial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Контракт, </w:t>
            </w:r>
          </w:p>
        </w:tc>
      </w:tr>
      <w:tr w:rsidR="00417940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CF1D9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</w:t>
            </w:r>
            <w:r w:rsidR="00CF1D9C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</w:t>
            </w:r>
            <w:r w:rsidR="00417940">
              <w:rPr>
                <w:rFonts w:eastAsia="NSimSun" w:cs="Arial"/>
                <w:color w:val="000000"/>
                <w:spacing w:val="-2"/>
              </w:rPr>
              <w:t>своена предоставленная Департаментом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40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E715E2" w:rsidP="00E715E2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Счет-фактура</w:t>
            </w:r>
          </w:p>
        </w:tc>
      </w:tr>
      <w:tr w:rsidR="00417940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CF1D9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</w:t>
            </w:r>
            <w:r w:rsidR="00CF1D9C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940" w:rsidRDefault="00417940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Default="00417940" w:rsidP="00E715E2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в сельском клубе МБУК БМО «Центр культурного </w:t>
            </w:r>
            <w:r w:rsidRPr="00BE25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96009A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</w:t>
            </w:r>
            <w:r>
              <w:rPr>
                <w:rFonts w:eastAsia="NSimSun" w:cs="Arial"/>
                <w:color w:val="000000"/>
              </w:rPr>
              <w:lastRenderedPageBreak/>
              <w:t xml:space="preserve">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1.3.1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культуры и туризма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Подготовка документов для выхода на аукцион, проведение аукциона</w:t>
            </w:r>
          </w:p>
          <w:p w:rsidR="00E715E2" w:rsidRDefault="00E715E2" w:rsidP="00E715E2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01 января</w:t>
            </w:r>
          </w:p>
          <w:p w:rsidR="00E715E2" w:rsidRDefault="00E715E2" w:rsidP="00E715E2">
            <w:pPr>
              <w:jc w:val="center"/>
            </w:pPr>
            <w:r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28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CF1D9C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r>
              <w:t>Проектно-сметная документация, НМЦК, заключение госэкспертизы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Заключение контракта и проведение работ по капитальному ремонту в сельском клубе</w:t>
            </w:r>
          </w:p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 w:rsidRPr="004D01A1">
              <w:rPr>
                <w:rFonts w:eastAsia="NSimSun" w:cs="Arial"/>
                <w:color w:val="000000"/>
              </w:rPr>
              <w:t xml:space="preserve">До </w:t>
            </w:r>
            <w:r>
              <w:rPr>
                <w:rFonts w:eastAsia="NSimSun" w:cs="Arial"/>
                <w:color w:val="000000"/>
              </w:rPr>
              <w:t>01 апрел</w:t>
            </w:r>
            <w:r w:rsidRPr="004D01A1">
              <w:rPr>
                <w:rFonts w:eastAsia="NSimSun" w:cs="Arial"/>
                <w:color w:val="000000"/>
              </w:rPr>
              <w:t>я отчетного года</w:t>
            </w:r>
            <w:r>
              <w:rPr>
                <w:rFonts w:eastAsia="NSimSun" w:cs="Arial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освоена предоставленная Департаментом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CF1D9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</w:t>
            </w:r>
            <w:r w:rsidR="00CF1D9C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В Департамент </w:t>
            </w:r>
            <w:r>
              <w:rPr>
                <w:rFonts w:eastAsia="NSimSun" w:cs="Arial"/>
                <w:color w:val="000000"/>
                <w:spacing w:val="-2"/>
              </w:rPr>
              <w:lastRenderedPageBreak/>
              <w:t>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</w:t>
            </w:r>
            <w:r>
              <w:rPr>
                <w:rFonts w:eastAsia="NSimSun" w:cs="Arial"/>
                <w:color w:val="000000"/>
              </w:rPr>
              <w:lastRenderedPageBreak/>
              <w:t xml:space="preserve">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Отдел  культуры, </w:t>
            </w:r>
            <w:r>
              <w:rPr>
                <w:rFonts w:eastAsia="NSimSun" w:cs="Arial"/>
                <w:color w:val="000000"/>
              </w:rPr>
              <w:lastRenderedPageBreak/>
              <w:t>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Отчеты согласно приложениям к соглашению </w:t>
            </w:r>
            <w:r>
              <w:rPr>
                <w:rFonts w:eastAsia="NSimSun" w:cs="Arial"/>
                <w:color w:val="000000"/>
              </w:rPr>
              <w:lastRenderedPageBreak/>
              <w:t>между Департаментом и муниципалитетом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культуры и туризма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</w:t>
            </w: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Подготовка документов для выхода на аукцион, проведение аукциона</w:t>
            </w:r>
          </w:p>
          <w:p w:rsidR="00E715E2" w:rsidRDefault="00E715E2" w:rsidP="00E715E2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01 января</w:t>
            </w:r>
          </w:p>
          <w:p w:rsidR="00E715E2" w:rsidRDefault="00E715E2" w:rsidP="00E715E2">
            <w:pPr>
              <w:jc w:val="center"/>
            </w:pPr>
            <w:r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28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r>
              <w:t>Проектно-сметная документация, НМЦК, заключение госэкспертизы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Заключение контракта и проведение работ по капитальному ремонту в </w:t>
            </w: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 w:rsidRPr="004D01A1">
              <w:rPr>
                <w:rFonts w:eastAsia="NSimSun" w:cs="Arial"/>
                <w:color w:val="000000"/>
              </w:rPr>
              <w:t xml:space="preserve">До </w:t>
            </w:r>
            <w:r>
              <w:rPr>
                <w:rFonts w:eastAsia="NSimSun" w:cs="Arial"/>
                <w:color w:val="000000"/>
              </w:rPr>
              <w:t>01 апрел</w:t>
            </w:r>
            <w:r w:rsidRPr="004D01A1">
              <w:rPr>
                <w:rFonts w:eastAsia="NSimSun" w:cs="Arial"/>
                <w:color w:val="000000"/>
              </w:rPr>
              <w:t>я отчетного года</w:t>
            </w:r>
            <w:r>
              <w:rPr>
                <w:rFonts w:eastAsia="NSimSun" w:cs="Arial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1.4.5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освоена предоставленная Департаментом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rPr>
                <w:rFonts w:eastAsia="NSimSun" w:cs="Arial"/>
                <w:color w:val="000000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E25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715E2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E2" w:rsidRDefault="00E715E2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Default="00E715E2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C45EF8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3B54EC" w:rsidP="00E715E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BE253D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BE253D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  <w:p w:rsidR="00C45EF8" w:rsidRDefault="00C45EF8" w:rsidP="00E715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45EF8" w:rsidRDefault="00C45EF8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C45EF8" w:rsidP="00CF1D9C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45EF8" w:rsidRDefault="00C45EF8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96009A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культуры и туризма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96009A" w:rsidRDefault="0096009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9A" w:rsidRDefault="0096009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85624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96009A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CF1D9C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МУК «Центр ремесел и туризма»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96009A" w:rsidRDefault="0096009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9A" w:rsidRDefault="0096009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Default="0096009A" w:rsidP="0085624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Соглашение между муниципалитетом и </w:t>
            </w:r>
            <w:r w:rsidR="00856247"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4C6961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Заключение контракта по оснащению МУК «Центр ремесел и туризма»</w:t>
            </w:r>
          </w:p>
          <w:p w:rsidR="001E57DF" w:rsidRDefault="001E57DF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 w:rsidRPr="004D01A1">
              <w:rPr>
                <w:rFonts w:eastAsia="NSimSun" w:cs="Arial"/>
                <w:color w:val="000000"/>
              </w:rPr>
              <w:t xml:space="preserve">До </w:t>
            </w:r>
            <w:r>
              <w:rPr>
                <w:rFonts w:eastAsia="NSimSun" w:cs="Arial"/>
                <w:color w:val="000000"/>
              </w:rPr>
              <w:t>01 апрел</w:t>
            </w:r>
            <w:r w:rsidRPr="004D01A1">
              <w:rPr>
                <w:rFonts w:eastAsia="NSimSun" w:cs="Arial"/>
                <w:color w:val="000000"/>
              </w:rPr>
              <w:t>я отчетного года</w:t>
            </w:r>
            <w:r>
              <w:rPr>
                <w:rFonts w:eastAsia="NSimSun" w:cs="Arial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96009A" w:rsidP="00E715E2">
            <w:r>
              <w:rPr>
                <w:rFonts w:eastAsia="NSimSun" w:cs="Arial"/>
                <w:color w:val="000000"/>
              </w:rPr>
              <w:t>Контракт,</w:t>
            </w:r>
          </w:p>
        </w:tc>
      </w:tr>
      <w:tr w:rsidR="001E57DF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1.5.4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Освоена предоставленная Департаментом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Default="001E57DF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DF" w:rsidRDefault="001E57DF" w:rsidP="002928B8">
            <w:pPr>
              <w:jc w:val="center"/>
              <w:rPr>
                <w:rFonts w:eastAsia="NSimSun" w:cs="Arial"/>
                <w:color w:val="000000"/>
              </w:rPr>
            </w:pPr>
            <w:r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1E57DF" w:rsidP="00E715E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Default="0096009A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Счета-фактуры</w:t>
            </w:r>
          </w:p>
        </w:tc>
      </w:tr>
      <w:tr w:rsidR="00CF1D9C" w:rsidTr="00E715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CF1D9C" w:rsidP="003B54E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96009A" w:rsidP="00E715E2">
            <w:pPr>
              <w:jc w:val="center"/>
              <w:rPr>
                <w:rFonts w:eastAsia="NSimSun" w:cs="Arial"/>
                <w:color w:val="000000"/>
              </w:rPr>
            </w:pPr>
            <w:r w:rsidRPr="0096009A"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CF1D9C" w:rsidP="00E715E2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 </w:t>
            </w:r>
          </w:p>
        </w:tc>
      </w:tr>
    </w:tbl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CF1D9C" w:rsidSect="00CF1D9C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</w:rPr>
        <w:t xml:space="preserve">    </w:t>
      </w: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   Приложение № 6</w:t>
      </w: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CF1D9C" w:rsidRPr="0016718D" w:rsidRDefault="00D710F7" w:rsidP="00CF1D9C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>
        <w:rPr>
          <w:rFonts w:eastAsiaTheme="minorHAnsi"/>
          <w:sz w:val="26"/>
          <w:szCs w:val="26"/>
          <w:lang w:eastAsia="en-US"/>
        </w:rPr>
        <w:t xml:space="preserve"> «Организация и проведение культурных мероприятий на территории Белозерского муниципального округа»</w:t>
      </w:r>
    </w:p>
    <w:p w:rsidR="00CF1D9C" w:rsidRDefault="00CF1D9C" w:rsidP="00CF1D9C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CF1D9C" w:rsidRDefault="00CF1D9C" w:rsidP="00CF1D9C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CF1D9C" w:rsidRDefault="00CF1D9C" w:rsidP="00CF1D9C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F1D9C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D710F7" w:rsidP="004C6961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«Организация и проведение культурных мероприятий на территории Белозерского муниципального округа»</w:t>
            </w:r>
          </w:p>
        </w:tc>
      </w:tr>
      <w:tr w:rsidR="00CF1D9C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BC5372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F1D9C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CF1D9C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CF1D9C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CF1D9C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4D01A1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  <w:tr w:rsidR="00CF1D9C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="00BC5372">
              <w:rPr>
                <w:rFonts w:eastAsia="NSimSun" w:cs="Arial"/>
                <w:i/>
                <w:color w:val="000000"/>
              </w:rPr>
              <w:t>МП Развитие культуры и туризма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CF1D9C" w:rsidRDefault="00CF1D9C" w:rsidP="004C6961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CF1D9C" w:rsidTr="004C6961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  <w:sectPr w:rsidR="00CF1D9C" w:rsidSect="00CF1D9C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CF1D9C" w:rsidTr="004C6961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CF1D9C" w:rsidTr="004C6961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CF1D9C" w:rsidTr="004C6961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CF1D9C" w:rsidTr="004C6961">
        <w:trPr>
          <w:trHeight w:hRule="exact" w:val="76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145CDF" w:rsidP="004C6961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145CDF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количества населения, участвующего в народных праздниках, выставках декоративно-прикладного искусства, ярмарках, фестивалях, концертах, иных мероприятиях до </w:t>
            </w:r>
            <w:r w:rsidR="00FA0305" w:rsidRPr="00B420C5">
              <w:rPr>
                <w:sz w:val="26"/>
                <w:szCs w:val="26"/>
              </w:rPr>
              <w:t xml:space="preserve">570,3 </w:t>
            </w:r>
            <w:r w:rsidRPr="00145CDF">
              <w:rPr>
                <w:rFonts w:eastAsiaTheme="minorHAnsi"/>
                <w:sz w:val="26"/>
                <w:szCs w:val="26"/>
                <w:lang w:eastAsia="en-US"/>
              </w:rPr>
              <w:t>тыс.</w:t>
            </w:r>
            <w:r w:rsidR="002A3DA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45CDF">
              <w:rPr>
                <w:rFonts w:eastAsiaTheme="minorHAnsi"/>
                <w:sz w:val="26"/>
                <w:szCs w:val="26"/>
                <w:lang w:eastAsia="en-US"/>
              </w:rPr>
              <w:t>человек к 2029 г.</w:t>
            </w:r>
          </w:p>
        </w:tc>
      </w:tr>
      <w:tr w:rsidR="00CF1D9C" w:rsidTr="002A3DAB">
        <w:trPr>
          <w:trHeight w:hRule="exact" w:val="2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CF1D9C" w:rsidP="004C6961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1D9C" w:rsidRDefault="002A3DAB" w:rsidP="002A3DAB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Численность</w:t>
            </w:r>
            <w:r w:rsidR="00BC537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C5372" w:rsidRPr="002E58A5">
              <w:rPr>
                <w:rFonts w:eastAsiaTheme="minorHAnsi"/>
                <w:sz w:val="26"/>
                <w:szCs w:val="26"/>
                <w:lang w:eastAsia="en-US"/>
              </w:rPr>
              <w:t>населения, участвующего в народных праздниках, выставках декоративно-прикладного искусства, ярмарках, фестивалях, концертах, иных мероприятиях</w:t>
            </w:r>
            <w:r w:rsidR="00BC537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Тыс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.ч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351,5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570,3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Pr="00FB1967" w:rsidRDefault="00FA0305" w:rsidP="004C6961">
            <w:pPr>
              <w:jc w:val="center"/>
            </w:pPr>
            <w:r w:rsidRPr="00B420C5">
              <w:rPr>
                <w:sz w:val="26"/>
                <w:szCs w:val="26"/>
              </w:rPr>
              <w:t>570,3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F1D9C" w:rsidRPr="00FB1967" w:rsidRDefault="00FA0305" w:rsidP="004C6961">
            <w:pPr>
              <w:jc w:val="center"/>
            </w:pPr>
            <w:r w:rsidRPr="00B420C5">
              <w:rPr>
                <w:sz w:val="26"/>
                <w:szCs w:val="26"/>
              </w:rPr>
              <w:t>570,3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Pr="00FB1967" w:rsidRDefault="00FA0305" w:rsidP="004C6961">
            <w:pPr>
              <w:jc w:val="center"/>
            </w:pPr>
            <w:r w:rsidRPr="00B420C5">
              <w:rPr>
                <w:sz w:val="26"/>
                <w:szCs w:val="26"/>
              </w:rPr>
              <w:t>570,3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F1D9C" w:rsidRDefault="00FA0305" w:rsidP="004C6961">
            <w:pPr>
              <w:jc w:val="center"/>
            </w:pPr>
            <w:r w:rsidRPr="00B420C5">
              <w:rPr>
                <w:sz w:val="26"/>
                <w:szCs w:val="26"/>
              </w:rPr>
              <w:t>570,3</w:t>
            </w:r>
          </w:p>
        </w:tc>
      </w:tr>
      <w:tr w:rsidR="002A3DAB" w:rsidTr="003B5441">
        <w:trPr>
          <w:trHeight w:hRule="exact" w:val="692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DAB" w:rsidRDefault="002A3DAB" w:rsidP="002A3DAB">
            <w:r>
              <w:t>О</w:t>
            </w:r>
            <w:r w:rsidRPr="002A3DAB">
              <w:t>беспечение  количества организованных и проведенных мероприятий на уровне не менее 1000 ед. ежегодно</w:t>
            </w:r>
          </w:p>
        </w:tc>
      </w:tr>
      <w:tr w:rsidR="00CF1D9C" w:rsidTr="00BC5372">
        <w:trPr>
          <w:trHeight w:hRule="exact" w:val="14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1D9C" w:rsidRDefault="00BC5372" w:rsidP="002A3DAB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оличеств</w:t>
            </w:r>
            <w:r w:rsidR="002A3DAB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организов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анных и проведенных мероприятий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  <w:r w:rsidR="00BC5372"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  <w:r w:rsidR="00BC5372"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7C3D8E" w:rsidRDefault="00BC5372" w:rsidP="004C6961">
            <w:pPr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7C3D8E" w:rsidRDefault="00BC5372" w:rsidP="004C6961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D9C" w:rsidRPr="007C3D8E" w:rsidRDefault="00BC5372" w:rsidP="004C6961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D9C" w:rsidRDefault="00BC5372" w:rsidP="004C6961">
            <w:pPr>
              <w:jc w:val="center"/>
            </w:pPr>
            <w:r>
              <w:t>1000</w:t>
            </w:r>
          </w:p>
        </w:tc>
      </w:tr>
      <w:tr w:rsidR="002A3DAB" w:rsidTr="002A3DAB">
        <w:trPr>
          <w:trHeight w:hRule="exact" w:val="97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3DAB" w:rsidRPr="00B420C5" w:rsidRDefault="002A3DAB" w:rsidP="002A3DAB">
            <w:r w:rsidRPr="00B420C5">
              <w:t>Обеспечение средней численности участников клубных формирований на 1000 человек населения округа  на уровне не менее 1100 чел. ежегодно</w:t>
            </w:r>
          </w:p>
        </w:tc>
      </w:tr>
      <w:tr w:rsidR="00CF1D9C" w:rsidTr="00BC5372">
        <w:trPr>
          <w:trHeight w:hRule="exact" w:val="20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1D9C" w:rsidRPr="00B420C5" w:rsidRDefault="00BC5372" w:rsidP="002A3DAB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средн</w:t>
            </w:r>
            <w:r w:rsidR="002A3DAB" w:rsidRPr="00B420C5">
              <w:rPr>
                <w:rFonts w:eastAsiaTheme="minorHAnsi"/>
                <w:sz w:val="26"/>
                <w:szCs w:val="26"/>
                <w:lang w:eastAsia="en-US"/>
              </w:rPr>
              <w:t>яя</w:t>
            </w: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численност</w:t>
            </w:r>
            <w:r w:rsidR="002A3DAB" w:rsidRPr="00B420C5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участников клубных формирований на 1000 человек населения округа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CF1D9C" w:rsidRPr="00B420C5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CF1D9C" w:rsidRPr="00B420C5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BC5372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BC5372" w:rsidP="004C6961">
            <w:pPr>
              <w:jc w:val="center"/>
            </w:pPr>
            <w:r w:rsidRPr="00B420C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1D9C" w:rsidRPr="00B420C5" w:rsidRDefault="00BC5372" w:rsidP="004C6961">
            <w:pPr>
              <w:jc w:val="center"/>
            </w:pPr>
            <w:r w:rsidRPr="00B420C5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D9C" w:rsidRPr="00B420C5" w:rsidRDefault="00BC5372" w:rsidP="004C6961">
            <w:pPr>
              <w:jc w:val="center"/>
            </w:pPr>
            <w:r w:rsidRPr="00B420C5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1D9C" w:rsidRPr="00B420C5" w:rsidRDefault="00BC5372" w:rsidP="004C6961">
            <w:pPr>
              <w:jc w:val="center"/>
            </w:pPr>
            <w:r w:rsidRPr="00B420C5">
              <w:t>8</w:t>
            </w:r>
          </w:p>
        </w:tc>
      </w:tr>
    </w:tbl>
    <w:p w:rsidR="00CF1D9C" w:rsidRDefault="00CF1D9C" w:rsidP="00CF1D9C">
      <w:pPr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D710F7" w:rsidRDefault="00D710F7" w:rsidP="00CF1D9C">
      <w:pPr>
        <w:jc w:val="center"/>
        <w:rPr>
          <w:rFonts w:eastAsia="NSimSun" w:cs="Arial"/>
          <w:color w:val="000000"/>
        </w:rPr>
      </w:pPr>
    </w:p>
    <w:p w:rsidR="00D710F7" w:rsidRDefault="00D710F7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CF1D9C" w:rsidRDefault="00CF1D9C" w:rsidP="00CF1D9C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967"/>
        <w:gridCol w:w="1271"/>
        <w:gridCol w:w="1829"/>
        <w:gridCol w:w="989"/>
        <w:gridCol w:w="72"/>
        <w:gridCol w:w="915"/>
        <w:gridCol w:w="851"/>
        <w:gridCol w:w="979"/>
        <w:gridCol w:w="979"/>
        <w:gridCol w:w="841"/>
        <w:gridCol w:w="964"/>
        <w:gridCol w:w="1821"/>
      </w:tblGrid>
      <w:tr w:rsidR="00CF1D9C" w:rsidTr="004C6961">
        <w:trPr>
          <w:trHeight w:hRule="exact" w:val="579"/>
        </w:trPr>
        <w:tc>
          <w:tcPr>
            <w:tcW w:w="553" w:type="dxa"/>
            <w:vMerge w:val="restart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967" w:type="dxa"/>
            <w:vMerge w:val="restart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71" w:type="dxa"/>
            <w:vMerge w:val="restart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1829" w:type="dxa"/>
            <w:vMerge w:val="restart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976" w:type="dxa"/>
            <w:gridSpan w:val="3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614" w:type="dxa"/>
            <w:gridSpan w:val="5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1821" w:type="dxa"/>
            <w:vMerge w:val="restart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CF1D9C" w:rsidTr="004C6961">
        <w:trPr>
          <w:trHeight w:hRule="exact" w:val="1518"/>
        </w:trPr>
        <w:tc>
          <w:tcPr>
            <w:tcW w:w="553" w:type="dxa"/>
            <w:vMerge/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967" w:type="dxa"/>
            <w:vMerge/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829" w:type="dxa"/>
            <w:vMerge/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851" w:type="dxa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79" w:type="dxa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79" w:type="dxa"/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1821" w:type="dxa"/>
            <w:vMerge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CF1D9C" w:rsidTr="004C6961">
        <w:trPr>
          <w:trHeight w:hRule="exact" w:val="359"/>
        </w:trPr>
        <w:tc>
          <w:tcPr>
            <w:tcW w:w="553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71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829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61" w:type="dxa"/>
            <w:gridSpan w:val="2"/>
            <w:tcMar>
              <w:top w:w="72" w:type="dxa"/>
            </w:tcMar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15" w:type="dxa"/>
            <w:tcMar>
              <w:top w:w="72" w:type="dxa"/>
            </w:tcMar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851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79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79" w:type="dxa"/>
            <w:tcMar>
              <w:top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1821" w:type="dxa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CF1D9C" w:rsidTr="003B5441">
        <w:trPr>
          <w:trHeight w:hRule="exact" w:val="1094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CF1D9C" w:rsidRDefault="003B5441" w:rsidP="00FA0305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  <w:proofErr w:type="gramStart"/>
            <w:r w:rsidRPr="003B5441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количества населения, участвующего в народных праздниках, выставках декоративно-прикладного искусства, ярмарках, фестивалях, концертах, иных мероприятиях до </w:t>
            </w:r>
            <w:r w:rsidR="00B420C5" w:rsidRPr="00B420C5">
              <w:rPr>
                <w:sz w:val="26"/>
                <w:szCs w:val="26"/>
              </w:rPr>
              <w:t xml:space="preserve">570,3 </w:t>
            </w:r>
            <w:r w:rsidRPr="003B5441">
              <w:rPr>
                <w:rFonts w:eastAsiaTheme="minorHAnsi"/>
                <w:sz w:val="26"/>
                <w:szCs w:val="26"/>
                <w:lang w:eastAsia="en-US"/>
              </w:rPr>
              <w:t>тыс. человек к 2029 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t xml:space="preserve"> </w:t>
            </w:r>
            <w:r w:rsidRPr="003B5441">
              <w:rPr>
                <w:rFonts w:eastAsiaTheme="minorHAnsi"/>
                <w:sz w:val="26"/>
                <w:szCs w:val="26"/>
                <w:lang w:eastAsia="en-US"/>
              </w:rPr>
              <w:t>Обеспечение  количества организованных и проведенных мероприятий на уровне не менее 1000 ед. ежегодно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t xml:space="preserve"> </w:t>
            </w:r>
            <w:r w:rsidRPr="003B5441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</w:t>
            </w:r>
            <w:r w:rsidR="00FA0305">
              <w:rPr>
                <w:rFonts w:eastAsiaTheme="minorHAnsi"/>
                <w:sz w:val="26"/>
                <w:szCs w:val="26"/>
                <w:lang w:eastAsia="en-US"/>
              </w:rPr>
              <w:t>доли</w:t>
            </w:r>
            <w:r w:rsidRPr="003B5441">
              <w:rPr>
                <w:rFonts w:eastAsiaTheme="minorHAnsi"/>
                <w:sz w:val="26"/>
                <w:szCs w:val="26"/>
                <w:lang w:eastAsia="en-US"/>
              </w:rPr>
              <w:t xml:space="preserve"> участников клубных формирований на 1000 человек населения округа  на уровне не менее </w:t>
            </w:r>
            <w:r w:rsidR="00FA0305">
              <w:rPr>
                <w:rFonts w:eastAsiaTheme="minorHAnsi"/>
                <w:sz w:val="26"/>
                <w:szCs w:val="26"/>
                <w:lang w:eastAsia="en-US"/>
              </w:rPr>
              <w:t>8 %</w:t>
            </w:r>
            <w:r w:rsidRPr="003B5441">
              <w:rPr>
                <w:rFonts w:eastAsiaTheme="minorHAnsi"/>
                <w:sz w:val="26"/>
                <w:szCs w:val="26"/>
                <w:lang w:eastAsia="en-US"/>
              </w:rPr>
              <w:t xml:space="preserve"> ежегодно</w:t>
            </w:r>
            <w:proofErr w:type="gramEnd"/>
          </w:p>
        </w:tc>
      </w:tr>
      <w:tr w:rsidR="00AA1BA3" w:rsidTr="004C6961">
        <w:trPr>
          <w:trHeight w:hRule="exact" w:val="3310"/>
        </w:trPr>
        <w:tc>
          <w:tcPr>
            <w:tcW w:w="553" w:type="dxa"/>
            <w:tcMar>
              <w:top w:w="72" w:type="dxa"/>
            </w:tcMar>
          </w:tcPr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AA1BA3" w:rsidRDefault="00AA1BA3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БМО «Центр культурного развития»</w:t>
            </w:r>
          </w:p>
        </w:tc>
        <w:tc>
          <w:tcPr>
            <w:tcW w:w="1271" w:type="dxa"/>
            <w:tcMar>
              <w:top w:w="72" w:type="dxa"/>
            </w:tcMar>
          </w:tcPr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Тыс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.ч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ел</w:t>
            </w:r>
          </w:p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AA1BA3" w:rsidRDefault="003B5441" w:rsidP="00DA62D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3B5441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</w:tcPr>
          <w:p w:rsidR="00AA1BA3" w:rsidRPr="00D05203" w:rsidRDefault="00AA1BA3" w:rsidP="00AA1BA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AA1BA3" w:rsidRPr="00D05203" w:rsidRDefault="00AA1BA3" w:rsidP="00AA1BA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AA1BA3" w:rsidRPr="00982518" w:rsidRDefault="00AA1BA3" w:rsidP="00AA1BA3">
            <w:pPr>
              <w:jc w:val="center"/>
            </w:pPr>
            <w:r>
              <w:t>252,5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982518" w:rsidRDefault="00AA1BA3" w:rsidP="00AA1BA3">
            <w:pPr>
              <w:jc w:val="center"/>
            </w:pPr>
            <w:r>
              <w:t>206,5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982518" w:rsidRDefault="00AA1BA3" w:rsidP="00AA1BA3">
            <w:pPr>
              <w:jc w:val="center"/>
            </w:pPr>
            <w:r>
              <w:t>205,4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AA1BA3" w:rsidRPr="00982518" w:rsidRDefault="00AA1BA3" w:rsidP="00AA1BA3">
            <w:pPr>
              <w:jc w:val="center"/>
            </w:pPr>
            <w:r>
              <w:t>204,3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AA1BA3" w:rsidRDefault="00AA1BA3" w:rsidP="00AA1BA3">
            <w:pPr>
              <w:jc w:val="center"/>
            </w:pPr>
            <w:r>
              <w:t>203,2</w:t>
            </w:r>
          </w:p>
        </w:tc>
        <w:tc>
          <w:tcPr>
            <w:tcW w:w="1821" w:type="dxa"/>
            <w:vMerge w:val="restart"/>
          </w:tcPr>
          <w:p w:rsidR="002E4950" w:rsidRPr="002E4950" w:rsidRDefault="003B5441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3B5441">
              <w:rPr>
                <w:rFonts w:eastAsia="NSimSun" w:cs="Arial"/>
                <w:color w:val="000000"/>
              </w:rPr>
              <w:t>Численность населения, участвующего в народных праздниках, выставках декоративно-прикладного искусства, ярмарках, фестивалях, концертах, иных мероприятиях</w:t>
            </w:r>
            <w:r>
              <w:rPr>
                <w:rFonts w:eastAsia="NSimSun" w:cs="Arial"/>
                <w:color w:val="000000"/>
              </w:rPr>
              <w:t>,</w:t>
            </w:r>
            <w:r>
              <w:t xml:space="preserve"> </w:t>
            </w:r>
            <w:r w:rsidRPr="003B5441">
              <w:rPr>
                <w:rFonts w:eastAsia="NSimSun" w:cs="Arial"/>
                <w:color w:val="000000"/>
              </w:rPr>
              <w:t>количество организованных и проведенных мероприятий</w:t>
            </w:r>
            <w:r>
              <w:t xml:space="preserve"> </w:t>
            </w:r>
            <w:r w:rsidRPr="003B5441">
              <w:rPr>
                <w:rFonts w:eastAsia="NSimSun" w:cs="Arial"/>
                <w:color w:val="000000"/>
              </w:rPr>
              <w:t xml:space="preserve">средняя численность участников клубных формирований на 1000 человек населения округа  </w:t>
            </w:r>
          </w:p>
        </w:tc>
      </w:tr>
      <w:tr w:rsidR="00AA1BA3" w:rsidTr="00DA62D5">
        <w:trPr>
          <w:trHeight w:hRule="exact" w:val="3310"/>
        </w:trPr>
        <w:tc>
          <w:tcPr>
            <w:tcW w:w="553" w:type="dxa"/>
            <w:tcMar>
              <w:top w:w="72" w:type="dxa"/>
            </w:tcMar>
          </w:tcPr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AA1BA3" w:rsidRDefault="00AA1BA3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МБУК БМО «Белозерской межпоселенческой библиотекой»</w:t>
            </w:r>
          </w:p>
        </w:tc>
        <w:tc>
          <w:tcPr>
            <w:tcW w:w="1271" w:type="dxa"/>
            <w:tcMar>
              <w:top w:w="72" w:type="dxa"/>
            </w:tcMar>
          </w:tcPr>
          <w:p w:rsidR="00AA1BA3" w:rsidRDefault="00AA1BA3" w:rsidP="00D710F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Тыс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.ч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ел</w:t>
            </w:r>
          </w:p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AA1BA3" w:rsidRDefault="003B5441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3B5441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</w:tcPr>
          <w:p w:rsidR="00AA1BA3" w:rsidRDefault="00AA1BA3" w:rsidP="00DA62D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sz w:val="26"/>
                <w:szCs w:val="26"/>
              </w:rPr>
              <w:t>247,8</w:t>
            </w:r>
            <w:r>
              <w:rPr>
                <w:rFonts w:eastAsia="NSimSun" w:cs="Arial"/>
                <w:color w:val="000000"/>
                <w:spacing w:val="-2"/>
              </w:rPr>
              <w:t>.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AA1BA3" w:rsidRDefault="00AA1BA3" w:rsidP="00DA62D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AA1BA3" w:rsidRPr="00D05203" w:rsidRDefault="00AA1BA3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247,8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BD309C" w:rsidRDefault="00AA1BA3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>5,1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D05203" w:rsidRDefault="00AA1BA3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AA1BA3" w:rsidRPr="00D05203" w:rsidRDefault="00AA1BA3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AA1BA3" w:rsidRPr="00D05203" w:rsidRDefault="00AA1BA3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</w:t>
            </w:r>
          </w:p>
        </w:tc>
        <w:tc>
          <w:tcPr>
            <w:tcW w:w="1821" w:type="dxa"/>
            <w:vMerge/>
          </w:tcPr>
          <w:p w:rsidR="00AA1BA3" w:rsidRDefault="00AA1BA3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AA1BA3" w:rsidTr="00FF3CF1">
        <w:trPr>
          <w:trHeight w:hRule="exact" w:val="3310"/>
        </w:trPr>
        <w:tc>
          <w:tcPr>
            <w:tcW w:w="553" w:type="dxa"/>
            <w:tcMar>
              <w:top w:w="72" w:type="dxa"/>
            </w:tcMar>
          </w:tcPr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AA1BA3" w:rsidRDefault="00AA1BA3" w:rsidP="004C6961">
            <w:pPr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мероприятий  МУК «Центр ремесел и туризма» </w:t>
            </w:r>
          </w:p>
        </w:tc>
        <w:tc>
          <w:tcPr>
            <w:tcW w:w="1271" w:type="dxa"/>
            <w:tcMar>
              <w:top w:w="72" w:type="dxa"/>
            </w:tcMar>
          </w:tcPr>
          <w:p w:rsidR="00AA1BA3" w:rsidRDefault="00AA1BA3" w:rsidP="00D710F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Тыс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.ч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ел</w:t>
            </w:r>
          </w:p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AA1BA3" w:rsidRDefault="003B5441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3B5441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9" w:type="dxa"/>
            <w:tcMar>
              <w:top w:w="72" w:type="dxa"/>
            </w:tcMar>
          </w:tcPr>
          <w:p w:rsidR="00AA1BA3" w:rsidRDefault="00AA1BA3" w:rsidP="00AA1BA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8,0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AA1BA3" w:rsidRDefault="00AA1BA3" w:rsidP="00AA1BA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AA1BA3" w:rsidRPr="00731B79" w:rsidRDefault="00AA1BA3" w:rsidP="00AA1BA3">
            <w:pPr>
              <w:jc w:val="center"/>
            </w:pPr>
            <w:r w:rsidRPr="00731B79">
              <w:t>11,0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731B79" w:rsidRDefault="00AA1BA3" w:rsidP="00AA1BA3">
            <w:pPr>
              <w:jc w:val="center"/>
            </w:pPr>
            <w:r w:rsidRPr="00731B79">
              <w:t>12,0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731B79" w:rsidRDefault="00AA1BA3" w:rsidP="00AA1BA3">
            <w:pPr>
              <w:jc w:val="center"/>
            </w:pPr>
            <w:r w:rsidRPr="00731B79">
              <w:t>13,0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AA1BA3" w:rsidRPr="00731B79" w:rsidRDefault="00AA1BA3" w:rsidP="00AA1BA3">
            <w:pPr>
              <w:jc w:val="center"/>
            </w:pPr>
            <w:r w:rsidRPr="00731B79">
              <w:t>14,0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AA1BA3" w:rsidRDefault="00AA1BA3" w:rsidP="00AA1BA3">
            <w:pPr>
              <w:jc w:val="center"/>
            </w:pPr>
            <w:r w:rsidRPr="00731B79">
              <w:t>15,0</w:t>
            </w:r>
          </w:p>
        </w:tc>
        <w:tc>
          <w:tcPr>
            <w:tcW w:w="1821" w:type="dxa"/>
            <w:vMerge/>
          </w:tcPr>
          <w:p w:rsidR="00AA1BA3" w:rsidRDefault="00AA1BA3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AA1BA3" w:rsidRPr="00F6320B" w:rsidTr="00FF3CF1">
        <w:trPr>
          <w:trHeight w:hRule="exact" w:val="3310"/>
        </w:trPr>
        <w:tc>
          <w:tcPr>
            <w:tcW w:w="553" w:type="dxa"/>
            <w:tcMar>
              <w:top w:w="72" w:type="dxa"/>
            </w:tcMar>
          </w:tcPr>
          <w:p w:rsidR="00AA1BA3" w:rsidRDefault="00AA1BA3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4.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AA1BA3" w:rsidRPr="00B420C5" w:rsidRDefault="00AA1BA3" w:rsidP="004C696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МБУ 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71" w:type="dxa"/>
            <w:tcMar>
              <w:top w:w="72" w:type="dxa"/>
            </w:tcMar>
          </w:tcPr>
          <w:p w:rsidR="00AA1BA3" w:rsidRPr="00B420C5" w:rsidRDefault="00AA1BA3" w:rsidP="00D710F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Тыс</w:t>
            </w:r>
            <w:proofErr w:type="gramStart"/>
            <w:r w:rsidRPr="00B420C5">
              <w:rPr>
                <w:rFonts w:eastAsia="NSimSun" w:cs="Arial"/>
                <w:color w:val="000000"/>
                <w:spacing w:val="-2"/>
              </w:rPr>
              <w:t>.ч</w:t>
            </w:r>
            <w:proofErr w:type="gramEnd"/>
            <w:r w:rsidRPr="00B420C5">
              <w:rPr>
                <w:rFonts w:eastAsia="NSimSun" w:cs="Arial"/>
                <w:color w:val="000000"/>
                <w:spacing w:val="-2"/>
              </w:rPr>
              <w:t>ел.</w:t>
            </w:r>
          </w:p>
        </w:tc>
        <w:tc>
          <w:tcPr>
            <w:tcW w:w="1829" w:type="dxa"/>
            <w:tcMar>
              <w:top w:w="72" w:type="dxa"/>
            </w:tcMar>
          </w:tcPr>
          <w:p w:rsidR="00AA1BA3" w:rsidRPr="00B420C5" w:rsidRDefault="00AA1BA3" w:rsidP="00AA1BA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sz w:val="26"/>
                <w:szCs w:val="26"/>
              </w:rPr>
              <w:t>Проведены культурные мероприятия, проводимые детскими школами искусств по видам искусств</w:t>
            </w:r>
          </w:p>
        </w:tc>
        <w:tc>
          <w:tcPr>
            <w:tcW w:w="989" w:type="dxa"/>
            <w:tcMar>
              <w:top w:w="72" w:type="dxa"/>
            </w:tcMar>
          </w:tcPr>
          <w:p w:rsidR="00AA1BA3" w:rsidRPr="00B420C5" w:rsidRDefault="00AA1BA3" w:rsidP="00AA1BA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AA1BA3" w:rsidRPr="00B420C5" w:rsidRDefault="00AA1BA3" w:rsidP="00AA1BA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AA1BA3" w:rsidRPr="00B420C5" w:rsidRDefault="00AA1BA3" w:rsidP="00AA1BA3">
            <w:pPr>
              <w:jc w:val="center"/>
            </w:pPr>
            <w:r w:rsidRPr="00B420C5">
              <w:t>1,7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B420C5" w:rsidRDefault="00AA1BA3" w:rsidP="00AA1BA3">
            <w:pPr>
              <w:jc w:val="center"/>
            </w:pPr>
            <w:r w:rsidRPr="00B420C5">
              <w:t>1,8</w:t>
            </w:r>
          </w:p>
        </w:tc>
        <w:tc>
          <w:tcPr>
            <w:tcW w:w="979" w:type="dxa"/>
            <w:tcMar>
              <w:top w:w="72" w:type="dxa"/>
            </w:tcMar>
          </w:tcPr>
          <w:p w:rsidR="00AA1BA3" w:rsidRPr="00B420C5" w:rsidRDefault="00AA1BA3" w:rsidP="00AA1BA3">
            <w:pPr>
              <w:jc w:val="center"/>
            </w:pPr>
            <w:r w:rsidRPr="00B420C5">
              <w:t>1,9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AA1BA3" w:rsidRPr="00B420C5" w:rsidRDefault="00AA1BA3" w:rsidP="00AA1BA3">
            <w:pPr>
              <w:jc w:val="center"/>
            </w:pPr>
            <w:r w:rsidRPr="00B420C5">
              <w:t>2,0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AA1BA3" w:rsidRPr="00B420C5" w:rsidRDefault="00AA1BA3" w:rsidP="00AA1BA3">
            <w:pPr>
              <w:jc w:val="center"/>
            </w:pPr>
            <w:r w:rsidRPr="00B420C5">
              <w:t>2,1</w:t>
            </w:r>
          </w:p>
        </w:tc>
        <w:tc>
          <w:tcPr>
            <w:tcW w:w="1821" w:type="dxa"/>
            <w:vMerge/>
          </w:tcPr>
          <w:p w:rsidR="00AA1BA3" w:rsidRPr="00F6320B" w:rsidRDefault="00AA1BA3" w:rsidP="004C6961">
            <w:pPr>
              <w:rPr>
                <w:rFonts w:eastAsia="NSimSun" w:cs="Arial"/>
                <w:color w:val="000000"/>
                <w:highlight w:val="yellow"/>
              </w:rPr>
            </w:pPr>
          </w:p>
        </w:tc>
      </w:tr>
    </w:tbl>
    <w:p w:rsidR="00CF1D9C" w:rsidRDefault="00CF1D9C" w:rsidP="00CF1D9C">
      <w:pPr>
        <w:rPr>
          <w:rFonts w:eastAsia="NSimSun" w:cs="Arial"/>
          <w:color w:val="000000"/>
          <w:szCs w:val="20"/>
        </w:rPr>
        <w:sectPr w:rsidR="00CF1D9C" w:rsidSect="00CF1D9C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CF1D9C" w:rsidRDefault="00CF1D9C" w:rsidP="00CF1D9C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CF1D9C" w:rsidRDefault="00CF1D9C" w:rsidP="00CF1D9C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CF1D9C" w:rsidTr="004C696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CF1D9C" w:rsidTr="004C696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FF3CF1"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 культурных мероприятий на территории Белозерского муниципального округа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FF3CF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БМО «Центр культурного развития»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50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250</w:t>
            </w:r>
            <w:r w:rsidR="00CF1D9C"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50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250</w:t>
            </w:r>
            <w:r w:rsidR="00CF1D9C"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FF3CF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«Белозерской межпоселенческой библиотекой»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AA1BA3">
            <w:pPr>
              <w:jc w:val="center"/>
            </w:pPr>
            <w:r>
              <w:t>1050</w:t>
            </w:r>
            <w:r w:rsidR="00CF1D9C">
              <w:t>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21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105</w:t>
            </w:r>
            <w:r w:rsidR="00CF1D9C"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FF3CF1" w:rsidP="004C6961">
            <w:pPr>
              <w:rPr>
                <w:rFonts w:eastAsia="NSimSun" w:cs="Arial"/>
                <w:color w:val="000000"/>
                <w:spacing w:val="-2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мероприятий  МУК «Центр ремесел и туризма»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20</w:t>
            </w:r>
            <w:r w:rsidR="00CF1D9C"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4</w:t>
            </w:r>
            <w:r w:rsidR="00CF1D9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AA1BA3" w:rsidP="004C6961">
            <w:pPr>
              <w:jc w:val="center"/>
            </w:pPr>
            <w:r>
              <w:t>20</w:t>
            </w:r>
            <w:r w:rsidR="00CF1D9C"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</w:tr>
      <w:tr w:rsidR="00CF1D9C" w:rsidTr="004C6961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0,0</w:t>
            </w:r>
          </w:p>
        </w:tc>
      </w:tr>
      <w:tr w:rsidR="00CF1D9C" w:rsidTr="004C696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  <w:tr w:rsidR="00CF1D9C" w:rsidTr="004C696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</w:tbl>
    <w:p w:rsidR="00CF1D9C" w:rsidRDefault="00CF1D9C" w:rsidP="00CF1D9C">
      <w:pPr>
        <w:rPr>
          <w:rFonts w:eastAsia="NSimSun" w:cs="Arial"/>
          <w:color w:val="000000"/>
          <w:szCs w:val="20"/>
        </w:rPr>
        <w:sectPr w:rsidR="00CF1D9C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CF1D9C" w:rsidRDefault="00CF1D9C" w:rsidP="00CF1D9C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F1D9C" w:rsidTr="004C6961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CF1D9C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CF1D9C" w:rsidTr="004C6961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спорта, туризма и молодежной политики администрации округа</w:t>
            </w:r>
          </w:p>
        </w:tc>
      </w:tr>
      <w:tr w:rsidR="00CF1D9C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4D01A1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4D01A1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</w:tbl>
    <w:p w:rsidR="00CF1D9C" w:rsidRDefault="00CF1D9C" w:rsidP="00CF1D9C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CF1D9C" w:rsidRDefault="00CF1D9C" w:rsidP="00CF1D9C">
      <w:pPr>
        <w:rPr>
          <w:rFonts w:eastAsia="NSimSun" w:cs="Arial"/>
          <w:color w:val="000000"/>
        </w:rPr>
      </w:pPr>
    </w:p>
    <w:p w:rsidR="00CF1D9C" w:rsidRDefault="00CF1D9C" w:rsidP="00CF1D9C">
      <w:pPr>
        <w:rPr>
          <w:rFonts w:eastAsia="NSimSun" w:cs="Arial"/>
          <w:color w:val="000000"/>
        </w:rPr>
      </w:pPr>
    </w:p>
    <w:p w:rsidR="00CF1D9C" w:rsidRDefault="00CF1D9C" w:rsidP="00CF1D9C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CF1D9C" w:rsidTr="002E4950">
        <w:trPr>
          <w:jc w:val="center"/>
        </w:trPr>
        <w:tc>
          <w:tcPr>
            <w:tcW w:w="550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2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CF1D9C" w:rsidTr="002E4950">
        <w:trPr>
          <w:jc w:val="center"/>
        </w:trPr>
        <w:tc>
          <w:tcPr>
            <w:tcW w:w="550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FF3CF1" w:rsidTr="00FA0305">
        <w:trPr>
          <w:trHeight w:val="274"/>
          <w:jc w:val="center"/>
        </w:trPr>
        <w:tc>
          <w:tcPr>
            <w:tcW w:w="550" w:type="dxa"/>
          </w:tcPr>
          <w:p w:rsidR="00FF3CF1" w:rsidRDefault="00FF3CF1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  <w:r w:rsidR="002E4950">
              <w:rPr>
                <w:rFonts w:eastAsia="NSimSun" w:cs="Arial"/>
                <w:color w:val="000000"/>
              </w:rPr>
              <w:t>.</w:t>
            </w:r>
          </w:p>
        </w:tc>
        <w:tc>
          <w:tcPr>
            <w:tcW w:w="2027" w:type="dxa"/>
          </w:tcPr>
          <w:p w:rsidR="00FF3CF1" w:rsidRPr="00B420C5" w:rsidRDefault="003B5441" w:rsidP="004C6961">
            <w:pPr>
              <w:rPr>
                <w:rFonts w:eastAsia="NSimSun" w:cs="Arial"/>
                <w:color w:val="000000"/>
              </w:rPr>
            </w:pPr>
            <w:r w:rsidRPr="00B420C5">
              <w:t xml:space="preserve">Численность населения, участвующего в народных праздниках, выставках декоративно-прикладного искусства, ярмарках, фестивалях, концертах, иных </w:t>
            </w:r>
            <w:r w:rsidRPr="00B420C5">
              <w:lastRenderedPageBreak/>
              <w:t>мероприятиях</w:t>
            </w:r>
          </w:p>
        </w:tc>
        <w:tc>
          <w:tcPr>
            <w:tcW w:w="1311" w:type="dxa"/>
          </w:tcPr>
          <w:p w:rsidR="00FF3CF1" w:rsidRPr="00B420C5" w:rsidRDefault="00FF3CF1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lastRenderedPageBreak/>
              <w:t>Тыс</w:t>
            </w:r>
            <w:proofErr w:type="gramStart"/>
            <w:r w:rsidRPr="00B420C5">
              <w:rPr>
                <w:rFonts w:eastAsia="NSimSun" w:cs="Arial"/>
                <w:color w:val="000000"/>
              </w:rPr>
              <w:t>.ч</w:t>
            </w:r>
            <w:proofErr w:type="gramEnd"/>
            <w:r w:rsidRPr="00B420C5">
              <w:rPr>
                <w:rFonts w:eastAsia="NSimSun" w:cs="Arial"/>
                <w:color w:val="000000"/>
              </w:rPr>
              <w:t>ел.</w:t>
            </w:r>
          </w:p>
        </w:tc>
        <w:tc>
          <w:tcPr>
            <w:tcW w:w="1806" w:type="dxa"/>
          </w:tcPr>
          <w:p w:rsidR="00FF3CF1" w:rsidRPr="00B420C5" w:rsidRDefault="00FF3CF1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FF3CF1" w:rsidRPr="00B420C5" w:rsidRDefault="00FF3CF1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</w:tcPr>
          <w:p w:rsidR="00FF3CF1" w:rsidRPr="00B420C5" w:rsidRDefault="00FF3CF1" w:rsidP="00FF3CF1">
            <w:pPr>
              <w:jc w:val="center"/>
              <w:rPr>
                <w:rFonts w:eastAsia="NSimSun" w:cs="Arial"/>
                <w:color w:val="000000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28"/>
                    <w:szCs w:val="28"/>
                  </w:rPr>
                  <m:t>Питог=Кбибл+Кукдт</m:t>
                </m:r>
              </m:oMath>
            </m:oMathPara>
          </w:p>
        </w:tc>
        <w:tc>
          <w:tcPr>
            <w:tcW w:w="3162" w:type="dxa"/>
          </w:tcPr>
          <w:p w:rsidR="0053625F" w:rsidRPr="00B420C5" w:rsidRDefault="0053625F" w:rsidP="004C6961">
            <w:proofErr w:type="spellStart"/>
            <w:r w:rsidRPr="00B420C5">
              <w:t>Питог</w:t>
            </w:r>
            <w:proofErr w:type="spellEnd"/>
            <w:r w:rsidRPr="00B420C5">
              <w:t>-количество посещени</w:t>
            </w:r>
            <w:r w:rsidR="00B62D6C" w:rsidRPr="00B420C5">
              <w:t>й организаций культуры и культурных мероприятий</w:t>
            </w:r>
            <w:r w:rsidRPr="00B420C5">
              <w:t xml:space="preserve"> </w:t>
            </w:r>
          </w:p>
          <w:p w:rsidR="00FF3CF1" w:rsidRPr="00B420C5" w:rsidRDefault="00FF3CF1" w:rsidP="004C6961">
            <w:proofErr w:type="spellStart"/>
            <w:r w:rsidRPr="00B420C5">
              <w:t>Кбибл</w:t>
            </w:r>
            <w:proofErr w:type="spellEnd"/>
            <w:r w:rsidRPr="00B420C5">
              <w:t>-посещений муниципальных библиотек</w:t>
            </w:r>
          </w:p>
          <w:p w:rsidR="00FF3CF1" w:rsidRPr="00B420C5" w:rsidRDefault="00FF3CF1" w:rsidP="004C6961">
            <w:proofErr w:type="spellStart"/>
            <w:r w:rsidRPr="00B420C5">
              <w:t>Кукдт</w:t>
            </w:r>
            <w:proofErr w:type="spellEnd"/>
            <w:r w:rsidRPr="00B420C5">
              <w:t xml:space="preserve">  - посещений культурно-досуговых учреждений</w:t>
            </w:r>
            <w:r w:rsidR="00AA1BA3" w:rsidRPr="00B420C5">
              <w:t>, учреждений дополнительного образования</w:t>
            </w:r>
          </w:p>
          <w:p w:rsidR="00FF3CF1" w:rsidRPr="00B420C5" w:rsidRDefault="00FF3CF1" w:rsidP="004C69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72" w:type="dxa"/>
          </w:tcPr>
          <w:p w:rsidR="00FF3CF1" w:rsidRPr="00B420C5" w:rsidRDefault="00FF3CF1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FF3CF1" w:rsidRPr="00B420C5" w:rsidRDefault="00FF3CF1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2E4950" w:rsidTr="002E4950">
        <w:trPr>
          <w:trHeight w:val="986"/>
          <w:jc w:val="center"/>
        </w:trPr>
        <w:tc>
          <w:tcPr>
            <w:tcW w:w="550" w:type="dxa"/>
          </w:tcPr>
          <w:p w:rsidR="002E4950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2.</w:t>
            </w:r>
          </w:p>
        </w:tc>
        <w:tc>
          <w:tcPr>
            <w:tcW w:w="2027" w:type="dxa"/>
          </w:tcPr>
          <w:p w:rsidR="002E4950" w:rsidRPr="00B420C5" w:rsidRDefault="003B5441" w:rsidP="002E4950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количество организованных и проведенных мероприятий</w:t>
            </w:r>
          </w:p>
        </w:tc>
        <w:tc>
          <w:tcPr>
            <w:tcW w:w="1311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Ед.</w:t>
            </w:r>
          </w:p>
        </w:tc>
        <w:tc>
          <w:tcPr>
            <w:tcW w:w="1806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</w:tcPr>
          <w:p w:rsidR="002E4950" w:rsidRPr="00B420C5" w:rsidRDefault="002E4950" w:rsidP="00FF3CF1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  <w:r w:rsidRPr="00B420C5">
              <w:rPr>
                <w:rFonts w:eastAsia="NSimSun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62" w:type="dxa"/>
          </w:tcPr>
          <w:p w:rsidR="002E4950" w:rsidRPr="00B420C5" w:rsidRDefault="002E4950" w:rsidP="004C6961">
            <w:r w:rsidRPr="00B420C5">
              <w:t>-</w:t>
            </w:r>
          </w:p>
        </w:tc>
        <w:tc>
          <w:tcPr>
            <w:tcW w:w="1172" w:type="dxa"/>
          </w:tcPr>
          <w:p w:rsidR="002E4950" w:rsidRPr="00B420C5" w:rsidRDefault="002E4950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2E4950" w:rsidRPr="00B420C5" w:rsidRDefault="002E4950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2E4950" w:rsidTr="002E4950">
        <w:trPr>
          <w:trHeight w:val="986"/>
          <w:jc w:val="center"/>
        </w:trPr>
        <w:tc>
          <w:tcPr>
            <w:tcW w:w="550" w:type="dxa"/>
          </w:tcPr>
          <w:p w:rsidR="002E4950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3.</w:t>
            </w:r>
          </w:p>
        </w:tc>
        <w:tc>
          <w:tcPr>
            <w:tcW w:w="2027" w:type="dxa"/>
          </w:tcPr>
          <w:p w:rsidR="002E4950" w:rsidRPr="00B420C5" w:rsidRDefault="003B5441" w:rsidP="002E4950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средняя численность участников клубных формирований на 1000 человек населения округа  </w:t>
            </w:r>
          </w:p>
        </w:tc>
        <w:tc>
          <w:tcPr>
            <w:tcW w:w="1311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2E4950" w:rsidRPr="00B420C5" w:rsidRDefault="002E4950" w:rsidP="004C6961">
            <w:pPr>
              <w:jc w:val="center"/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</w:tcPr>
          <w:p w:rsidR="002E4950" w:rsidRPr="00B420C5" w:rsidRDefault="002E4950" w:rsidP="002E4950">
            <w:pPr>
              <w:jc w:val="center"/>
              <w:rPr>
                <w:rFonts w:eastAsia="NSimSun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20"/>
                    <w:szCs w:val="20"/>
                  </w:rPr>
                  <m:t>Дм=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20"/>
                        <w:szCs w:val="20"/>
                      </w:rPr>
                      <m:t>Ку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20"/>
                    <w:szCs w:val="20"/>
                  </w:rPr>
                  <m:t>*100%</m:t>
                </m:r>
              </m:oMath>
            </m:oMathPara>
          </w:p>
        </w:tc>
        <w:tc>
          <w:tcPr>
            <w:tcW w:w="3162" w:type="dxa"/>
          </w:tcPr>
          <w:p w:rsidR="002E4950" w:rsidRPr="00B420C5" w:rsidRDefault="002E4950" w:rsidP="004C6961">
            <w:proofErr w:type="spellStart"/>
            <w:r w:rsidRPr="00B420C5">
              <w:t>Д</w:t>
            </w:r>
            <w:proofErr w:type="gramStart"/>
            <w:r w:rsidRPr="00B420C5">
              <w:t>м</w:t>
            </w:r>
            <w:proofErr w:type="spellEnd"/>
            <w:r w:rsidRPr="00B420C5">
              <w:t>-</w:t>
            </w:r>
            <w:proofErr w:type="gramEnd"/>
            <w:r w:rsidRPr="00B420C5">
              <w:t xml:space="preserve"> </w:t>
            </w:r>
            <w:r w:rsidR="0053625F" w:rsidRPr="00B420C5">
              <w:t>доля участников клубных формирований</w:t>
            </w:r>
          </w:p>
          <w:p w:rsidR="0053625F" w:rsidRPr="00B420C5" w:rsidRDefault="0053625F" w:rsidP="0053625F">
            <w:r w:rsidRPr="00B420C5">
              <w:t>Ку – количество участников культурно-досуговых формировани</w:t>
            </w:r>
            <w:proofErr w:type="gramStart"/>
            <w:r w:rsidRPr="00B420C5">
              <w:t>й-</w:t>
            </w:r>
            <w:proofErr w:type="gramEnd"/>
            <w:r w:rsidRPr="00B420C5">
              <w:t xml:space="preserve"> (чел.),</w:t>
            </w:r>
          </w:p>
          <w:p w:rsidR="0053625F" w:rsidRPr="00B420C5" w:rsidRDefault="0053625F" w:rsidP="0053625F">
            <w:r w:rsidRPr="00B420C5">
              <w:t>N – среднегодовая численность постоянного населения округа</w:t>
            </w:r>
          </w:p>
        </w:tc>
        <w:tc>
          <w:tcPr>
            <w:tcW w:w="1172" w:type="dxa"/>
          </w:tcPr>
          <w:p w:rsidR="002E4950" w:rsidRPr="00B420C5" w:rsidRDefault="0053625F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2E4950" w:rsidRPr="00B420C5" w:rsidRDefault="0053625F" w:rsidP="004C6961">
            <w:pPr>
              <w:rPr>
                <w:rFonts w:eastAsia="NSimSun" w:cs="Arial"/>
                <w:color w:val="000000"/>
              </w:rPr>
            </w:pPr>
            <w:r w:rsidRPr="00B420C5"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</w:tbl>
    <w:p w:rsidR="00CF1D9C" w:rsidRDefault="00CF1D9C" w:rsidP="00CF1D9C">
      <w:pPr>
        <w:rPr>
          <w:rFonts w:eastAsia="NSimSun" w:cs="Arial"/>
        </w:rPr>
      </w:pPr>
    </w:p>
    <w:p w:rsidR="00CF1D9C" w:rsidRDefault="00CF1D9C" w:rsidP="00CF1D9C">
      <w:pPr>
        <w:ind w:left="12191"/>
        <w:rPr>
          <w:rFonts w:eastAsia="NSimSun" w:cs="Arial"/>
        </w:rPr>
      </w:pPr>
    </w:p>
    <w:p w:rsidR="00CF1D9C" w:rsidRDefault="00CF1D9C" w:rsidP="00CF1D9C">
      <w:pPr>
        <w:ind w:left="12191"/>
        <w:rPr>
          <w:rFonts w:eastAsia="NSimSun" w:cs="Arial"/>
        </w:rPr>
      </w:pPr>
    </w:p>
    <w:p w:rsidR="00CF1D9C" w:rsidRDefault="00CF1D9C" w:rsidP="00CF1D9C">
      <w:pPr>
        <w:ind w:left="12191"/>
        <w:rPr>
          <w:rFonts w:eastAsia="NSimSun" w:cs="Arial"/>
        </w:rPr>
      </w:pPr>
    </w:p>
    <w:p w:rsidR="00FF3CF1" w:rsidRDefault="00FF3CF1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3B5441" w:rsidRDefault="003B5441" w:rsidP="00CF1D9C">
      <w:pPr>
        <w:ind w:left="12191"/>
        <w:rPr>
          <w:rFonts w:eastAsia="NSimSun" w:cs="Arial"/>
          <w:bCs/>
        </w:rPr>
      </w:pPr>
    </w:p>
    <w:p w:rsidR="003B5441" w:rsidRDefault="003B5441" w:rsidP="00CF1D9C">
      <w:pPr>
        <w:ind w:left="12191"/>
        <w:rPr>
          <w:rFonts w:eastAsia="NSimSun" w:cs="Arial"/>
          <w:bCs/>
        </w:rPr>
      </w:pPr>
    </w:p>
    <w:p w:rsidR="003B5441" w:rsidRDefault="003B5441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1E57DF" w:rsidRDefault="001E57DF" w:rsidP="00CF1D9C">
      <w:pPr>
        <w:ind w:left="12191"/>
        <w:rPr>
          <w:rFonts w:eastAsia="NSimSun" w:cs="Arial"/>
          <w:bCs/>
        </w:rPr>
      </w:pPr>
    </w:p>
    <w:p w:rsidR="0053625F" w:rsidRDefault="0053625F" w:rsidP="00CF1D9C">
      <w:pPr>
        <w:ind w:left="12191"/>
        <w:rPr>
          <w:rFonts w:eastAsia="NSimSun" w:cs="Arial"/>
          <w:bCs/>
        </w:rPr>
      </w:pPr>
    </w:p>
    <w:p w:rsidR="00FA0305" w:rsidRDefault="00FA0305" w:rsidP="00CF1D9C">
      <w:pPr>
        <w:ind w:left="12191"/>
        <w:rPr>
          <w:rFonts w:eastAsia="NSimSun" w:cs="Arial"/>
          <w:bCs/>
        </w:rPr>
      </w:pPr>
    </w:p>
    <w:p w:rsidR="00FA0305" w:rsidRDefault="00FA0305" w:rsidP="00CF1D9C">
      <w:pPr>
        <w:ind w:left="12191"/>
        <w:rPr>
          <w:rFonts w:eastAsia="NSimSun" w:cs="Arial"/>
          <w:bCs/>
        </w:rPr>
      </w:pPr>
    </w:p>
    <w:p w:rsidR="00FA0305" w:rsidRDefault="00FA0305" w:rsidP="00CF1D9C">
      <w:pPr>
        <w:ind w:left="12191"/>
        <w:rPr>
          <w:rFonts w:eastAsia="NSimSun" w:cs="Arial"/>
          <w:bCs/>
        </w:rPr>
      </w:pPr>
    </w:p>
    <w:p w:rsidR="00CF1D9C" w:rsidRDefault="00CF1D9C" w:rsidP="00CF1D9C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CF1D9C" w:rsidRDefault="00CF1D9C" w:rsidP="00CF1D9C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CF1D9C" w:rsidRDefault="00CF1D9C" w:rsidP="00CF1D9C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CF1D9C" w:rsidRDefault="00CF1D9C" w:rsidP="00CF1D9C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CF1D9C" w:rsidRDefault="00CF1D9C" w:rsidP="00CF1D9C">
      <w:pPr>
        <w:jc w:val="center"/>
        <w:rPr>
          <w:rFonts w:eastAsia="NSimSun" w:cs="Arial"/>
          <w:color w:val="000000"/>
        </w:rPr>
      </w:pPr>
    </w:p>
    <w:p w:rsidR="00CF1D9C" w:rsidRDefault="00CF1D9C" w:rsidP="00CF1D9C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Arial" w:cs="Arial"/>
          <w:b/>
          <w:bCs/>
          <w:color w:val="26282F"/>
        </w:rPr>
        <w:tab/>
      </w:r>
      <w:r>
        <w:rPr>
          <w:rFonts w:eastAsia="NSimSun" w:cs="Arial"/>
          <w:b/>
          <w:color w:val="000000"/>
        </w:rPr>
        <w:t>«</w:t>
      </w:r>
      <w:r w:rsidR="00FF3CF1">
        <w:rPr>
          <w:rFonts w:eastAsiaTheme="minorHAnsi"/>
          <w:sz w:val="26"/>
          <w:szCs w:val="26"/>
          <w:lang w:eastAsia="en-US"/>
        </w:rPr>
        <w:t>Организация и проведение культурных мероприятий на территории Белозерского муниципального округа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CF1D9C" w:rsidRDefault="00CF1D9C" w:rsidP="00CF1D9C">
      <w:pPr>
        <w:widowControl w:val="0"/>
        <w:jc w:val="center"/>
        <w:rPr>
          <w:rFonts w:eastAsia="Arial" w:cs="Arial"/>
        </w:rPr>
      </w:pPr>
    </w:p>
    <w:p w:rsidR="00CF1D9C" w:rsidRDefault="00CF1D9C" w:rsidP="00CF1D9C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835"/>
        <w:gridCol w:w="4678"/>
      </w:tblGrid>
      <w:tr w:rsidR="00CF1D9C" w:rsidTr="00FF3CF1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2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F1D9C" w:rsidTr="00FF3CF1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CF1D9C" w:rsidTr="00FF3CF1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9C" w:rsidRDefault="00CF1D9C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CF1D9C" w:rsidTr="00FF3CF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Проведены мероприятия </w:t>
            </w:r>
            <w:proofErr w:type="gramStart"/>
            <w:r>
              <w:rPr>
                <w:rFonts w:eastAsia="NSimSun" w:cs="Arial"/>
                <w:color w:val="000000"/>
              </w:rPr>
              <w:t>согласно</w:t>
            </w:r>
            <w:proofErr w:type="gramEnd"/>
            <w:r>
              <w:rPr>
                <w:rFonts w:eastAsia="NSimSun" w:cs="Arial"/>
                <w:color w:val="000000"/>
              </w:rPr>
              <w:t xml:space="preserve"> годового плана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</w:tr>
      <w:tr w:rsidR="00CF1D9C" w:rsidTr="00FF3CF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МБУК БМО «Белозерской межпоселенческой библиотекой»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F1D9C" w:rsidRDefault="00FF3CF1" w:rsidP="00FF3CF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Проведены мероприятия </w:t>
            </w:r>
            <w:proofErr w:type="gramStart"/>
            <w:r>
              <w:rPr>
                <w:rFonts w:eastAsia="NSimSun" w:cs="Arial"/>
                <w:color w:val="000000"/>
              </w:rPr>
              <w:t>согласно</w:t>
            </w:r>
            <w:proofErr w:type="gramEnd"/>
            <w:r>
              <w:rPr>
                <w:rFonts w:eastAsia="NSimSun" w:cs="Arial"/>
                <w:color w:val="000000"/>
              </w:rPr>
              <w:t xml:space="preserve"> годового плана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</w:p>
        </w:tc>
      </w:tr>
      <w:tr w:rsidR="00CF1D9C" w:rsidTr="00FF3CF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культурные мероприятий  МУК «Центр ремесел и туризма»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D9C" w:rsidRDefault="00CF1D9C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96009A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Default="00FF3CF1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Проведены мероприятия </w:t>
            </w:r>
            <w:proofErr w:type="gramStart"/>
            <w:r>
              <w:rPr>
                <w:rFonts w:eastAsia="NSimSun" w:cs="Arial"/>
                <w:color w:val="000000"/>
              </w:rPr>
              <w:t>согласно</w:t>
            </w:r>
            <w:proofErr w:type="gramEnd"/>
            <w:r>
              <w:rPr>
                <w:rFonts w:eastAsia="NSimSun" w:cs="Arial"/>
                <w:color w:val="000000"/>
              </w:rPr>
              <w:t xml:space="preserve"> годового плана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</w:tr>
    </w:tbl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691E35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   Приложение № </w:t>
      </w:r>
      <w:r w:rsidR="00F40086">
        <w:rPr>
          <w:rFonts w:eastAsia="NSimSun" w:cs="Arial"/>
          <w:color w:val="000000"/>
        </w:rPr>
        <w:t>7</w:t>
      </w: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691E35" w:rsidRDefault="00691E35" w:rsidP="00691E35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691E35" w:rsidRPr="0016718D" w:rsidRDefault="00691E35" w:rsidP="00691E35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>
        <w:rPr>
          <w:rFonts w:eastAsiaTheme="minorHAnsi"/>
          <w:sz w:val="26"/>
          <w:szCs w:val="26"/>
          <w:lang w:eastAsia="en-US"/>
        </w:rPr>
        <w:t xml:space="preserve"> «</w:t>
      </w:r>
      <w:r w:rsidRPr="00691E35">
        <w:rPr>
          <w:rFonts w:eastAsiaTheme="minorHAnsi"/>
          <w:sz w:val="26"/>
          <w:szCs w:val="26"/>
          <w:lang w:eastAsia="en-US"/>
        </w:rPr>
        <w:t>Развитие туризма в Белозерском муниципальном округе»</w:t>
      </w:r>
    </w:p>
    <w:p w:rsidR="00691E35" w:rsidRDefault="00691E35" w:rsidP="00691E35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691E35" w:rsidRDefault="00691E35" w:rsidP="00691E35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691E35" w:rsidRDefault="00691E35" w:rsidP="00691E35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B62D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4D01A1" w:rsidP="00691E35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Эксперт</w:t>
            </w:r>
            <w:r w:rsidR="00691E35">
              <w:rPr>
                <w:rFonts w:eastAsia="NSimSun" w:cs="Arial"/>
                <w:i/>
                <w:color w:val="000000"/>
              </w:rPr>
              <w:t xml:space="preserve"> отдела культуры, спорта, туризма и молодежной политики администрации округа Селезнева Н.А.</w:t>
            </w:r>
          </w:p>
        </w:tc>
      </w:tr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Pr="00B62D6C">
              <w:rPr>
                <w:rFonts w:eastAsia="NSimSun" w:cs="Arial"/>
                <w:i/>
                <w:color w:val="000000"/>
              </w:rPr>
              <w:t xml:space="preserve">МП </w:t>
            </w:r>
            <w:r w:rsidR="00B62D6C">
              <w:rPr>
                <w:sz w:val="26"/>
                <w:szCs w:val="26"/>
              </w:rPr>
              <w:t>Развитие культуры и туризма в Белозерском муниципальном округе</w:t>
            </w:r>
          </w:p>
          <w:p w:rsidR="00691E35" w:rsidRDefault="00691E35" w:rsidP="004C6961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691E35" w:rsidTr="004C6961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  <w:sectPr w:rsidR="00691E35" w:rsidSect="00691E35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691E35" w:rsidRDefault="00691E35" w:rsidP="00F6320B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BF5891" w:rsidTr="004C6961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BF5891" w:rsidTr="004C6961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BF5891" w:rsidTr="004C6961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691E35" w:rsidTr="009A324C">
        <w:trPr>
          <w:trHeight w:hRule="exact" w:val="1445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9A324C" w:rsidP="00F6320B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9A324C">
              <w:rPr>
                <w:rFonts w:eastAsiaTheme="minorHAnsi"/>
                <w:sz w:val="26"/>
                <w:szCs w:val="26"/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</w:tr>
      <w:tr w:rsidR="00BF5891" w:rsidTr="00BF5891">
        <w:trPr>
          <w:trHeight w:hRule="exact" w:val="30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Default="00691E35" w:rsidP="004C6961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  <w:r w:rsidR="00B62D6C">
              <w:rPr>
                <w:rFonts w:eastAsia="NSimSun" w:cs="Arial"/>
                <w:color w:val="000000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7672B" w:rsidRPr="00B420C5" w:rsidRDefault="0097672B" w:rsidP="0097672B">
            <w:pPr>
              <w:rPr>
                <w:color w:val="000000"/>
                <w:spacing w:val="3"/>
                <w:sz w:val="28"/>
                <w:szCs w:val="28"/>
              </w:rPr>
            </w:pPr>
            <w:r w:rsidRPr="00B420C5">
              <w:rPr>
                <w:color w:val="000000"/>
                <w:spacing w:val="3"/>
                <w:sz w:val="28"/>
                <w:szCs w:val="28"/>
              </w:rPr>
              <w:t xml:space="preserve">Доля </w:t>
            </w:r>
            <w:r w:rsidR="00BF5891" w:rsidRPr="00B420C5">
              <w:rPr>
                <w:color w:val="000000"/>
                <w:spacing w:val="3"/>
                <w:sz w:val="28"/>
                <w:szCs w:val="28"/>
              </w:rPr>
              <w:t>распространенной информационной и рекламной продукции</w:t>
            </w:r>
            <w:r w:rsidRPr="00B420C5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="00BF5891" w:rsidRPr="00B420C5">
              <w:rPr>
                <w:color w:val="000000"/>
                <w:spacing w:val="3"/>
                <w:sz w:val="28"/>
                <w:szCs w:val="28"/>
              </w:rPr>
              <w:t>направленной</w:t>
            </w:r>
            <w:r w:rsidRPr="00B420C5">
              <w:rPr>
                <w:color w:val="000000"/>
                <w:spacing w:val="3"/>
                <w:sz w:val="28"/>
                <w:szCs w:val="28"/>
              </w:rPr>
              <w:t xml:space="preserve"> на создание положительного туристского имиджа округа</w:t>
            </w:r>
            <w:r w:rsidR="00BF5891" w:rsidRPr="00B420C5">
              <w:rPr>
                <w:color w:val="000000"/>
                <w:spacing w:val="3"/>
                <w:sz w:val="28"/>
                <w:szCs w:val="28"/>
              </w:rPr>
              <w:t>,</w:t>
            </w:r>
            <w:r w:rsidRPr="00B420C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BF5891" w:rsidRPr="00B420C5">
              <w:rPr>
                <w:color w:val="000000"/>
                <w:spacing w:val="3"/>
                <w:sz w:val="28"/>
                <w:szCs w:val="28"/>
              </w:rPr>
              <w:t xml:space="preserve">среди целевой аудитории в общем </w:t>
            </w:r>
            <w:r w:rsidRPr="00B420C5">
              <w:rPr>
                <w:color w:val="000000"/>
                <w:spacing w:val="3"/>
                <w:sz w:val="28"/>
                <w:szCs w:val="28"/>
              </w:rPr>
              <w:t xml:space="preserve">количестве </w:t>
            </w:r>
            <w:r w:rsidR="00BF5891" w:rsidRPr="00B420C5">
              <w:rPr>
                <w:color w:val="000000"/>
                <w:spacing w:val="3"/>
                <w:sz w:val="28"/>
                <w:szCs w:val="28"/>
              </w:rPr>
              <w:t>закупленной продукции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</w:tr>
      <w:tr w:rsidR="00E809D3" w:rsidTr="00E809D3">
        <w:trPr>
          <w:trHeight w:hRule="exact" w:val="795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09D3" w:rsidRPr="00B420C5" w:rsidRDefault="00E809D3" w:rsidP="004C6961">
            <w:pPr>
              <w:jc w:val="center"/>
            </w:pPr>
            <w:r w:rsidRPr="00B420C5">
              <w:t>Обеспечение участия в мероприятиях международного, общероссийского, регионального, муниципального характера</w:t>
            </w:r>
          </w:p>
        </w:tc>
      </w:tr>
      <w:tr w:rsidR="00BF5891" w:rsidTr="00E809D3">
        <w:trPr>
          <w:trHeight w:hRule="exact" w:val="19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Default="00BF5891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2D6C" w:rsidRPr="00B420C5" w:rsidRDefault="00E809D3" w:rsidP="00E80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  <w:r w:rsidRPr="00B420C5">
              <w:t xml:space="preserve"> </w:t>
            </w: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</w:tr>
      <w:tr w:rsidR="00E809D3" w:rsidTr="00E809D3">
        <w:trPr>
          <w:trHeight w:hRule="exact" w:val="84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09D3" w:rsidRPr="00B420C5" w:rsidRDefault="00E809D3" w:rsidP="004C6961">
            <w:pPr>
              <w:jc w:val="center"/>
            </w:pPr>
            <w:r w:rsidRPr="00B420C5">
              <w:lastRenderedPageBreak/>
              <w:t>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</w:tr>
      <w:tr w:rsidR="00BF5891" w:rsidTr="00B62D6C">
        <w:trPr>
          <w:trHeight w:hRule="exact" w:val="29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Default="00BF5891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  <w:r w:rsidR="00B62D6C">
              <w:rPr>
                <w:rFonts w:eastAsia="NSimSun" w:cs="Arial"/>
                <w:color w:val="000000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2D6C" w:rsidRPr="00B420C5" w:rsidRDefault="00B62D6C" w:rsidP="004C696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816"/>
        <w:gridCol w:w="1240"/>
        <w:gridCol w:w="2031"/>
        <w:gridCol w:w="977"/>
        <w:gridCol w:w="67"/>
        <w:gridCol w:w="851"/>
        <w:gridCol w:w="795"/>
        <w:gridCol w:w="903"/>
        <w:gridCol w:w="903"/>
        <w:gridCol w:w="786"/>
        <w:gridCol w:w="892"/>
        <w:gridCol w:w="2251"/>
      </w:tblGrid>
      <w:tr w:rsidR="00691E35" w:rsidTr="004C6961">
        <w:trPr>
          <w:trHeight w:hRule="exact" w:val="579"/>
        </w:trPr>
        <w:tc>
          <w:tcPr>
            <w:tcW w:w="553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967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71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1829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976" w:type="dxa"/>
            <w:gridSpan w:val="3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614" w:type="dxa"/>
            <w:gridSpan w:val="5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1821" w:type="dxa"/>
            <w:vMerge w:val="restart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691E35" w:rsidTr="004C6961">
        <w:trPr>
          <w:trHeight w:hRule="exact" w:val="1518"/>
        </w:trPr>
        <w:tc>
          <w:tcPr>
            <w:tcW w:w="553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967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829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851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79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79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1821" w:type="dxa"/>
            <w:vMerge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rPr>
          <w:trHeight w:hRule="exact" w:val="359"/>
        </w:trPr>
        <w:tc>
          <w:tcPr>
            <w:tcW w:w="553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71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82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61" w:type="dxa"/>
            <w:gridSpan w:val="2"/>
            <w:tcMar>
              <w:top w:w="72" w:type="dxa"/>
            </w:tcMar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15" w:type="dxa"/>
            <w:tcMar>
              <w:top w:w="72" w:type="dxa"/>
            </w:tcMar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851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1821" w:type="dxa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691E35" w:rsidTr="004C6961">
        <w:trPr>
          <w:trHeight w:hRule="exact" w:val="397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</w:p>
        </w:tc>
      </w:tr>
      <w:tr w:rsidR="00691E35" w:rsidTr="00E1455E">
        <w:trPr>
          <w:trHeight w:hRule="exact" w:val="7727"/>
        </w:trPr>
        <w:tc>
          <w:tcPr>
            <w:tcW w:w="553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691E35" w:rsidRDefault="00691E35" w:rsidP="004C6961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71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691E35" w:rsidRDefault="00691E35" w:rsidP="00691E3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Проведена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активн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рекламн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ая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политик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989" w:type="dxa"/>
            <w:tcMar>
              <w:top w:w="72" w:type="dxa"/>
            </w:tcMar>
          </w:tcPr>
          <w:p w:rsidR="00691E35" w:rsidRPr="00D05203" w:rsidRDefault="004D01A1" w:rsidP="004D01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691E35" w:rsidRPr="00D05203" w:rsidRDefault="00691E35" w:rsidP="004C696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691E35" w:rsidRPr="00982518" w:rsidRDefault="004D01A1" w:rsidP="004C6961">
            <w:r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Pr="00982518" w:rsidRDefault="004D01A1" w:rsidP="004C6961">
            <w:r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Pr="00982518" w:rsidRDefault="004D01A1" w:rsidP="004C6961">
            <w:r>
              <w:rPr>
                <w:sz w:val="26"/>
                <w:szCs w:val="26"/>
              </w:rPr>
              <w:t>100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691E35" w:rsidRPr="00982518" w:rsidRDefault="004D01A1" w:rsidP="004C6961">
            <w:r>
              <w:rPr>
                <w:sz w:val="26"/>
                <w:szCs w:val="26"/>
              </w:rPr>
              <w:t>100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691E35" w:rsidRDefault="004D01A1" w:rsidP="004C6961">
            <w:r>
              <w:rPr>
                <w:sz w:val="26"/>
                <w:szCs w:val="26"/>
              </w:rPr>
              <w:t>100</w:t>
            </w:r>
          </w:p>
        </w:tc>
        <w:tc>
          <w:tcPr>
            <w:tcW w:w="1821" w:type="dxa"/>
          </w:tcPr>
          <w:p w:rsidR="00691E35" w:rsidRDefault="00BF5891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F5891">
              <w:rPr>
                <w:color w:val="000000"/>
                <w:spacing w:val="3"/>
                <w:sz w:val="28"/>
                <w:szCs w:val="28"/>
              </w:rPr>
              <w:t>Доля распространенной информационной и рекламной продукции, направленной на создание положительного туристского имиджа округа, среди целевой аудитории в общем количестве закупленной продукции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="009A324C" w:rsidRPr="009A324C">
              <w:rPr>
                <w:color w:val="000000"/>
                <w:spacing w:val="3"/>
                <w:sz w:val="28"/>
                <w:szCs w:val="28"/>
              </w:rPr>
              <w:t>Количество мероприятий международного, общероссийского, регионального, муниципального характера, в которых приняли участие</w:t>
            </w:r>
          </w:p>
        </w:tc>
      </w:tr>
      <w:tr w:rsidR="00691E35" w:rsidTr="00E1455E">
        <w:trPr>
          <w:trHeight w:hRule="exact" w:val="6026"/>
        </w:trPr>
        <w:tc>
          <w:tcPr>
            <w:tcW w:w="553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967" w:type="dxa"/>
            <w:tcMar>
              <w:top w:w="72" w:type="dxa"/>
              <w:left w:w="72" w:type="dxa"/>
              <w:right w:w="72" w:type="dxa"/>
            </w:tcMar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рганизованы и проведены  мероприятия по возрождению, сохранению и развитию традиционных народных промыслов и ремесел</w:t>
            </w:r>
          </w:p>
        </w:tc>
        <w:tc>
          <w:tcPr>
            <w:tcW w:w="1271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материалов для проведения мероприятий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989" w:type="dxa"/>
            <w:tcMar>
              <w:top w:w="72" w:type="dxa"/>
            </w:tcMar>
          </w:tcPr>
          <w:p w:rsidR="00691E35" w:rsidRDefault="004D01A1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87" w:type="dxa"/>
            <w:gridSpan w:val="2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51" w:type="dxa"/>
            <w:tcMar>
              <w:top w:w="72" w:type="dxa"/>
            </w:tcMar>
          </w:tcPr>
          <w:p w:rsidR="00691E35" w:rsidRPr="00D05203" w:rsidRDefault="004D01A1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Pr="00BD309C" w:rsidRDefault="004D01A1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Mar>
              <w:top w:w="72" w:type="dxa"/>
            </w:tcMar>
          </w:tcPr>
          <w:p w:rsidR="00691E35" w:rsidRPr="00D05203" w:rsidRDefault="004D01A1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41" w:type="dxa"/>
            <w:tcMar>
              <w:left w:w="5" w:type="dxa"/>
              <w:right w:w="5" w:type="dxa"/>
            </w:tcMar>
          </w:tcPr>
          <w:p w:rsidR="00691E35" w:rsidRPr="00D05203" w:rsidRDefault="004D01A1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64" w:type="dxa"/>
            <w:tcMar>
              <w:left w:w="5" w:type="dxa"/>
              <w:right w:w="5" w:type="dxa"/>
            </w:tcMar>
          </w:tcPr>
          <w:p w:rsidR="00691E35" w:rsidRPr="00D05203" w:rsidRDefault="004D01A1" w:rsidP="004C696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21" w:type="dxa"/>
          </w:tcPr>
          <w:p w:rsidR="00691E35" w:rsidRDefault="009A324C" w:rsidP="00E1455E">
            <w:pPr>
              <w:rPr>
                <w:rFonts w:eastAsia="NSimSun" w:cs="Arial"/>
                <w:color w:val="000000"/>
              </w:rPr>
            </w:pPr>
            <w:r w:rsidRPr="009A324C">
              <w:rPr>
                <w:rFonts w:eastAsia="NSimSun" w:cs="Arial"/>
                <w:color w:val="000000"/>
              </w:rPr>
              <w:t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  <w:szCs w:val="20"/>
        </w:rPr>
        <w:sectPr w:rsidR="00691E35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91E35" w:rsidRDefault="00691E35" w:rsidP="00691E35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691E35" w:rsidTr="004C696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691E35" w:rsidTr="004C696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691E35" w:rsidTr="00BF5891">
        <w:trPr>
          <w:trHeight w:val="2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BF589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560EE8" w:rsidRDefault="00BF5891" w:rsidP="00BF5891">
            <w:pPr>
              <w:jc w:val="center"/>
            </w:pPr>
            <w:r w:rsidRPr="00560EE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560EE8" w:rsidRDefault="00BF5891" w:rsidP="00BF5891">
            <w:pPr>
              <w:jc w:val="center"/>
            </w:pPr>
            <w:r w:rsidRPr="00560EE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560EE8" w:rsidRDefault="00BF5891" w:rsidP="00BF5891">
            <w:pPr>
              <w:jc w:val="center"/>
            </w:pPr>
            <w:r w:rsidRPr="00560EE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560EE8" w:rsidRDefault="00BF5891" w:rsidP="00BF5891">
            <w:pPr>
              <w:jc w:val="center"/>
            </w:pPr>
            <w:r w:rsidRPr="00560EE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 w:rsidRPr="00560EE8">
              <w:t>80,0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560EE8" w:rsidRDefault="00BF5891" w:rsidP="00BF5891">
            <w:pPr>
              <w:jc w:val="center"/>
            </w:pPr>
            <w:r>
              <w:t>400,0</w:t>
            </w:r>
          </w:p>
        </w:tc>
      </w:tr>
      <w:tr w:rsidR="00BF589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7C7AE7" w:rsidRDefault="00BF5891" w:rsidP="00BF5891">
            <w:pPr>
              <w:jc w:val="center"/>
            </w:pPr>
            <w:r w:rsidRPr="007C7AE7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7C7AE7" w:rsidRDefault="00BF5891" w:rsidP="00BF5891">
            <w:pPr>
              <w:jc w:val="center"/>
            </w:pPr>
            <w:r w:rsidRPr="007C7AE7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7C7AE7" w:rsidRDefault="00BF5891" w:rsidP="00BF5891">
            <w:pPr>
              <w:jc w:val="center"/>
            </w:pPr>
            <w:r w:rsidRPr="007C7AE7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7C7AE7" w:rsidRDefault="00BF5891" w:rsidP="00BF5891">
            <w:pPr>
              <w:jc w:val="center"/>
            </w:pPr>
            <w:r w:rsidRPr="007C7AE7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 w:rsidRPr="007C7AE7">
              <w:t>80,0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7C7AE7" w:rsidRDefault="00BF5891" w:rsidP="00BF5891">
            <w:pPr>
              <w:jc w:val="center"/>
            </w:pPr>
            <w:r>
              <w:t>400,0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BF589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рганизованы и проведены  мероприятия по возрождению, сохранению и развитию традиционных народных промыслов и ремесел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>
              <w:t>400,0</w:t>
            </w:r>
          </w:p>
        </w:tc>
      </w:tr>
      <w:tr w:rsidR="00BF589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Pr="000E1C48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 w:rsidRPr="000E1C48">
              <w:t>80,0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91" w:rsidRDefault="00BF5891" w:rsidP="00BF5891">
            <w:pPr>
              <w:jc w:val="center"/>
            </w:pPr>
            <w:r>
              <w:t>400,0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  <w:szCs w:val="20"/>
        </w:rPr>
        <w:sectPr w:rsidR="00691E35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691E35" w:rsidTr="004C6961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691E35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691E35" w:rsidTr="004C6961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спорта, туризма и молодежной политики администрации округа</w:t>
            </w:r>
          </w:p>
        </w:tc>
      </w:tr>
      <w:tr w:rsidR="00691E35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Селезнева Н.А.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Эксперт  отдела культуры, спорта, туризма и молодежной политики администрации округа</w:t>
            </w:r>
          </w:p>
        </w:tc>
      </w:tr>
    </w:tbl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3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E101D8" w:rsidTr="00B420C5">
        <w:trPr>
          <w:trHeight w:val="986"/>
          <w:jc w:val="center"/>
        </w:trPr>
        <w:tc>
          <w:tcPr>
            <w:tcW w:w="550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E101D8" w:rsidRDefault="00E6571B" w:rsidP="002928B8">
            <w:pPr>
              <w:rPr>
                <w:rFonts w:eastAsia="NSimSun" w:cs="Arial"/>
                <w:color w:val="000000"/>
                <w:highlight w:val="yellow"/>
              </w:rPr>
            </w:pPr>
            <w:r w:rsidRPr="00E6571B">
              <w:rPr>
                <w:color w:val="000000"/>
                <w:spacing w:val="3"/>
                <w:sz w:val="28"/>
                <w:szCs w:val="28"/>
              </w:rPr>
              <w:t xml:space="preserve">Доля распространенной информационной и рекламной продукции, направленной на создание </w:t>
            </w:r>
            <w:r w:rsidRPr="00E6571B">
              <w:rPr>
                <w:color w:val="000000"/>
                <w:spacing w:val="3"/>
                <w:sz w:val="28"/>
                <w:szCs w:val="28"/>
              </w:rPr>
              <w:lastRenderedPageBreak/>
              <w:t>положительного туристского имиджа округа, среди целевой аудитории в общем количестве закупленной продукции</w:t>
            </w:r>
          </w:p>
        </w:tc>
        <w:tc>
          <w:tcPr>
            <w:tcW w:w="1311" w:type="dxa"/>
          </w:tcPr>
          <w:p w:rsidR="00E101D8" w:rsidRDefault="00E101D8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806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101D8" w:rsidRPr="00F40086" w:rsidRDefault="00E6571B" w:rsidP="00E6571B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ДРП=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Орп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Озк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:rsidR="004D01A1" w:rsidRPr="004D01A1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ДР</w:t>
            </w:r>
            <w:r w:rsidR="004D01A1" w:rsidRPr="004D01A1">
              <w:rPr>
                <w:rFonts w:eastAsiaTheme="minorHAnsi"/>
                <w:sz w:val="26"/>
                <w:szCs w:val="26"/>
                <w:lang w:eastAsia="en-US"/>
              </w:rPr>
              <w:t>П –</w:t>
            </w:r>
            <w:r>
              <w:t xml:space="preserve">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Доля распространенной информационной и рекламной продукции, направленной на создание положительного туристского имиджа округа, среди целевой аудитории в общем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количестве закупленной продукции</w:t>
            </w:r>
          </w:p>
          <w:p w:rsidR="004D01A1" w:rsidRPr="004D01A1" w:rsidRDefault="004D01A1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рп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E6571B">
              <w:t xml:space="preserve"> количество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распространенной информационной и рекламной продукции, направленной на создание положительного туристского имиджа округа, среди целевой аудитории </w:t>
            </w:r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  <w:p w:rsidR="00E101D8" w:rsidRPr="009B7AAE" w:rsidRDefault="004D01A1" w:rsidP="00E6571B">
            <w:pPr>
              <w:widowControl w:val="0"/>
              <w:autoSpaceDE w:val="0"/>
              <w:autoSpaceDN w:val="0"/>
              <w:adjustRightInd w:val="0"/>
              <w:snapToGrid w:val="0"/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зк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E6571B">
              <w:t xml:space="preserve"> 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закупленной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информационной и рекламной продукции, направленной на создание положитель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ного туристского имиджа округа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</w:tc>
        <w:tc>
          <w:tcPr>
            <w:tcW w:w="1172" w:type="dxa"/>
          </w:tcPr>
          <w:p w:rsidR="00E101D8" w:rsidRDefault="00E101D8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1492" w:type="dxa"/>
          </w:tcPr>
          <w:p w:rsidR="00E101D8" w:rsidRDefault="00E101D8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4D01A1" w:rsidTr="00B420C5">
        <w:trPr>
          <w:trHeight w:val="986"/>
          <w:jc w:val="center"/>
        </w:trPr>
        <w:tc>
          <w:tcPr>
            <w:tcW w:w="550" w:type="dxa"/>
          </w:tcPr>
          <w:p w:rsidR="004D01A1" w:rsidRDefault="00E6571B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2</w:t>
            </w:r>
            <w:r w:rsidR="004D01A1">
              <w:rPr>
                <w:rFonts w:eastAsia="NSimSun" w:cs="Arial"/>
                <w:color w:val="000000"/>
              </w:rPr>
              <w:t>.</w:t>
            </w:r>
          </w:p>
        </w:tc>
        <w:tc>
          <w:tcPr>
            <w:tcW w:w="2027" w:type="dxa"/>
          </w:tcPr>
          <w:p w:rsidR="004D01A1" w:rsidRPr="00E06328" w:rsidRDefault="00E6571B" w:rsidP="004D01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571B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 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311" w:type="dxa"/>
          </w:tcPr>
          <w:p w:rsidR="004D01A1" w:rsidRDefault="004D01A1" w:rsidP="004D01A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06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4D01A1" w:rsidRPr="00B420C5" w:rsidRDefault="00E6571B" w:rsidP="004D01A1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w:r w:rsidRPr="00B420C5">
              <w:rPr>
                <w:rFonts w:eastAsia="NSimSu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2" w:type="dxa"/>
            <w:shd w:val="clear" w:color="auto" w:fill="FFFFFF" w:themeFill="background1"/>
          </w:tcPr>
          <w:p w:rsidR="004D01A1" w:rsidRPr="00B420C5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17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4D01A1" w:rsidTr="00E101D8">
        <w:trPr>
          <w:trHeight w:val="986"/>
          <w:jc w:val="center"/>
        </w:trPr>
        <w:tc>
          <w:tcPr>
            <w:tcW w:w="550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5.</w:t>
            </w:r>
          </w:p>
        </w:tc>
        <w:tc>
          <w:tcPr>
            <w:tcW w:w="2027" w:type="dxa"/>
          </w:tcPr>
          <w:p w:rsidR="004D01A1" w:rsidRDefault="004D01A1" w:rsidP="004D01A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D2C96">
              <w:rPr>
                <w:rFonts w:eastAsiaTheme="minorHAnsi"/>
                <w:sz w:val="26"/>
                <w:szCs w:val="26"/>
                <w:lang w:eastAsia="en-US"/>
              </w:rPr>
              <w:t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311" w:type="dxa"/>
          </w:tcPr>
          <w:p w:rsidR="004D01A1" w:rsidRDefault="004D01A1" w:rsidP="004D01A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806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</w:tcPr>
          <w:p w:rsidR="004D01A1" w:rsidRPr="00B420C5" w:rsidRDefault="004D01A1" w:rsidP="004D01A1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w:r w:rsidRPr="00B420C5">
              <w:rPr>
                <w:rFonts w:eastAsia="NSimSu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2" w:type="dxa"/>
          </w:tcPr>
          <w:p w:rsidR="004D01A1" w:rsidRPr="00B420C5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17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</w:tbl>
    <w:p w:rsidR="00691E35" w:rsidRDefault="00691E35" w:rsidP="00691E35">
      <w:pPr>
        <w:rPr>
          <w:rFonts w:eastAsia="NSimSun" w:cs="Arial"/>
        </w:rPr>
      </w:pPr>
    </w:p>
    <w:p w:rsidR="00691E35" w:rsidRDefault="00691E35" w:rsidP="00691E35">
      <w:pPr>
        <w:ind w:left="12191"/>
        <w:rPr>
          <w:rFonts w:eastAsia="NSimSun" w:cs="Arial"/>
        </w:rPr>
      </w:pPr>
    </w:p>
    <w:p w:rsidR="00691E35" w:rsidRDefault="00691E35" w:rsidP="00691E35">
      <w:pPr>
        <w:ind w:left="12191"/>
        <w:rPr>
          <w:rFonts w:eastAsia="NSimSun" w:cs="Arial"/>
        </w:rPr>
      </w:pPr>
    </w:p>
    <w:p w:rsidR="00691E35" w:rsidRDefault="00691E35" w:rsidP="00691E35">
      <w:pPr>
        <w:ind w:left="12191"/>
        <w:rPr>
          <w:rFonts w:eastAsia="NSimSun" w:cs="Arial"/>
        </w:rPr>
      </w:pPr>
    </w:p>
    <w:p w:rsidR="00691E35" w:rsidRDefault="00691E3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B420C5" w:rsidRDefault="00B420C5" w:rsidP="00691E35">
      <w:pPr>
        <w:ind w:left="12191"/>
        <w:rPr>
          <w:rFonts w:eastAsia="NSimSun" w:cs="Arial"/>
          <w:bCs/>
        </w:rPr>
      </w:pPr>
    </w:p>
    <w:p w:rsidR="00691E35" w:rsidRDefault="00691E35" w:rsidP="00691E35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691E35" w:rsidRDefault="00691E35" w:rsidP="00691E35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691E35" w:rsidRDefault="00691E35" w:rsidP="00691E35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41243C" w:rsidRPr="0041243C" w:rsidRDefault="0041243C" w:rsidP="0041243C">
      <w:pPr>
        <w:jc w:val="center"/>
        <w:rPr>
          <w:rFonts w:eastAsia="Arial" w:cs="Arial"/>
          <w:b/>
          <w:bCs/>
          <w:color w:val="26282F"/>
        </w:rPr>
      </w:pPr>
      <w:r w:rsidRPr="0041243C">
        <w:rPr>
          <w:rFonts w:eastAsia="Arial" w:cs="Arial"/>
          <w:b/>
          <w:bCs/>
          <w:color w:val="26282F"/>
        </w:rPr>
        <w:t>«Развитие туризма в Белозерском муниципальном округе»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835"/>
        <w:gridCol w:w="4678"/>
      </w:tblGrid>
      <w:tr w:rsidR="00691E35" w:rsidTr="004C6961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3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691E35" w:rsidTr="004C6961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691E35" w:rsidTr="004C6961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691E35" w:rsidTr="004C696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Договора на печать рекламной продукции, Квитанции на уплату взносов, </w:t>
            </w:r>
          </w:p>
        </w:tc>
      </w:tr>
      <w:tr w:rsidR="00691E35" w:rsidTr="004C696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рганизованы и проведены  мероприятия по возрождению, сохранению и развитию традиционных народных промыслов и ремесел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Договора, счета-фактуры на материалы для проведения мероприятий</w:t>
            </w:r>
          </w:p>
        </w:tc>
      </w:tr>
    </w:tbl>
    <w:p w:rsidR="00691E35" w:rsidRPr="00C919F7" w:rsidRDefault="00691E35" w:rsidP="00691E35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91E35" w:rsidRPr="00C919F7" w:rsidRDefault="00691E35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sectPr w:rsidR="00691E35" w:rsidRPr="00C919F7" w:rsidSect="00691E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C8" w:rsidRDefault="00C71EC8" w:rsidP="0016718D">
      <w:r>
        <w:separator/>
      </w:r>
    </w:p>
  </w:endnote>
  <w:endnote w:type="continuationSeparator" w:id="0">
    <w:p w:rsidR="00C71EC8" w:rsidRDefault="00C71EC8" w:rsidP="001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C8" w:rsidRDefault="00C71EC8" w:rsidP="0016718D">
      <w:r>
        <w:separator/>
      </w:r>
    </w:p>
  </w:footnote>
  <w:footnote w:type="continuationSeparator" w:id="0">
    <w:p w:rsidR="00C71EC8" w:rsidRDefault="00C71EC8" w:rsidP="0016718D">
      <w:r>
        <w:continuationSeparator/>
      </w:r>
    </w:p>
  </w:footnote>
  <w:footnote w:id="1">
    <w:p w:rsidR="00B14288" w:rsidRDefault="00B14288" w:rsidP="0016718D"/>
    <w:p w:rsidR="00B14288" w:rsidRDefault="00B14288" w:rsidP="0016718D"/>
  </w:footnote>
  <w:footnote w:id="2">
    <w:p w:rsidR="00B14288" w:rsidRDefault="00B14288" w:rsidP="00CF1D9C"/>
    <w:p w:rsidR="00B14288" w:rsidRDefault="00B14288" w:rsidP="00CF1D9C"/>
  </w:footnote>
  <w:footnote w:id="3">
    <w:p w:rsidR="00B14288" w:rsidRDefault="00B14288" w:rsidP="00691E35"/>
    <w:p w:rsidR="00B14288" w:rsidRDefault="00B14288" w:rsidP="00691E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5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8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244CD"/>
    <w:rsid w:val="00064D75"/>
    <w:rsid w:val="000A29BB"/>
    <w:rsid w:val="000A5628"/>
    <w:rsid w:val="000E0C1D"/>
    <w:rsid w:val="00107910"/>
    <w:rsid w:val="001138E4"/>
    <w:rsid w:val="00123F6A"/>
    <w:rsid w:val="00136DE0"/>
    <w:rsid w:val="00145CDF"/>
    <w:rsid w:val="001506B7"/>
    <w:rsid w:val="00151CD6"/>
    <w:rsid w:val="0016718D"/>
    <w:rsid w:val="00176852"/>
    <w:rsid w:val="001D0AD4"/>
    <w:rsid w:val="001D77C5"/>
    <w:rsid w:val="001E4B17"/>
    <w:rsid w:val="001E57DF"/>
    <w:rsid w:val="00234E65"/>
    <w:rsid w:val="00240A93"/>
    <w:rsid w:val="0029064F"/>
    <w:rsid w:val="002928B8"/>
    <w:rsid w:val="002A3DAB"/>
    <w:rsid w:val="002E4950"/>
    <w:rsid w:val="002E58A5"/>
    <w:rsid w:val="00341439"/>
    <w:rsid w:val="00341FD3"/>
    <w:rsid w:val="00342874"/>
    <w:rsid w:val="00362BEA"/>
    <w:rsid w:val="00367210"/>
    <w:rsid w:val="00377C31"/>
    <w:rsid w:val="003B5441"/>
    <w:rsid w:val="003B54EC"/>
    <w:rsid w:val="003D0DBF"/>
    <w:rsid w:val="0041243C"/>
    <w:rsid w:val="00417940"/>
    <w:rsid w:val="004314CA"/>
    <w:rsid w:val="0046259F"/>
    <w:rsid w:val="004646DA"/>
    <w:rsid w:val="0048507C"/>
    <w:rsid w:val="004B62E9"/>
    <w:rsid w:val="004C6961"/>
    <w:rsid w:val="004D01A1"/>
    <w:rsid w:val="004D1D97"/>
    <w:rsid w:val="004F429D"/>
    <w:rsid w:val="0053625F"/>
    <w:rsid w:val="00544B54"/>
    <w:rsid w:val="00545A95"/>
    <w:rsid w:val="005A004E"/>
    <w:rsid w:val="005B7A8A"/>
    <w:rsid w:val="005C2EE0"/>
    <w:rsid w:val="0062128A"/>
    <w:rsid w:val="00647BFE"/>
    <w:rsid w:val="00661006"/>
    <w:rsid w:val="006837EF"/>
    <w:rsid w:val="00691E35"/>
    <w:rsid w:val="006B231F"/>
    <w:rsid w:val="007116B4"/>
    <w:rsid w:val="007675C9"/>
    <w:rsid w:val="00776F59"/>
    <w:rsid w:val="007937A8"/>
    <w:rsid w:val="007B6C5F"/>
    <w:rsid w:val="007D2C96"/>
    <w:rsid w:val="00801787"/>
    <w:rsid w:val="008170D7"/>
    <w:rsid w:val="00824557"/>
    <w:rsid w:val="00856247"/>
    <w:rsid w:val="00884C68"/>
    <w:rsid w:val="009025EF"/>
    <w:rsid w:val="0094120E"/>
    <w:rsid w:val="0096009A"/>
    <w:rsid w:val="00961B2A"/>
    <w:rsid w:val="0097619F"/>
    <w:rsid w:val="0097672B"/>
    <w:rsid w:val="00987D31"/>
    <w:rsid w:val="009A324C"/>
    <w:rsid w:val="009B27DD"/>
    <w:rsid w:val="009B7AAE"/>
    <w:rsid w:val="009F107A"/>
    <w:rsid w:val="00A65A4A"/>
    <w:rsid w:val="00A67630"/>
    <w:rsid w:val="00A70020"/>
    <w:rsid w:val="00A83CE7"/>
    <w:rsid w:val="00A93A4B"/>
    <w:rsid w:val="00A95FD1"/>
    <w:rsid w:val="00AA1BA3"/>
    <w:rsid w:val="00B1415F"/>
    <w:rsid w:val="00B14288"/>
    <w:rsid w:val="00B420C5"/>
    <w:rsid w:val="00B43C7E"/>
    <w:rsid w:val="00B62D6C"/>
    <w:rsid w:val="00B6676A"/>
    <w:rsid w:val="00B85DCB"/>
    <w:rsid w:val="00BA0D6A"/>
    <w:rsid w:val="00BC5372"/>
    <w:rsid w:val="00BD309C"/>
    <w:rsid w:val="00BE253D"/>
    <w:rsid w:val="00BF5891"/>
    <w:rsid w:val="00BF5F6C"/>
    <w:rsid w:val="00C14EB9"/>
    <w:rsid w:val="00C21C59"/>
    <w:rsid w:val="00C23431"/>
    <w:rsid w:val="00C36986"/>
    <w:rsid w:val="00C432DB"/>
    <w:rsid w:val="00C45EF8"/>
    <w:rsid w:val="00C603E9"/>
    <w:rsid w:val="00C71EC8"/>
    <w:rsid w:val="00C84367"/>
    <w:rsid w:val="00C91188"/>
    <w:rsid w:val="00C919F7"/>
    <w:rsid w:val="00CC47FE"/>
    <w:rsid w:val="00CF03C2"/>
    <w:rsid w:val="00CF1D9C"/>
    <w:rsid w:val="00CF53D5"/>
    <w:rsid w:val="00D03A14"/>
    <w:rsid w:val="00D05203"/>
    <w:rsid w:val="00D17562"/>
    <w:rsid w:val="00D22722"/>
    <w:rsid w:val="00D23A24"/>
    <w:rsid w:val="00D25F80"/>
    <w:rsid w:val="00D710F7"/>
    <w:rsid w:val="00DA62D5"/>
    <w:rsid w:val="00DE108B"/>
    <w:rsid w:val="00DE7082"/>
    <w:rsid w:val="00E06328"/>
    <w:rsid w:val="00E101D8"/>
    <w:rsid w:val="00E1455E"/>
    <w:rsid w:val="00E2476C"/>
    <w:rsid w:val="00E34C3F"/>
    <w:rsid w:val="00E6571B"/>
    <w:rsid w:val="00E715E2"/>
    <w:rsid w:val="00E809D3"/>
    <w:rsid w:val="00E84266"/>
    <w:rsid w:val="00EC025B"/>
    <w:rsid w:val="00EC24FA"/>
    <w:rsid w:val="00EC3DEF"/>
    <w:rsid w:val="00EC3E6B"/>
    <w:rsid w:val="00F13C8F"/>
    <w:rsid w:val="00F40086"/>
    <w:rsid w:val="00F474CB"/>
    <w:rsid w:val="00F5009C"/>
    <w:rsid w:val="00F6320B"/>
    <w:rsid w:val="00FA0305"/>
    <w:rsid w:val="00FF2FE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15AC-9433-4A84-9A78-95A55A1A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77</Pages>
  <Words>11552</Words>
  <Characters>65848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Орлов М.А.</cp:lastModifiedBy>
  <cp:revision>13</cp:revision>
  <cp:lastPrinted>2024-10-31T09:29:00Z</cp:lastPrinted>
  <dcterms:created xsi:type="dcterms:W3CDTF">2024-10-03T07:55:00Z</dcterms:created>
  <dcterms:modified xsi:type="dcterms:W3CDTF">2025-01-22T08:46:00Z</dcterms:modified>
</cp:coreProperties>
</file>