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D8B" w:rsidRDefault="00716690">
      <w:pPr>
        <w:widowControl w:val="0"/>
        <w:ind w:right="-1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Утверждена</w:t>
      </w:r>
    </w:p>
    <w:p w:rsidR="004B0D8B" w:rsidRDefault="00716690">
      <w:pPr>
        <w:widowControl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4B0D8B" w:rsidRDefault="00716690">
      <w:pPr>
        <w:widowControl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Белозерского муниципального округа  </w:t>
      </w:r>
    </w:p>
    <w:p w:rsidR="004B0D8B" w:rsidRDefault="00716690">
      <w:pPr>
        <w:widowControl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1C5249">
        <w:rPr>
          <w:sz w:val="28"/>
          <w:szCs w:val="28"/>
        </w:rPr>
        <w:t xml:space="preserve">               от 31.10.2024 № 1215</w:t>
      </w:r>
    </w:p>
    <w:p w:rsidR="004B0D8B" w:rsidRDefault="00716690">
      <w:pPr>
        <w:widowControl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(приложение)</w:t>
      </w:r>
    </w:p>
    <w:p w:rsidR="004B0D8B" w:rsidRDefault="00716690">
      <w:pPr>
        <w:ind w:right="-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Муниципальная программа</w:t>
      </w:r>
    </w:p>
    <w:p w:rsidR="004B0D8B" w:rsidRDefault="00716690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 и совершенствование сети автомобильных дорог общего пользования местного значения в Белозерском муниципальном округе»</w:t>
      </w:r>
      <w:r>
        <w:rPr>
          <w:b/>
          <w:sz w:val="28"/>
          <w:szCs w:val="28"/>
        </w:rPr>
        <w:br/>
      </w:r>
    </w:p>
    <w:p w:rsidR="004B0D8B" w:rsidRDefault="00716690">
      <w:pPr>
        <w:pStyle w:val="af7"/>
        <w:numPr>
          <w:ilvl w:val="0"/>
          <w:numId w:val="1"/>
        </w:numPr>
        <w:tabs>
          <w:tab w:val="left" w:pos="0"/>
        </w:tabs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Приоритеты и цели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 xml:space="preserve"> программы</w:t>
      </w:r>
    </w:p>
    <w:p w:rsidR="004B0D8B" w:rsidRDefault="004B0D8B">
      <w:pPr>
        <w:pStyle w:val="af7"/>
        <w:tabs>
          <w:tab w:val="left" w:pos="0"/>
        </w:tabs>
        <w:ind w:left="0"/>
        <w:rPr>
          <w:rFonts w:ascii="Times New Roman" w:hAnsi="Times New Roman"/>
          <w:b/>
          <w:sz w:val="28"/>
          <w:szCs w:val="28"/>
        </w:rPr>
      </w:pPr>
    </w:p>
    <w:p w:rsidR="004B0D8B" w:rsidRDefault="00716690">
      <w:pPr>
        <w:pStyle w:val="af7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взаимосвязи со стратегическими приоритетами,</w:t>
      </w:r>
    </w:p>
    <w:p w:rsidR="004B0D8B" w:rsidRDefault="00716690">
      <w:pPr>
        <w:pStyle w:val="af7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целями и показателями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программы Вологодской области</w:t>
      </w:r>
    </w:p>
    <w:p w:rsidR="004B0D8B" w:rsidRDefault="004B0D8B">
      <w:pPr>
        <w:spacing w:line="276" w:lineRule="auto"/>
        <w:ind w:right="-1"/>
        <w:jc w:val="center"/>
        <w:rPr>
          <w:b/>
          <w:bCs/>
          <w:color w:val="000000"/>
          <w:sz w:val="28"/>
          <w:szCs w:val="28"/>
          <w:lang w:val="x-none"/>
        </w:rPr>
      </w:pPr>
    </w:p>
    <w:p w:rsidR="004B0D8B" w:rsidRDefault="00716690">
      <w:pPr>
        <w:pStyle w:val="af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Приоритеты государственной политики в сфере реализации государственной программы определены исходя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:</w:t>
      </w:r>
    </w:p>
    <w:p w:rsidR="004B0D8B" w:rsidRDefault="00716690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Государственной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>Вологодской области "Дорожная сеть и транспортное обслуживание" утвержденной постано</w:t>
      </w:r>
      <w:r>
        <w:rPr>
          <w:rFonts w:ascii="Times New Roman" w:hAnsi="Times New Roman" w:cs="Times New Roman"/>
          <w:sz w:val="28"/>
        </w:rPr>
        <w:t xml:space="preserve">влением Правительства области от 25 марта 2019 года № 286; </w:t>
      </w:r>
    </w:p>
    <w:p w:rsidR="004B0D8B" w:rsidRDefault="00716690">
      <w:pPr>
        <w:pStyle w:val="afc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Стратегии социально-экономического развития Белозерского муниципального района Вологодской области на период до 2030 года, утвержденной решением Представительного собрания района от 25.12.2018 № 99 (с изменениями).</w:t>
      </w:r>
    </w:p>
    <w:p w:rsidR="004B0D8B" w:rsidRDefault="00716690">
      <w:pPr>
        <w:pStyle w:val="afc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 приоритетным направлениям и целям государственной политики, определенным указанными правовыми актами, отнесены в том числе:</w:t>
      </w:r>
      <w:proofErr w:type="gramEnd"/>
    </w:p>
    <w:p w:rsidR="004B0D8B" w:rsidRDefault="00716690">
      <w:pPr>
        <w:widowControl w:val="0"/>
        <w:ind w:firstLine="709"/>
        <w:jc w:val="both"/>
        <w:rPr>
          <w:color w:val="000000"/>
          <w:sz w:val="28"/>
          <w:szCs w:val="28"/>
        </w:rPr>
        <w:sectPr w:rsidR="004B0D8B">
          <w:pgSz w:w="11906" w:h="16838"/>
          <w:pgMar w:top="568" w:right="566" w:bottom="284" w:left="1701" w:header="0" w:footer="0" w:gutter="0"/>
          <w:cols w:space="720"/>
          <w:formProt w:val="0"/>
          <w:docGrid w:linePitch="360"/>
        </w:sectPr>
      </w:pPr>
      <w:r>
        <w:rPr>
          <w:sz w:val="28"/>
          <w:szCs w:val="28"/>
        </w:rPr>
        <w:t xml:space="preserve">формирование и развитие единого транспортного пространства за счёт сохранения и развития </w:t>
      </w:r>
      <w:proofErr w:type="gramStart"/>
      <w:r>
        <w:rPr>
          <w:sz w:val="28"/>
          <w:szCs w:val="28"/>
        </w:rPr>
        <w:t>сети</w:t>
      </w:r>
      <w:proofErr w:type="gramEnd"/>
      <w:r>
        <w:rPr>
          <w:sz w:val="28"/>
          <w:szCs w:val="28"/>
        </w:rPr>
        <w:t xml:space="preserve"> автомобильных дорог, в том числе искусственных сооружений местного значения.</w:t>
      </w:r>
      <w:r>
        <w:rPr>
          <w:color w:val="000000"/>
          <w:sz w:val="28"/>
          <w:szCs w:val="28"/>
        </w:rPr>
        <w:t xml:space="preserve"> </w:t>
      </w:r>
    </w:p>
    <w:p w:rsidR="004B0D8B" w:rsidRDefault="0071669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RANGE_A1_F66"/>
      <w:bookmarkStart w:id="2" w:name="P533"/>
      <w:bookmarkStart w:id="3" w:name="Par12271"/>
      <w:bookmarkEnd w:id="1"/>
      <w:bookmarkEnd w:id="2"/>
      <w:bookmarkEnd w:id="3"/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4B0D8B" w:rsidRDefault="0071669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4B0D8B" w:rsidRDefault="0071669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«Развитие  и совершенствование сети автомобильных дорог общего пользования местного значения в Белозерском муниципальном округе»</w:t>
      </w:r>
    </w:p>
    <w:p w:rsidR="004B0D8B" w:rsidRDefault="004B0D8B">
      <w:pPr>
        <w:pStyle w:val="ConsPlusNormal0"/>
        <w:jc w:val="both"/>
        <w:rPr>
          <w:rFonts w:ascii="Times New Roman" w:hAnsi="Times New Roman" w:cs="Times New Roman"/>
          <w:szCs w:val="24"/>
        </w:rPr>
      </w:pPr>
    </w:p>
    <w:p w:rsidR="004B0D8B" w:rsidRDefault="00716690">
      <w:pPr>
        <w:pStyle w:val="ConsPlusNormal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Основные положения</w:t>
      </w:r>
    </w:p>
    <w:tbl>
      <w:tblPr>
        <w:tblW w:w="14600" w:type="dxa"/>
        <w:tblInd w:w="346" w:type="dxa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8931"/>
      </w:tblGrid>
      <w:tr w:rsidR="004B0D8B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Белозерского муниципального округа – А.В. Лебедев  </w:t>
            </w:r>
          </w:p>
        </w:tc>
      </w:tr>
      <w:tr w:rsidR="004B0D8B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жилищно-коммунального хозяйства администрации Белозерского муниципального округа</w:t>
            </w:r>
          </w:p>
        </w:tc>
      </w:tr>
      <w:tr w:rsidR="004B0D8B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Территориальное управление «Белозерское» администрации Белозерского муниципального округа;</w:t>
            </w:r>
          </w:p>
          <w:p w:rsidR="004B0D8B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территориальное управление «Восточное» администрации Белозерского муниципального округа; </w:t>
            </w:r>
          </w:p>
          <w:p w:rsidR="004B0D8B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территориальное управление «Западное» администрации Белозерского муниципального округа</w:t>
            </w:r>
          </w:p>
        </w:tc>
      </w:tr>
      <w:tr w:rsidR="004B0D8B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муниципальной программы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жилищно-коммунального хозяйства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округа</w:t>
            </w:r>
          </w:p>
        </w:tc>
      </w:tr>
      <w:tr w:rsidR="004B0D8B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 реализации муниципальной программы 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2025 - 202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B0D8B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развитие единого транспортного пространства за счет сохранения и развития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 искусственных сооружений местного значения.</w:t>
            </w:r>
          </w:p>
        </w:tc>
      </w:tr>
      <w:tr w:rsidR="004B0D8B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(подпрограммы)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0D8B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государственными программами Вологодской области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Вологодской области "Дорожная сеть и транспортное обслуживание"</w:t>
            </w:r>
          </w:p>
        </w:tc>
      </w:tr>
    </w:tbl>
    <w:p w:rsidR="004B0D8B" w:rsidRDefault="004B0D8B">
      <w:pPr>
        <w:pStyle w:val="ConsPlusNormal0"/>
        <w:jc w:val="center"/>
        <w:outlineLvl w:val="3"/>
        <w:rPr>
          <w:rFonts w:ascii="Times New Roman" w:hAnsi="Times New Roman" w:cs="Times New Roman"/>
          <w:szCs w:val="24"/>
        </w:rPr>
      </w:pPr>
      <w:bookmarkStart w:id="4" w:name="P566"/>
      <w:bookmarkEnd w:id="4"/>
    </w:p>
    <w:p w:rsidR="00E912DC" w:rsidRPr="00C536F4" w:rsidRDefault="00E912DC">
      <w:pPr>
        <w:pStyle w:val="ConsPlusNormal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4B0D8B" w:rsidRDefault="00716690">
      <w:pPr>
        <w:pStyle w:val="ConsPlusNormal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Показатели муниципальной программы</w:t>
      </w:r>
    </w:p>
    <w:p w:rsidR="004B0D8B" w:rsidRDefault="004B0D8B">
      <w:pPr>
        <w:pStyle w:val="ConsPlusNormal0"/>
        <w:jc w:val="both"/>
        <w:rPr>
          <w:rFonts w:ascii="Times New Roman" w:hAnsi="Times New Roman" w:cs="Times New Roman"/>
          <w:szCs w:val="24"/>
        </w:rPr>
      </w:pPr>
    </w:p>
    <w:tbl>
      <w:tblPr>
        <w:tblW w:w="14600" w:type="dxa"/>
        <w:tblInd w:w="204" w:type="dxa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448"/>
        <w:gridCol w:w="2902"/>
        <w:gridCol w:w="1076"/>
        <w:gridCol w:w="921"/>
        <w:gridCol w:w="774"/>
        <w:gridCol w:w="871"/>
        <w:gridCol w:w="870"/>
        <w:gridCol w:w="872"/>
        <w:gridCol w:w="871"/>
        <w:gridCol w:w="871"/>
        <w:gridCol w:w="1859"/>
        <w:gridCol w:w="2265"/>
      </w:tblGrid>
      <w:tr w:rsidR="004B0D8B"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</w:t>
            </w:r>
          </w:p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Единица измерения (по </w:t>
            </w:r>
            <w:hyperlink r:id="rId9">
              <w:r>
                <w:rPr>
                  <w:rFonts w:ascii="Times New Roman" w:hAnsi="Times New Roman" w:cs="Times New Roman"/>
                  <w:color w:val="0000FF"/>
                  <w:szCs w:val="24"/>
                </w:rPr>
                <w:t>ОКЕИ</w:t>
              </w:r>
            </w:hyperlink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Базовое значение </w:t>
            </w:r>
          </w:p>
        </w:tc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Значение показателя по годам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Структурные подразделения</w:t>
            </w:r>
          </w:p>
          <w:p w:rsidR="004B0D8B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 органы, ответственные за достижение показателя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Связь с показателями </w:t>
            </w:r>
          </w:p>
          <w:p w:rsidR="004B0D8B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региональной программы &lt;3&gt;</w:t>
            </w:r>
          </w:p>
        </w:tc>
      </w:tr>
      <w:tr w:rsidR="004B0D8B"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B0D8B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</w:tr>
      <w:tr w:rsidR="004B0D8B">
        <w:trPr>
          <w:trHeight w:val="572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Формирование и развитие единого транспортного пространства за счет сохранения и развития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сети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автомобильных дорог, в том числе искусственных сооружений, местного значения</w:t>
            </w:r>
          </w:p>
        </w:tc>
      </w:tr>
      <w:tr w:rsidR="004B0D8B" w:rsidTr="00E912DC">
        <w:trPr>
          <w:trHeight w:val="333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ind w:left="-62" w:right="-91"/>
            </w:pPr>
            <w: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8B" w:rsidRDefault="00716690">
            <w:pPr>
              <w:pStyle w:val="ConsPlusNormal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8B" w:rsidRDefault="00716690">
            <w:pPr>
              <w:pStyle w:val="ConsPlusNormal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64,1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8B" w:rsidRDefault="00716690">
            <w:pPr>
              <w:pStyle w:val="ConsPlusNormal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64,2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8B" w:rsidRDefault="00716690">
            <w:pPr>
              <w:pStyle w:val="ConsPlusNormal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8B" w:rsidRDefault="00716690">
            <w:pPr>
              <w:pStyle w:val="ConsPlusNormal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8B" w:rsidRDefault="00716690">
            <w:pPr>
              <w:pStyle w:val="ConsPlusNormal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64,5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ind w:left="-62" w:right="8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жилищно-коммунального хозяйства администрации Белозерского муниципального округа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Доля автомобильных дорог регионального и межмуниципального значения, соответствующих нормативным требованиям</w:t>
            </w:r>
          </w:p>
        </w:tc>
      </w:tr>
    </w:tbl>
    <w:p w:rsidR="004B0D8B" w:rsidRDefault="004B0D8B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D8B" w:rsidRDefault="00716690">
      <w:pPr>
        <w:pStyle w:val="ConsPlusNormal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Структура муниципальной программы</w:t>
      </w:r>
    </w:p>
    <w:p w:rsidR="004B0D8B" w:rsidRDefault="004B0D8B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42" w:type="dxa"/>
        <w:tblInd w:w="204" w:type="dxa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3829"/>
        <w:gridCol w:w="2550"/>
        <w:gridCol w:w="2127"/>
        <w:gridCol w:w="2835"/>
        <w:gridCol w:w="2976"/>
      </w:tblGrid>
      <w:tr w:rsidR="004B0D8B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</w:t>
            </w:r>
          </w:p>
          <w:p w:rsidR="004B0D8B" w:rsidRDefault="00716690">
            <w:pPr>
              <w:pStyle w:val="ConsPlusNormal0"/>
              <w:ind w:left="-62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структурного элемента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Ответственные</w:t>
            </w:r>
          </w:p>
          <w:p w:rsidR="004B0D8B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структурные подразделения</w:t>
            </w:r>
          </w:p>
          <w:p w:rsidR="004B0D8B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 органы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Наименование задачи структурного элемента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Связь с показателями муниципальной программы </w:t>
            </w:r>
          </w:p>
        </w:tc>
      </w:tr>
      <w:tr w:rsidR="004B0D8B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4B0D8B">
        <w:trPr>
          <w:trHeight w:val="144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Муниципальный проект </w:t>
            </w:r>
            <w:r>
              <w:rPr>
                <w:rFonts w:ascii="Times New Roman" w:hAnsi="Times New Roman"/>
                <w:bCs/>
                <w:szCs w:val="28"/>
              </w:rPr>
              <w:t>"Содержание автомобильных дорог общего пользования муниципального значения"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Белозерского муниципального округа,</w:t>
            </w:r>
          </w:p>
          <w:p w:rsidR="004B0D8B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территориальное управление «Белозерское» администрации Белозерского муниципального округа;</w:t>
            </w:r>
          </w:p>
          <w:p w:rsidR="004B0D8B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территориальное управление «Восточное» администрации Белозерского муниципального округа; </w:t>
            </w:r>
          </w:p>
          <w:p w:rsidR="004B0D8B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территориальное управление «Западное» администрации Белозерского муниципального округа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2025-2029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ind w:left="-62" w:right="-62"/>
              <w:rPr>
                <w:rStyle w:val="aa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поддержание в надлежащем техническом состоянии 458,1</w:t>
            </w:r>
          </w:p>
          <w:p w:rsidR="004B0D8B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км/</w:t>
            </w:r>
            <w:proofErr w:type="spellStart"/>
            <w:r>
              <w:rPr>
                <w:rStyle w:val="aa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Style w:val="aa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Style w:val="aa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автомобильных дорог</w:t>
            </w:r>
            <w: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общего пользования муниципального значения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ind w:left="-62"/>
              <w:rPr>
                <w:rFonts w:eastAsia="Calibri"/>
                <w:bCs/>
              </w:rPr>
            </w:pPr>
            <w: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</w:tr>
      <w:tr w:rsidR="004B0D8B">
        <w:trPr>
          <w:trHeight w:val="30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Комплекс процессных мероприятий  «Выполнение кадастровых работ в отношении автомобильных дорог и улиц местного значения»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Белозерского муниципального округа</w:t>
            </w:r>
          </w:p>
          <w:p w:rsidR="004B0D8B" w:rsidRDefault="004B0D8B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2025-2029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ind w:left="-62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</w:tr>
      <w:tr w:rsidR="004B0D8B">
        <w:trPr>
          <w:trHeight w:val="30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Комплекс процессных мероприятий  «</w:t>
            </w:r>
            <w:r>
              <w:rPr>
                <w:color w:val="000000"/>
              </w:rPr>
              <w:t xml:space="preserve">Разработка  проектно-сметной документации для ремонта автодорог общего пользования местного значения, прохождение государственной </w:t>
            </w:r>
            <w:proofErr w:type="gramStart"/>
            <w:r>
              <w:rPr>
                <w:color w:val="000000"/>
              </w:rPr>
              <w:t>экспертизы проверки достоверности определения сметной стоимости</w:t>
            </w:r>
            <w:proofErr w:type="gramEnd"/>
            <w:r>
              <w:rPr>
                <w:color w:val="000000"/>
              </w:rPr>
              <w:t>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Белозерского муниципального округа</w:t>
            </w:r>
          </w:p>
          <w:p w:rsidR="004B0D8B" w:rsidRDefault="004B0D8B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2025-2029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Обеспечение наличия необходимой документации для ремонта автодорог общего пользования местного значения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ind w:left="-6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</w:tr>
      <w:tr w:rsidR="004B0D8B">
        <w:trPr>
          <w:trHeight w:val="80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Муниципальный проект </w:t>
            </w:r>
            <w:r>
              <w:rPr>
                <w:rFonts w:ascii="Times New Roman" w:hAnsi="Times New Roman"/>
                <w:bCs/>
                <w:szCs w:val="24"/>
              </w:rPr>
              <w:t>«Обеспечение подъездов к земельным участкам, предоставляемым отдельным категориям граждан»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Белозерского муниципального округа,</w:t>
            </w:r>
          </w:p>
          <w:p w:rsidR="004B0D8B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территориальное управление «Белозерское» администрации Белозерского муниципального округа;</w:t>
            </w:r>
          </w:p>
          <w:p w:rsidR="004B0D8B" w:rsidRDefault="004B0D8B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2025-2026</w:t>
            </w:r>
          </w:p>
          <w:p w:rsidR="004B0D8B" w:rsidRDefault="004B0D8B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aa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Обеспечение сохранности и улучшения  транспортно-эксплуатационных и потребительских характеристик сети автомобильных дорог </w:t>
            </w:r>
            <w:r>
              <w:rPr>
                <w:rFonts w:ascii="Times New Roman" w:hAnsi="Times New Roman"/>
                <w:szCs w:val="24"/>
              </w:rPr>
              <w:t>общего пользования местного значения,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обеспечивающих подъезд к</w:t>
            </w:r>
            <w:r>
              <w:rPr>
                <w:rFonts w:ascii="Times New Roman" w:hAnsi="Times New Roman"/>
                <w:szCs w:val="24"/>
              </w:rPr>
              <w:t xml:space="preserve"> земельным участкам, предоставляемым отдельным категориям граждан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ind w:left="-62"/>
              <w:rPr>
                <w:bCs/>
              </w:rPr>
            </w:pPr>
            <w: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</w:tr>
    </w:tbl>
    <w:p w:rsidR="004B0D8B" w:rsidRDefault="004B0D8B">
      <w:pPr>
        <w:pStyle w:val="ConsPlusNormal0"/>
        <w:jc w:val="center"/>
        <w:outlineLvl w:val="3"/>
        <w:rPr>
          <w:rFonts w:ascii="Times New Roman" w:hAnsi="Times New Roman" w:cs="Times New Roman"/>
          <w:szCs w:val="24"/>
        </w:rPr>
      </w:pPr>
    </w:p>
    <w:p w:rsidR="004B0D8B" w:rsidRDefault="00716690">
      <w:pPr>
        <w:pStyle w:val="ConsPlusNormal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Финансовое обеспечение муниципальной программы</w:t>
      </w:r>
    </w:p>
    <w:p w:rsidR="004B0D8B" w:rsidRDefault="004B0D8B">
      <w:pPr>
        <w:pStyle w:val="ConsPlusNormal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07" w:type="dxa"/>
        <w:tblInd w:w="93" w:type="dxa"/>
        <w:tblLook w:val="04A0" w:firstRow="1" w:lastRow="0" w:firstColumn="1" w:lastColumn="0" w:noHBand="0" w:noVBand="1"/>
      </w:tblPr>
      <w:tblGrid>
        <w:gridCol w:w="725"/>
        <w:gridCol w:w="2980"/>
        <w:gridCol w:w="4824"/>
        <w:gridCol w:w="1133"/>
        <w:gridCol w:w="997"/>
        <w:gridCol w:w="996"/>
        <w:gridCol w:w="996"/>
        <w:gridCol w:w="996"/>
        <w:gridCol w:w="1260"/>
      </w:tblGrid>
      <w:tr w:rsidR="004B0D8B">
        <w:trPr>
          <w:trHeight w:val="330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 xml:space="preserve">Направление, структурный элемент, </w:t>
            </w:r>
          </w:p>
          <w:p w:rsidR="004B0D8B" w:rsidRDefault="00716690">
            <w:pPr>
              <w:jc w:val="center"/>
            </w:pPr>
            <w:r>
              <w:t>мероприятие (результат)</w:t>
            </w:r>
          </w:p>
        </w:tc>
        <w:tc>
          <w:tcPr>
            <w:tcW w:w="4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 xml:space="preserve">Источник финансового обеспечения </w:t>
            </w:r>
          </w:p>
        </w:tc>
        <w:tc>
          <w:tcPr>
            <w:tcW w:w="6377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 xml:space="preserve">Объем финансового обеспечения по годам,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4B0D8B">
        <w:trPr>
          <w:trHeight w:val="570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4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2025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2026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2027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2028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2029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всего</w:t>
            </w:r>
          </w:p>
        </w:tc>
      </w:tr>
      <w:tr w:rsidR="004B0D8B">
        <w:trPr>
          <w:trHeight w:val="315"/>
        </w:trPr>
        <w:tc>
          <w:tcPr>
            <w:tcW w:w="72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</w:t>
            </w:r>
          </w:p>
        </w:tc>
        <w:tc>
          <w:tcPr>
            <w:tcW w:w="29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2</w:t>
            </w:r>
          </w:p>
        </w:tc>
        <w:tc>
          <w:tcPr>
            <w:tcW w:w="482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4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5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6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7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8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9</w:t>
            </w:r>
          </w:p>
        </w:tc>
      </w:tr>
      <w:tr w:rsidR="004B0D8B">
        <w:trPr>
          <w:trHeight w:val="330"/>
        </w:trPr>
        <w:tc>
          <w:tcPr>
            <w:tcW w:w="7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1 </w:t>
            </w:r>
          </w:p>
        </w:tc>
        <w:tc>
          <w:tcPr>
            <w:tcW w:w="29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автомобильных дорог местного значения и улично-дорожной сети на территории Белозерского муниципального округа</w:t>
            </w:r>
            <w:r>
              <w:t>»</w:t>
            </w:r>
          </w:p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Всего, в том числе: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19875,8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20743,8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19831,8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19731,8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19731,8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 w:rsidP="00C536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  <w:r w:rsidR="00C536F4">
              <w:rPr>
                <w:b/>
                <w:bCs/>
              </w:rPr>
              <w:t>915</w:t>
            </w:r>
            <w:r>
              <w:rPr>
                <w:b/>
                <w:bCs/>
              </w:rPr>
              <w:t>,0</w:t>
            </w:r>
          </w:p>
        </w:tc>
      </w:tr>
      <w:tr w:rsidR="004B0D8B">
        <w:trPr>
          <w:trHeight w:val="33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>
            <w:pPr>
              <w:rPr>
                <w:color w:val="000000"/>
              </w:rPr>
            </w:pPr>
          </w:p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собственные доходы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18982,0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19831,8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19731,8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19731,8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 w:rsidP="00C536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981</w:t>
            </w:r>
            <w:r w:rsidR="00C536F4">
              <w:rPr>
                <w:b/>
                <w:bCs/>
              </w:rPr>
              <w:t>27</w:t>
            </w:r>
            <w:r>
              <w:rPr>
                <w:b/>
                <w:bCs/>
              </w:rPr>
              <w:t>,</w:t>
            </w:r>
            <w:r w:rsidR="00C536F4">
              <w:rPr>
                <w:b/>
                <w:bCs/>
              </w:rPr>
              <w:t>4</w:t>
            </w:r>
          </w:p>
        </w:tc>
      </w:tr>
      <w:tr w:rsidR="004B0D8B">
        <w:trPr>
          <w:trHeight w:val="33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>
            <w:pPr>
              <w:rPr>
                <w:color w:val="000000"/>
              </w:rPr>
            </w:pPr>
          </w:p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межбюджетные трансферты из областного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893,8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893,8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C536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1787,6</w:t>
            </w:r>
          </w:p>
        </w:tc>
      </w:tr>
      <w:tr w:rsidR="004B0D8B">
        <w:trPr>
          <w:trHeight w:val="645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>
            <w:pPr>
              <w:rPr>
                <w:color w:val="000000"/>
              </w:rPr>
            </w:pPr>
          </w:p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межбюджетные трансферты из федерального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4B0D8B">
        <w:trPr>
          <w:trHeight w:val="96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>
            <w:pPr>
              <w:rPr>
                <w:color w:val="000000"/>
              </w:rPr>
            </w:pPr>
          </w:p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4B0D8B">
        <w:trPr>
          <w:trHeight w:val="330"/>
        </w:trPr>
        <w:tc>
          <w:tcPr>
            <w:tcW w:w="7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1.1</w:t>
            </w:r>
          </w:p>
        </w:tc>
        <w:tc>
          <w:tcPr>
            <w:tcW w:w="29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Муниципальный проект </w:t>
            </w:r>
            <w:r>
              <w:rPr>
                <w:b/>
                <w:color w:val="000000"/>
              </w:rPr>
              <w:lastRenderedPageBreak/>
              <w:t>"Содержание автомобильных дорог общего пользования муниципального значения"</w:t>
            </w:r>
          </w:p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lastRenderedPageBreak/>
              <w:t>Всего, в том числе: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18663,8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19531,8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19531,8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19531,8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19531,8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96791,0</w:t>
            </w:r>
          </w:p>
        </w:tc>
      </w:tr>
      <w:tr w:rsidR="004B0D8B">
        <w:trPr>
          <w:trHeight w:val="33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>
            <w:pPr>
              <w:rPr>
                <w:color w:val="000000"/>
              </w:rPr>
            </w:pPr>
          </w:p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собственные доходы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18663,8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19531,8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19531,8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19531,8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19531,8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96791,0</w:t>
            </w:r>
          </w:p>
        </w:tc>
      </w:tr>
      <w:tr w:rsidR="004B0D8B">
        <w:trPr>
          <w:trHeight w:val="33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>
            <w:pPr>
              <w:rPr>
                <w:color w:val="000000"/>
              </w:rPr>
            </w:pPr>
          </w:p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межбюджетные трансферты из областного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4B0D8B">
        <w:trPr>
          <w:trHeight w:val="645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>
            <w:pPr>
              <w:rPr>
                <w:color w:val="000000"/>
              </w:rPr>
            </w:pPr>
          </w:p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межбюджетные трансферты из федерального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4B0D8B">
        <w:trPr>
          <w:trHeight w:val="96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>
            <w:pPr>
              <w:rPr>
                <w:color w:val="000000"/>
              </w:rPr>
            </w:pPr>
          </w:p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4B0D8B">
        <w:trPr>
          <w:trHeight w:val="330"/>
        </w:trPr>
        <w:tc>
          <w:tcPr>
            <w:tcW w:w="7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1.1.1</w:t>
            </w:r>
          </w:p>
        </w:tc>
        <w:tc>
          <w:tcPr>
            <w:tcW w:w="29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 xml:space="preserve">Обеспечено содержание в надлежащем состоянии автомобильных дорог общего пользования местного значения вне границ населенных пунктов и в границах населенных пунктов Белозерского муниципального округа </w:t>
            </w:r>
          </w:p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Всего, в том числе: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10403,3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11271,3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11271,3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11271,3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11271,3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55488,5</w:t>
            </w:r>
          </w:p>
        </w:tc>
      </w:tr>
      <w:tr w:rsidR="004B0D8B">
        <w:trPr>
          <w:trHeight w:val="33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собственные доходы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10403,3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11271,3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11271,3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11271,3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11271,3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55488,5</w:t>
            </w:r>
          </w:p>
        </w:tc>
      </w:tr>
      <w:tr w:rsidR="004B0D8B">
        <w:trPr>
          <w:trHeight w:val="33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межбюджетные трансферты из областного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</w:tr>
      <w:tr w:rsidR="004B0D8B">
        <w:trPr>
          <w:trHeight w:val="645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межбюджетные трансферты из федерального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</w:tr>
      <w:tr w:rsidR="004B0D8B">
        <w:trPr>
          <w:trHeight w:val="1145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</w:tr>
      <w:tr w:rsidR="004B0D8B">
        <w:trPr>
          <w:trHeight w:val="330"/>
        </w:trPr>
        <w:tc>
          <w:tcPr>
            <w:tcW w:w="7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1.1.2</w:t>
            </w:r>
          </w:p>
        </w:tc>
        <w:tc>
          <w:tcPr>
            <w:tcW w:w="29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Обеспечено содержание в надлежащем состоянии автомобильных дорог общего пользования местного значения в границах населенных пунктов ТУ «Белозерское»</w:t>
            </w:r>
          </w:p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Всего, в том числе: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4660,5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4660,5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4660,5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4660,5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4660,5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23302,5</w:t>
            </w:r>
          </w:p>
        </w:tc>
      </w:tr>
      <w:tr w:rsidR="004B0D8B">
        <w:trPr>
          <w:trHeight w:val="33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собственные доходы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4660,5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4660,5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4660,5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right"/>
            </w:pPr>
            <w:r>
              <w:t>4660,5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right"/>
            </w:pPr>
            <w:r>
              <w:t>4660,5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23302,5</w:t>
            </w:r>
          </w:p>
        </w:tc>
      </w:tr>
      <w:tr w:rsidR="004B0D8B">
        <w:trPr>
          <w:trHeight w:val="33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межбюджетные трансферты из областного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</w:tr>
      <w:tr w:rsidR="004B0D8B">
        <w:trPr>
          <w:trHeight w:val="645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межбюджетные трансферты из федерального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</w:tr>
      <w:tr w:rsidR="004B0D8B">
        <w:trPr>
          <w:trHeight w:val="96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</w:tr>
      <w:tr w:rsidR="004B0D8B">
        <w:trPr>
          <w:trHeight w:val="330"/>
        </w:trPr>
        <w:tc>
          <w:tcPr>
            <w:tcW w:w="7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1.1.3</w:t>
            </w:r>
          </w:p>
        </w:tc>
        <w:tc>
          <w:tcPr>
            <w:tcW w:w="29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 xml:space="preserve">Обеспечено содержание в </w:t>
            </w:r>
            <w:r>
              <w:lastRenderedPageBreak/>
              <w:t>надлежащем состоянии автомобильных дорог общего пользования местного значения в границах населенных пунктов ТУ «Восточное»</w:t>
            </w:r>
          </w:p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lastRenderedPageBreak/>
              <w:t>Всего, в том числе: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1700,0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1700,0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1700,0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1700,0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1700,0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8500,0</w:t>
            </w:r>
          </w:p>
        </w:tc>
      </w:tr>
      <w:tr w:rsidR="004B0D8B">
        <w:trPr>
          <w:trHeight w:val="33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собственные доходы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1700,0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1700,0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1700,0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1700,0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1700,0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8500,0</w:t>
            </w:r>
          </w:p>
        </w:tc>
      </w:tr>
      <w:tr w:rsidR="004B0D8B">
        <w:trPr>
          <w:trHeight w:val="33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межбюджетные трансферты из областного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</w:tr>
      <w:tr w:rsidR="004B0D8B">
        <w:trPr>
          <w:trHeight w:val="645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межбюджетные трансферты из федерального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</w:tr>
      <w:tr w:rsidR="004B0D8B">
        <w:trPr>
          <w:trHeight w:val="96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</w:tr>
      <w:tr w:rsidR="004B0D8B">
        <w:trPr>
          <w:trHeight w:val="330"/>
        </w:trPr>
        <w:tc>
          <w:tcPr>
            <w:tcW w:w="7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1.1.4</w:t>
            </w:r>
          </w:p>
        </w:tc>
        <w:tc>
          <w:tcPr>
            <w:tcW w:w="29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Обеспечено содержание в надлежащем состоянии автомобильных дорог общего пользования местного значения в границах населенных пунктов ТУ «Западное»</w:t>
            </w:r>
          </w:p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Всего, в том числе: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1900,0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1900,0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1900,0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1900,0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1900,0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9500,0</w:t>
            </w:r>
          </w:p>
        </w:tc>
      </w:tr>
      <w:tr w:rsidR="004B0D8B">
        <w:trPr>
          <w:trHeight w:val="33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собственные доходы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1900,0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1900,0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1900,0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1900,0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1900,0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9500,0</w:t>
            </w:r>
          </w:p>
        </w:tc>
      </w:tr>
      <w:tr w:rsidR="004B0D8B">
        <w:trPr>
          <w:trHeight w:val="33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межбюджетные трансферты из областного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</w:tr>
      <w:tr w:rsidR="004B0D8B">
        <w:trPr>
          <w:trHeight w:val="645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межбюджетные трансферты из федерального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</w:tr>
      <w:tr w:rsidR="004B0D8B">
        <w:trPr>
          <w:trHeight w:val="96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</w:tr>
      <w:tr w:rsidR="004B0D8B">
        <w:trPr>
          <w:trHeight w:val="330"/>
        </w:trPr>
        <w:tc>
          <w:tcPr>
            <w:tcW w:w="7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1.2</w:t>
            </w:r>
          </w:p>
        </w:tc>
        <w:tc>
          <w:tcPr>
            <w:tcW w:w="29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Комплекс процессных мероприятий "Выполнение кадастровых работ в отношении автомобильных дорог и улиц местного значения"</w:t>
            </w:r>
          </w:p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Всего, в том числе: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</w:tr>
      <w:tr w:rsidR="004B0D8B">
        <w:trPr>
          <w:trHeight w:val="33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>
            <w:pPr>
              <w:rPr>
                <w:color w:val="000000"/>
              </w:rPr>
            </w:pPr>
          </w:p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собственные доходы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</w:tr>
      <w:tr w:rsidR="004B0D8B">
        <w:trPr>
          <w:trHeight w:val="33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>
            <w:pPr>
              <w:rPr>
                <w:color w:val="000000"/>
              </w:rPr>
            </w:pPr>
          </w:p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межбюджетные трансферты из областного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4B0D8B">
        <w:trPr>
          <w:trHeight w:val="645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>
            <w:pPr>
              <w:rPr>
                <w:color w:val="000000"/>
              </w:rPr>
            </w:pPr>
          </w:p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межбюджетные трансферты из федерального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4B0D8B">
        <w:trPr>
          <w:trHeight w:val="96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>
            <w:pPr>
              <w:rPr>
                <w:color w:val="000000"/>
              </w:rPr>
            </w:pPr>
          </w:p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4B0D8B">
        <w:trPr>
          <w:trHeight w:val="330"/>
        </w:trPr>
        <w:tc>
          <w:tcPr>
            <w:tcW w:w="7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1.2.1</w:t>
            </w:r>
          </w:p>
        </w:tc>
        <w:tc>
          <w:tcPr>
            <w:tcW w:w="29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 xml:space="preserve">Выполнены кадастровые работы в отношении </w:t>
            </w:r>
            <w:r>
              <w:lastRenderedPageBreak/>
              <w:t>автомобильных дорог и улиц местного значения</w:t>
            </w:r>
          </w:p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lastRenderedPageBreak/>
              <w:t>Всего, в том числе: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100,0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100,0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100,0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</w:tr>
      <w:tr w:rsidR="004B0D8B">
        <w:trPr>
          <w:trHeight w:val="33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собственные доходы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100,0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100,0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100,0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</w:tr>
      <w:tr w:rsidR="004B0D8B">
        <w:trPr>
          <w:trHeight w:val="33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межбюджетные трансферты из областного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</w:tr>
      <w:tr w:rsidR="004B0D8B">
        <w:trPr>
          <w:trHeight w:val="645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межбюджетные трансферты из федерального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</w:tr>
      <w:tr w:rsidR="004B0D8B">
        <w:trPr>
          <w:trHeight w:val="96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</w:tr>
      <w:tr w:rsidR="004B0D8B">
        <w:trPr>
          <w:trHeight w:val="330"/>
        </w:trPr>
        <w:tc>
          <w:tcPr>
            <w:tcW w:w="7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1.3</w:t>
            </w:r>
          </w:p>
        </w:tc>
        <w:tc>
          <w:tcPr>
            <w:tcW w:w="29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Комплекс процессных мероприятий "Разработка проектно-сметной документации для ремонта автодорог общего пользования местного значения, прохождение государственной </w:t>
            </w:r>
            <w:proofErr w:type="gramStart"/>
            <w:r>
              <w:rPr>
                <w:b/>
                <w:color w:val="000000"/>
              </w:rPr>
              <w:t>экспертизы проверки достоверности определения сметной стоимости</w:t>
            </w:r>
            <w:proofErr w:type="gramEnd"/>
            <w:r>
              <w:rPr>
                <w:b/>
                <w:color w:val="000000"/>
              </w:rPr>
              <w:t>"</w:t>
            </w:r>
          </w:p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Всего, в том числе: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1000,0</w:t>
            </w:r>
          </w:p>
        </w:tc>
      </w:tr>
      <w:tr w:rsidR="004B0D8B">
        <w:trPr>
          <w:trHeight w:val="33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>
            <w:pPr>
              <w:rPr>
                <w:color w:val="000000"/>
              </w:rPr>
            </w:pPr>
          </w:p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собственные доходы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1000,0</w:t>
            </w:r>
          </w:p>
        </w:tc>
      </w:tr>
      <w:tr w:rsidR="004B0D8B">
        <w:trPr>
          <w:trHeight w:val="33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>
            <w:pPr>
              <w:rPr>
                <w:color w:val="000000"/>
              </w:rPr>
            </w:pPr>
          </w:p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межбюджетные трансферты из областного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4B0D8B">
        <w:trPr>
          <w:trHeight w:val="645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>
            <w:pPr>
              <w:rPr>
                <w:color w:val="000000"/>
              </w:rPr>
            </w:pPr>
          </w:p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межбюджетные трансферты из федерального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4B0D8B">
        <w:trPr>
          <w:trHeight w:val="1363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>
            <w:pPr>
              <w:rPr>
                <w:color w:val="000000"/>
              </w:rPr>
            </w:pPr>
          </w:p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4B0D8B">
        <w:trPr>
          <w:trHeight w:val="330"/>
        </w:trPr>
        <w:tc>
          <w:tcPr>
            <w:tcW w:w="7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1.3.1</w:t>
            </w:r>
          </w:p>
        </w:tc>
        <w:tc>
          <w:tcPr>
            <w:tcW w:w="29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roofErr w:type="gramStart"/>
            <w:r>
              <w:t>Разработана</w:t>
            </w:r>
            <w:proofErr w:type="gramEnd"/>
            <w:r>
              <w:t xml:space="preserve"> проектно-сметной документации для ремонта автодорог общего пользования местного значения, получено положительное заключение государственной экспертизы</w:t>
            </w:r>
          </w:p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Всего, в том числе: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200,0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200,0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200,0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200,0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200,0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1000,0</w:t>
            </w:r>
          </w:p>
        </w:tc>
      </w:tr>
      <w:tr w:rsidR="004B0D8B">
        <w:trPr>
          <w:trHeight w:val="33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собственные доходы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200,0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200,0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200,0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200,0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200,0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1000,0</w:t>
            </w:r>
          </w:p>
        </w:tc>
      </w:tr>
      <w:tr w:rsidR="004B0D8B">
        <w:trPr>
          <w:trHeight w:val="33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межбюджетные трансферты из областного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</w:tr>
      <w:tr w:rsidR="004B0D8B">
        <w:trPr>
          <w:trHeight w:val="645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межбюджетные трансферты из федерального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</w:tr>
      <w:tr w:rsidR="004B0D8B">
        <w:trPr>
          <w:trHeight w:val="1182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</w:tr>
      <w:tr w:rsidR="004B0D8B">
        <w:trPr>
          <w:trHeight w:val="330"/>
        </w:trPr>
        <w:tc>
          <w:tcPr>
            <w:tcW w:w="7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lastRenderedPageBreak/>
              <w:t>1.4</w:t>
            </w:r>
          </w:p>
        </w:tc>
        <w:tc>
          <w:tcPr>
            <w:tcW w:w="29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Муниципальный проект «Обеспечение подъездов к земельным участкам, предоставляемым отдельным категориям граждан»</w:t>
            </w:r>
          </w:p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Всего, в том числе: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912,0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912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1824,0</w:t>
            </w:r>
          </w:p>
        </w:tc>
      </w:tr>
      <w:tr w:rsidR="004B0D8B">
        <w:trPr>
          <w:trHeight w:val="33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>
            <w:pPr>
              <w:rPr>
                <w:color w:val="000000"/>
              </w:rPr>
            </w:pPr>
          </w:p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собственные доходы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18,2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18,2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36,4</w:t>
            </w:r>
          </w:p>
        </w:tc>
      </w:tr>
      <w:tr w:rsidR="004B0D8B">
        <w:trPr>
          <w:trHeight w:val="33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>
            <w:pPr>
              <w:rPr>
                <w:color w:val="000000"/>
              </w:rPr>
            </w:pPr>
          </w:p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межбюджетные трансферты из областного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893,8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893,8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1787,6</w:t>
            </w:r>
          </w:p>
        </w:tc>
      </w:tr>
      <w:tr w:rsidR="004B0D8B">
        <w:trPr>
          <w:trHeight w:val="645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>
            <w:pPr>
              <w:rPr>
                <w:color w:val="000000"/>
              </w:rPr>
            </w:pPr>
          </w:p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межбюджетные трансферты из федерального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4B0D8B">
        <w:trPr>
          <w:trHeight w:val="105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>
            <w:pPr>
              <w:rPr>
                <w:color w:val="000000"/>
              </w:rPr>
            </w:pPr>
          </w:p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4B0D8B">
        <w:trPr>
          <w:trHeight w:val="330"/>
        </w:trPr>
        <w:tc>
          <w:tcPr>
            <w:tcW w:w="7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1.4.1</w:t>
            </w:r>
          </w:p>
        </w:tc>
        <w:tc>
          <w:tcPr>
            <w:tcW w:w="29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Выполнен ремонт улично-дорожной сети западного района г. Белозерска (подъезд к земельным участкам отдельных категорий граждан) участок ул. Радищева</w:t>
            </w:r>
          </w:p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Всего, в том числе: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912,0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912,0</w:t>
            </w:r>
          </w:p>
        </w:tc>
      </w:tr>
      <w:tr w:rsidR="004B0D8B">
        <w:trPr>
          <w:trHeight w:val="33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собственные доходы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18,2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18,2</w:t>
            </w:r>
          </w:p>
        </w:tc>
      </w:tr>
      <w:tr w:rsidR="004B0D8B">
        <w:trPr>
          <w:trHeight w:val="33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межбюджетные трансферты из областного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893,8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893,8</w:t>
            </w:r>
          </w:p>
        </w:tc>
      </w:tr>
      <w:tr w:rsidR="004B0D8B">
        <w:trPr>
          <w:trHeight w:val="645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межбюджетные трансферты из федерального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4B0D8B">
        <w:trPr>
          <w:trHeight w:val="96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4B0D8B">
        <w:trPr>
          <w:trHeight w:val="330"/>
        </w:trPr>
        <w:tc>
          <w:tcPr>
            <w:tcW w:w="7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1.4.2</w:t>
            </w:r>
          </w:p>
        </w:tc>
        <w:tc>
          <w:tcPr>
            <w:tcW w:w="29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 xml:space="preserve">Выполнен ремонт улично-дорожной сети западного района г. Белозерска (подъезд к земельным участкам отдельных категорий граждан) </w:t>
            </w:r>
            <w:r>
              <w:lastRenderedPageBreak/>
              <w:t xml:space="preserve">участок ул. </w:t>
            </w:r>
            <w:proofErr w:type="gramStart"/>
            <w:r>
              <w:t>Спортивная</w:t>
            </w:r>
            <w:proofErr w:type="gramEnd"/>
          </w:p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lastRenderedPageBreak/>
              <w:t>Всего, в том числе: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912,0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912,0</w:t>
            </w:r>
          </w:p>
        </w:tc>
      </w:tr>
      <w:tr w:rsidR="004B0D8B">
        <w:trPr>
          <w:trHeight w:val="33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собственные доходы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18,2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18,2</w:t>
            </w:r>
          </w:p>
        </w:tc>
      </w:tr>
      <w:tr w:rsidR="004B0D8B">
        <w:trPr>
          <w:trHeight w:val="330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межбюджетные трансферты из областного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893,8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893,8</w:t>
            </w:r>
          </w:p>
        </w:tc>
      </w:tr>
      <w:tr w:rsidR="004B0D8B">
        <w:trPr>
          <w:trHeight w:val="645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межбюджетные трансферты из федерального бюджета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4B0D8B">
        <w:trPr>
          <w:trHeight w:val="1337"/>
        </w:trPr>
        <w:tc>
          <w:tcPr>
            <w:tcW w:w="7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2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/>
        </w:tc>
        <w:tc>
          <w:tcPr>
            <w:tcW w:w="4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4B0D8B" w:rsidRDefault="004B0D8B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4B0D8B" w:rsidRDefault="00716690">
      <w:pPr>
        <w:tabs>
          <w:tab w:val="left" w:pos="2775"/>
        </w:tabs>
      </w:pPr>
      <w:r>
        <w:tab/>
      </w:r>
      <w:bookmarkStart w:id="5" w:name="P1511"/>
      <w:bookmarkEnd w:id="5"/>
    </w:p>
    <w:p w:rsidR="004B0D8B" w:rsidRDefault="0071669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1519"/>
      <w:bookmarkEnd w:id="6"/>
      <w:r>
        <w:rPr>
          <w:rFonts w:ascii="Times New Roman" w:hAnsi="Times New Roman" w:cs="Times New Roman"/>
          <w:b/>
          <w:sz w:val="28"/>
          <w:szCs w:val="28"/>
        </w:rPr>
        <w:t>ХАРАКТЕРИСТИКА</w:t>
      </w:r>
    </w:p>
    <w:p w:rsidR="004B0D8B" w:rsidRDefault="0071669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направлений расходов финансовых мероприятий (результатов)</w:t>
      </w:r>
    </w:p>
    <w:p w:rsidR="004B0D8B" w:rsidRDefault="0071669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структурных элементов проектной части муниципальной программы </w:t>
      </w:r>
    </w:p>
    <w:p w:rsidR="004B0D8B" w:rsidRDefault="004B0D8B">
      <w:pPr>
        <w:pStyle w:val="ConsPlusNormal0"/>
        <w:jc w:val="both"/>
        <w:rPr>
          <w:rFonts w:ascii="Times New Roman" w:hAnsi="Times New Roman" w:cs="Times New Roman"/>
          <w:szCs w:val="24"/>
        </w:rPr>
      </w:pPr>
    </w:p>
    <w:tbl>
      <w:tblPr>
        <w:tblW w:w="15371" w:type="dxa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757"/>
        <w:gridCol w:w="2740"/>
        <w:gridCol w:w="1845"/>
        <w:gridCol w:w="143"/>
        <w:gridCol w:w="2110"/>
        <w:gridCol w:w="2060"/>
        <w:gridCol w:w="1119"/>
        <w:gridCol w:w="267"/>
        <w:gridCol w:w="981"/>
        <w:gridCol w:w="1248"/>
        <w:gridCol w:w="1117"/>
        <w:gridCol w:w="984"/>
      </w:tblGrid>
      <w:tr w:rsidR="004B0D8B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</w:t>
            </w:r>
          </w:p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2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направления (подпрограммы) муниципальной программы (комплексной программы), мероприятия (результата)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расходов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Направление расходов, вид расходов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Характеристика направления расходов </w:t>
            </w:r>
          </w:p>
        </w:tc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Объем финансового обеспечения по годам, тыс. руб.</w:t>
            </w:r>
          </w:p>
        </w:tc>
      </w:tr>
      <w:tr w:rsidR="004B0D8B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2029</w:t>
            </w:r>
          </w:p>
        </w:tc>
      </w:tr>
      <w:tr w:rsidR="004B0D8B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4B0D8B">
        <w:trPr>
          <w:trHeight w:val="49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5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Муниципальный проект "Содержание автомобильных дорог общего пользования муниципального значения"</w:t>
            </w:r>
          </w:p>
        </w:tc>
      </w:tr>
      <w:tr w:rsidR="004B0D8B">
        <w:trPr>
          <w:trHeight w:val="180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Обеспечено содержание в надлежащем состоянии автомобильных дорог общего пользования местного значения вне границ населенных пунктов и в границах населенных пунктов Белозерского </w:t>
            </w:r>
            <w:r>
              <w:rPr>
                <w:rFonts w:ascii="Times New Roman" w:hAnsi="Times New Roman" w:cs="Times New Roman"/>
                <w:bCs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Bdr>
                <w:bottom w:val="single" w:sz="4" w:space="1" w:color="000000"/>
              </w:pBdr>
            </w:pPr>
            <w:r>
              <w:lastRenderedPageBreak/>
              <w:t>Мероприятия в сфере дорожного хозяйства</w:t>
            </w:r>
          </w:p>
          <w:p w:rsidR="004B0D8B" w:rsidRDefault="004B0D8B">
            <w:pPr>
              <w:pBdr>
                <w:bottom w:val="single" w:sz="4" w:space="1" w:color="000000"/>
              </w:pBdr>
              <w:jc w:val="right"/>
            </w:pPr>
          </w:p>
          <w:p w:rsidR="004B0D8B" w:rsidRDefault="004B0D8B">
            <w:pPr>
              <w:pBdr>
                <w:bottom w:val="single" w:sz="4" w:space="1" w:color="000000"/>
              </w:pBdr>
              <w:jc w:val="right"/>
            </w:pPr>
          </w:p>
          <w:p w:rsidR="004B0D8B" w:rsidRDefault="004B0D8B">
            <w:pPr>
              <w:pBdr>
                <w:bottom w:val="single" w:sz="4" w:space="1" w:color="000000"/>
              </w:pBdr>
              <w:jc w:val="right"/>
            </w:pPr>
          </w:p>
          <w:p w:rsidR="004B0D8B" w:rsidRDefault="004B0D8B">
            <w:pPr>
              <w:pBdr>
                <w:bottom w:val="single" w:sz="4" w:space="1" w:color="000000"/>
              </w:pBdr>
              <w:jc w:val="right"/>
            </w:pPr>
          </w:p>
          <w:p w:rsidR="004B0D8B" w:rsidRDefault="004B0D8B">
            <w:pPr>
              <w:pBdr>
                <w:bottom w:val="single" w:sz="4" w:space="1" w:color="000000"/>
              </w:pBdr>
              <w:jc w:val="right"/>
            </w:pPr>
          </w:p>
          <w:p w:rsidR="004B0D8B" w:rsidRDefault="004B0D8B">
            <w:pPr>
              <w:pBdr>
                <w:bottom w:val="single" w:sz="4" w:space="1" w:color="000000"/>
              </w:pBdr>
              <w:jc w:val="right"/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Bdr>
                <w:bottom w:val="single" w:sz="4" w:space="1" w:color="000000"/>
              </w:pBdr>
            </w:pPr>
            <w:r>
              <w:lastRenderedPageBreak/>
              <w:t>Мероприятия стоимостью свыше 1 млн. руб.</w:t>
            </w:r>
          </w:p>
          <w:p w:rsidR="004B0D8B" w:rsidRDefault="00716690">
            <w:pPr>
              <w:rPr>
                <w:rFonts w:ascii="XO Thames" w:hAnsi="XO Thames"/>
              </w:rPr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spacing w:line="258" w:lineRule="atLeast"/>
            </w:pPr>
            <w:r>
              <w:lastRenderedPageBreak/>
              <w:t xml:space="preserve">Закупка работ и услуг по содержанию автомобильных дорог и искусственных сооружений на них общего пользования </w:t>
            </w:r>
            <w:r>
              <w:lastRenderedPageBreak/>
              <w:t>местного значения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bCs/>
              </w:rPr>
            </w:pPr>
          </w:p>
          <w:p w:rsidR="004B0D8B" w:rsidRDefault="004B0D8B">
            <w:pPr>
              <w:jc w:val="center"/>
              <w:rPr>
                <w:bCs/>
              </w:rPr>
            </w:pPr>
          </w:p>
          <w:p w:rsidR="004B0D8B" w:rsidRDefault="004B0D8B">
            <w:pPr>
              <w:jc w:val="center"/>
              <w:rPr>
                <w:bCs/>
              </w:rPr>
            </w:pPr>
          </w:p>
          <w:p w:rsidR="004B0D8B" w:rsidRDefault="004B0D8B">
            <w:pPr>
              <w:jc w:val="center"/>
              <w:rPr>
                <w:bCs/>
              </w:rPr>
            </w:pPr>
          </w:p>
          <w:p w:rsidR="004B0D8B" w:rsidRDefault="004B0D8B">
            <w:pPr>
              <w:jc w:val="center"/>
              <w:rPr>
                <w:bCs/>
              </w:rPr>
            </w:pPr>
          </w:p>
          <w:p w:rsidR="004B0D8B" w:rsidRDefault="004B0D8B">
            <w:pPr>
              <w:jc w:val="center"/>
              <w:rPr>
                <w:bCs/>
              </w:rPr>
            </w:pPr>
          </w:p>
          <w:p w:rsidR="004B0D8B" w:rsidRDefault="00716690">
            <w:pPr>
              <w:jc w:val="center"/>
              <w:rPr>
                <w:bCs/>
              </w:rPr>
            </w:pPr>
            <w:r>
              <w:rPr>
                <w:bCs/>
              </w:rPr>
              <w:t>10403,3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bCs/>
              </w:rPr>
            </w:pPr>
          </w:p>
          <w:p w:rsidR="004B0D8B" w:rsidRDefault="004B0D8B">
            <w:pPr>
              <w:jc w:val="center"/>
              <w:rPr>
                <w:bCs/>
              </w:rPr>
            </w:pPr>
          </w:p>
          <w:p w:rsidR="004B0D8B" w:rsidRDefault="004B0D8B">
            <w:pPr>
              <w:jc w:val="center"/>
              <w:rPr>
                <w:bCs/>
              </w:rPr>
            </w:pPr>
          </w:p>
          <w:p w:rsidR="004B0D8B" w:rsidRDefault="004B0D8B">
            <w:pPr>
              <w:jc w:val="center"/>
              <w:rPr>
                <w:bCs/>
              </w:rPr>
            </w:pPr>
          </w:p>
          <w:p w:rsidR="004B0D8B" w:rsidRDefault="004B0D8B">
            <w:pPr>
              <w:jc w:val="center"/>
              <w:rPr>
                <w:bCs/>
              </w:rPr>
            </w:pPr>
          </w:p>
          <w:p w:rsidR="004B0D8B" w:rsidRDefault="004B0D8B">
            <w:pPr>
              <w:jc w:val="center"/>
              <w:rPr>
                <w:bCs/>
              </w:rPr>
            </w:pPr>
          </w:p>
          <w:p w:rsidR="004B0D8B" w:rsidRDefault="00716690">
            <w:pPr>
              <w:jc w:val="center"/>
              <w:rPr>
                <w:bCs/>
              </w:rPr>
            </w:pPr>
            <w:r>
              <w:rPr>
                <w:bCs/>
              </w:rPr>
              <w:t>11271,3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</w:pPr>
          </w:p>
          <w:p w:rsidR="004B0D8B" w:rsidRDefault="004B0D8B">
            <w:pPr>
              <w:jc w:val="center"/>
            </w:pPr>
          </w:p>
          <w:p w:rsidR="004B0D8B" w:rsidRDefault="004B0D8B">
            <w:pPr>
              <w:jc w:val="center"/>
            </w:pPr>
          </w:p>
          <w:p w:rsidR="004B0D8B" w:rsidRDefault="004B0D8B">
            <w:pPr>
              <w:jc w:val="center"/>
            </w:pPr>
          </w:p>
          <w:p w:rsidR="004B0D8B" w:rsidRDefault="004B0D8B">
            <w:pPr>
              <w:jc w:val="center"/>
            </w:pPr>
          </w:p>
          <w:p w:rsidR="004B0D8B" w:rsidRDefault="004B0D8B">
            <w:pPr>
              <w:jc w:val="center"/>
            </w:pPr>
          </w:p>
          <w:p w:rsidR="004B0D8B" w:rsidRDefault="00716690">
            <w:pPr>
              <w:jc w:val="center"/>
            </w:pPr>
            <w:r>
              <w:t>11271,3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</w:pPr>
          </w:p>
          <w:p w:rsidR="004B0D8B" w:rsidRDefault="004B0D8B">
            <w:pPr>
              <w:jc w:val="center"/>
            </w:pPr>
          </w:p>
          <w:p w:rsidR="004B0D8B" w:rsidRDefault="004B0D8B">
            <w:pPr>
              <w:jc w:val="center"/>
            </w:pPr>
          </w:p>
          <w:p w:rsidR="004B0D8B" w:rsidRDefault="004B0D8B">
            <w:pPr>
              <w:jc w:val="center"/>
            </w:pPr>
          </w:p>
          <w:p w:rsidR="004B0D8B" w:rsidRDefault="004B0D8B">
            <w:pPr>
              <w:jc w:val="center"/>
            </w:pPr>
          </w:p>
          <w:p w:rsidR="004B0D8B" w:rsidRDefault="004B0D8B">
            <w:pPr>
              <w:jc w:val="center"/>
            </w:pPr>
          </w:p>
          <w:p w:rsidR="004B0D8B" w:rsidRDefault="00716690">
            <w:pPr>
              <w:jc w:val="center"/>
            </w:pPr>
            <w:r>
              <w:t>11271,3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</w:pPr>
          </w:p>
          <w:p w:rsidR="004B0D8B" w:rsidRDefault="004B0D8B">
            <w:pPr>
              <w:jc w:val="center"/>
            </w:pPr>
          </w:p>
          <w:p w:rsidR="004B0D8B" w:rsidRDefault="004B0D8B">
            <w:pPr>
              <w:jc w:val="center"/>
            </w:pPr>
          </w:p>
          <w:p w:rsidR="004B0D8B" w:rsidRDefault="004B0D8B">
            <w:pPr>
              <w:jc w:val="center"/>
            </w:pPr>
          </w:p>
          <w:p w:rsidR="004B0D8B" w:rsidRDefault="004B0D8B">
            <w:pPr>
              <w:jc w:val="center"/>
            </w:pPr>
          </w:p>
          <w:p w:rsidR="004B0D8B" w:rsidRDefault="004B0D8B">
            <w:pPr>
              <w:jc w:val="center"/>
            </w:pPr>
          </w:p>
          <w:p w:rsidR="004B0D8B" w:rsidRDefault="00716690">
            <w:pPr>
              <w:jc w:val="center"/>
            </w:pPr>
            <w:r>
              <w:t>11271,3</w:t>
            </w:r>
          </w:p>
        </w:tc>
      </w:tr>
      <w:tr w:rsidR="004B0D8B" w:rsidTr="00E912DC">
        <w:trPr>
          <w:trHeight w:val="279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1.2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Обеспечено содержание в надлежащем состоянии автомобильных дорог общего пользования местного значения в границах населенных пунктов ТУ «Белозерское»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Bdr>
                <w:bottom w:val="single" w:sz="4" w:space="1" w:color="000000"/>
              </w:pBdr>
            </w:pPr>
            <w:r>
              <w:t>Мероприятия в сфере дорожного хозяйства</w:t>
            </w:r>
          </w:p>
          <w:p w:rsidR="004B0D8B" w:rsidRDefault="004B0D8B">
            <w:pPr>
              <w:pBdr>
                <w:bottom w:val="single" w:sz="4" w:space="1" w:color="000000"/>
              </w:pBdr>
              <w:rPr>
                <w:lang w:val="en-US"/>
              </w:rPr>
            </w:pPr>
          </w:p>
          <w:p w:rsidR="00E912DC" w:rsidRDefault="00E912DC">
            <w:pPr>
              <w:pBdr>
                <w:bottom w:val="single" w:sz="4" w:space="1" w:color="000000"/>
              </w:pBdr>
              <w:rPr>
                <w:lang w:val="en-US"/>
              </w:rPr>
            </w:pPr>
          </w:p>
          <w:p w:rsidR="00E912DC" w:rsidRDefault="00E912DC">
            <w:pPr>
              <w:pBdr>
                <w:bottom w:val="single" w:sz="4" w:space="1" w:color="000000"/>
              </w:pBdr>
              <w:rPr>
                <w:lang w:val="en-US"/>
              </w:rPr>
            </w:pPr>
          </w:p>
          <w:p w:rsidR="00E912DC" w:rsidRDefault="00E912DC">
            <w:pPr>
              <w:pBdr>
                <w:bottom w:val="single" w:sz="4" w:space="1" w:color="000000"/>
              </w:pBdr>
              <w:rPr>
                <w:lang w:val="en-US"/>
              </w:rPr>
            </w:pPr>
          </w:p>
          <w:p w:rsidR="00E912DC" w:rsidRDefault="00E912DC">
            <w:pPr>
              <w:pBdr>
                <w:bottom w:val="single" w:sz="4" w:space="1" w:color="000000"/>
              </w:pBdr>
              <w:rPr>
                <w:lang w:val="en-US"/>
              </w:rPr>
            </w:pPr>
          </w:p>
          <w:p w:rsidR="00E912DC" w:rsidRPr="00E912DC" w:rsidRDefault="00E912DC">
            <w:pPr>
              <w:pBdr>
                <w:bottom w:val="single" w:sz="4" w:space="1" w:color="000000"/>
              </w:pBdr>
              <w:rPr>
                <w:lang w:val="en-U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Bdr>
                <w:bottom w:val="single" w:sz="4" w:space="1" w:color="000000"/>
              </w:pBdr>
            </w:pPr>
            <w:r>
              <w:t>Мероприятия стоимостью свыше 1 млн. руб.</w:t>
            </w:r>
          </w:p>
          <w:p w:rsidR="004B0D8B" w:rsidRDefault="007166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spacing w:line="258" w:lineRule="atLeast"/>
            </w:pPr>
            <w:r>
              <w:t>Закупка работ и услуг по содержанию автомобильных дорог и искусственных сооружений на них общего пользования местного значения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r>
              <w:t>4660,5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r>
              <w:t>4660,5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r>
              <w:t>4660,5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r>
              <w:t>4660,5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r>
              <w:t>4660,5</w:t>
            </w:r>
          </w:p>
        </w:tc>
      </w:tr>
      <w:tr w:rsidR="004B0D8B" w:rsidTr="00E912DC">
        <w:trPr>
          <w:trHeight w:val="291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1.3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Обеспечено содержание в надлежащем состоянии автомобильных дорог общего пользования местного значения в границах населенных пунктов ТУ «Восточное»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Bdr>
                <w:bottom w:val="single" w:sz="4" w:space="1" w:color="000000"/>
              </w:pBdr>
            </w:pPr>
            <w:r>
              <w:t>Мероприятия в сфере дорожного хозяйства</w:t>
            </w:r>
          </w:p>
          <w:p w:rsidR="004B0D8B" w:rsidRDefault="004B0D8B">
            <w:pPr>
              <w:pBdr>
                <w:bottom w:val="single" w:sz="4" w:space="1" w:color="000000"/>
              </w:pBdr>
            </w:pPr>
          </w:p>
          <w:p w:rsidR="004B0D8B" w:rsidRDefault="004B0D8B">
            <w:pPr>
              <w:pBdr>
                <w:bottom w:val="single" w:sz="4" w:space="1" w:color="000000"/>
              </w:pBdr>
            </w:pPr>
          </w:p>
          <w:p w:rsidR="004B0D8B" w:rsidRDefault="004B0D8B">
            <w:pPr>
              <w:pBdr>
                <w:bottom w:val="single" w:sz="4" w:space="1" w:color="000000"/>
              </w:pBdr>
            </w:pPr>
          </w:p>
          <w:p w:rsidR="004B0D8B" w:rsidRDefault="004B0D8B">
            <w:pPr>
              <w:pBdr>
                <w:bottom w:val="single" w:sz="4" w:space="1" w:color="000000"/>
              </w:pBdr>
              <w:rPr>
                <w:lang w:val="en-US"/>
              </w:rPr>
            </w:pPr>
          </w:p>
          <w:p w:rsidR="00E912DC" w:rsidRDefault="00E912DC">
            <w:pPr>
              <w:pBdr>
                <w:bottom w:val="single" w:sz="4" w:space="1" w:color="000000"/>
              </w:pBdr>
              <w:rPr>
                <w:lang w:val="en-US"/>
              </w:rPr>
            </w:pPr>
          </w:p>
          <w:p w:rsidR="004B0D8B" w:rsidRDefault="004B0D8B">
            <w:pPr>
              <w:pBdr>
                <w:bottom w:val="single" w:sz="4" w:space="1" w:color="000000"/>
              </w:pBd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Bdr>
                <w:bottom w:val="single" w:sz="4" w:space="1" w:color="000000"/>
              </w:pBdr>
            </w:pPr>
            <w:r>
              <w:t>Мероприятия стоимостью свыше 1 млн. руб.</w:t>
            </w:r>
          </w:p>
          <w:p w:rsidR="004B0D8B" w:rsidRDefault="007166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spacing w:line="258" w:lineRule="atLeast"/>
            </w:pPr>
            <w:r>
              <w:t>Закупка работ и услуг по содержанию автомобильных дорог и искусственных сооружений на них общего пользования местного значения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r>
              <w:t>1700,0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r>
              <w:t>1700,0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r>
              <w:t>1700,0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r>
              <w:t>1700,0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r>
              <w:t>1700,0</w:t>
            </w:r>
          </w:p>
        </w:tc>
      </w:tr>
      <w:tr w:rsidR="004B0D8B">
        <w:trPr>
          <w:trHeight w:val="888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1.4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Обеспечено содержание в надлежащем состоянии автомобильных дорог общего пользования местного значения в </w:t>
            </w:r>
            <w:r>
              <w:rPr>
                <w:rFonts w:ascii="Times New Roman" w:hAnsi="Times New Roman" w:cs="Times New Roman"/>
                <w:bCs/>
                <w:szCs w:val="24"/>
              </w:rPr>
              <w:lastRenderedPageBreak/>
              <w:t>границах населенных пунктов ТУ «Западное»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Bdr>
                <w:bottom w:val="single" w:sz="4" w:space="1" w:color="000000"/>
              </w:pBdr>
            </w:pPr>
            <w:r>
              <w:lastRenderedPageBreak/>
              <w:t>Мероприятия в сфере дорожного хозяйства</w:t>
            </w:r>
          </w:p>
          <w:p w:rsidR="004B0D8B" w:rsidRDefault="004B0D8B">
            <w:pPr>
              <w:pBdr>
                <w:bottom w:val="single" w:sz="4" w:space="1" w:color="000000"/>
              </w:pBdr>
            </w:pPr>
          </w:p>
          <w:p w:rsidR="004B0D8B" w:rsidRDefault="004B0D8B">
            <w:pPr>
              <w:pBdr>
                <w:bottom w:val="single" w:sz="4" w:space="1" w:color="000000"/>
              </w:pBdr>
            </w:pPr>
          </w:p>
          <w:p w:rsidR="004B0D8B" w:rsidRDefault="004B0D8B">
            <w:pPr>
              <w:pBdr>
                <w:bottom w:val="single" w:sz="4" w:space="1" w:color="000000"/>
              </w:pBdr>
            </w:pPr>
          </w:p>
          <w:p w:rsidR="004B0D8B" w:rsidRDefault="004B0D8B">
            <w:pPr>
              <w:pBdr>
                <w:bottom w:val="single" w:sz="4" w:space="1" w:color="000000"/>
              </w:pBdr>
            </w:pPr>
          </w:p>
          <w:p w:rsidR="004B0D8B" w:rsidRDefault="004B0D8B">
            <w:pPr>
              <w:pBdr>
                <w:bottom w:val="single" w:sz="4" w:space="1" w:color="000000"/>
              </w:pBdr>
            </w:pPr>
          </w:p>
          <w:p w:rsidR="004B0D8B" w:rsidRDefault="004B0D8B">
            <w:pPr>
              <w:pBdr>
                <w:bottom w:val="single" w:sz="4" w:space="1" w:color="000000"/>
              </w:pBd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Bdr>
                <w:bottom w:val="single" w:sz="4" w:space="1" w:color="000000"/>
              </w:pBdr>
            </w:pPr>
            <w:r>
              <w:lastRenderedPageBreak/>
              <w:t>Мероприятия стоимостью свыше 1 млн. руб.</w:t>
            </w:r>
          </w:p>
          <w:p w:rsidR="004B0D8B" w:rsidRDefault="00716690"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spacing w:line="258" w:lineRule="atLeast"/>
            </w:pPr>
            <w:r>
              <w:lastRenderedPageBreak/>
              <w:t xml:space="preserve">Закупка работ и услуг по содержанию автомобильных дорог и </w:t>
            </w:r>
            <w:r>
              <w:lastRenderedPageBreak/>
              <w:t>искусственных сооружений на них общего пользования местного значения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r>
              <w:lastRenderedPageBreak/>
              <w:t>1900,0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r>
              <w:t>1900,0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r>
              <w:t>1900,0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r>
              <w:t>1900,0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r>
              <w:t>1900,0</w:t>
            </w:r>
          </w:p>
        </w:tc>
      </w:tr>
      <w:tr w:rsidR="004B0D8B">
        <w:trPr>
          <w:trHeight w:val="35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</w:t>
            </w:r>
          </w:p>
        </w:tc>
        <w:tc>
          <w:tcPr>
            <w:tcW w:w="145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Муниципальный проект «Обеспечение подъездов к земельным участкам, предоставляемым отдельным категориям граждан»</w:t>
            </w:r>
          </w:p>
        </w:tc>
      </w:tr>
      <w:tr w:rsidR="004B0D8B">
        <w:trPr>
          <w:trHeight w:val="260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2.1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Выполнен ремонт улично-дорожной сети западного района г. Белозерска (подъезд к земельным участкам отдельных категорий граждан) участок ул. Радищева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Bdr>
                <w:bottom w:val="single" w:sz="4" w:space="1" w:color="000000"/>
              </w:pBdr>
            </w:pPr>
            <w:r>
              <w:t>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Bdr>
                <w:bottom w:val="single" w:sz="4" w:space="1" w:color="000000"/>
              </w:pBdr>
            </w:pPr>
            <w:r>
              <w:t xml:space="preserve">Мероприятия </w:t>
            </w:r>
          </w:p>
          <w:p w:rsidR="004B0D8B" w:rsidRDefault="004B0D8B">
            <w:pPr>
              <w:pBdr>
                <w:bottom w:val="single" w:sz="4" w:space="1" w:color="000000"/>
              </w:pBdr>
            </w:pPr>
          </w:p>
          <w:p w:rsidR="004B0D8B" w:rsidRDefault="007166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spacing w:line="258" w:lineRule="atLeast"/>
            </w:pPr>
            <w:r>
              <w:t xml:space="preserve">Закупка работ по ремонту улично-дорожной сети западного района г. Белозерска (подъезд к земельным участкам отдельных категорий граждан) участок ул. Радищева» в соответствии с Соглашением за счет средств областной субсидии и </w:t>
            </w:r>
            <w:proofErr w:type="spellStart"/>
            <w:r>
              <w:t>софинансирования</w:t>
            </w:r>
            <w:proofErr w:type="spellEnd"/>
            <w:r>
              <w:t xml:space="preserve"> средств бюджета округа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912,0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</w:tr>
      <w:tr w:rsidR="004B0D8B">
        <w:trPr>
          <w:trHeight w:val="139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2.2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Выполнен  ремонт улично-дорожной сети западного района г. Белозерска (подъезд к земельным участкам 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lastRenderedPageBreak/>
              <w:t xml:space="preserve">отдельных категорий граждан) участок ул.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Спортивная</w:t>
            </w:r>
            <w:proofErr w:type="gramEnd"/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C536F4" w:rsidRDefault="00716690">
            <w:pPr>
              <w:pBdr>
                <w:bottom w:val="single" w:sz="4" w:space="1" w:color="000000"/>
              </w:pBdr>
            </w:pPr>
            <w:r>
              <w:lastRenderedPageBreak/>
              <w:t xml:space="preserve">Осуществление дорожной деятельности в отношении автомобильных </w:t>
            </w:r>
            <w:r>
              <w:lastRenderedPageBreak/>
              <w:t>дорог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  <w:p w:rsidR="00E912DC" w:rsidRPr="00C536F4" w:rsidRDefault="00E912DC">
            <w:pPr>
              <w:pBdr>
                <w:bottom w:val="single" w:sz="4" w:space="1" w:color="000000"/>
              </w:pBdr>
            </w:pPr>
          </w:p>
          <w:p w:rsidR="00E912DC" w:rsidRPr="00C536F4" w:rsidRDefault="00E912DC">
            <w:pPr>
              <w:pBdr>
                <w:bottom w:val="single" w:sz="4" w:space="1" w:color="000000"/>
              </w:pBdr>
            </w:pPr>
          </w:p>
          <w:p w:rsidR="004B0D8B" w:rsidRPr="00C536F4" w:rsidRDefault="004B0D8B" w:rsidP="00E912DC"/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Bdr>
                <w:bottom w:val="single" w:sz="4" w:space="1" w:color="000000"/>
              </w:pBdr>
            </w:pPr>
            <w:r>
              <w:lastRenderedPageBreak/>
              <w:t xml:space="preserve">Мероприятия </w:t>
            </w:r>
          </w:p>
          <w:p w:rsidR="004B0D8B" w:rsidRDefault="004B0D8B"/>
          <w:p w:rsidR="004B0D8B" w:rsidRDefault="00716690"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spacing w:line="258" w:lineRule="atLeast"/>
            </w:pPr>
            <w:r>
              <w:lastRenderedPageBreak/>
              <w:t xml:space="preserve">Закупка работ по ремонту улично-дорожной сети западного района г. Белозерска </w:t>
            </w:r>
            <w:r>
              <w:lastRenderedPageBreak/>
              <w:t xml:space="preserve">(подъезд к земельным участкам отдельных категорий граждан) участок ул. Спортивная» в соответствии с Соглашением за счет средств областной субсидии и </w:t>
            </w:r>
            <w:proofErr w:type="spellStart"/>
            <w:r>
              <w:t>софинансирования</w:t>
            </w:r>
            <w:proofErr w:type="spellEnd"/>
            <w:r>
              <w:t xml:space="preserve"> средств бюджета округа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jc w:val="center"/>
            </w:pPr>
            <w:r>
              <w:t>0,0</w:t>
            </w:r>
          </w:p>
        </w:tc>
      </w:tr>
    </w:tbl>
    <w:p w:rsidR="004B0D8B" w:rsidRDefault="004B0D8B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4B0D8B" w:rsidRDefault="00716690">
      <w:pPr>
        <w:ind w:left="2832"/>
        <w:jc w:val="center"/>
        <w:rPr>
          <w:rFonts w:eastAsia="NSimSun"/>
          <w:b/>
          <w:lang w:eastAsia="zh-CN" w:bidi="hi-IN"/>
        </w:rPr>
      </w:pPr>
      <w:bookmarkStart w:id="7" w:name="P1717"/>
      <w:bookmarkEnd w:id="7"/>
      <w:r>
        <w:rPr>
          <w:rFonts w:eastAsia="NSimSun"/>
          <w:b/>
          <w:lang w:eastAsia="zh-CN" w:bidi="hi-IN"/>
        </w:rPr>
        <w:t>Характеристика расходов финансовых мероприятий (результатов)</w:t>
      </w:r>
    </w:p>
    <w:p w:rsidR="004B0D8B" w:rsidRDefault="00716690">
      <w:pPr>
        <w:ind w:left="2832"/>
        <w:jc w:val="center"/>
        <w:rPr>
          <w:rFonts w:eastAsia="NSimSun"/>
          <w:b/>
          <w:lang w:eastAsia="zh-CN" w:bidi="hi-IN"/>
        </w:rPr>
      </w:pPr>
      <w:bookmarkStart w:id="8" w:name="ext-gen4366"/>
      <w:bookmarkStart w:id="9" w:name="p_49813"/>
      <w:bookmarkEnd w:id="8"/>
      <w:bookmarkEnd w:id="9"/>
      <w:r>
        <w:rPr>
          <w:rFonts w:eastAsia="NSimSun"/>
          <w:b/>
          <w:lang w:eastAsia="zh-CN" w:bidi="hi-IN"/>
        </w:rPr>
        <w:t>комплексов процессных мероприятий муниципальной программы (комплексной</w:t>
      </w:r>
      <w:bookmarkStart w:id="10" w:name="p_49814"/>
      <w:bookmarkEnd w:id="10"/>
      <w:r>
        <w:rPr>
          <w:rFonts w:eastAsia="NSimSun"/>
          <w:b/>
          <w:lang w:eastAsia="zh-CN" w:bidi="hi-IN"/>
        </w:rPr>
        <w:t xml:space="preserve"> программы)</w:t>
      </w:r>
    </w:p>
    <w:p w:rsidR="004B0D8B" w:rsidRDefault="004B0D8B">
      <w:pPr>
        <w:ind w:left="2832"/>
        <w:rPr>
          <w:rFonts w:eastAsia="NSimSun"/>
          <w:lang w:eastAsia="zh-CN" w:bidi="hi-IN"/>
        </w:rPr>
      </w:pPr>
    </w:p>
    <w:tbl>
      <w:tblPr>
        <w:tblW w:w="15058" w:type="dxa"/>
        <w:tblInd w:w="-1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80"/>
        <w:gridCol w:w="2833"/>
        <w:gridCol w:w="1982"/>
        <w:gridCol w:w="2126"/>
        <w:gridCol w:w="1711"/>
        <w:gridCol w:w="1275"/>
        <w:gridCol w:w="1134"/>
        <w:gridCol w:w="992"/>
        <w:gridCol w:w="1134"/>
        <w:gridCol w:w="991"/>
      </w:tblGrid>
      <w:tr w:rsidR="004B0D8B">
        <w:trPr>
          <w:trHeight w:val="950"/>
        </w:trPr>
        <w:tc>
          <w:tcPr>
            <w:tcW w:w="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11" w:name="p_771"/>
            <w:bookmarkEnd w:id="11"/>
            <w:r>
              <w:rPr>
                <w:rFonts w:eastAsia="NSimSun"/>
                <w:lang w:eastAsia="zh-CN" w:bidi="hi-IN"/>
              </w:rPr>
              <w:t xml:space="preserve">N </w:t>
            </w:r>
            <w:proofErr w:type="gramStart"/>
            <w:r>
              <w:rPr>
                <w:rFonts w:eastAsia="NSimSun"/>
                <w:lang w:eastAsia="zh-CN" w:bidi="hi-IN"/>
              </w:rPr>
              <w:t>п</w:t>
            </w:r>
            <w:proofErr w:type="gramEnd"/>
            <w:r>
              <w:rPr>
                <w:rFonts w:eastAsia="NSimSun"/>
                <w:lang w:eastAsia="zh-CN" w:bidi="hi-IN"/>
              </w:rPr>
              <w:t>/п</w:t>
            </w:r>
          </w:p>
        </w:tc>
        <w:tc>
          <w:tcPr>
            <w:tcW w:w="28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12" w:name="p_49815"/>
            <w:bookmarkEnd w:id="12"/>
            <w:r>
              <w:rPr>
                <w:rFonts w:eastAsia="NSimSun"/>
                <w:lang w:eastAsia="zh-CN" w:bidi="hi-IN"/>
              </w:rPr>
              <w:t>Наименование комплекса процессных мероприятий, мероприятия (результата)</w:t>
            </w:r>
          </w:p>
        </w:tc>
        <w:tc>
          <w:tcPr>
            <w:tcW w:w="19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13" w:name="p_49816"/>
            <w:bookmarkEnd w:id="13"/>
            <w:r>
              <w:rPr>
                <w:rFonts w:eastAsia="NSimSun"/>
                <w:lang w:eastAsia="zh-CN" w:bidi="hi-IN"/>
              </w:rPr>
              <w:t>Наименование расходов 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14" w:name="p_49817"/>
            <w:bookmarkEnd w:id="14"/>
            <w:r>
              <w:rPr>
                <w:rFonts w:eastAsia="NSimSun"/>
                <w:lang w:eastAsia="zh-CN" w:bidi="hi-IN"/>
              </w:rPr>
              <w:t>Тип мероприятия</w:t>
            </w:r>
            <w:proofErr w:type="gramStart"/>
            <w:r>
              <w:rPr>
                <w:rFonts w:eastAsia="NSimSun"/>
                <w:lang w:eastAsia="zh-CN" w:bidi="hi-IN"/>
              </w:rPr>
              <w:t> ,</w:t>
            </w:r>
            <w:proofErr w:type="gramEnd"/>
            <w:r>
              <w:rPr>
                <w:rFonts w:eastAsia="NSimSun"/>
                <w:lang w:eastAsia="zh-CN" w:bidi="hi-IN"/>
              </w:rPr>
              <w:t xml:space="preserve"> вид расходов </w:t>
            </w:r>
          </w:p>
        </w:tc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15" w:name="p_1198"/>
            <w:bookmarkEnd w:id="15"/>
            <w:r>
              <w:rPr>
                <w:rFonts w:eastAsia="NSimSun"/>
                <w:lang w:eastAsia="zh-CN" w:bidi="hi-IN"/>
              </w:rPr>
              <w:t xml:space="preserve">Характеристика типа </w:t>
            </w:r>
          </w:p>
        </w:tc>
        <w:tc>
          <w:tcPr>
            <w:tcW w:w="5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16" w:name="p_49818"/>
            <w:bookmarkEnd w:id="16"/>
            <w:r>
              <w:rPr>
                <w:rFonts w:eastAsia="NSimSun"/>
                <w:lang w:eastAsia="zh-CN" w:bidi="hi-IN"/>
              </w:rPr>
              <w:t>Объем финансового обеспечения по годам, тыс. руб.</w:t>
            </w:r>
          </w:p>
        </w:tc>
      </w:tr>
      <w:tr w:rsidR="004B0D8B">
        <w:trPr>
          <w:trHeight w:val="161"/>
        </w:trPr>
        <w:tc>
          <w:tcPr>
            <w:tcW w:w="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28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1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17" w:name="p_1094"/>
            <w:bookmarkEnd w:id="17"/>
            <w:r>
              <w:rPr>
                <w:rFonts w:eastAsia="NSimSun"/>
                <w:lang w:eastAsia="zh-CN" w:bidi="hi-IN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18" w:name="p_1095"/>
            <w:bookmarkEnd w:id="18"/>
            <w:r>
              <w:rPr>
                <w:rFonts w:eastAsia="NSimSun"/>
                <w:lang w:eastAsia="zh-CN" w:bidi="hi-IN"/>
              </w:rPr>
              <w:t>2026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19" w:name="p_1097"/>
            <w:bookmarkEnd w:id="19"/>
            <w:r>
              <w:rPr>
                <w:rFonts w:eastAsia="NSimSun"/>
                <w:lang w:eastAsia="zh-CN" w:bidi="hi-IN"/>
              </w:rPr>
              <w:t>2027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D8B" w:rsidRDefault="00716690">
            <w:pPr>
              <w:jc w:val="both"/>
              <w:rPr>
                <w:rFonts w:eastAsia="NSimSun"/>
                <w:lang w:eastAsia="zh-CN" w:bidi="hi-IN"/>
              </w:rPr>
            </w:pPr>
            <w:r>
              <w:rPr>
                <w:rFonts w:eastAsia="NSimSun"/>
                <w:lang w:eastAsia="zh-CN" w:bidi="hi-IN"/>
              </w:rPr>
              <w:t>2028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D8B" w:rsidRDefault="00716690">
            <w:pPr>
              <w:jc w:val="both"/>
              <w:rPr>
                <w:rFonts w:eastAsia="NSimSun"/>
                <w:lang w:eastAsia="zh-CN" w:bidi="hi-IN"/>
              </w:rPr>
            </w:pPr>
            <w:r>
              <w:rPr>
                <w:rFonts w:eastAsia="NSimSun"/>
                <w:lang w:eastAsia="zh-CN" w:bidi="hi-IN"/>
              </w:rPr>
              <w:t>2029</w:t>
            </w:r>
          </w:p>
        </w:tc>
      </w:tr>
      <w:tr w:rsidR="004B0D8B">
        <w:trPr>
          <w:trHeight w:val="29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20" w:name="p_1120"/>
            <w:bookmarkEnd w:id="20"/>
            <w:r>
              <w:rPr>
                <w:rFonts w:eastAsia="NSimSun"/>
                <w:lang w:eastAsia="zh-CN" w:bidi="hi-IN"/>
              </w:rPr>
              <w:t>1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21" w:name="p_1141"/>
            <w:bookmarkEnd w:id="21"/>
            <w:r>
              <w:rPr>
                <w:rFonts w:eastAsia="NSimSun"/>
                <w:lang w:eastAsia="zh-CN" w:bidi="hi-IN"/>
              </w:rPr>
              <w:t>2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22" w:name="p_1142"/>
            <w:bookmarkEnd w:id="22"/>
            <w:r>
              <w:rPr>
                <w:rFonts w:eastAsia="NSimSun"/>
                <w:lang w:eastAsia="zh-CN" w:bidi="hi-IN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23" w:name="p_1143"/>
            <w:bookmarkEnd w:id="23"/>
            <w:r>
              <w:rPr>
                <w:rFonts w:eastAsia="NSimSun"/>
                <w:lang w:eastAsia="zh-CN" w:bidi="hi-IN"/>
              </w:rPr>
              <w:t>4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24" w:name="p_1261"/>
            <w:bookmarkEnd w:id="24"/>
            <w:r>
              <w:rPr>
                <w:rFonts w:eastAsia="NSimSun"/>
                <w:lang w:eastAsia="zh-CN" w:bidi="hi-IN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25" w:name="p_1349"/>
            <w:bookmarkEnd w:id="25"/>
            <w:r>
              <w:rPr>
                <w:rFonts w:eastAsia="NSimSun"/>
                <w:lang w:eastAsia="zh-CN" w:bidi="hi-IN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26" w:name="p_1397"/>
            <w:bookmarkEnd w:id="26"/>
            <w:r>
              <w:rPr>
                <w:rFonts w:eastAsia="NSimSun"/>
                <w:lang w:eastAsia="zh-CN" w:bidi="hi-IN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27" w:name="p_1398"/>
            <w:bookmarkEnd w:id="27"/>
            <w:r>
              <w:rPr>
                <w:rFonts w:eastAsia="NSimSun"/>
                <w:lang w:eastAsia="zh-CN" w:bidi="hi-IN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D8B" w:rsidRDefault="00716690">
            <w:pPr>
              <w:jc w:val="both"/>
              <w:rPr>
                <w:rFonts w:eastAsia="NSimSun"/>
                <w:lang w:eastAsia="zh-CN" w:bidi="hi-IN"/>
              </w:rPr>
            </w:pPr>
            <w:r>
              <w:rPr>
                <w:rFonts w:eastAsia="NSimSun"/>
                <w:lang w:eastAsia="zh-CN" w:bidi="hi-IN"/>
              </w:rPr>
              <w:t>9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D8B" w:rsidRDefault="00716690">
            <w:pPr>
              <w:jc w:val="both"/>
              <w:rPr>
                <w:rFonts w:eastAsia="NSimSun"/>
                <w:lang w:eastAsia="zh-CN" w:bidi="hi-IN"/>
              </w:rPr>
            </w:pPr>
            <w:r>
              <w:rPr>
                <w:rFonts w:eastAsia="NSimSun"/>
                <w:lang w:eastAsia="zh-CN" w:bidi="hi-IN"/>
              </w:rPr>
              <w:t>10</w:t>
            </w:r>
          </w:p>
        </w:tc>
      </w:tr>
      <w:tr w:rsidR="004B0D8B">
        <w:trPr>
          <w:trHeight w:val="317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28" w:name="p_1391"/>
            <w:bookmarkEnd w:id="28"/>
            <w:r>
              <w:rPr>
                <w:rFonts w:eastAsia="NSimSun"/>
                <w:lang w:eastAsia="zh-CN" w:bidi="hi-IN"/>
              </w:rPr>
              <w:t>1</w:t>
            </w:r>
          </w:p>
        </w:tc>
        <w:tc>
          <w:tcPr>
            <w:tcW w:w="141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29" w:name="p_49819"/>
            <w:bookmarkEnd w:id="29"/>
            <w:r>
              <w:rPr>
                <w:rFonts w:eastAsia="NSimSun"/>
                <w:lang w:eastAsia="zh-CN" w:bidi="hi-IN"/>
              </w:rPr>
              <w:t>Комплекс процессных мероприятий "Выполнение кадастровых работ в отношении автомобильных дорог и улиц местного значения".</w:t>
            </w:r>
          </w:p>
        </w:tc>
      </w:tr>
      <w:tr w:rsidR="004B0D8B">
        <w:trPr>
          <w:trHeight w:val="633"/>
        </w:trPr>
        <w:tc>
          <w:tcPr>
            <w:tcW w:w="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30" w:name="p_1032"/>
            <w:bookmarkEnd w:id="30"/>
            <w:r>
              <w:rPr>
                <w:rFonts w:eastAsia="NSimSun"/>
                <w:lang w:eastAsia="zh-CN" w:bidi="hi-IN"/>
              </w:rPr>
              <w:t>1.1.</w:t>
            </w:r>
          </w:p>
          <w:p w:rsidR="004B0D8B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28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31" w:name="p_49820"/>
            <w:bookmarkEnd w:id="31"/>
            <w:r>
              <w:rPr>
                <w:rFonts w:eastAsia="NSimSun"/>
                <w:lang w:eastAsia="zh-CN" w:bidi="hi-IN"/>
              </w:rPr>
              <w:t>Выполнены кадастровые работы в отношении автомобильных дорог и улиц местного значения.</w:t>
            </w:r>
          </w:p>
          <w:p w:rsidR="004B0D8B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19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32" w:name="p_49821"/>
            <w:bookmarkEnd w:id="32"/>
            <w:r>
              <w:rPr>
                <w:rFonts w:eastAsia="NSimSun"/>
                <w:lang w:eastAsia="zh-CN" w:bidi="hi-IN"/>
              </w:rPr>
              <w:t>Мероприятия в сфере дорожного хозяйства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Default="00716690">
            <w:pPr>
              <w:jc w:val="center"/>
              <w:rPr>
                <w:rFonts w:eastAsia="NSimSun"/>
                <w:lang w:eastAsia="zh-CN" w:bidi="hi-IN"/>
              </w:rPr>
            </w:pPr>
            <w:bookmarkStart w:id="33" w:name="p_49822"/>
            <w:bookmarkEnd w:id="33"/>
            <w:r>
              <w:rPr>
                <w:rFonts w:eastAsia="NSimSun"/>
                <w:lang w:eastAsia="zh-CN" w:bidi="hi-IN"/>
              </w:rPr>
              <w:t>иное</w:t>
            </w:r>
          </w:p>
        </w:tc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B0D8B" w:rsidRDefault="00716690">
            <w:pPr>
              <w:jc w:val="both"/>
              <w:rPr>
                <w:rFonts w:eastAsia="NSimSun"/>
                <w:lang w:eastAsia="zh-CN" w:bidi="hi-IN"/>
              </w:rPr>
            </w:pPr>
            <w:r>
              <w:rPr>
                <w:rFonts w:eastAsia="NSimSun"/>
                <w:lang w:eastAsia="zh-CN" w:bidi="hi-IN"/>
              </w:rPr>
              <w:t>Расходы на оказание услуг на проведение</w:t>
            </w:r>
            <w:r>
              <w:t xml:space="preserve"> </w:t>
            </w:r>
            <w:r>
              <w:rPr>
                <w:rFonts w:eastAsia="NSimSun"/>
                <w:lang w:eastAsia="zh-CN" w:bidi="hi-IN"/>
              </w:rPr>
              <w:t xml:space="preserve">кадастровых работ в отношении </w:t>
            </w:r>
            <w:r>
              <w:rPr>
                <w:rFonts w:eastAsia="NSimSun"/>
                <w:lang w:eastAsia="zh-CN" w:bidi="hi-IN"/>
              </w:rPr>
              <w:lastRenderedPageBreak/>
              <w:t>автомобильных дорог и улиц местного значения  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B0D8B" w:rsidRDefault="004B0D8B">
            <w:pPr>
              <w:jc w:val="center"/>
              <w:rPr>
                <w:rFonts w:eastAsia="NSimSun"/>
                <w:lang w:eastAsia="zh-CN" w:bidi="hi-IN"/>
              </w:rPr>
            </w:pPr>
          </w:p>
          <w:p w:rsidR="004B0D8B" w:rsidRDefault="00716690">
            <w:pPr>
              <w:jc w:val="center"/>
              <w:rPr>
                <w:rFonts w:eastAsia="NSimSun"/>
                <w:lang w:eastAsia="zh-CN" w:bidi="hi-IN"/>
              </w:rPr>
            </w:pPr>
            <w:r>
              <w:rPr>
                <w:rFonts w:eastAsia="NSimSun"/>
                <w:lang w:eastAsia="zh-CN" w:bidi="hi-IN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B0D8B" w:rsidRDefault="004B0D8B">
            <w:pPr>
              <w:jc w:val="center"/>
            </w:pPr>
          </w:p>
          <w:p w:rsidR="004B0D8B" w:rsidRDefault="00716690">
            <w:pPr>
              <w:jc w:val="center"/>
            </w:pPr>
            <w:r>
              <w:t>100,0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B0D8B" w:rsidRDefault="004B0D8B">
            <w:pPr>
              <w:jc w:val="center"/>
            </w:pPr>
          </w:p>
          <w:p w:rsidR="004B0D8B" w:rsidRDefault="00716690">
            <w:pPr>
              <w:jc w:val="center"/>
            </w:pPr>
            <w: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D8B" w:rsidRDefault="004B0D8B">
            <w:pPr>
              <w:jc w:val="center"/>
            </w:pPr>
          </w:p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D8B" w:rsidRDefault="004B0D8B">
            <w:pPr>
              <w:jc w:val="center"/>
            </w:pPr>
          </w:p>
          <w:p w:rsidR="004B0D8B" w:rsidRDefault="00716690">
            <w:pPr>
              <w:jc w:val="center"/>
            </w:pPr>
            <w:r>
              <w:t>0,0</w:t>
            </w:r>
          </w:p>
        </w:tc>
      </w:tr>
      <w:tr w:rsidR="004B0D8B">
        <w:trPr>
          <w:trHeight w:val="161"/>
        </w:trPr>
        <w:tc>
          <w:tcPr>
            <w:tcW w:w="87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2832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1982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Default="00716690">
            <w:pPr>
              <w:jc w:val="center"/>
              <w:rPr>
                <w:rFonts w:eastAsia="NSimSun"/>
                <w:lang w:eastAsia="zh-CN" w:bidi="hi-IN"/>
              </w:rPr>
            </w:pPr>
            <w:bookmarkStart w:id="34" w:name="p_49823"/>
            <w:bookmarkEnd w:id="34"/>
            <w:r>
              <w:rPr>
                <w:rFonts w:eastAsia="NSimSun"/>
                <w:lang w:eastAsia="zh-CN" w:bidi="hi-IN"/>
              </w:rPr>
              <w:t xml:space="preserve">Иные закупки товаров, работ и услуг для </w:t>
            </w:r>
            <w:r>
              <w:rPr>
                <w:rFonts w:eastAsia="NSimSun"/>
                <w:lang w:eastAsia="zh-CN" w:bidi="hi-I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1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D8B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99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D8B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</w:tr>
      <w:tr w:rsidR="004B0D8B">
        <w:trPr>
          <w:trHeight w:val="161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Default="00716690">
            <w:pPr>
              <w:jc w:val="both"/>
              <w:rPr>
                <w:rFonts w:eastAsia="NSimSun"/>
                <w:lang w:eastAsia="zh-CN" w:bidi="hi-IN"/>
              </w:rPr>
            </w:pPr>
            <w:r>
              <w:rPr>
                <w:rFonts w:eastAsia="NSimSun"/>
                <w:lang w:eastAsia="zh-CN" w:bidi="hi-IN"/>
              </w:rPr>
              <w:lastRenderedPageBreak/>
              <w:t>2.</w:t>
            </w:r>
          </w:p>
        </w:tc>
        <w:tc>
          <w:tcPr>
            <w:tcW w:w="14177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Default="00716690">
            <w:pPr>
              <w:jc w:val="both"/>
              <w:rPr>
                <w:rFonts w:eastAsia="NSimSun"/>
                <w:lang w:eastAsia="zh-CN" w:bidi="hi-IN"/>
              </w:rPr>
            </w:pPr>
            <w:r>
              <w:rPr>
                <w:rFonts w:eastAsia="NSimSun"/>
                <w:lang w:eastAsia="zh-CN" w:bidi="hi-IN"/>
              </w:rPr>
              <w:t xml:space="preserve">Комплекс процессных мероприятий "Разработка проектно-сметной документации для ремонта автодорог общего пользования местного значения, прохождение государственной </w:t>
            </w:r>
            <w:proofErr w:type="gramStart"/>
            <w:r>
              <w:rPr>
                <w:rFonts w:eastAsia="NSimSun"/>
                <w:lang w:eastAsia="zh-CN" w:bidi="hi-IN"/>
              </w:rPr>
              <w:t>экспертизы проверки достоверности определения сметной стоимости</w:t>
            </w:r>
            <w:proofErr w:type="gramEnd"/>
            <w:r>
              <w:rPr>
                <w:rFonts w:eastAsia="NSimSun"/>
                <w:lang w:eastAsia="zh-CN" w:bidi="hi-IN"/>
              </w:rPr>
              <w:t>"</w:t>
            </w:r>
          </w:p>
        </w:tc>
      </w:tr>
      <w:tr w:rsidR="004B0D8B">
        <w:trPr>
          <w:trHeight w:val="161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Default="00716690">
            <w:pPr>
              <w:jc w:val="both"/>
              <w:rPr>
                <w:rFonts w:eastAsia="NSimSun"/>
                <w:lang w:eastAsia="zh-CN" w:bidi="hi-IN"/>
              </w:rPr>
            </w:pPr>
            <w:r>
              <w:rPr>
                <w:rFonts w:eastAsia="NSimSun"/>
                <w:lang w:eastAsia="zh-CN" w:bidi="hi-IN"/>
              </w:rPr>
              <w:t>2.1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Default="00716690">
            <w:pPr>
              <w:jc w:val="both"/>
              <w:rPr>
                <w:rFonts w:eastAsia="NSimSun"/>
                <w:lang w:eastAsia="zh-CN" w:bidi="hi-IN"/>
              </w:rPr>
            </w:pPr>
            <w:proofErr w:type="gramStart"/>
            <w:r>
              <w:rPr>
                <w:rFonts w:eastAsia="NSimSun"/>
                <w:lang w:eastAsia="zh-CN" w:bidi="hi-IN"/>
              </w:rPr>
              <w:t>Разработана</w:t>
            </w:r>
            <w:proofErr w:type="gramEnd"/>
            <w:r>
              <w:rPr>
                <w:rFonts w:eastAsia="NSimSun"/>
                <w:lang w:eastAsia="zh-CN" w:bidi="hi-IN"/>
              </w:rPr>
              <w:t xml:space="preserve"> проектно-сметной документации для ремонта автодорог общего пользования местного значения, получено положительное заключение государственной экспертизы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Default="00716690">
            <w:pPr>
              <w:jc w:val="both"/>
              <w:rPr>
                <w:rFonts w:eastAsia="NSimSun"/>
                <w:lang w:eastAsia="zh-CN" w:bidi="hi-IN"/>
              </w:rPr>
            </w:pPr>
            <w:r>
              <w:rPr>
                <w:rFonts w:eastAsia="NSimSun"/>
                <w:lang w:eastAsia="zh-CN" w:bidi="hi-IN"/>
              </w:rPr>
              <w:t>Мероприятия в сфере дорожного хозяйства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Default="00716690">
            <w:pPr>
              <w:pBdr>
                <w:bottom w:val="single" w:sz="4" w:space="1" w:color="000000"/>
              </w:pBdr>
              <w:jc w:val="center"/>
              <w:rPr>
                <w:rFonts w:eastAsia="NSimSun"/>
                <w:lang w:eastAsia="zh-CN" w:bidi="hi-IN"/>
              </w:rPr>
            </w:pPr>
            <w:r>
              <w:rPr>
                <w:rFonts w:eastAsia="NSimSun"/>
                <w:lang w:eastAsia="zh-CN" w:bidi="hi-IN"/>
              </w:rPr>
              <w:t>иное</w:t>
            </w:r>
          </w:p>
          <w:p w:rsidR="004B0D8B" w:rsidRDefault="00716690">
            <w:pPr>
              <w:jc w:val="center"/>
              <w:rPr>
                <w:rFonts w:eastAsia="NSimSun"/>
                <w:lang w:eastAsia="zh-CN" w:bidi="hi-IN"/>
              </w:rPr>
            </w:pPr>
            <w:r>
              <w:rPr>
                <w:rFonts w:eastAsia="NSimSun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Default="00716690">
            <w:pPr>
              <w:jc w:val="both"/>
              <w:rPr>
                <w:rFonts w:eastAsia="NSimSun"/>
                <w:lang w:eastAsia="zh-CN" w:bidi="hi-IN"/>
              </w:rPr>
            </w:pPr>
            <w:r>
              <w:rPr>
                <w:rFonts w:eastAsia="NSimSun"/>
                <w:lang w:eastAsia="zh-CN" w:bidi="hi-IN"/>
              </w:rPr>
              <w:t>Расходы, на разработку проектно-сметной документации для ремонта автодорог общего пользования местного значения, расходы на услуги по прохождению гос. экспертизы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Default="00716690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Default="00716690">
            <w:pPr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Default="00716690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D8B" w:rsidRDefault="00716690">
            <w:pPr>
              <w:jc w:val="center"/>
            </w:pPr>
            <w: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D8B" w:rsidRDefault="00716690">
            <w:pPr>
              <w:jc w:val="center"/>
            </w:pPr>
            <w:r>
              <w:t>200,0</w:t>
            </w:r>
          </w:p>
        </w:tc>
      </w:tr>
    </w:tbl>
    <w:p w:rsidR="004B0D8B" w:rsidRDefault="004B0D8B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4B0D8B" w:rsidRDefault="004B0D8B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D8B" w:rsidRDefault="0071669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4B0D8B" w:rsidRDefault="0071669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сбора информации и методике расчета показателей муниципальной программы</w:t>
      </w:r>
    </w:p>
    <w:p w:rsidR="004B0D8B" w:rsidRDefault="004B0D8B">
      <w:pPr>
        <w:pStyle w:val="ConsPlusNormal0"/>
        <w:jc w:val="both"/>
        <w:rPr>
          <w:rFonts w:ascii="Times New Roman" w:hAnsi="Times New Roman" w:cs="Times New Roman"/>
          <w:szCs w:val="24"/>
        </w:rPr>
      </w:pPr>
    </w:p>
    <w:tbl>
      <w:tblPr>
        <w:tblW w:w="14237" w:type="dxa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2080"/>
        <w:gridCol w:w="1076"/>
        <w:gridCol w:w="2020"/>
        <w:gridCol w:w="1348"/>
        <w:gridCol w:w="1878"/>
        <w:gridCol w:w="1977"/>
        <w:gridCol w:w="1619"/>
        <w:gridCol w:w="1717"/>
      </w:tblGrid>
      <w:tr w:rsidR="004B0D8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</w:t>
            </w:r>
          </w:p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Единица измерения (по </w:t>
            </w:r>
            <w:hyperlink r:id="rId10">
              <w:r>
                <w:rPr>
                  <w:rFonts w:ascii="Times New Roman" w:hAnsi="Times New Roman" w:cs="Times New Roman"/>
                  <w:color w:val="0000FF"/>
                  <w:szCs w:val="24"/>
                </w:rPr>
                <w:t>ОКЕИ</w:t>
              </w:r>
            </w:hyperlink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Определение показателя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Метод расчета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Алгоритм формирования (формула) и методологические пояснения к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показателю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Показатели, используемые в формуле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за сбор данных по показателю </w:t>
            </w:r>
          </w:p>
        </w:tc>
      </w:tr>
      <w:tr w:rsidR="004B0D8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4B0D8B">
        <w:trPr>
          <w:trHeight w:val="24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ind w:right="-62"/>
            </w:pPr>
            <w: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jc w:val="center"/>
            </w:pPr>
            <w: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afb"/>
              <w:ind w:left="-62" w:right="-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 на конец отчетного года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дискретный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</w:pP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 xml:space="preserve"> = </w:t>
            </w:r>
            <w:proofErr w:type="spellStart"/>
            <w:r>
              <w:t>Lнтрз</w:t>
            </w:r>
            <w:proofErr w:type="spellEnd"/>
            <w:r>
              <w:t xml:space="preserve"> / </w:t>
            </w:r>
            <w:proofErr w:type="spellStart"/>
            <w:r>
              <w:t>Lобщрз</w:t>
            </w:r>
            <w:proofErr w:type="spellEnd"/>
            <w:r>
              <w:t xml:space="preserve"> х 100%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– 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значения, %;</w:t>
            </w:r>
          </w:p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Lнтрз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– протяженность сети автомобильных дорог общего пользования местного значения, отвечающих нормативным требованиям,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Lобщрз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– общая протяженность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сети автомобильных дорог общего пользования местного значения,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</w:t>
            </w:r>
          </w:p>
          <w:p w:rsidR="004B0D8B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Белозерского муниципального округа</w:t>
            </w:r>
          </w:p>
        </w:tc>
      </w:tr>
    </w:tbl>
    <w:p w:rsidR="004B0D8B" w:rsidRDefault="004B0D8B">
      <w:pPr>
        <w:pStyle w:val="ConsPlusNormal0"/>
        <w:jc w:val="both"/>
        <w:rPr>
          <w:rFonts w:ascii="Times New Roman" w:hAnsi="Times New Roman" w:cs="Times New Roman"/>
          <w:szCs w:val="24"/>
        </w:rPr>
      </w:pPr>
    </w:p>
    <w:p w:rsidR="00E912DC" w:rsidRDefault="00E912DC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35" w:name="P2083"/>
      <w:bookmarkStart w:id="36" w:name="P1779"/>
      <w:bookmarkEnd w:id="35"/>
      <w:bookmarkEnd w:id="36"/>
    </w:p>
    <w:p w:rsidR="00E912DC" w:rsidRDefault="00E912DC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912DC" w:rsidRDefault="00E912DC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0D8B" w:rsidRDefault="0071669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ПРОГНОЗНАЯ (СПРАВОЧНАЯ) ОЦЕНКА</w:t>
      </w:r>
    </w:p>
    <w:p w:rsidR="004B0D8B" w:rsidRDefault="0071669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расходов средств федерального, областного бюджетов,  бюджетов государственных внебюджетных фондов, </w:t>
      </w:r>
    </w:p>
    <w:p w:rsidR="004B0D8B" w:rsidRDefault="0071669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4B0D8B" w:rsidRDefault="004B0D8B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29" w:type="dxa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4990"/>
        <w:gridCol w:w="1736"/>
        <w:gridCol w:w="1842"/>
        <w:gridCol w:w="1985"/>
        <w:gridCol w:w="1701"/>
        <w:gridCol w:w="1559"/>
        <w:gridCol w:w="1416"/>
      </w:tblGrid>
      <w:tr w:rsidR="004B0D8B">
        <w:tc>
          <w:tcPr>
            <w:tcW w:w="4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Источник финансового обеспечения</w:t>
            </w:r>
          </w:p>
        </w:tc>
        <w:tc>
          <w:tcPr>
            <w:tcW w:w="10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Оценка расходов, тыс. руб.</w:t>
            </w:r>
          </w:p>
        </w:tc>
      </w:tr>
      <w:tr w:rsidR="004B0D8B">
        <w:tc>
          <w:tcPr>
            <w:tcW w:w="4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2025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2026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</w:tr>
      <w:tr w:rsidR="004B0D8B"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4B0D8B"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893,8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893,8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1787,6</w:t>
            </w:r>
          </w:p>
        </w:tc>
      </w:tr>
      <w:tr w:rsidR="004B0D8B"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</w:pPr>
            <w:r>
              <w:t>областной бюджет &lt;1&gt;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893,8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893,8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1787,6</w:t>
            </w:r>
          </w:p>
        </w:tc>
      </w:tr>
      <w:tr w:rsidR="004B0D8B"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</w:pPr>
            <w:r>
              <w:t>федеральный бюджет &lt;1&gt;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</w:pPr>
            <w:r>
              <w:t>0,0</w:t>
            </w:r>
          </w:p>
        </w:tc>
      </w:tr>
      <w:tr w:rsidR="004B0D8B"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</w:pPr>
            <w:r>
              <w:t>государственные внебюджетные фонды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</w:pPr>
            <w:r>
              <w:t>0,0</w:t>
            </w:r>
          </w:p>
        </w:tc>
      </w:tr>
      <w:tr w:rsidR="004B0D8B"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</w:pPr>
            <w:r>
              <w:t>физические и юридические лица &lt;2&gt;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</w:pPr>
            <w:r>
              <w:t>0,0</w:t>
            </w:r>
          </w:p>
        </w:tc>
      </w:tr>
      <w:tr w:rsidR="004B0D8B"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</w:pPr>
            <w:r>
              <w:t>в том числе в форме государственно-частного партнерства &lt;3&gt;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</w:pPr>
            <w: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</w:pPr>
            <w:r>
              <w:t>0,0</w:t>
            </w:r>
          </w:p>
        </w:tc>
      </w:tr>
    </w:tbl>
    <w:p w:rsidR="004B0D8B" w:rsidRDefault="004B0D8B">
      <w:pPr>
        <w:pStyle w:val="ConsPlusNormal0"/>
        <w:jc w:val="right"/>
        <w:outlineLvl w:val="1"/>
        <w:rPr>
          <w:rFonts w:ascii="Times New Roman" w:hAnsi="Times New Roman" w:cs="Times New Roman"/>
          <w:szCs w:val="24"/>
        </w:rPr>
      </w:pPr>
    </w:p>
    <w:p w:rsidR="004B0D8B" w:rsidRDefault="004B0D8B">
      <w:pPr>
        <w:pStyle w:val="ConsPlusNormal0"/>
        <w:jc w:val="right"/>
        <w:outlineLvl w:val="1"/>
        <w:rPr>
          <w:rFonts w:ascii="Times New Roman" w:hAnsi="Times New Roman" w:cs="Times New Roman"/>
          <w:szCs w:val="24"/>
        </w:rPr>
      </w:pPr>
    </w:p>
    <w:p w:rsidR="004B0D8B" w:rsidRDefault="004B0D8B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0D8B" w:rsidRDefault="004B0D8B">
      <w:pPr>
        <w:widowControl w:val="0"/>
        <w:ind w:left="7788"/>
        <w:rPr>
          <w:rFonts w:ascii="Liberation Serif" w:hAnsi="Liberation Serif" w:cs="Liberation Serif"/>
          <w:sz w:val="28"/>
          <w:szCs w:val="28"/>
        </w:rPr>
      </w:pPr>
    </w:p>
    <w:p w:rsidR="004B0D8B" w:rsidRDefault="00716690">
      <w:pPr>
        <w:widowControl w:val="0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lastRenderedPageBreak/>
        <w:t>ПАСПОРТ МУНИЦИПАЛЬНОГО ПРОЕКТА</w:t>
      </w:r>
    </w:p>
    <w:p w:rsidR="004B0D8B" w:rsidRDefault="00716690">
      <w:pPr>
        <w:widowControl w:val="0"/>
        <w:jc w:val="center"/>
        <w:rPr>
          <w:rFonts w:ascii="Liberation Serif" w:hAnsi="Liberation Serif" w:cs="Liberation Serif"/>
          <w:sz w:val="26"/>
          <w:szCs w:val="26"/>
          <w:u w:val="single"/>
        </w:rPr>
      </w:pPr>
      <w:r>
        <w:rPr>
          <w:bCs/>
          <w:color w:val="000000"/>
          <w:u w:val="single"/>
        </w:rPr>
        <w:t xml:space="preserve"> «</w:t>
      </w:r>
      <w:r>
        <w:rPr>
          <w:bCs/>
          <w:szCs w:val="28"/>
          <w:u w:val="single"/>
        </w:rPr>
        <w:t>Содержание автомобильных дорог общего пользования муниципального значения»</w:t>
      </w:r>
    </w:p>
    <w:p w:rsidR="004B0D8B" w:rsidRDefault="00716690">
      <w:pPr>
        <w:widowControl w:val="0"/>
        <w:jc w:val="center"/>
        <w:rPr>
          <w:rFonts w:ascii="Liberation Serif" w:hAnsi="Liberation Serif" w:cs="Liberation Serif"/>
          <w:sz w:val="26"/>
          <w:szCs w:val="26"/>
          <w:vertAlign w:val="superscript"/>
        </w:rPr>
      </w:pPr>
      <w:r>
        <w:rPr>
          <w:rFonts w:ascii="Liberation Serif" w:hAnsi="Liberation Serif" w:cs="Liberation Serif"/>
          <w:sz w:val="26"/>
          <w:szCs w:val="26"/>
          <w:vertAlign w:val="superscript"/>
        </w:rPr>
        <w:t>(наименование проекта)</w:t>
      </w:r>
    </w:p>
    <w:p w:rsidR="004B0D8B" w:rsidRDefault="00716690">
      <w:pPr>
        <w:widowControl w:val="0"/>
        <w:numPr>
          <w:ilvl w:val="0"/>
          <w:numId w:val="2"/>
        </w:numPr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1. Основные положения</w:t>
      </w:r>
    </w:p>
    <w:p w:rsidR="004B0D8B" w:rsidRDefault="004B0D8B">
      <w:pPr>
        <w:widowControl w:val="0"/>
        <w:numPr>
          <w:ilvl w:val="0"/>
          <w:numId w:val="2"/>
        </w:numPr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3183" w:type="dxa"/>
        <w:tblInd w:w="346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6"/>
        <w:gridCol w:w="8177"/>
      </w:tblGrid>
      <w:tr w:rsidR="004B0D8B">
        <w:trPr>
          <w:trHeight w:val="27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</w:pPr>
            <w:r>
              <w:t>Наименование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rPr>
                <w:b/>
              </w:rPr>
            </w:pPr>
            <w:r>
              <w:rPr>
                <w:bCs/>
                <w:color w:val="000000"/>
              </w:rPr>
              <w:t>«Содержание автомобильных дорог общего пользования муниципального значения»</w:t>
            </w:r>
          </w:p>
        </w:tc>
      </w:tr>
      <w:tr w:rsidR="004B0D8B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</w:pPr>
            <w:r>
              <w:t>Основание для открытия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</w:pPr>
            <w: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4B0D8B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</w:pPr>
            <w:r>
              <w:t>Сроки реализации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</w:pPr>
            <w:r>
              <w:t>2025-2029</w:t>
            </w:r>
          </w:p>
        </w:tc>
      </w:tr>
      <w:tr w:rsidR="004B0D8B">
        <w:trPr>
          <w:trHeight w:val="27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</w:pPr>
            <w:r>
              <w:t>Куратор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</w:pPr>
            <w:r>
              <w:t xml:space="preserve">Первый заместитель главы Белозерского муниципального округа – А.В. Лебедев  </w:t>
            </w:r>
          </w:p>
        </w:tc>
      </w:tr>
      <w:tr w:rsidR="004B0D8B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</w:pPr>
            <w:r>
              <w:t>Руководитель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</w:pPr>
            <w:r>
              <w:t>Начальник отдела жилищно-коммунального хозяйства – С.А. Поспелова</w:t>
            </w:r>
          </w:p>
        </w:tc>
      </w:tr>
      <w:tr w:rsidR="004B0D8B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</w:pPr>
            <w:r>
              <w:t>Администратор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</w:pPr>
            <w:r>
              <w:t>Консультант отдела жилищно-коммунального хозяйства – Д.С. Миронов</w:t>
            </w:r>
          </w:p>
        </w:tc>
      </w:tr>
      <w:tr w:rsidR="004B0D8B">
        <w:trPr>
          <w:trHeight w:val="92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</w:pPr>
            <w:r>
              <w:t>Связь с муниципальными программами округа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r>
              <w:t>Муниципальная программа «Развитие  и совершенствование сети автомобильных дорог общего пользования местного значения в Белозерском муниципальном округе»</w:t>
            </w:r>
          </w:p>
        </w:tc>
      </w:tr>
      <w:tr w:rsidR="004B0D8B">
        <w:trPr>
          <w:trHeight w:val="571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</w:pPr>
            <w:r>
              <w:t>Связь с государственными программами области, региональными проектами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</w:pPr>
            <w:r>
              <w:t>Государственная программа Вологодской области "Дорожная сеть и транспортное обслуживание"</w:t>
            </w:r>
          </w:p>
        </w:tc>
      </w:tr>
    </w:tbl>
    <w:p w:rsidR="004B0D8B" w:rsidRDefault="00716690">
      <w:pPr>
        <w:jc w:val="center"/>
        <w:rPr>
          <w:sz w:val="26"/>
          <w:szCs w:val="26"/>
        </w:rPr>
      </w:pPr>
      <w:r>
        <w:rPr>
          <w:sz w:val="26"/>
          <w:szCs w:val="26"/>
        </w:rPr>
        <w:t>2. Показатели проекта</w:t>
      </w:r>
    </w:p>
    <w:p w:rsidR="004B0D8B" w:rsidRDefault="004B0D8B">
      <w:pPr>
        <w:jc w:val="center"/>
        <w:rPr>
          <w:sz w:val="26"/>
          <w:szCs w:val="26"/>
        </w:rPr>
      </w:pPr>
    </w:p>
    <w:tbl>
      <w:tblPr>
        <w:tblW w:w="14895" w:type="dxa"/>
        <w:tblInd w:w="93" w:type="dxa"/>
        <w:tblLook w:val="04A0" w:firstRow="1" w:lastRow="0" w:firstColumn="1" w:lastColumn="0" w:noHBand="0" w:noVBand="1"/>
      </w:tblPr>
      <w:tblGrid>
        <w:gridCol w:w="582"/>
        <w:gridCol w:w="4920"/>
        <w:gridCol w:w="1429"/>
        <w:gridCol w:w="1274"/>
        <w:gridCol w:w="1146"/>
        <w:gridCol w:w="919"/>
        <w:gridCol w:w="927"/>
        <w:gridCol w:w="925"/>
        <w:gridCol w:w="925"/>
        <w:gridCol w:w="925"/>
        <w:gridCol w:w="923"/>
      </w:tblGrid>
      <w:tr w:rsidR="004B0D8B">
        <w:trPr>
          <w:trHeight w:hRule="exact" w:val="630"/>
        </w:trPr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 xml:space="preserve">№ </w:t>
            </w:r>
            <w:proofErr w:type="gramStart"/>
            <w:r>
              <w:rPr>
                <w:color w:val="000000"/>
                <w:spacing w:val="-2"/>
              </w:rPr>
              <w:t>п</w:t>
            </w:r>
            <w:proofErr w:type="gramEnd"/>
            <w:r>
              <w:rPr>
                <w:color w:val="000000"/>
                <w:spacing w:val="-2"/>
              </w:rPr>
              <w:t>/п</w:t>
            </w:r>
          </w:p>
        </w:tc>
        <w:tc>
          <w:tcPr>
            <w:tcW w:w="4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Задачи, показатели проекта</w:t>
            </w:r>
          </w:p>
        </w:tc>
        <w:tc>
          <w:tcPr>
            <w:tcW w:w="14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Уровень показателя*</w:t>
            </w:r>
          </w:p>
        </w:tc>
        <w:tc>
          <w:tcPr>
            <w:tcW w:w="127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Единица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Базовое значение</w:t>
            </w:r>
          </w:p>
        </w:tc>
        <w:tc>
          <w:tcPr>
            <w:tcW w:w="462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Период, год</w:t>
            </w:r>
          </w:p>
        </w:tc>
      </w:tr>
      <w:tr w:rsidR="004B0D8B">
        <w:trPr>
          <w:trHeight w:val="64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>
            <w:pPr>
              <w:rPr>
                <w:color w:val="000000"/>
              </w:rPr>
            </w:pPr>
          </w:p>
        </w:tc>
        <w:tc>
          <w:tcPr>
            <w:tcW w:w="4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>
            <w:pPr>
              <w:rPr>
                <w:color w:val="000000"/>
              </w:rPr>
            </w:pPr>
          </w:p>
        </w:tc>
        <w:tc>
          <w:tcPr>
            <w:tcW w:w="14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>
            <w:pPr>
              <w:rPr>
                <w:color w:val="000000"/>
              </w:rPr>
            </w:pPr>
          </w:p>
        </w:tc>
        <w:tc>
          <w:tcPr>
            <w:tcW w:w="1274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измерения</w:t>
            </w:r>
          </w:p>
        </w:tc>
        <w:tc>
          <w:tcPr>
            <w:tcW w:w="2064" w:type="dxa"/>
            <w:gridSpan w:val="2"/>
            <w:vMerge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4B0D8B" w:rsidRDefault="004B0D8B">
            <w:pPr>
              <w:rPr>
                <w:color w:val="000000"/>
              </w:rPr>
            </w:pPr>
          </w:p>
        </w:tc>
        <w:tc>
          <w:tcPr>
            <w:tcW w:w="4625" w:type="dxa"/>
            <w:gridSpan w:val="5"/>
            <w:vMerge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4B0D8B" w:rsidRDefault="004B0D8B">
            <w:pPr>
              <w:rPr>
                <w:color w:val="000000"/>
              </w:rPr>
            </w:pPr>
          </w:p>
        </w:tc>
      </w:tr>
      <w:tr w:rsidR="004B0D8B">
        <w:trPr>
          <w:trHeight w:val="64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>
            <w:pPr>
              <w:rPr>
                <w:color w:val="000000"/>
              </w:rPr>
            </w:pPr>
          </w:p>
        </w:tc>
        <w:tc>
          <w:tcPr>
            <w:tcW w:w="4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>
            <w:pPr>
              <w:rPr>
                <w:color w:val="000000"/>
              </w:rPr>
            </w:pPr>
          </w:p>
        </w:tc>
        <w:tc>
          <w:tcPr>
            <w:tcW w:w="14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>
            <w:pPr>
              <w:rPr>
                <w:color w:val="000000"/>
              </w:rPr>
            </w:pP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(по ОКЕИ)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Значение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Год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2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92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w="92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</w:tr>
      <w:tr w:rsidR="004B0D8B">
        <w:trPr>
          <w:trHeight w:hRule="exact" w:val="330"/>
        </w:trPr>
        <w:tc>
          <w:tcPr>
            <w:tcW w:w="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1</w:t>
            </w:r>
          </w:p>
        </w:tc>
        <w:tc>
          <w:tcPr>
            <w:tcW w:w="4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2</w:t>
            </w:r>
          </w:p>
        </w:tc>
        <w:tc>
          <w:tcPr>
            <w:tcW w:w="14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3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4</w:t>
            </w:r>
          </w:p>
        </w:tc>
        <w:tc>
          <w:tcPr>
            <w:tcW w:w="11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5</w:t>
            </w:r>
          </w:p>
        </w:tc>
        <w:tc>
          <w:tcPr>
            <w:tcW w:w="9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6</w:t>
            </w:r>
          </w:p>
        </w:tc>
        <w:tc>
          <w:tcPr>
            <w:tcW w:w="9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7</w:t>
            </w:r>
          </w:p>
        </w:tc>
        <w:tc>
          <w:tcPr>
            <w:tcW w:w="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8</w:t>
            </w:r>
          </w:p>
        </w:tc>
        <w:tc>
          <w:tcPr>
            <w:tcW w:w="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9</w:t>
            </w:r>
          </w:p>
        </w:tc>
        <w:tc>
          <w:tcPr>
            <w:tcW w:w="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9</w:t>
            </w:r>
          </w:p>
        </w:tc>
        <w:tc>
          <w:tcPr>
            <w:tcW w:w="9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9</w:t>
            </w:r>
          </w:p>
        </w:tc>
      </w:tr>
      <w:tr w:rsidR="004B0D8B">
        <w:trPr>
          <w:trHeight w:hRule="exact" w:val="630"/>
        </w:trPr>
        <w:tc>
          <w:tcPr>
            <w:tcW w:w="1489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поддержание в надлежащем техническом состоянии 458,1 км  автомобильных дорог общего пользования муниципального значения</w:t>
            </w:r>
          </w:p>
        </w:tc>
      </w:tr>
      <w:tr w:rsidR="004B0D8B">
        <w:trPr>
          <w:trHeight w:hRule="exact" w:val="1740"/>
        </w:trPr>
        <w:tc>
          <w:tcPr>
            <w:tcW w:w="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4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rPr>
                <w:color w:val="000000"/>
              </w:rPr>
            </w:pPr>
            <w:r>
              <w:rPr>
                <w:color w:val="000000"/>
              </w:rPr>
              <w:t>Протяженность автомобильных дорог общего пользования местного значения округа, поддерживаемых в надлежащем техническом состоянии</w:t>
            </w:r>
          </w:p>
        </w:tc>
        <w:tc>
          <w:tcPr>
            <w:tcW w:w="14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 xml:space="preserve"> «МП»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км</w:t>
            </w:r>
          </w:p>
        </w:tc>
        <w:tc>
          <w:tcPr>
            <w:tcW w:w="11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458,1</w:t>
            </w:r>
          </w:p>
        </w:tc>
        <w:tc>
          <w:tcPr>
            <w:tcW w:w="9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</w:t>
            </w:r>
          </w:p>
        </w:tc>
        <w:tc>
          <w:tcPr>
            <w:tcW w:w="9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458,1</w:t>
            </w:r>
          </w:p>
        </w:tc>
        <w:tc>
          <w:tcPr>
            <w:tcW w:w="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458,1</w:t>
            </w:r>
          </w:p>
        </w:tc>
        <w:tc>
          <w:tcPr>
            <w:tcW w:w="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458,1</w:t>
            </w:r>
          </w:p>
        </w:tc>
        <w:tc>
          <w:tcPr>
            <w:tcW w:w="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458,1</w:t>
            </w:r>
          </w:p>
        </w:tc>
        <w:tc>
          <w:tcPr>
            <w:tcW w:w="9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458,1</w:t>
            </w:r>
          </w:p>
        </w:tc>
      </w:tr>
    </w:tbl>
    <w:p w:rsidR="004B0D8B" w:rsidRDefault="004B0D8B">
      <w:pPr>
        <w:rPr>
          <w:rFonts w:ascii="Tahoma" w:hAnsi="Tahoma"/>
          <w:sz w:val="14"/>
        </w:rPr>
      </w:pPr>
    </w:p>
    <w:p w:rsidR="004B0D8B" w:rsidRDefault="00716690">
      <w:pPr>
        <w:ind w:firstLine="708"/>
      </w:pPr>
      <w:r>
        <w:t xml:space="preserve">*    указывается    уровень   соответствия  декомпозированного  </w:t>
      </w:r>
      <w:proofErr w:type="gramStart"/>
      <w:r>
        <w:t>до</w:t>
      </w:r>
      <w:proofErr w:type="gramEnd"/>
    </w:p>
    <w:p w:rsidR="004B0D8B" w:rsidRDefault="00716690">
      <w:pPr>
        <w:ind w:firstLine="708"/>
      </w:pPr>
      <w:r>
        <w:t>муниципального     округа    показателя    для  муниципального  проекта:  "РП"</w:t>
      </w:r>
    </w:p>
    <w:p w:rsidR="004B0D8B" w:rsidRDefault="00716690">
      <w:pPr>
        <w:ind w:firstLine="708"/>
      </w:pPr>
      <w:proofErr w:type="gramStart"/>
      <w:r>
        <w:t>(регионального    проекта),  ГП  (государственной  программы  Вологодской</w:t>
      </w:r>
      <w:proofErr w:type="gramEnd"/>
    </w:p>
    <w:p w:rsidR="004B0D8B" w:rsidRDefault="00716690">
      <w:pPr>
        <w:ind w:firstLine="708"/>
      </w:pPr>
      <w:r>
        <w:t>области),    "МП"   (муниципальной  программы).  Допускается  установление</w:t>
      </w:r>
    </w:p>
    <w:p w:rsidR="004B0D8B" w:rsidRDefault="00716690">
      <w:pPr>
        <w:ind w:firstLine="708"/>
      </w:pPr>
      <w:r>
        <w:t>одновременно нескольких уровней;</w:t>
      </w:r>
    </w:p>
    <w:p w:rsidR="004B0D8B" w:rsidRDefault="00716690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3. Мероприятия (результаты проекта)</w:t>
      </w:r>
    </w:p>
    <w:p w:rsidR="004B0D8B" w:rsidRDefault="004B0D8B">
      <w:pPr>
        <w:jc w:val="center"/>
        <w:rPr>
          <w:sz w:val="26"/>
          <w:szCs w:val="26"/>
        </w:rPr>
      </w:pPr>
    </w:p>
    <w:tbl>
      <w:tblPr>
        <w:tblW w:w="15078" w:type="dxa"/>
        <w:tblInd w:w="93" w:type="dxa"/>
        <w:tblLook w:val="04A0" w:firstRow="1" w:lastRow="0" w:firstColumn="1" w:lastColumn="0" w:noHBand="0" w:noVBand="1"/>
      </w:tblPr>
      <w:tblGrid>
        <w:gridCol w:w="629"/>
        <w:gridCol w:w="3205"/>
        <w:gridCol w:w="1149"/>
        <w:gridCol w:w="154"/>
        <w:gridCol w:w="1489"/>
        <w:gridCol w:w="265"/>
        <w:gridCol w:w="1146"/>
        <w:gridCol w:w="924"/>
        <w:gridCol w:w="830"/>
        <w:gridCol w:w="830"/>
        <w:gridCol w:w="830"/>
        <w:gridCol w:w="830"/>
        <w:gridCol w:w="797"/>
        <w:gridCol w:w="52"/>
        <w:gridCol w:w="1948"/>
      </w:tblGrid>
      <w:tr w:rsidR="004B0D8B">
        <w:trPr>
          <w:trHeight w:hRule="exact" w:val="1275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 xml:space="preserve">№ </w:t>
            </w:r>
            <w:proofErr w:type="gramStart"/>
            <w:r>
              <w:rPr>
                <w:color w:val="000000"/>
                <w:spacing w:val="-2"/>
              </w:rPr>
              <w:t>п</w:t>
            </w:r>
            <w:proofErr w:type="gramEnd"/>
            <w:r>
              <w:rPr>
                <w:color w:val="000000"/>
                <w:spacing w:val="-2"/>
              </w:rPr>
              <w:t>/п</w:t>
            </w:r>
          </w:p>
        </w:tc>
        <w:tc>
          <w:tcPr>
            <w:tcW w:w="42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Наименование задачи, мероприятия (результата) проекта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 xml:space="preserve">Единица измерения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Тип мероприятия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Базовое значение</w:t>
            </w:r>
          </w:p>
        </w:tc>
        <w:tc>
          <w:tcPr>
            <w:tcW w:w="44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Период, год</w:t>
            </w:r>
          </w:p>
        </w:tc>
        <w:tc>
          <w:tcPr>
            <w:tcW w:w="125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 xml:space="preserve">Связь с показателями проекта </w:t>
            </w:r>
          </w:p>
        </w:tc>
      </w:tr>
      <w:tr w:rsidR="004B0D8B">
        <w:trPr>
          <w:trHeight w:val="645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>
            <w:pPr>
              <w:rPr>
                <w:color w:val="000000"/>
              </w:rPr>
            </w:pPr>
          </w:p>
        </w:tc>
        <w:tc>
          <w:tcPr>
            <w:tcW w:w="42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>
            <w:pPr>
              <w:rPr>
                <w:color w:val="000000"/>
              </w:rPr>
            </w:pPr>
          </w:p>
        </w:tc>
        <w:tc>
          <w:tcPr>
            <w:tcW w:w="9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(по ОКЕИ)</w:t>
            </w:r>
          </w:p>
        </w:tc>
        <w:tc>
          <w:tcPr>
            <w:tcW w:w="15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>
            <w:pPr>
              <w:rPr>
                <w:color w:val="000000"/>
              </w:rPr>
            </w:pPr>
          </w:p>
        </w:tc>
        <w:tc>
          <w:tcPr>
            <w:tcW w:w="7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Значение</w:t>
            </w:r>
          </w:p>
        </w:tc>
        <w:tc>
          <w:tcPr>
            <w:tcW w:w="1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Год</w:t>
            </w:r>
          </w:p>
        </w:tc>
        <w:tc>
          <w:tcPr>
            <w:tcW w:w="8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2025</w:t>
            </w:r>
          </w:p>
        </w:tc>
        <w:tc>
          <w:tcPr>
            <w:tcW w:w="8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2026</w:t>
            </w:r>
          </w:p>
        </w:tc>
        <w:tc>
          <w:tcPr>
            <w:tcW w:w="8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2027</w:t>
            </w:r>
          </w:p>
        </w:tc>
        <w:tc>
          <w:tcPr>
            <w:tcW w:w="8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2028</w:t>
            </w:r>
          </w:p>
        </w:tc>
        <w:tc>
          <w:tcPr>
            <w:tcW w:w="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1252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Default="004B0D8B">
            <w:pPr>
              <w:rPr>
                <w:color w:val="000000"/>
              </w:rPr>
            </w:pPr>
          </w:p>
        </w:tc>
      </w:tr>
      <w:tr w:rsidR="004B0D8B">
        <w:trPr>
          <w:trHeight w:hRule="exact" w:val="330"/>
        </w:trPr>
        <w:tc>
          <w:tcPr>
            <w:tcW w:w="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1</w:t>
            </w:r>
          </w:p>
        </w:tc>
        <w:tc>
          <w:tcPr>
            <w:tcW w:w="42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2</w:t>
            </w:r>
          </w:p>
        </w:tc>
        <w:tc>
          <w:tcPr>
            <w:tcW w:w="9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3</w:t>
            </w:r>
          </w:p>
        </w:tc>
        <w:tc>
          <w:tcPr>
            <w:tcW w:w="15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4</w:t>
            </w:r>
          </w:p>
        </w:tc>
        <w:tc>
          <w:tcPr>
            <w:tcW w:w="7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5</w:t>
            </w:r>
          </w:p>
        </w:tc>
        <w:tc>
          <w:tcPr>
            <w:tcW w:w="1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6</w:t>
            </w:r>
          </w:p>
        </w:tc>
        <w:tc>
          <w:tcPr>
            <w:tcW w:w="8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7</w:t>
            </w:r>
          </w:p>
        </w:tc>
        <w:tc>
          <w:tcPr>
            <w:tcW w:w="8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8</w:t>
            </w:r>
          </w:p>
        </w:tc>
        <w:tc>
          <w:tcPr>
            <w:tcW w:w="8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9</w:t>
            </w:r>
          </w:p>
        </w:tc>
        <w:tc>
          <w:tcPr>
            <w:tcW w:w="8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10</w:t>
            </w:r>
          </w:p>
        </w:tc>
        <w:tc>
          <w:tcPr>
            <w:tcW w:w="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10</w:t>
            </w:r>
          </w:p>
        </w:tc>
        <w:tc>
          <w:tcPr>
            <w:tcW w:w="12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10</w:t>
            </w:r>
          </w:p>
        </w:tc>
      </w:tr>
      <w:tr w:rsidR="004B0D8B">
        <w:trPr>
          <w:trHeight w:val="523"/>
        </w:trPr>
        <w:tc>
          <w:tcPr>
            <w:tcW w:w="1507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поддержание в надлежащем техническом состоянии 458,1 км  автомобильных дорог общего пользования муниципального значения</w:t>
            </w:r>
          </w:p>
        </w:tc>
      </w:tr>
      <w:tr w:rsidR="004B0D8B">
        <w:trPr>
          <w:trHeight w:hRule="exact" w:val="1990"/>
        </w:trPr>
        <w:tc>
          <w:tcPr>
            <w:tcW w:w="71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1,1</w:t>
            </w:r>
          </w:p>
        </w:tc>
        <w:tc>
          <w:tcPr>
            <w:tcW w:w="426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Обеспечено содержание в надлежащем состоянии автомобильных дорог общего пользования местного значения вне границ населенных пунктов и в границах населенных пунктов Белозерского муниципального округа </w:t>
            </w:r>
          </w:p>
        </w:tc>
        <w:tc>
          <w:tcPr>
            <w:tcW w:w="849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км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4B0D8B" w:rsidRDefault="00716690">
            <w:pPr>
              <w:rPr>
                <w:color w:val="000000"/>
              </w:rPr>
            </w:pPr>
            <w:r>
              <w:rPr>
                <w:color w:val="000000"/>
                <w:spacing w:val="-2"/>
              </w:rPr>
              <w:t> Мероприятия стоимостью свыше 1 млн. руб.</w:t>
            </w:r>
          </w:p>
        </w:tc>
        <w:tc>
          <w:tcPr>
            <w:tcW w:w="1005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458,1</w:t>
            </w:r>
          </w:p>
        </w:tc>
        <w:tc>
          <w:tcPr>
            <w:tcW w:w="112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2023</w:t>
            </w:r>
          </w:p>
        </w:tc>
        <w:tc>
          <w:tcPr>
            <w:tcW w:w="891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458,1</w:t>
            </w:r>
          </w:p>
        </w:tc>
        <w:tc>
          <w:tcPr>
            <w:tcW w:w="891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458,1</w:t>
            </w:r>
          </w:p>
        </w:tc>
        <w:tc>
          <w:tcPr>
            <w:tcW w:w="891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458,1</w:t>
            </w:r>
          </w:p>
        </w:tc>
        <w:tc>
          <w:tcPr>
            <w:tcW w:w="891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458,1</w:t>
            </w:r>
          </w:p>
        </w:tc>
        <w:tc>
          <w:tcPr>
            <w:tcW w:w="831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458,1</w:t>
            </w:r>
          </w:p>
        </w:tc>
        <w:tc>
          <w:tcPr>
            <w:tcW w:w="1313" w:type="dxa"/>
            <w:gridSpan w:val="2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Протяженность автомобильных дорог общего </w:t>
            </w:r>
          </w:p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пользования местного значения округа, </w:t>
            </w:r>
            <w:proofErr w:type="gramStart"/>
            <w:r>
              <w:rPr>
                <w:color w:val="000000"/>
              </w:rPr>
              <w:t>поддерживаемых</w:t>
            </w:r>
            <w:proofErr w:type="gramEnd"/>
            <w:r>
              <w:rPr>
                <w:color w:val="000000"/>
              </w:rPr>
              <w:t xml:space="preserve"> в надлежащем техническом состоянии</w:t>
            </w:r>
          </w:p>
        </w:tc>
      </w:tr>
      <w:tr w:rsidR="004B0D8B">
        <w:trPr>
          <w:trHeight w:hRule="exact" w:val="168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rPr>
                <w:color w:val="000000"/>
              </w:rPr>
            </w:pPr>
            <w:r>
              <w:rPr>
                <w:color w:val="000000"/>
              </w:rPr>
              <w:t>Обеспечено содержание в надлежащем состоянии автомобильных дорог общего пользования местного значения в границах населенных пунктов ТУ «Белозерское»</w:t>
            </w:r>
          </w:p>
        </w:tc>
        <w:tc>
          <w:tcPr>
            <w:tcW w:w="849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4B0D8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4B0D8B">
            <w:pPr>
              <w:rPr>
                <w:color w:val="000000"/>
                <w:spacing w:val="-2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4B0D8B">
            <w:pPr>
              <w:jc w:val="center"/>
              <w:rPr>
                <w:color w:val="000000"/>
                <w:spacing w:val="-2"/>
              </w:rPr>
            </w:pPr>
          </w:p>
        </w:tc>
        <w:tc>
          <w:tcPr>
            <w:tcW w:w="11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4B0D8B">
            <w:pPr>
              <w:jc w:val="center"/>
              <w:rPr>
                <w:color w:val="000000"/>
              </w:rPr>
            </w:pPr>
          </w:p>
        </w:tc>
        <w:tc>
          <w:tcPr>
            <w:tcW w:w="8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4B0D8B">
            <w:pPr>
              <w:jc w:val="center"/>
              <w:rPr>
                <w:color w:val="000000"/>
                <w:spacing w:val="-2"/>
              </w:rPr>
            </w:pPr>
          </w:p>
        </w:tc>
        <w:tc>
          <w:tcPr>
            <w:tcW w:w="8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4B0D8B">
            <w:pPr>
              <w:jc w:val="center"/>
              <w:rPr>
                <w:color w:val="000000"/>
                <w:spacing w:val="-2"/>
              </w:rPr>
            </w:pPr>
          </w:p>
        </w:tc>
        <w:tc>
          <w:tcPr>
            <w:tcW w:w="8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4B0D8B">
            <w:pPr>
              <w:jc w:val="center"/>
              <w:rPr>
                <w:color w:val="000000"/>
                <w:spacing w:val="-2"/>
              </w:rPr>
            </w:pPr>
          </w:p>
        </w:tc>
        <w:tc>
          <w:tcPr>
            <w:tcW w:w="8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4B0D8B">
            <w:pPr>
              <w:jc w:val="center"/>
              <w:rPr>
                <w:color w:val="000000"/>
                <w:spacing w:val="-2"/>
              </w:rPr>
            </w:pPr>
          </w:p>
        </w:tc>
        <w:tc>
          <w:tcPr>
            <w:tcW w:w="8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4B0D8B">
            <w:pPr>
              <w:jc w:val="center"/>
              <w:rPr>
                <w:color w:val="000000"/>
                <w:spacing w:val="-2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4B0D8B">
            <w:pPr>
              <w:jc w:val="center"/>
              <w:rPr>
                <w:color w:val="000000"/>
                <w:spacing w:val="-2"/>
              </w:rPr>
            </w:pPr>
          </w:p>
        </w:tc>
      </w:tr>
      <w:tr w:rsidR="004B0D8B" w:rsidTr="00BA0D9D">
        <w:trPr>
          <w:trHeight w:hRule="exact" w:val="19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rPr>
                <w:color w:val="000000"/>
              </w:rPr>
            </w:pPr>
            <w:r>
              <w:rPr>
                <w:color w:val="000000"/>
              </w:rPr>
              <w:t>Обеспечено содержание в надлежащем состоянии автомобильных дорог общего пользования местного значения в границах населенных пунктов ТУ «Восточное»</w:t>
            </w:r>
          </w:p>
        </w:tc>
        <w:tc>
          <w:tcPr>
            <w:tcW w:w="849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4B0D8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4B0D8B">
            <w:pPr>
              <w:rPr>
                <w:color w:val="000000"/>
                <w:spacing w:val="-2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4B0D8B">
            <w:pPr>
              <w:jc w:val="center"/>
              <w:rPr>
                <w:color w:val="000000"/>
                <w:spacing w:val="-2"/>
              </w:rPr>
            </w:pPr>
          </w:p>
        </w:tc>
        <w:tc>
          <w:tcPr>
            <w:tcW w:w="11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4B0D8B">
            <w:pPr>
              <w:jc w:val="center"/>
              <w:rPr>
                <w:color w:val="000000"/>
              </w:rPr>
            </w:pPr>
          </w:p>
        </w:tc>
        <w:tc>
          <w:tcPr>
            <w:tcW w:w="8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4B0D8B">
            <w:pPr>
              <w:jc w:val="center"/>
              <w:rPr>
                <w:color w:val="000000"/>
                <w:spacing w:val="-2"/>
              </w:rPr>
            </w:pPr>
          </w:p>
        </w:tc>
        <w:tc>
          <w:tcPr>
            <w:tcW w:w="8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4B0D8B">
            <w:pPr>
              <w:jc w:val="center"/>
              <w:rPr>
                <w:color w:val="000000"/>
                <w:spacing w:val="-2"/>
              </w:rPr>
            </w:pPr>
          </w:p>
        </w:tc>
        <w:tc>
          <w:tcPr>
            <w:tcW w:w="8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4B0D8B">
            <w:pPr>
              <w:jc w:val="center"/>
              <w:rPr>
                <w:color w:val="000000"/>
                <w:spacing w:val="-2"/>
              </w:rPr>
            </w:pPr>
          </w:p>
        </w:tc>
        <w:tc>
          <w:tcPr>
            <w:tcW w:w="8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4B0D8B">
            <w:pPr>
              <w:jc w:val="center"/>
              <w:rPr>
                <w:color w:val="000000"/>
                <w:spacing w:val="-2"/>
              </w:rPr>
            </w:pPr>
          </w:p>
        </w:tc>
        <w:tc>
          <w:tcPr>
            <w:tcW w:w="8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4B0D8B">
            <w:pPr>
              <w:jc w:val="center"/>
              <w:rPr>
                <w:color w:val="000000"/>
                <w:spacing w:val="-2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4B0D8B">
            <w:pPr>
              <w:jc w:val="center"/>
              <w:rPr>
                <w:color w:val="000000"/>
                <w:spacing w:val="-2"/>
              </w:rPr>
            </w:pPr>
          </w:p>
        </w:tc>
      </w:tr>
      <w:tr w:rsidR="004B0D8B">
        <w:trPr>
          <w:trHeight w:hRule="exact" w:val="2114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426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716690">
            <w:pPr>
              <w:rPr>
                <w:color w:val="000000"/>
              </w:rPr>
            </w:pPr>
            <w:r>
              <w:rPr>
                <w:color w:val="000000"/>
              </w:rPr>
              <w:t>Обеспечено содержание в надлежащем состоянии автомобильных дорог общего пользования местного значения в границах населенных пунктов ТУ «Западное»</w:t>
            </w:r>
          </w:p>
        </w:tc>
        <w:tc>
          <w:tcPr>
            <w:tcW w:w="84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4B0D8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4B0D8B" w:rsidRDefault="004B0D8B">
            <w:pPr>
              <w:rPr>
                <w:color w:val="000000"/>
                <w:spacing w:val="-2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4B0D8B">
            <w:pPr>
              <w:jc w:val="center"/>
              <w:rPr>
                <w:color w:val="000000"/>
                <w:spacing w:val="-2"/>
              </w:rPr>
            </w:pPr>
          </w:p>
        </w:tc>
        <w:tc>
          <w:tcPr>
            <w:tcW w:w="11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4B0D8B">
            <w:pPr>
              <w:jc w:val="center"/>
              <w:rPr>
                <w:color w:val="000000"/>
              </w:rPr>
            </w:pPr>
          </w:p>
        </w:tc>
        <w:tc>
          <w:tcPr>
            <w:tcW w:w="89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4B0D8B">
            <w:pPr>
              <w:jc w:val="center"/>
              <w:rPr>
                <w:color w:val="000000"/>
                <w:spacing w:val="-2"/>
              </w:rPr>
            </w:pPr>
          </w:p>
        </w:tc>
        <w:tc>
          <w:tcPr>
            <w:tcW w:w="89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4B0D8B">
            <w:pPr>
              <w:jc w:val="center"/>
              <w:rPr>
                <w:color w:val="000000"/>
                <w:spacing w:val="-2"/>
              </w:rPr>
            </w:pPr>
          </w:p>
        </w:tc>
        <w:tc>
          <w:tcPr>
            <w:tcW w:w="89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4B0D8B">
            <w:pPr>
              <w:jc w:val="center"/>
              <w:rPr>
                <w:color w:val="000000"/>
                <w:spacing w:val="-2"/>
              </w:rPr>
            </w:pPr>
          </w:p>
        </w:tc>
        <w:tc>
          <w:tcPr>
            <w:tcW w:w="89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4B0D8B">
            <w:pPr>
              <w:jc w:val="center"/>
              <w:rPr>
                <w:color w:val="000000"/>
                <w:spacing w:val="-2"/>
              </w:rPr>
            </w:pPr>
          </w:p>
        </w:tc>
        <w:tc>
          <w:tcPr>
            <w:tcW w:w="83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4B0D8B">
            <w:pPr>
              <w:jc w:val="center"/>
              <w:rPr>
                <w:color w:val="000000"/>
                <w:spacing w:val="-2"/>
              </w:rPr>
            </w:pPr>
          </w:p>
        </w:tc>
        <w:tc>
          <w:tcPr>
            <w:tcW w:w="1313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Default="004B0D8B">
            <w:pPr>
              <w:jc w:val="center"/>
              <w:rPr>
                <w:color w:val="000000"/>
                <w:spacing w:val="-2"/>
              </w:rPr>
            </w:pPr>
          </w:p>
        </w:tc>
      </w:tr>
    </w:tbl>
    <w:p w:rsidR="004B0D8B" w:rsidRDefault="004B0D8B">
      <w:pPr>
        <w:ind w:firstLine="708"/>
        <w:jc w:val="center"/>
        <w:rPr>
          <w:sz w:val="16"/>
          <w:szCs w:val="16"/>
        </w:rPr>
      </w:pPr>
    </w:p>
    <w:p w:rsidR="004B0D8B" w:rsidRDefault="004B0D8B">
      <w:pPr>
        <w:jc w:val="both"/>
        <w:rPr>
          <w:sz w:val="26"/>
          <w:szCs w:val="26"/>
        </w:rPr>
      </w:pPr>
    </w:p>
    <w:p w:rsidR="004B0D8B" w:rsidRDefault="00716690">
      <w:pPr>
        <w:pStyle w:val="afe"/>
        <w:jc w:val="center"/>
        <w:rPr>
          <w:rStyle w:val="aa"/>
          <w:rFonts w:ascii="Times New Roman" w:hAnsi="Times New Roman" w:cs="Times New Roman"/>
        </w:rPr>
      </w:pPr>
      <w:r>
        <w:rPr>
          <w:rStyle w:val="aa"/>
          <w:rFonts w:ascii="Times New Roman" w:hAnsi="Times New Roman" w:cs="Times New Roman"/>
        </w:rPr>
        <w:t>4. Финансовое обеспечение реализации проекта</w:t>
      </w:r>
    </w:p>
    <w:p w:rsidR="004B0D8B" w:rsidRDefault="004B0D8B">
      <w:pPr>
        <w:rPr>
          <w:sz w:val="26"/>
          <w:szCs w:val="26"/>
        </w:rPr>
      </w:pPr>
    </w:p>
    <w:tbl>
      <w:tblPr>
        <w:tblW w:w="14459" w:type="dxa"/>
        <w:tblInd w:w="109" w:type="dxa"/>
        <w:tblLook w:val="0000" w:firstRow="0" w:lastRow="0" w:firstColumn="0" w:lastColumn="0" w:noHBand="0" w:noVBand="0"/>
      </w:tblPr>
      <w:tblGrid>
        <w:gridCol w:w="1115"/>
        <w:gridCol w:w="5627"/>
        <w:gridCol w:w="1200"/>
        <w:gridCol w:w="1133"/>
        <w:gridCol w:w="1135"/>
        <w:gridCol w:w="1132"/>
        <w:gridCol w:w="1135"/>
        <w:gridCol w:w="1982"/>
      </w:tblGrid>
      <w:tr w:rsidR="004B0D8B"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</w:rPr>
              <w:t>п</w:t>
            </w:r>
            <w:proofErr w:type="gramEnd"/>
            <w:r>
              <w:rPr>
                <w:rFonts w:eastAsia="NSimSun" w:cs="Arial"/>
                <w:color w:val="000000"/>
              </w:rPr>
              <w:t>/п</w:t>
            </w:r>
          </w:p>
        </w:tc>
        <w:tc>
          <w:tcPr>
            <w:tcW w:w="5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Наименование мероприятия (результата) и </w:t>
            </w:r>
            <w:r>
              <w:rPr>
                <w:rFonts w:eastAsia="NSimSun" w:cs="Arial"/>
                <w:color w:val="000000"/>
              </w:rPr>
              <w:lastRenderedPageBreak/>
              <w:t>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lastRenderedPageBreak/>
              <w:t xml:space="preserve">Объем финансового обеспечения по годам </w:t>
            </w:r>
            <w:r>
              <w:rPr>
                <w:rFonts w:eastAsia="NSimSun" w:cs="Arial"/>
                <w:color w:val="000000"/>
              </w:rPr>
              <w:lastRenderedPageBreak/>
              <w:t>реализации (тыс. рублей)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lastRenderedPageBreak/>
              <w:t xml:space="preserve">Всего (тыс. </w:t>
            </w:r>
            <w:r>
              <w:rPr>
                <w:rFonts w:eastAsia="NSimSun" w:cs="Arial"/>
                <w:color w:val="000000"/>
              </w:rPr>
              <w:lastRenderedPageBreak/>
              <w:t>рублей)</w:t>
            </w:r>
          </w:p>
        </w:tc>
      </w:tr>
      <w:tr w:rsidR="004B0D8B"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5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2027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2029 год</w:t>
            </w: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rPr>
                <w:rFonts w:eastAsia="NSimSun" w:cs="Arial"/>
                <w:color w:val="000000"/>
              </w:rPr>
            </w:pPr>
          </w:p>
        </w:tc>
      </w:tr>
      <w:tr w:rsidR="004B0D8B">
        <w:trPr>
          <w:trHeight w:val="300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8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  <w:spacing w:val="-2"/>
              </w:rPr>
              <w:t>1</w:t>
            </w:r>
          </w:p>
        </w:tc>
        <w:tc>
          <w:tcPr>
            <w:tcW w:w="1334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spacing w:line="228" w:lineRule="auto"/>
              <w:jc w:val="both"/>
              <w:rPr>
                <w:rFonts w:eastAsia="NSimSun" w:cs="Arial"/>
                <w:color w:val="000000"/>
                <w:spacing w:val="-2"/>
                <w:highlight w:val="green"/>
              </w:rPr>
            </w:pPr>
            <w:r>
              <w:rPr>
                <w:rFonts w:eastAsia="NSimSun" w:cs="Arial"/>
                <w:color w:val="000000"/>
                <w:spacing w:val="-2"/>
              </w:rPr>
              <w:t>поддержание в надлежащем техническом состоянии 458,1 км  автомобильных дорог общего пользования муниципального значения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Обеспечено содержание в надлежащем состоянии автомобильных дорог общего пользования местного значения вне границ населенных пунктов и в границах населенных пунктов администрацией Белозерского муниципального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10403,3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11271,3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11271,3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11271,3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11271,3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55488,5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собственные доходы бюджета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10403,3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11271,3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11271,3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11271,3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11271,3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55488,5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областного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федерального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1.2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Обеспечено содержание в надлежащем состоянии автомобильных дорог общего пользования местного значения в границах населенных пунктов ТУ «Белозерское»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4660,5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4660,5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4660,5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4660,5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4660,5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23302,5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собственные доходы бюджета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4660,5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4660,5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4660,5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4660,5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4660,5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23302,5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 xml:space="preserve">межбюджетные трансферты из областного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 xml:space="preserve">межбюджетные трансферты из федерального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1.3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 xml:space="preserve">Обеспечено содержание в надлежащем состоянии автомобильных дорог общего пользования местного значения в границах населенных пунктов ТУ </w:t>
            </w:r>
            <w:r>
              <w:lastRenderedPageBreak/>
              <w:t>«Восточное»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lastRenderedPageBreak/>
              <w:t>1700,0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1700,0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1700,0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1700,0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1700,0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8500,0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собственные доходы бюджета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1700,0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1700,0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1700,0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1700,0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1700,0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8500,0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 xml:space="preserve">межбюджетные трансферты из областного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 xml:space="preserve">межбюджетные трансферты из федерального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1.4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Обеспечено содержание в надлежащем состоянии автомобильных дорог общего пользования местного значения в границах населенных пунктов ТУ «Западное»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1900,0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1900,0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1900,0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1900,0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1900,0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9500,0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собственные доходы бюджета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1900,0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1900,0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1900,0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1900,0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1900,0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9500,0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 xml:space="preserve">межбюджетные трансферты из областного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sz w:val="26"/>
                <w:szCs w:val="26"/>
              </w:rPr>
            </w:pP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 xml:space="preserve">межбюджетные трансферты из федерального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sz w:val="26"/>
                <w:szCs w:val="26"/>
              </w:rPr>
            </w:pP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sz w:val="26"/>
                <w:szCs w:val="26"/>
              </w:rPr>
            </w:pP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Итого по проекту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18663,8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19531,8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19531,8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19531,8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19531,8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96791,0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собственные доходы бюджета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18663,8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19531,8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19531,8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19531,8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19531,8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96791,0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 xml:space="preserve">межбюджетные трансферты из областного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sz w:val="26"/>
                <w:szCs w:val="26"/>
              </w:rPr>
            </w:pP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 xml:space="preserve">межбюджетные трансферты из федерального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sz w:val="26"/>
                <w:szCs w:val="26"/>
              </w:rPr>
            </w:pP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rPr>
                <w:sz w:val="26"/>
                <w:szCs w:val="26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rPr>
                <w:sz w:val="26"/>
                <w:szCs w:val="26"/>
              </w:rPr>
            </w:pPr>
          </w:p>
        </w:tc>
      </w:tr>
    </w:tbl>
    <w:p w:rsidR="004B0D8B" w:rsidRDefault="004B0D8B">
      <w:pPr>
        <w:rPr>
          <w:sz w:val="26"/>
          <w:szCs w:val="26"/>
        </w:rPr>
      </w:pPr>
    </w:p>
    <w:p w:rsidR="004B0D8B" w:rsidRDefault="004B0D8B">
      <w:pPr>
        <w:rPr>
          <w:sz w:val="26"/>
          <w:szCs w:val="26"/>
        </w:rPr>
      </w:pPr>
      <w:bookmarkStart w:id="37" w:name="sub_307"/>
      <w:bookmarkEnd w:id="37"/>
    </w:p>
    <w:p w:rsidR="00E912DC" w:rsidRPr="00C536F4" w:rsidRDefault="00E912DC">
      <w:pPr>
        <w:jc w:val="center"/>
        <w:rPr>
          <w:sz w:val="26"/>
          <w:szCs w:val="26"/>
        </w:rPr>
      </w:pPr>
    </w:p>
    <w:p w:rsidR="00E912DC" w:rsidRPr="00C536F4" w:rsidRDefault="00E912DC">
      <w:pPr>
        <w:jc w:val="center"/>
        <w:rPr>
          <w:sz w:val="26"/>
          <w:szCs w:val="26"/>
        </w:rPr>
      </w:pPr>
    </w:p>
    <w:p w:rsidR="00E912DC" w:rsidRPr="00C536F4" w:rsidRDefault="00E912DC">
      <w:pPr>
        <w:jc w:val="center"/>
        <w:rPr>
          <w:sz w:val="26"/>
          <w:szCs w:val="26"/>
        </w:rPr>
      </w:pPr>
    </w:p>
    <w:p w:rsidR="004B0D8B" w:rsidRDefault="00716690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5. Участники проекта</w:t>
      </w:r>
    </w:p>
    <w:p w:rsidR="004B0D8B" w:rsidRDefault="004B0D8B">
      <w:pPr>
        <w:jc w:val="center"/>
        <w:rPr>
          <w:rFonts w:eastAsiaTheme="minorEastAsia"/>
          <w:sz w:val="26"/>
          <w:szCs w:val="26"/>
        </w:rPr>
      </w:pPr>
    </w:p>
    <w:tbl>
      <w:tblPr>
        <w:tblpPr w:leftFromText="180" w:rightFromText="180" w:vertAnchor="text" w:horzAnchor="margin" w:tblpXSpec="center" w:tblpY="-59"/>
        <w:tblW w:w="13803" w:type="dxa"/>
        <w:jc w:val="center"/>
        <w:tblLook w:val="0000" w:firstRow="0" w:lastRow="0" w:firstColumn="0" w:lastColumn="0" w:noHBand="0" w:noVBand="0"/>
      </w:tblPr>
      <w:tblGrid>
        <w:gridCol w:w="678"/>
        <w:gridCol w:w="4177"/>
        <w:gridCol w:w="4474"/>
        <w:gridCol w:w="4474"/>
      </w:tblGrid>
      <w:tr w:rsidR="004B0D8B">
        <w:trPr>
          <w:trHeight w:val="559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Фамилия, инициалы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Должность</w:t>
            </w:r>
          </w:p>
        </w:tc>
      </w:tr>
      <w:tr w:rsidR="004B0D8B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3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4</w:t>
            </w:r>
          </w:p>
        </w:tc>
      </w:tr>
      <w:tr w:rsidR="004B0D8B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Поспелова С.А.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Начальник отдела ЖКХ  Белозерского муниципального округа</w:t>
            </w:r>
          </w:p>
        </w:tc>
      </w:tr>
      <w:tr w:rsidR="004B0D8B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Миронов Д.С.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 xml:space="preserve">Консультант отдела жилищно-коммунального хозяйства </w:t>
            </w:r>
          </w:p>
        </w:tc>
      </w:tr>
      <w:tr w:rsidR="004B0D8B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3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Участники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rPr>
                <w:sz w:val="26"/>
                <w:szCs w:val="26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rPr>
                <w:sz w:val="26"/>
                <w:szCs w:val="26"/>
              </w:rPr>
            </w:pPr>
          </w:p>
        </w:tc>
      </w:tr>
      <w:tr w:rsidR="004B0D8B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3.1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...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Антонов Н.И.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Начальник ТУ «Белозерское» Белозерского муниципального округа</w:t>
            </w:r>
          </w:p>
        </w:tc>
      </w:tr>
      <w:tr w:rsidR="004B0D8B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3.2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…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proofErr w:type="spellStart"/>
            <w:r>
              <w:t>Марова</w:t>
            </w:r>
            <w:proofErr w:type="spellEnd"/>
            <w:r>
              <w:t xml:space="preserve"> Е.В.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Начальник ТУ «Восточное» Белозерского муниципального округа</w:t>
            </w:r>
          </w:p>
        </w:tc>
      </w:tr>
      <w:tr w:rsidR="004B0D8B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3.3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…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proofErr w:type="spellStart"/>
            <w:r>
              <w:t>Апполонова</w:t>
            </w:r>
            <w:proofErr w:type="spellEnd"/>
            <w:r>
              <w:t xml:space="preserve"> И.А.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Начальник ТУ «Западное» Белозерского муниципального округа</w:t>
            </w:r>
          </w:p>
        </w:tc>
      </w:tr>
    </w:tbl>
    <w:p w:rsidR="004B0D8B" w:rsidRDefault="00716690">
      <w:pPr>
        <w:jc w:val="center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6. Сведения о порядке сбора информации и методике расчета показателей проекта</w:t>
      </w:r>
    </w:p>
    <w:tbl>
      <w:tblPr>
        <w:tblpPr w:leftFromText="180" w:rightFromText="180" w:vertAnchor="text" w:horzAnchor="margin" w:tblpY="281"/>
        <w:tblW w:w="14850" w:type="dxa"/>
        <w:tblInd w:w="108" w:type="dxa"/>
        <w:tblLook w:val="0000" w:firstRow="0" w:lastRow="0" w:firstColumn="0" w:lastColumn="0" w:noHBand="0" w:noVBand="0"/>
      </w:tblPr>
      <w:tblGrid>
        <w:gridCol w:w="537"/>
        <w:gridCol w:w="1989"/>
        <w:gridCol w:w="1334"/>
        <w:gridCol w:w="1745"/>
        <w:gridCol w:w="1787"/>
        <w:gridCol w:w="2312"/>
        <w:gridCol w:w="1691"/>
        <w:gridCol w:w="1522"/>
        <w:gridCol w:w="1933"/>
      </w:tblGrid>
      <w:tr w:rsidR="004B0D8B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Единица измерения (по </w:t>
            </w:r>
            <w:hyperlink r:id="rId11">
              <w:r>
                <w:rPr>
                  <w:sz w:val="22"/>
                  <w:szCs w:val="22"/>
                </w:rPr>
                <w:t>ОКЕИ</w:t>
              </w:r>
            </w:hyperlink>
            <w:r>
              <w:rPr>
                <w:sz w:val="22"/>
                <w:szCs w:val="22"/>
              </w:rPr>
              <w:t>)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Ответственные</w:t>
            </w:r>
            <w:proofErr w:type="gramEnd"/>
            <w:r>
              <w:rPr>
                <w:sz w:val="22"/>
                <w:szCs w:val="22"/>
              </w:rPr>
              <w:t xml:space="preserve"> за сбор данных по показателю</w:t>
            </w:r>
          </w:p>
        </w:tc>
      </w:tr>
      <w:tr w:rsidR="004B0D8B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4B0D8B">
        <w:trPr>
          <w:trHeight w:val="193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Протяженность автомобильных дорог общего пользования местного значения округа, поддерживаемых </w:t>
            </w:r>
            <w:r>
              <w:rPr>
                <w:rFonts w:ascii="Liberation Serif" w:hAnsi="Liberation Serif" w:cs="Liberation Serif"/>
              </w:rPr>
              <w:lastRenderedPageBreak/>
              <w:t>в надлежащем техническом состоянии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lastRenderedPageBreak/>
              <w:t>км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абсолютное значение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дискретный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/>
                <w:bCs/>
                <w:color w:val="000000"/>
                <w:kern w:val="2"/>
                <w:lang w:eastAsia="zh-CN" w:bidi="hi-IN"/>
              </w:rPr>
            </w:pPr>
            <w:r>
              <w:t>Фактические данные</w:t>
            </w:r>
            <w:r>
              <w:rPr>
                <w:vertAlign w:val="subscript"/>
              </w:rPr>
              <w:t>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asciiTheme="minorHAnsi" w:eastAsia="NSimSun" w:hAnsiTheme="minorHAnsi" w:cs="Liberation Serif"/>
                <w:bCs/>
                <w:color w:val="000000"/>
                <w:kern w:val="2"/>
                <w:lang w:eastAsia="zh-CN" w:bidi="hi-IN"/>
              </w:rPr>
            </w:pPr>
            <w:r>
              <w:rPr>
                <w:rFonts w:asciiTheme="minorHAnsi" w:eastAsia="NSimSun" w:hAnsiTheme="minorHAnsi" w:cs="Liberation Serif"/>
                <w:bCs/>
                <w:color w:val="000000"/>
                <w:kern w:val="2"/>
                <w:lang w:eastAsia="zh-CN" w:bidi="hi-IN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Отдел ЖКХ </w:t>
            </w:r>
            <w:r>
              <w:t xml:space="preserve"> Белозерского муниципального округа</w:t>
            </w:r>
          </w:p>
        </w:tc>
      </w:tr>
    </w:tbl>
    <w:p w:rsidR="00E912DC" w:rsidRPr="00C536F4" w:rsidRDefault="00E912DC">
      <w:pPr>
        <w:ind w:left="12191"/>
        <w:rPr>
          <w:rStyle w:val="aa"/>
          <w:b w:val="0"/>
        </w:rPr>
      </w:pPr>
    </w:p>
    <w:p w:rsidR="004B0D8B" w:rsidRDefault="00716690">
      <w:pPr>
        <w:ind w:left="12191"/>
        <w:rPr>
          <w:rStyle w:val="aa"/>
          <w:b w:val="0"/>
          <w:bCs w:val="0"/>
        </w:rPr>
      </w:pPr>
      <w:r>
        <w:rPr>
          <w:rStyle w:val="aa"/>
          <w:b w:val="0"/>
        </w:rPr>
        <w:t>Приложение 1</w:t>
      </w:r>
    </w:p>
    <w:p w:rsidR="004B0D8B" w:rsidRDefault="00716690">
      <w:pPr>
        <w:ind w:left="12191"/>
        <w:rPr>
          <w:sz w:val="26"/>
          <w:szCs w:val="26"/>
        </w:rPr>
      </w:pPr>
      <w:r>
        <w:rPr>
          <w:rStyle w:val="aa"/>
          <w:b w:val="0"/>
        </w:rPr>
        <w:t xml:space="preserve">к </w:t>
      </w:r>
      <w:hyperlink w:anchor="sub_1003">
        <w:r>
          <w:rPr>
            <w:sz w:val="26"/>
            <w:szCs w:val="26"/>
          </w:rPr>
          <w:t>паспорту</w:t>
        </w:r>
      </w:hyperlink>
      <w:r>
        <w:rPr>
          <w:rStyle w:val="aa"/>
          <w:b w:val="0"/>
        </w:rPr>
        <w:t xml:space="preserve"> проекта</w:t>
      </w:r>
    </w:p>
    <w:p w:rsidR="004B0D8B" w:rsidRDefault="00716690">
      <w:pPr>
        <w:pStyle w:val="af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aa"/>
          <w:rFonts w:ascii="Times New Roman" w:hAnsi="Times New Roman" w:cs="Times New Roman"/>
          <w:b w:val="0"/>
        </w:rPr>
        <w:t>ПЛАН</w:t>
      </w:r>
    </w:p>
    <w:p w:rsidR="004B0D8B" w:rsidRDefault="00716690">
      <w:pPr>
        <w:pStyle w:val="afe"/>
        <w:jc w:val="center"/>
        <w:rPr>
          <w:rStyle w:val="aa"/>
          <w:rFonts w:ascii="Times New Roman" w:hAnsi="Times New Roman" w:cs="Times New Roman"/>
          <w:b w:val="0"/>
          <w:bCs w:val="0"/>
        </w:rPr>
      </w:pPr>
      <w:r>
        <w:rPr>
          <w:rStyle w:val="aa"/>
          <w:rFonts w:ascii="Times New Roman" w:hAnsi="Times New Roman" w:cs="Times New Roman"/>
          <w:b w:val="0"/>
        </w:rPr>
        <w:t>реализации муниципального проекта</w:t>
      </w:r>
    </w:p>
    <w:p w:rsidR="004B0D8B" w:rsidRDefault="004B0D8B">
      <w:pPr>
        <w:jc w:val="center"/>
        <w:rPr>
          <w:sz w:val="26"/>
          <w:szCs w:val="26"/>
        </w:rPr>
      </w:pPr>
    </w:p>
    <w:p w:rsidR="004B0D8B" w:rsidRDefault="00716690">
      <w:pPr>
        <w:pStyle w:val="afe"/>
        <w:jc w:val="center"/>
        <w:rPr>
          <w:rFonts w:ascii="Times New Roman" w:hAnsi="Times New Roman" w:cs="Times New Roman"/>
          <w:bCs/>
          <w:color w:val="26282F"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color w:val="26282F"/>
          <w:sz w:val="26"/>
          <w:szCs w:val="26"/>
          <w:u w:val="single"/>
        </w:rPr>
        <w:t>«Содержание автомобильных дорог общего пользования муниципального значения»</w:t>
      </w:r>
    </w:p>
    <w:p w:rsidR="004B0D8B" w:rsidRDefault="00716690">
      <w:pPr>
        <w:pStyle w:val="af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 </w:t>
      </w:r>
      <w:r>
        <w:rPr>
          <w:rStyle w:val="aa"/>
          <w:rFonts w:ascii="Times New Roman" w:hAnsi="Times New Roman" w:cs="Times New Roman"/>
          <w:b w:val="0"/>
        </w:rPr>
        <w:t>(наименование проекта)</w:t>
      </w:r>
    </w:p>
    <w:p w:rsidR="004B0D8B" w:rsidRDefault="004B0D8B">
      <w:pPr>
        <w:rPr>
          <w:sz w:val="26"/>
          <w:szCs w:val="26"/>
        </w:rPr>
      </w:pPr>
    </w:p>
    <w:tbl>
      <w:tblPr>
        <w:tblW w:w="14039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3193"/>
        <w:gridCol w:w="1248"/>
        <w:gridCol w:w="1249"/>
        <w:gridCol w:w="2498"/>
        <w:gridCol w:w="5163"/>
      </w:tblGrid>
      <w:tr w:rsidR="004B0D8B">
        <w:trPr>
          <w:trHeight w:hRule="exact" w:val="1146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№ </w:t>
            </w:r>
            <w:proofErr w:type="gramStart"/>
            <w:r>
              <w:rPr>
                <w:spacing w:val="-2"/>
                <w:sz w:val="26"/>
                <w:szCs w:val="26"/>
              </w:rPr>
              <w:t>п</w:t>
            </w:r>
            <w:proofErr w:type="gramEnd"/>
            <w:r>
              <w:rPr>
                <w:spacing w:val="-2"/>
                <w:sz w:val="26"/>
                <w:szCs w:val="26"/>
              </w:rPr>
              <w:t>/п</w:t>
            </w:r>
          </w:p>
        </w:tc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Наименование мероприятия (результата), </w:t>
            </w:r>
            <w:proofErr w:type="gramStart"/>
            <w:r>
              <w:rPr>
                <w:spacing w:val="-2"/>
                <w:sz w:val="26"/>
                <w:szCs w:val="26"/>
              </w:rPr>
              <w:t>контрольной</w:t>
            </w:r>
            <w:proofErr w:type="gramEnd"/>
            <w:r>
              <w:rPr>
                <w:spacing w:val="-2"/>
                <w:sz w:val="26"/>
                <w:szCs w:val="26"/>
              </w:rPr>
              <w:t xml:space="preserve"> </w:t>
            </w:r>
          </w:p>
          <w:p w:rsidR="004B0D8B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точки </w:t>
            </w:r>
            <w:r>
              <w:rPr>
                <w:rStyle w:val="ae"/>
                <w:spacing w:val="-2"/>
                <w:sz w:val="26"/>
                <w:szCs w:val="26"/>
              </w:rPr>
              <w:footnoteReference w:id="1"/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Сроки реализации</w:t>
            </w:r>
          </w:p>
        </w:tc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5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4B0D8B">
        <w:trPr>
          <w:trHeight w:hRule="exact" w:val="717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rPr>
                <w:sz w:val="26"/>
                <w:szCs w:val="26"/>
              </w:rPr>
            </w:pPr>
          </w:p>
        </w:tc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rPr>
                <w:sz w:val="26"/>
                <w:szCs w:val="2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Начало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Окончание</w:t>
            </w:r>
          </w:p>
        </w:tc>
        <w:tc>
          <w:tcPr>
            <w:tcW w:w="2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rPr>
                <w:sz w:val="26"/>
                <w:szCs w:val="26"/>
              </w:rPr>
            </w:pPr>
          </w:p>
        </w:tc>
        <w:tc>
          <w:tcPr>
            <w:tcW w:w="5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rPr>
                <w:sz w:val="26"/>
                <w:szCs w:val="26"/>
              </w:rPr>
            </w:pPr>
          </w:p>
        </w:tc>
      </w:tr>
      <w:tr w:rsidR="004B0D8B">
        <w:trPr>
          <w:trHeight w:hRule="exact" w:val="32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4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4B0D8B">
        <w:trPr>
          <w:trHeight w:val="50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1.1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Default="00716690">
            <w:pPr>
              <w:spacing w:line="228" w:lineRule="auto"/>
              <w:rPr>
                <w:i/>
                <w:spacing w:val="-2"/>
                <w:sz w:val="26"/>
                <w:szCs w:val="26"/>
              </w:rPr>
            </w:pPr>
            <w:r>
              <w:rPr>
                <w:rFonts w:eastAsia="NSimSun"/>
                <w:color w:val="000000"/>
                <w:kern w:val="2"/>
                <w:sz w:val="26"/>
                <w:szCs w:val="26"/>
                <w:lang w:eastAsia="zh-CN" w:bidi="hi-IN"/>
              </w:rPr>
              <w:t xml:space="preserve">Обеспечено содержание в надлежащем состоянии автомобильных дорог общего пользования местного значения вне границ населенных </w:t>
            </w:r>
            <w:r>
              <w:rPr>
                <w:rFonts w:eastAsia="NSimSun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пунктов и в границах населенных пунктов администрацией Белозерского муниципального округа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4B0D8B" w:rsidRDefault="00716690">
            <w:pPr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2025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Default="00716690">
            <w:pPr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Default="00716690">
            <w:pPr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Исполнительная документация</w:t>
            </w:r>
          </w:p>
        </w:tc>
      </w:tr>
      <w:tr w:rsidR="004B0D8B">
        <w:trPr>
          <w:trHeight w:val="113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lastRenderedPageBreak/>
              <w:t>1.2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4B0D8B" w:rsidRDefault="007166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Обеспечено содержание в надлежащем состоянии автомобильных дорог общего пользования местного значения в границах населенных пунктов ТУ «Белозерское»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4B0D8B" w:rsidRDefault="00716690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31.12.2029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 «</w:t>
            </w:r>
            <w:proofErr w:type="gramStart"/>
            <w:r>
              <w:rPr>
                <w:sz w:val="26"/>
                <w:szCs w:val="26"/>
              </w:rPr>
              <w:t>Белозерское</w:t>
            </w:r>
            <w:proofErr w:type="gramEnd"/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Default="0071669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Исполнительная документация</w:t>
            </w:r>
          </w:p>
          <w:p w:rsidR="004B0D8B" w:rsidRDefault="004B0D8B">
            <w:pPr>
              <w:jc w:val="center"/>
              <w:rPr>
                <w:sz w:val="26"/>
                <w:szCs w:val="26"/>
              </w:rPr>
            </w:pPr>
          </w:p>
        </w:tc>
      </w:tr>
      <w:tr w:rsidR="004B0D8B">
        <w:trPr>
          <w:trHeight w:val="50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1.3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4B0D8B" w:rsidRDefault="007166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Обеспечено содержание в надлежащем состоянии автомобильных дорог общего пользования местного значения в границах населенных пунктов ТУ «Восточное»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4B0D8B" w:rsidRDefault="00716690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31.12.2029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 «Восточное»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Исполнительная документация</w:t>
            </w:r>
          </w:p>
        </w:tc>
      </w:tr>
      <w:tr w:rsidR="004B0D8B">
        <w:trPr>
          <w:trHeight w:val="50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1.4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4B0D8B" w:rsidRDefault="007166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Обеспечено содержание в надлежащем состоянии автомобильных дорог общего пользования местного значения в границах населенных пунктов ТУ «Западное»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4B0D8B" w:rsidRDefault="00716690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31.12.2029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 «Западное»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Исполнительная документация</w:t>
            </w:r>
          </w:p>
        </w:tc>
      </w:tr>
    </w:tbl>
    <w:p w:rsidR="004B0D8B" w:rsidRDefault="004B0D8B">
      <w:pPr>
        <w:widowControl w:val="0"/>
        <w:ind w:left="7788"/>
        <w:jc w:val="right"/>
        <w:rPr>
          <w:sz w:val="26"/>
          <w:szCs w:val="26"/>
        </w:rPr>
      </w:pPr>
    </w:p>
    <w:p w:rsidR="004B0D8B" w:rsidRDefault="004B0D8B">
      <w:pPr>
        <w:widowControl w:val="0"/>
        <w:ind w:left="7788"/>
        <w:jc w:val="right"/>
        <w:rPr>
          <w:sz w:val="26"/>
          <w:szCs w:val="26"/>
        </w:rPr>
      </w:pPr>
    </w:p>
    <w:p w:rsidR="004B0D8B" w:rsidRDefault="004B0D8B">
      <w:pPr>
        <w:widowControl w:val="0"/>
        <w:rPr>
          <w:sz w:val="26"/>
          <w:szCs w:val="26"/>
        </w:rPr>
      </w:pPr>
    </w:p>
    <w:p w:rsidR="00E912DC" w:rsidRDefault="00E912DC">
      <w:pPr>
        <w:widowControl w:val="0"/>
        <w:jc w:val="center"/>
        <w:rPr>
          <w:rFonts w:ascii="Liberation Serif" w:hAnsi="Liberation Serif" w:cs="Liberation Serif"/>
          <w:b/>
          <w:sz w:val="26"/>
          <w:szCs w:val="26"/>
          <w:lang w:val="en-US"/>
        </w:rPr>
      </w:pPr>
    </w:p>
    <w:p w:rsidR="004B0D8B" w:rsidRDefault="00716690">
      <w:pPr>
        <w:widowControl w:val="0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lastRenderedPageBreak/>
        <w:t>ПАСПОРТ МУНИЦИПАЛЬНОГО ПРОЕКТА</w:t>
      </w:r>
    </w:p>
    <w:p w:rsidR="004B0D8B" w:rsidRDefault="00716690">
      <w:pPr>
        <w:widowControl w:val="0"/>
        <w:jc w:val="center"/>
        <w:rPr>
          <w:rFonts w:ascii="Liberation Serif" w:hAnsi="Liberation Serif" w:cs="Liberation Serif"/>
          <w:sz w:val="26"/>
          <w:szCs w:val="26"/>
          <w:u w:val="single"/>
        </w:rPr>
      </w:pPr>
      <w:r>
        <w:rPr>
          <w:bCs/>
          <w:color w:val="000000"/>
          <w:u w:val="single"/>
        </w:rPr>
        <w:t xml:space="preserve"> «</w:t>
      </w:r>
      <w:r>
        <w:rPr>
          <w:bCs/>
          <w:szCs w:val="28"/>
          <w:u w:val="single"/>
        </w:rPr>
        <w:t>Обеспечение подъездов к земельным участкам, предоставляемым отдельным категориям граждан»</w:t>
      </w:r>
    </w:p>
    <w:p w:rsidR="004B0D8B" w:rsidRDefault="00716690">
      <w:pPr>
        <w:widowControl w:val="0"/>
        <w:jc w:val="center"/>
        <w:rPr>
          <w:rFonts w:ascii="Liberation Serif" w:hAnsi="Liberation Serif" w:cs="Liberation Serif"/>
          <w:sz w:val="26"/>
          <w:szCs w:val="26"/>
          <w:vertAlign w:val="superscript"/>
        </w:rPr>
      </w:pPr>
      <w:r>
        <w:rPr>
          <w:rFonts w:ascii="Liberation Serif" w:hAnsi="Liberation Serif" w:cs="Liberation Serif"/>
          <w:sz w:val="26"/>
          <w:szCs w:val="26"/>
          <w:vertAlign w:val="superscript"/>
        </w:rPr>
        <w:t>(наименование проекта)</w:t>
      </w:r>
    </w:p>
    <w:p w:rsidR="004B0D8B" w:rsidRDefault="00716690">
      <w:pPr>
        <w:widowControl w:val="0"/>
        <w:numPr>
          <w:ilvl w:val="0"/>
          <w:numId w:val="2"/>
        </w:numPr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1. Основные положения</w:t>
      </w:r>
    </w:p>
    <w:p w:rsidR="004B0D8B" w:rsidRDefault="004B0D8B">
      <w:pPr>
        <w:widowControl w:val="0"/>
        <w:numPr>
          <w:ilvl w:val="0"/>
          <w:numId w:val="2"/>
        </w:numPr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4033" w:type="dxa"/>
        <w:tblInd w:w="346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6"/>
        <w:gridCol w:w="9027"/>
      </w:tblGrid>
      <w:tr w:rsidR="004B0D8B">
        <w:trPr>
          <w:trHeight w:val="27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rPr>
                <w:sz w:val="26"/>
                <w:szCs w:val="26"/>
              </w:rPr>
            </w:pPr>
            <w:r>
              <w:t>Наименование проекта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rPr>
                <w:b/>
              </w:rPr>
            </w:pPr>
            <w:r>
              <w:rPr>
                <w:bCs/>
                <w:szCs w:val="28"/>
              </w:rPr>
              <w:t>«Обеспечение подъездов к земельным участкам, предоставляемым отдельным категориям граждан»</w:t>
            </w:r>
          </w:p>
        </w:tc>
      </w:tr>
      <w:tr w:rsidR="004B0D8B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rPr>
                <w:sz w:val="26"/>
                <w:szCs w:val="26"/>
              </w:rPr>
            </w:pPr>
            <w:r>
              <w:t>Основание для открытия проекта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rPr>
                <w:sz w:val="26"/>
                <w:szCs w:val="26"/>
              </w:rPr>
            </w:pPr>
            <w: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4B0D8B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rPr>
                <w:sz w:val="26"/>
                <w:szCs w:val="26"/>
              </w:rPr>
            </w:pPr>
            <w:r>
              <w:t>Сроки реализации проекта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rPr>
                <w:sz w:val="26"/>
                <w:szCs w:val="26"/>
              </w:rPr>
            </w:pPr>
            <w:r>
              <w:t>2025-2026</w:t>
            </w:r>
          </w:p>
        </w:tc>
      </w:tr>
      <w:tr w:rsidR="004B0D8B">
        <w:trPr>
          <w:trHeight w:val="27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rPr>
                <w:sz w:val="26"/>
                <w:szCs w:val="26"/>
              </w:rPr>
            </w:pPr>
            <w:r>
              <w:t>Куратор проекта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rPr>
                <w:sz w:val="26"/>
                <w:szCs w:val="26"/>
              </w:rPr>
            </w:pPr>
            <w:r>
              <w:t xml:space="preserve">Первый заместитель главы Белозерского муниципального округа – А.В. Лебедев  </w:t>
            </w:r>
          </w:p>
        </w:tc>
      </w:tr>
      <w:tr w:rsidR="004B0D8B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rPr>
                <w:sz w:val="26"/>
                <w:szCs w:val="26"/>
              </w:rPr>
            </w:pPr>
            <w:r>
              <w:t>Руководитель проекта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rPr>
                <w:sz w:val="26"/>
                <w:szCs w:val="26"/>
              </w:rPr>
            </w:pPr>
            <w:r>
              <w:t>Начальник отдела жилищно-коммунального хозяйства – С.А. Поспелова</w:t>
            </w:r>
          </w:p>
        </w:tc>
      </w:tr>
      <w:tr w:rsidR="004B0D8B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rPr>
                <w:sz w:val="26"/>
                <w:szCs w:val="26"/>
              </w:rPr>
            </w:pPr>
            <w:r>
              <w:t>Администратор проекта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rPr>
                <w:sz w:val="26"/>
                <w:szCs w:val="26"/>
              </w:rPr>
            </w:pPr>
            <w:r>
              <w:t>Консультант отдела жилищно-коммунального хозяйства – Д.С. Миронов</w:t>
            </w:r>
          </w:p>
        </w:tc>
      </w:tr>
      <w:tr w:rsidR="004B0D8B">
        <w:trPr>
          <w:trHeight w:val="27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rPr>
                <w:sz w:val="26"/>
                <w:szCs w:val="26"/>
              </w:rPr>
            </w:pPr>
            <w:r>
              <w:t>Связь с муниципальными программами округа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rPr>
                <w:sz w:val="26"/>
                <w:szCs w:val="26"/>
              </w:rPr>
            </w:pPr>
            <w:r>
              <w:t>Муниципальная программа «Развитие  и совершенствование сети автомобильных дорог общего пользования местного значения в Белозерском муниципальном округе»</w:t>
            </w:r>
          </w:p>
        </w:tc>
      </w:tr>
      <w:tr w:rsidR="004B0D8B">
        <w:trPr>
          <w:trHeight w:val="571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rPr>
                <w:sz w:val="26"/>
                <w:szCs w:val="26"/>
              </w:rPr>
            </w:pPr>
            <w:r>
              <w:t>Связь с государственными программами области, региональными проектами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rPr>
                <w:sz w:val="26"/>
                <w:szCs w:val="26"/>
              </w:rPr>
            </w:pPr>
            <w:r>
              <w:t>Государственная программа Вологодской области "Дорожная сеть и транспортное обслуживание"</w:t>
            </w:r>
          </w:p>
        </w:tc>
      </w:tr>
    </w:tbl>
    <w:p w:rsidR="004B0D8B" w:rsidRDefault="004B0D8B">
      <w:pPr>
        <w:jc w:val="center"/>
        <w:rPr>
          <w:sz w:val="26"/>
          <w:szCs w:val="26"/>
        </w:rPr>
      </w:pPr>
    </w:p>
    <w:p w:rsidR="004B0D8B" w:rsidRDefault="004B0D8B">
      <w:pPr>
        <w:jc w:val="center"/>
        <w:rPr>
          <w:sz w:val="26"/>
          <w:szCs w:val="26"/>
        </w:rPr>
      </w:pPr>
    </w:p>
    <w:p w:rsidR="004B0D8B" w:rsidRDefault="004B0D8B">
      <w:pPr>
        <w:jc w:val="center"/>
        <w:rPr>
          <w:sz w:val="26"/>
          <w:szCs w:val="26"/>
        </w:rPr>
      </w:pPr>
    </w:p>
    <w:p w:rsidR="004B0D8B" w:rsidRDefault="004B0D8B">
      <w:pPr>
        <w:jc w:val="center"/>
        <w:rPr>
          <w:sz w:val="26"/>
          <w:szCs w:val="26"/>
        </w:rPr>
      </w:pPr>
    </w:p>
    <w:p w:rsidR="004B0D8B" w:rsidRDefault="004B0D8B">
      <w:pPr>
        <w:jc w:val="center"/>
        <w:rPr>
          <w:sz w:val="26"/>
          <w:szCs w:val="26"/>
        </w:rPr>
      </w:pPr>
    </w:p>
    <w:p w:rsidR="004B0D8B" w:rsidRDefault="004B0D8B">
      <w:pPr>
        <w:jc w:val="center"/>
        <w:rPr>
          <w:sz w:val="26"/>
          <w:szCs w:val="26"/>
        </w:rPr>
      </w:pPr>
    </w:p>
    <w:p w:rsidR="004B0D8B" w:rsidRDefault="004B0D8B">
      <w:pPr>
        <w:jc w:val="center"/>
        <w:rPr>
          <w:sz w:val="26"/>
          <w:szCs w:val="26"/>
        </w:rPr>
      </w:pPr>
    </w:p>
    <w:p w:rsidR="004B0D8B" w:rsidRDefault="004B0D8B">
      <w:pPr>
        <w:jc w:val="center"/>
        <w:rPr>
          <w:sz w:val="26"/>
          <w:szCs w:val="26"/>
        </w:rPr>
      </w:pPr>
    </w:p>
    <w:p w:rsidR="004B0D8B" w:rsidRDefault="00716690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2. Показатели проекта</w:t>
      </w:r>
    </w:p>
    <w:p w:rsidR="004B0D8B" w:rsidRDefault="004B0D8B">
      <w:pPr>
        <w:jc w:val="center"/>
        <w:rPr>
          <w:sz w:val="26"/>
          <w:szCs w:val="26"/>
        </w:rPr>
      </w:pPr>
    </w:p>
    <w:tbl>
      <w:tblPr>
        <w:tblW w:w="140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3233"/>
        <w:gridCol w:w="1223"/>
        <w:gridCol w:w="1246"/>
        <w:gridCol w:w="1003"/>
        <w:gridCol w:w="965"/>
        <w:gridCol w:w="1081"/>
        <w:gridCol w:w="1427"/>
        <w:gridCol w:w="1195"/>
        <w:gridCol w:w="1100"/>
        <w:gridCol w:w="1078"/>
      </w:tblGrid>
      <w:tr w:rsidR="004B0D8B" w:rsidTr="00E912DC">
        <w:trPr>
          <w:trHeight w:hRule="exact" w:val="400"/>
        </w:trPr>
        <w:tc>
          <w:tcPr>
            <w:tcW w:w="499" w:type="dxa"/>
            <w:vMerge w:val="restart"/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№ </w:t>
            </w:r>
            <w:proofErr w:type="gramStart"/>
            <w:r>
              <w:rPr>
                <w:spacing w:val="-2"/>
              </w:rPr>
              <w:t>п</w:t>
            </w:r>
            <w:proofErr w:type="gramEnd"/>
            <w:r>
              <w:rPr>
                <w:spacing w:val="-2"/>
              </w:rPr>
              <w:t>/п</w:t>
            </w:r>
          </w:p>
        </w:tc>
        <w:tc>
          <w:tcPr>
            <w:tcW w:w="3328" w:type="dxa"/>
            <w:vMerge w:val="restart"/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Задачи, показатели проекта</w:t>
            </w:r>
          </w:p>
        </w:tc>
        <w:tc>
          <w:tcPr>
            <w:tcW w:w="723" w:type="dxa"/>
            <w:vMerge w:val="restart"/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Уровень показателя* </w:t>
            </w:r>
          </w:p>
        </w:tc>
        <w:tc>
          <w:tcPr>
            <w:tcW w:w="1263" w:type="dxa"/>
            <w:vMerge w:val="restart"/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Единица </w:t>
            </w:r>
          </w:p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измерения </w:t>
            </w:r>
          </w:p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(по ОКЕИ)</w:t>
            </w:r>
          </w:p>
        </w:tc>
        <w:tc>
          <w:tcPr>
            <w:tcW w:w="2020" w:type="dxa"/>
            <w:gridSpan w:val="2"/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Базовое значение</w:t>
            </w:r>
          </w:p>
        </w:tc>
        <w:tc>
          <w:tcPr>
            <w:tcW w:w="6204" w:type="dxa"/>
            <w:gridSpan w:val="5"/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Период, год</w:t>
            </w:r>
          </w:p>
        </w:tc>
      </w:tr>
      <w:tr w:rsidR="004B0D8B" w:rsidTr="00E912DC">
        <w:trPr>
          <w:trHeight w:hRule="exact" w:val="1134"/>
        </w:trPr>
        <w:tc>
          <w:tcPr>
            <w:tcW w:w="499" w:type="dxa"/>
            <w:vMerge/>
            <w:vAlign w:val="center"/>
          </w:tcPr>
          <w:p w:rsidR="004B0D8B" w:rsidRDefault="004B0D8B">
            <w:pPr>
              <w:rPr>
                <w:sz w:val="20"/>
              </w:rPr>
            </w:pPr>
          </w:p>
        </w:tc>
        <w:tc>
          <w:tcPr>
            <w:tcW w:w="3328" w:type="dxa"/>
            <w:vMerge/>
            <w:vAlign w:val="center"/>
          </w:tcPr>
          <w:p w:rsidR="004B0D8B" w:rsidRDefault="004B0D8B">
            <w:pPr>
              <w:rPr>
                <w:sz w:val="20"/>
              </w:rPr>
            </w:pPr>
          </w:p>
        </w:tc>
        <w:tc>
          <w:tcPr>
            <w:tcW w:w="723" w:type="dxa"/>
            <w:vMerge/>
            <w:vAlign w:val="center"/>
          </w:tcPr>
          <w:p w:rsidR="004B0D8B" w:rsidRDefault="004B0D8B">
            <w:pPr>
              <w:rPr>
                <w:sz w:val="20"/>
              </w:rPr>
            </w:pPr>
          </w:p>
        </w:tc>
        <w:tc>
          <w:tcPr>
            <w:tcW w:w="1263" w:type="dxa"/>
            <w:vMerge/>
            <w:vAlign w:val="center"/>
          </w:tcPr>
          <w:p w:rsidR="004B0D8B" w:rsidRDefault="004B0D8B">
            <w:pPr>
              <w:rPr>
                <w:sz w:val="20"/>
              </w:rPr>
            </w:pPr>
          </w:p>
        </w:tc>
        <w:tc>
          <w:tcPr>
            <w:tcW w:w="1009" w:type="dxa"/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Значение</w:t>
            </w:r>
          </w:p>
        </w:tc>
        <w:tc>
          <w:tcPr>
            <w:tcW w:w="1011" w:type="dxa"/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Год</w:t>
            </w:r>
          </w:p>
        </w:tc>
        <w:tc>
          <w:tcPr>
            <w:tcW w:w="1137" w:type="dxa"/>
            <w:vAlign w:val="center"/>
          </w:tcPr>
          <w:p w:rsidR="004B0D8B" w:rsidRDefault="004B0D8B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4B0D8B" w:rsidRDefault="0071669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2025 год</w:t>
            </w:r>
          </w:p>
        </w:tc>
        <w:tc>
          <w:tcPr>
            <w:tcW w:w="1515" w:type="dxa"/>
            <w:vAlign w:val="center"/>
          </w:tcPr>
          <w:p w:rsidR="004B0D8B" w:rsidRDefault="004B0D8B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4B0D8B" w:rsidRDefault="0071669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2026 год</w:t>
            </w:r>
          </w:p>
        </w:tc>
        <w:tc>
          <w:tcPr>
            <w:tcW w:w="1261" w:type="dxa"/>
            <w:vAlign w:val="center"/>
          </w:tcPr>
          <w:p w:rsidR="004B0D8B" w:rsidRDefault="004B0D8B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4B0D8B" w:rsidRDefault="0071669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2027 год</w:t>
            </w:r>
          </w:p>
        </w:tc>
        <w:tc>
          <w:tcPr>
            <w:tcW w:w="1158" w:type="dxa"/>
            <w:tcMar>
              <w:left w:w="5" w:type="dxa"/>
              <w:right w:w="5" w:type="dxa"/>
            </w:tcMar>
          </w:tcPr>
          <w:p w:rsidR="004B0D8B" w:rsidRDefault="004B0D8B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4B0D8B" w:rsidRDefault="004B0D8B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4B0D8B" w:rsidRDefault="0071669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2028 год</w:t>
            </w:r>
          </w:p>
        </w:tc>
        <w:tc>
          <w:tcPr>
            <w:tcW w:w="1133" w:type="dxa"/>
            <w:tcMar>
              <w:left w:w="5" w:type="dxa"/>
              <w:right w:w="5" w:type="dxa"/>
            </w:tcMar>
          </w:tcPr>
          <w:p w:rsidR="004B0D8B" w:rsidRDefault="004B0D8B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4B0D8B" w:rsidRDefault="004B0D8B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4B0D8B" w:rsidRDefault="0071669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2029 год</w:t>
            </w:r>
          </w:p>
        </w:tc>
      </w:tr>
      <w:tr w:rsidR="004B0D8B" w:rsidTr="00E912DC">
        <w:trPr>
          <w:trHeight w:hRule="exact" w:val="363"/>
        </w:trPr>
        <w:tc>
          <w:tcPr>
            <w:tcW w:w="499" w:type="dxa"/>
            <w:vAlign w:val="center"/>
          </w:tcPr>
          <w:p w:rsidR="004B0D8B" w:rsidRDefault="0071669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328" w:type="dxa"/>
            <w:vAlign w:val="center"/>
          </w:tcPr>
          <w:p w:rsidR="004B0D8B" w:rsidRDefault="0071669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723" w:type="dxa"/>
            <w:vAlign w:val="center"/>
          </w:tcPr>
          <w:p w:rsidR="004B0D8B" w:rsidRDefault="0071669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1263" w:type="dxa"/>
            <w:vAlign w:val="center"/>
          </w:tcPr>
          <w:p w:rsidR="004B0D8B" w:rsidRDefault="0071669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1009" w:type="dxa"/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1011" w:type="dxa"/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  <w:tc>
          <w:tcPr>
            <w:tcW w:w="1137" w:type="dxa"/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7</w:t>
            </w:r>
          </w:p>
        </w:tc>
        <w:tc>
          <w:tcPr>
            <w:tcW w:w="1515" w:type="dxa"/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8</w:t>
            </w:r>
          </w:p>
        </w:tc>
        <w:tc>
          <w:tcPr>
            <w:tcW w:w="1261" w:type="dxa"/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9</w:t>
            </w:r>
          </w:p>
        </w:tc>
        <w:tc>
          <w:tcPr>
            <w:tcW w:w="1158" w:type="dxa"/>
            <w:tcMar>
              <w:left w:w="5" w:type="dxa"/>
              <w:right w:w="5" w:type="dxa"/>
            </w:tcMar>
          </w:tcPr>
          <w:p w:rsidR="004B0D8B" w:rsidRDefault="004B0D8B">
            <w:pPr>
              <w:spacing w:line="228" w:lineRule="auto"/>
              <w:jc w:val="center"/>
              <w:rPr>
                <w:spacing w:val="-2"/>
              </w:rPr>
            </w:pPr>
          </w:p>
        </w:tc>
        <w:tc>
          <w:tcPr>
            <w:tcW w:w="1133" w:type="dxa"/>
            <w:tcMar>
              <w:left w:w="5" w:type="dxa"/>
              <w:right w:w="5" w:type="dxa"/>
            </w:tcMar>
          </w:tcPr>
          <w:p w:rsidR="004B0D8B" w:rsidRDefault="004B0D8B">
            <w:pPr>
              <w:spacing w:line="228" w:lineRule="auto"/>
              <w:jc w:val="center"/>
              <w:rPr>
                <w:spacing w:val="-2"/>
              </w:rPr>
            </w:pPr>
          </w:p>
        </w:tc>
      </w:tr>
      <w:tr w:rsidR="004B0D8B" w:rsidTr="00E912DC">
        <w:trPr>
          <w:trHeight w:hRule="exact" w:val="1291"/>
        </w:trPr>
        <w:tc>
          <w:tcPr>
            <w:tcW w:w="14037" w:type="dxa"/>
            <w:gridSpan w:val="11"/>
            <w:vAlign w:val="center"/>
          </w:tcPr>
          <w:p w:rsidR="004B0D8B" w:rsidRDefault="00716690">
            <w:pPr>
              <w:spacing w:line="228" w:lineRule="auto"/>
              <w:ind w:firstLine="278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Обеспечение сохранности и улучшения  транспортно-эксплуатационных и потребительских характеристик сети автомобильных дорог общего пользования местного значения, обеспечивающих подъезд к земельным участкам, предоставляемым отдельным категориям граждан</w:t>
            </w:r>
          </w:p>
        </w:tc>
      </w:tr>
      <w:tr w:rsidR="004B0D8B" w:rsidTr="00E912DC">
        <w:trPr>
          <w:trHeight w:hRule="exact" w:val="2560"/>
        </w:trPr>
        <w:tc>
          <w:tcPr>
            <w:tcW w:w="499" w:type="dxa"/>
            <w:tcMar>
              <w:top w:w="72" w:type="dxa"/>
            </w:tcMar>
          </w:tcPr>
          <w:p w:rsidR="004B0D8B" w:rsidRDefault="00716690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1.1.</w:t>
            </w:r>
          </w:p>
        </w:tc>
        <w:tc>
          <w:tcPr>
            <w:tcW w:w="3328" w:type="dxa"/>
            <w:tcMar>
              <w:top w:w="72" w:type="dxa"/>
              <w:left w:w="72" w:type="dxa"/>
              <w:right w:w="72" w:type="dxa"/>
            </w:tcMar>
          </w:tcPr>
          <w:p w:rsidR="004B0D8B" w:rsidRDefault="00716690">
            <w:pPr>
              <w:widowControl w:val="0"/>
              <w:rPr>
                <w:sz w:val="26"/>
                <w:szCs w:val="26"/>
              </w:rPr>
            </w:pPr>
            <w:r>
              <w:t>Ввод отремонтированных автомобильных дорог общего пользования местного значения (</w:t>
            </w:r>
            <w:proofErr w:type="gramStart"/>
            <w:r>
              <w:t>км</w:t>
            </w:r>
            <w:proofErr w:type="gramEnd"/>
            <w:r>
              <w:t xml:space="preserve">) для обеспечения подъездов к земельным участкам, предоставляемым отдельным </w:t>
            </w:r>
          </w:p>
          <w:p w:rsidR="004B0D8B" w:rsidRDefault="00716690">
            <w:pPr>
              <w:widowControl w:val="0"/>
              <w:rPr>
                <w:rFonts w:ascii="Liberation Serif" w:hAnsi="Liberation Serif" w:cs="Liberation Serif"/>
              </w:rPr>
            </w:pPr>
            <w:r>
              <w:t>категориям граждан</w:t>
            </w:r>
          </w:p>
        </w:tc>
        <w:tc>
          <w:tcPr>
            <w:tcW w:w="723" w:type="dxa"/>
            <w:tcMar>
              <w:top w:w="72" w:type="dxa"/>
            </w:tcMar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«МП»</w:t>
            </w:r>
          </w:p>
        </w:tc>
        <w:tc>
          <w:tcPr>
            <w:tcW w:w="1263" w:type="dxa"/>
            <w:tcMar>
              <w:top w:w="72" w:type="dxa"/>
            </w:tcMar>
          </w:tcPr>
          <w:p w:rsidR="004B0D8B" w:rsidRDefault="0071669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  <w:t>км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</w:tcMar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0,0</w:t>
            </w:r>
          </w:p>
        </w:tc>
        <w:tc>
          <w:tcPr>
            <w:tcW w:w="1011" w:type="dxa"/>
            <w:tcMar>
              <w:top w:w="72" w:type="dxa"/>
            </w:tcMar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2023</w:t>
            </w:r>
          </w:p>
        </w:tc>
        <w:tc>
          <w:tcPr>
            <w:tcW w:w="1137" w:type="dxa"/>
            <w:tcMar>
              <w:top w:w="72" w:type="dxa"/>
            </w:tcMar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0,2</w:t>
            </w:r>
          </w:p>
        </w:tc>
        <w:tc>
          <w:tcPr>
            <w:tcW w:w="1515" w:type="dxa"/>
            <w:tcMar>
              <w:top w:w="72" w:type="dxa"/>
            </w:tcMar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0,26</w:t>
            </w:r>
          </w:p>
        </w:tc>
        <w:tc>
          <w:tcPr>
            <w:tcW w:w="1261" w:type="dxa"/>
            <w:tcMar>
              <w:top w:w="72" w:type="dxa"/>
            </w:tcMar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0,0</w:t>
            </w:r>
          </w:p>
        </w:tc>
        <w:tc>
          <w:tcPr>
            <w:tcW w:w="1158" w:type="dxa"/>
            <w:tcMar>
              <w:left w:w="5" w:type="dxa"/>
              <w:right w:w="5" w:type="dxa"/>
            </w:tcMar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0,0</w:t>
            </w:r>
          </w:p>
        </w:tc>
        <w:tc>
          <w:tcPr>
            <w:tcW w:w="1133" w:type="dxa"/>
            <w:tcMar>
              <w:left w:w="5" w:type="dxa"/>
              <w:right w:w="5" w:type="dxa"/>
            </w:tcMar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0,0</w:t>
            </w:r>
          </w:p>
        </w:tc>
      </w:tr>
    </w:tbl>
    <w:p w:rsidR="004B0D8B" w:rsidRDefault="004B0D8B">
      <w:pPr>
        <w:rPr>
          <w:rFonts w:ascii="Tahoma" w:hAnsi="Tahoma"/>
          <w:sz w:val="14"/>
          <w:lang w:val="en-US"/>
        </w:rPr>
      </w:pPr>
    </w:p>
    <w:p w:rsidR="004B0D8B" w:rsidRDefault="00716690">
      <w:pPr>
        <w:ind w:firstLine="708"/>
        <w:rPr>
          <w:sz w:val="26"/>
          <w:szCs w:val="26"/>
        </w:rPr>
      </w:pPr>
      <w:r>
        <w:t xml:space="preserve">*    указывается    уровень   соответствия  декомпозированного  </w:t>
      </w:r>
      <w:proofErr w:type="gramStart"/>
      <w:r>
        <w:t>до</w:t>
      </w:r>
      <w:proofErr w:type="gramEnd"/>
    </w:p>
    <w:p w:rsidR="004B0D8B" w:rsidRDefault="00716690">
      <w:pPr>
        <w:ind w:firstLine="708"/>
        <w:rPr>
          <w:sz w:val="26"/>
          <w:szCs w:val="26"/>
        </w:rPr>
      </w:pPr>
      <w:r>
        <w:t>Муниципального     округа    показателя    для  муниципального  проекта:  "РП"</w:t>
      </w:r>
    </w:p>
    <w:p w:rsidR="004B0D8B" w:rsidRDefault="00716690">
      <w:pPr>
        <w:ind w:firstLine="708"/>
        <w:rPr>
          <w:sz w:val="26"/>
          <w:szCs w:val="26"/>
        </w:rPr>
      </w:pPr>
      <w:proofErr w:type="gramStart"/>
      <w:r>
        <w:t>(регионального    проекта),  ГП  (государственной  программы  Вологодской</w:t>
      </w:r>
      <w:proofErr w:type="gramEnd"/>
    </w:p>
    <w:p w:rsidR="004B0D8B" w:rsidRDefault="00716690">
      <w:pPr>
        <w:ind w:firstLine="708"/>
        <w:rPr>
          <w:sz w:val="26"/>
          <w:szCs w:val="26"/>
        </w:rPr>
      </w:pPr>
      <w:r>
        <w:t>области),    "МП"   (муниципальной  программы).  Допускается  установление</w:t>
      </w:r>
    </w:p>
    <w:p w:rsidR="004B0D8B" w:rsidRDefault="00716690">
      <w:pPr>
        <w:ind w:firstLine="708"/>
        <w:rPr>
          <w:sz w:val="26"/>
          <w:szCs w:val="26"/>
        </w:rPr>
      </w:pPr>
      <w:r>
        <w:t>одновременно нескольких уровней;</w:t>
      </w:r>
    </w:p>
    <w:p w:rsidR="004B0D8B" w:rsidRDefault="004B0D8B">
      <w:pPr>
        <w:ind w:firstLine="708"/>
        <w:jc w:val="center"/>
        <w:rPr>
          <w:sz w:val="26"/>
          <w:szCs w:val="26"/>
        </w:rPr>
      </w:pPr>
    </w:p>
    <w:p w:rsidR="00E912DC" w:rsidRPr="00C536F4" w:rsidRDefault="00E912DC">
      <w:pPr>
        <w:ind w:firstLine="708"/>
        <w:jc w:val="center"/>
        <w:rPr>
          <w:sz w:val="26"/>
          <w:szCs w:val="26"/>
        </w:rPr>
      </w:pPr>
    </w:p>
    <w:p w:rsidR="00E912DC" w:rsidRPr="00C536F4" w:rsidRDefault="00E912DC">
      <w:pPr>
        <w:ind w:firstLine="708"/>
        <w:jc w:val="center"/>
        <w:rPr>
          <w:sz w:val="26"/>
          <w:szCs w:val="26"/>
        </w:rPr>
      </w:pPr>
    </w:p>
    <w:p w:rsidR="00E912DC" w:rsidRPr="00C536F4" w:rsidRDefault="00E912DC">
      <w:pPr>
        <w:ind w:firstLine="708"/>
        <w:jc w:val="center"/>
        <w:rPr>
          <w:sz w:val="26"/>
          <w:szCs w:val="26"/>
        </w:rPr>
      </w:pPr>
    </w:p>
    <w:p w:rsidR="004B0D8B" w:rsidRDefault="00716690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3. Мероприятия (результаты проекта)</w:t>
      </w:r>
    </w:p>
    <w:p w:rsidR="004B0D8B" w:rsidRDefault="004B0D8B">
      <w:pPr>
        <w:jc w:val="center"/>
        <w:rPr>
          <w:sz w:val="26"/>
          <w:szCs w:val="26"/>
        </w:rPr>
      </w:pPr>
    </w:p>
    <w:tbl>
      <w:tblPr>
        <w:tblW w:w="15032" w:type="dxa"/>
        <w:tblInd w:w="-5" w:type="dxa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329"/>
        <w:gridCol w:w="1631"/>
        <w:gridCol w:w="1418"/>
        <w:gridCol w:w="1063"/>
        <w:gridCol w:w="70"/>
        <w:gridCol w:w="856"/>
        <w:gridCol w:w="1274"/>
        <w:gridCol w:w="1135"/>
        <w:gridCol w:w="1418"/>
        <w:gridCol w:w="2277"/>
      </w:tblGrid>
      <w:tr w:rsidR="004B0D8B">
        <w:trPr>
          <w:trHeight w:hRule="exact" w:val="57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№ </w:t>
            </w:r>
            <w:proofErr w:type="gramStart"/>
            <w:r>
              <w:rPr>
                <w:spacing w:val="-2"/>
              </w:rPr>
              <w:t>п</w:t>
            </w:r>
            <w:proofErr w:type="gramEnd"/>
            <w:r>
              <w:rPr>
                <w:spacing w:val="-2"/>
              </w:rPr>
              <w:t>/п</w:t>
            </w:r>
          </w:p>
        </w:tc>
        <w:tc>
          <w:tcPr>
            <w:tcW w:w="3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задачи, мероприятия (результата) проекта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Единица измерения </w:t>
            </w:r>
          </w:p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(по ОКЕИ)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Тип мероприятия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Базовое значение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Период, год</w:t>
            </w:r>
          </w:p>
        </w:tc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Связь с показателями проекта </w:t>
            </w:r>
          </w:p>
        </w:tc>
      </w:tr>
      <w:tr w:rsidR="004B0D8B">
        <w:trPr>
          <w:trHeight w:hRule="exact" w:val="151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rPr>
                <w:sz w:val="20"/>
              </w:rPr>
            </w:pPr>
          </w:p>
        </w:tc>
        <w:tc>
          <w:tcPr>
            <w:tcW w:w="3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rPr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Значение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2027</w:t>
            </w:r>
          </w:p>
        </w:tc>
        <w:tc>
          <w:tcPr>
            <w:tcW w:w="2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rPr>
                <w:sz w:val="20"/>
              </w:rPr>
            </w:pPr>
          </w:p>
        </w:tc>
      </w:tr>
      <w:tr w:rsidR="004B0D8B">
        <w:trPr>
          <w:trHeight w:hRule="exact" w:val="35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10</w:t>
            </w:r>
          </w:p>
        </w:tc>
      </w:tr>
      <w:tr w:rsidR="004B0D8B">
        <w:trPr>
          <w:trHeight w:hRule="exact" w:val="917"/>
        </w:trPr>
        <w:tc>
          <w:tcPr>
            <w:tcW w:w="150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spacing w:line="228" w:lineRule="auto"/>
              <w:contextualSpacing/>
              <w:rPr>
                <w:i/>
                <w:spacing w:val="-2"/>
              </w:rPr>
            </w:pPr>
            <w:r>
              <w:rPr>
                <w:rFonts w:ascii="Liberation Serif" w:hAnsi="Liberation Serif" w:cs="Liberation Serif"/>
              </w:rPr>
              <w:t>Обеспечение сохранности и улучшения  транспортно-эксплуатационных и потребительских характеристик сети автомобильных дорог общего пользования местного значения, обеспечивающих подъезд к земельным участкам, предоставляемым отдельным категориям граждан</w:t>
            </w:r>
          </w:p>
        </w:tc>
      </w:tr>
      <w:tr w:rsidR="004B0D8B">
        <w:trPr>
          <w:trHeight w:hRule="exact" w:val="195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Default="0071669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  <w:t>1.1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B0D8B" w:rsidRDefault="00716690">
            <w:pPr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  <w:r>
              <w:t>Выполнен ремонт улично-дорожной сети западного района г. Белозерска (подъезд к земельным участкам отдельных категорий граждан) участок ул. Радищева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Default="0071669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Default="00716690">
            <w:pPr>
              <w:spacing w:line="228" w:lineRule="auto"/>
              <w:rPr>
                <w:spacing w:val="-2"/>
              </w:rPr>
            </w:pPr>
            <w:r>
              <w:rPr>
                <w:spacing w:val="-2"/>
              </w:rPr>
              <w:t>мероприятия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Default="00716690">
            <w:pPr>
              <w:spacing w:line="228" w:lineRule="auto"/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Default="00716690">
            <w:pPr>
              <w:spacing w:line="228" w:lineRule="auto"/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202</w:t>
            </w:r>
            <w:r>
              <w:rPr>
                <w:spacing w:val="-2"/>
                <w:lang w:val="en-US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Default="00716690">
            <w:pPr>
              <w:spacing w:line="228" w:lineRule="auto"/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0,</w:t>
            </w:r>
            <w:r>
              <w:rPr>
                <w:spacing w:val="-2"/>
                <w:lang w:val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Default="00716690">
            <w:pPr>
              <w:spacing w:line="228" w:lineRule="auto"/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0,</w:t>
            </w:r>
            <w:r>
              <w:rPr>
                <w:spacing w:val="-2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Default="00716690">
            <w:pPr>
              <w:spacing w:line="228" w:lineRule="auto"/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0,</w:t>
            </w:r>
            <w:r>
              <w:rPr>
                <w:spacing w:val="-2"/>
                <w:lang w:val="en-US"/>
              </w:rPr>
              <w:t>0</w:t>
            </w:r>
          </w:p>
        </w:tc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Ввод отремонтированных автомобильных дорог общего пользования местного значения (</w:t>
            </w:r>
            <w:proofErr w:type="gramStart"/>
            <w:r>
              <w:rPr>
                <w:spacing w:val="-2"/>
              </w:rPr>
              <w:t>км</w:t>
            </w:r>
            <w:proofErr w:type="gramEnd"/>
            <w:r>
              <w:rPr>
                <w:spacing w:val="-2"/>
              </w:rPr>
              <w:t xml:space="preserve">) для обеспечения подъездов к земельным участкам, предоставляемым отдельным </w:t>
            </w:r>
          </w:p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категориям граждан</w:t>
            </w:r>
          </w:p>
        </w:tc>
      </w:tr>
      <w:tr w:rsidR="004B0D8B">
        <w:trPr>
          <w:trHeight w:hRule="exact" w:val="19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Default="0071669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  <w:t>1.2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B0D8B" w:rsidRDefault="00716690">
            <w:pPr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  <w:t xml:space="preserve">Выполнен ремонт улично-дорожной сети западного района г. Белозерска (подъезд к земельным участкам отдельных категорий граждан) участок ул. </w:t>
            </w:r>
            <w:proofErr w:type="gramStart"/>
            <w:r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  <w:t>Спортивная</w:t>
            </w:r>
            <w:proofErr w:type="gramEnd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Default="0071669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Default="00716690">
            <w:pPr>
              <w:spacing w:line="228" w:lineRule="auto"/>
              <w:rPr>
                <w:spacing w:val="-2"/>
              </w:rPr>
            </w:pPr>
            <w:r>
              <w:rPr>
                <w:spacing w:val="-2"/>
              </w:rPr>
              <w:t>мероприятия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Default="00716690">
            <w:pPr>
              <w:spacing w:line="228" w:lineRule="auto"/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Default="00716690">
            <w:pPr>
              <w:spacing w:line="228" w:lineRule="auto"/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202</w:t>
            </w:r>
            <w:r>
              <w:rPr>
                <w:spacing w:val="-2"/>
                <w:lang w:val="en-US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Default="00716690">
            <w:pPr>
              <w:spacing w:line="228" w:lineRule="auto"/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0,26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0,0</w:t>
            </w:r>
          </w:p>
        </w:tc>
        <w:tc>
          <w:tcPr>
            <w:tcW w:w="2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spacing w:line="228" w:lineRule="auto"/>
              <w:jc w:val="center"/>
              <w:rPr>
                <w:spacing w:val="-2"/>
              </w:rPr>
            </w:pPr>
          </w:p>
        </w:tc>
      </w:tr>
    </w:tbl>
    <w:p w:rsidR="004B0D8B" w:rsidRDefault="004B0D8B">
      <w:pPr>
        <w:pStyle w:val="afe"/>
        <w:rPr>
          <w:rStyle w:val="aa"/>
          <w:rFonts w:ascii="Times New Roman" w:hAnsi="Times New Roman" w:cs="Times New Roman"/>
        </w:rPr>
      </w:pPr>
    </w:p>
    <w:p w:rsidR="004B0D8B" w:rsidRDefault="00716690">
      <w:pPr>
        <w:pStyle w:val="afe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Style w:val="aa"/>
          <w:rFonts w:ascii="Times New Roman" w:hAnsi="Times New Roman" w:cs="Times New Roman"/>
        </w:rPr>
        <w:t>4. Финансовое обеспечение реализации проекта</w:t>
      </w:r>
    </w:p>
    <w:p w:rsidR="004B0D8B" w:rsidRDefault="004B0D8B">
      <w:pPr>
        <w:rPr>
          <w:sz w:val="26"/>
          <w:szCs w:val="26"/>
        </w:rPr>
      </w:pPr>
    </w:p>
    <w:tbl>
      <w:tblPr>
        <w:tblW w:w="14459" w:type="dxa"/>
        <w:tblInd w:w="109" w:type="dxa"/>
        <w:tblLook w:val="0000" w:firstRow="0" w:lastRow="0" w:firstColumn="0" w:lastColumn="0" w:noHBand="0" w:noVBand="0"/>
      </w:tblPr>
      <w:tblGrid>
        <w:gridCol w:w="1115"/>
        <w:gridCol w:w="5627"/>
        <w:gridCol w:w="1200"/>
        <w:gridCol w:w="1133"/>
        <w:gridCol w:w="1135"/>
        <w:gridCol w:w="1132"/>
        <w:gridCol w:w="1135"/>
        <w:gridCol w:w="1982"/>
      </w:tblGrid>
      <w:tr w:rsidR="004B0D8B"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/>
                <w:color w:val="000000"/>
                <w:sz w:val="26"/>
                <w:szCs w:val="26"/>
              </w:rPr>
            </w:pPr>
            <w:r>
              <w:rPr>
                <w:rFonts w:eastAsia="NSimSun"/>
                <w:color w:val="000000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eastAsia="NSimSun"/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rFonts w:eastAsia="NSimSu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5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/>
                <w:color w:val="000000"/>
                <w:sz w:val="26"/>
                <w:szCs w:val="26"/>
              </w:rPr>
            </w:pPr>
            <w:r>
              <w:rPr>
                <w:rFonts w:eastAsia="NSimSun"/>
                <w:color w:val="000000"/>
                <w:sz w:val="26"/>
                <w:szCs w:val="26"/>
              </w:rPr>
              <w:t xml:space="preserve">Наименование мероприятия (результата) и </w:t>
            </w:r>
            <w:r>
              <w:rPr>
                <w:rFonts w:eastAsia="NSimSun"/>
                <w:color w:val="000000"/>
                <w:sz w:val="26"/>
                <w:szCs w:val="26"/>
              </w:rPr>
              <w:lastRenderedPageBreak/>
              <w:t>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/>
                <w:color w:val="000000"/>
                <w:sz w:val="26"/>
                <w:szCs w:val="26"/>
              </w:rPr>
            </w:pPr>
            <w:r>
              <w:rPr>
                <w:rFonts w:eastAsia="NSimSun"/>
                <w:color w:val="000000"/>
                <w:sz w:val="26"/>
                <w:szCs w:val="26"/>
              </w:rPr>
              <w:lastRenderedPageBreak/>
              <w:t xml:space="preserve">Объем финансового обеспечения по годам </w:t>
            </w:r>
            <w:r>
              <w:rPr>
                <w:rFonts w:eastAsia="NSimSun"/>
                <w:color w:val="000000"/>
                <w:sz w:val="26"/>
                <w:szCs w:val="26"/>
              </w:rPr>
              <w:lastRenderedPageBreak/>
              <w:t>реализации (тыс. рублей)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/>
                <w:color w:val="000000"/>
                <w:sz w:val="26"/>
                <w:szCs w:val="26"/>
              </w:rPr>
            </w:pPr>
            <w:r>
              <w:rPr>
                <w:rFonts w:eastAsia="NSimSun"/>
                <w:color w:val="000000"/>
                <w:sz w:val="26"/>
                <w:szCs w:val="26"/>
              </w:rPr>
              <w:lastRenderedPageBreak/>
              <w:t xml:space="preserve">Всего (тыс. </w:t>
            </w:r>
            <w:r>
              <w:rPr>
                <w:rFonts w:eastAsia="NSimSun"/>
                <w:color w:val="000000"/>
                <w:sz w:val="26"/>
                <w:szCs w:val="26"/>
              </w:rPr>
              <w:lastRenderedPageBreak/>
              <w:t>рублей)</w:t>
            </w:r>
          </w:p>
        </w:tc>
      </w:tr>
      <w:tr w:rsidR="004B0D8B"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rPr>
                <w:rFonts w:eastAsia="NSimSun"/>
                <w:color w:val="000000"/>
                <w:sz w:val="26"/>
                <w:szCs w:val="26"/>
              </w:rPr>
            </w:pPr>
          </w:p>
        </w:tc>
        <w:tc>
          <w:tcPr>
            <w:tcW w:w="5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rPr>
                <w:rFonts w:eastAsia="NSimSun"/>
                <w:color w:val="00000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/>
                <w:color w:val="000000"/>
                <w:sz w:val="26"/>
                <w:szCs w:val="26"/>
              </w:rPr>
            </w:pPr>
            <w:r>
              <w:rPr>
                <w:rFonts w:eastAsia="NSimSun"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/>
                <w:color w:val="000000"/>
                <w:sz w:val="26"/>
                <w:szCs w:val="26"/>
              </w:rPr>
            </w:pPr>
            <w:r>
              <w:rPr>
                <w:rFonts w:eastAsia="NSimSun"/>
                <w:color w:val="000000"/>
                <w:sz w:val="26"/>
                <w:szCs w:val="26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rFonts w:eastAsia="NSimSun"/>
                <w:color w:val="000000"/>
                <w:sz w:val="26"/>
                <w:szCs w:val="26"/>
              </w:rPr>
            </w:pPr>
            <w:r>
              <w:rPr>
                <w:rFonts w:eastAsia="NSimSun"/>
                <w:color w:val="000000"/>
                <w:sz w:val="26"/>
                <w:szCs w:val="26"/>
              </w:rPr>
              <w:t>2027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rFonts w:eastAsia="NSimSun"/>
                <w:color w:val="000000"/>
                <w:sz w:val="26"/>
                <w:szCs w:val="26"/>
              </w:rPr>
            </w:pPr>
            <w:r>
              <w:rPr>
                <w:rFonts w:eastAsia="NSimSun"/>
                <w:color w:val="000000"/>
                <w:sz w:val="26"/>
                <w:szCs w:val="26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rFonts w:eastAsia="NSimSun"/>
                <w:color w:val="000000"/>
                <w:sz w:val="26"/>
                <w:szCs w:val="26"/>
              </w:rPr>
            </w:pPr>
            <w:r>
              <w:rPr>
                <w:rFonts w:eastAsia="NSimSun"/>
                <w:color w:val="000000"/>
                <w:sz w:val="26"/>
                <w:szCs w:val="26"/>
              </w:rPr>
              <w:t>2029 год</w:t>
            </w: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rPr>
                <w:rFonts w:eastAsia="NSimSun"/>
                <w:color w:val="000000"/>
                <w:sz w:val="26"/>
                <w:szCs w:val="26"/>
              </w:rPr>
            </w:pPr>
          </w:p>
        </w:tc>
      </w:tr>
      <w:tr w:rsidR="004B0D8B">
        <w:trPr>
          <w:trHeight w:val="300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/>
                <w:color w:val="000000"/>
                <w:sz w:val="26"/>
                <w:szCs w:val="26"/>
              </w:rPr>
            </w:pPr>
            <w:r>
              <w:rPr>
                <w:rFonts w:eastAsia="NSimSu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/>
                <w:color w:val="000000"/>
                <w:sz w:val="26"/>
                <w:szCs w:val="26"/>
              </w:rPr>
            </w:pPr>
            <w:r>
              <w:rPr>
                <w:rFonts w:eastAsia="NSimSu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/>
                <w:color w:val="000000"/>
                <w:sz w:val="26"/>
                <w:szCs w:val="26"/>
              </w:rPr>
            </w:pPr>
            <w:r>
              <w:rPr>
                <w:rFonts w:eastAsia="NSimSu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/>
                <w:color w:val="000000"/>
                <w:sz w:val="26"/>
                <w:szCs w:val="26"/>
              </w:rPr>
            </w:pPr>
            <w:r>
              <w:rPr>
                <w:rFonts w:eastAsia="NSimSu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/>
                <w:color w:val="000000"/>
                <w:sz w:val="26"/>
                <w:szCs w:val="26"/>
              </w:rPr>
            </w:pPr>
            <w:r>
              <w:rPr>
                <w:rFonts w:eastAsia="NSimSu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/>
                <w:color w:val="000000"/>
                <w:sz w:val="26"/>
                <w:szCs w:val="26"/>
              </w:rPr>
            </w:pPr>
            <w:r>
              <w:rPr>
                <w:rFonts w:eastAsia="NSimSu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/>
                <w:color w:val="000000"/>
                <w:sz w:val="26"/>
                <w:szCs w:val="26"/>
              </w:rPr>
            </w:pPr>
            <w:r>
              <w:rPr>
                <w:rFonts w:eastAsia="NSimSu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/>
                <w:color w:val="000000"/>
                <w:sz w:val="26"/>
                <w:szCs w:val="26"/>
              </w:rPr>
            </w:pPr>
            <w:r>
              <w:rPr>
                <w:rFonts w:eastAsia="NSimSun"/>
                <w:color w:val="000000"/>
                <w:sz w:val="26"/>
                <w:szCs w:val="26"/>
              </w:rPr>
              <w:t>8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/>
                <w:color w:val="000000"/>
                <w:sz w:val="26"/>
                <w:szCs w:val="26"/>
              </w:rPr>
            </w:pPr>
            <w:r>
              <w:rPr>
                <w:rFonts w:eastAsia="NSimSun"/>
                <w:color w:val="000000"/>
                <w:spacing w:val="-2"/>
                <w:sz w:val="26"/>
                <w:szCs w:val="26"/>
              </w:rPr>
              <w:t>1</w:t>
            </w:r>
          </w:p>
        </w:tc>
        <w:tc>
          <w:tcPr>
            <w:tcW w:w="1334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spacing w:line="228" w:lineRule="auto"/>
              <w:jc w:val="both"/>
              <w:rPr>
                <w:rFonts w:eastAsia="NSimSun"/>
                <w:color w:val="000000"/>
                <w:spacing w:val="-2"/>
                <w:sz w:val="26"/>
                <w:szCs w:val="26"/>
                <w:highlight w:val="green"/>
              </w:rPr>
            </w:pPr>
            <w:r>
              <w:rPr>
                <w:rFonts w:eastAsia="NSimSun"/>
                <w:color w:val="000000"/>
                <w:spacing w:val="-2"/>
                <w:sz w:val="26"/>
                <w:szCs w:val="26"/>
              </w:rPr>
              <w:t>Обеспечение сохранности и улучшения  транспортно-эксплуатационных и потребительских характеристик сети автомобильных дорог общего пользования местного значения, обеспечивающих подъезд к земельным участкам, предоставляемым отдельным категориям граждан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/>
                <w:color w:val="000000"/>
                <w:spacing w:val="-2"/>
                <w:sz w:val="26"/>
                <w:szCs w:val="26"/>
              </w:rPr>
            </w:pPr>
            <w:r>
              <w:rPr>
                <w:rFonts w:eastAsia="NSimSun"/>
                <w:color w:val="000000"/>
                <w:spacing w:val="-2"/>
                <w:sz w:val="26"/>
                <w:szCs w:val="26"/>
              </w:rPr>
              <w:t>1.1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rFonts w:eastAsia="NSimSun"/>
                <w:color w:val="000000"/>
                <w:spacing w:val="-2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Выполнен ремонт улично-дорожной сети западного района г. Белозерска (подъезд к земельным участкам отдельных категорий граждан) участок ул. Радищева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912,0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rFonts w:eastAsia="NSimSun"/>
                <w:color w:val="000000"/>
                <w:sz w:val="26"/>
                <w:szCs w:val="26"/>
              </w:rPr>
            </w:pPr>
            <w:r>
              <w:rPr>
                <w:rFonts w:eastAsia="NSimSun"/>
                <w:color w:val="000000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18,2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rFonts w:eastAsia="NSimSun"/>
                <w:color w:val="000000"/>
                <w:sz w:val="26"/>
                <w:szCs w:val="26"/>
              </w:rPr>
            </w:pPr>
            <w:r>
              <w:rPr>
                <w:rFonts w:eastAsia="NSimSun"/>
                <w:color w:val="000000"/>
                <w:sz w:val="26"/>
                <w:szCs w:val="26"/>
              </w:rPr>
              <w:t xml:space="preserve">межбюджетные трансферты из областного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893,8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893,8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rFonts w:eastAsia="NSimSun"/>
                <w:color w:val="000000"/>
                <w:sz w:val="26"/>
                <w:szCs w:val="26"/>
              </w:rPr>
            </w:pPr>
            <w:r>
              <w:rPr>
                <w:rFonts w:eastAsia="NSimSun"/>
                <w:color w:val="000000"/>
                <w:sz w:val="26"/>
                <w:szCs w:val="26"/>
              </w:rPr>
              <w:t xml:space="preserve">межбюджетные трансферты из федерального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rFonts w:eastAsia="NSimSun"/>
                <w:color w:val="000000"/>
                <w:sz w:val="26"/>
                <w:szCs w:val="26"/>
              </w:rPr>
            </w:pPr>
            <w:r>
              <w:rPr>
                <w:rFonts w:eastAsia="NSimSun"/>
                <w:color w:val="000000"/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eastAsia="NSimSun"/>
                <w:color w:val="000000"/>
                <w:spacing w:val="-2"/>
                <w:sz w:val="26"/>
                <w:szCs w:val="26"/>
              </w:rPr>
            </w:pPr>
            <w:r>
              <w:rPr>
                <w:rFonts w:eastAsia="NSimSun"/>
                <w:color w:val="000000"/>
                <w:spacing w:val="-2"/>
                <w:sz w:val="26"/>
                <w:szCs w:val="26"/>
              </w:rPr>
              <w:t>1.2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rFonts w:eastAsia="NSimSun"/>
                <w:color w:val="000000"/>
                <w:sz w:val="26"/>
                <w:szCs w:val="26"/>
              </w:rPr>
            </w:pPr>
            <w:r>
              <w:rPr>
                <w:rFonts w:eastAsia="NSimSun"/>
                <w:color w:val="000000"/>
                <w:sz w:val="26"/>
                <w:szCs w:val="26"/>
              </w:rPr>
              <w:t xml:space="preserve">Выполнен ремонт улично-дорожной сети западного района г. Белозерска (подъезд к земельным участкам отдельных категорий граждан) участок ул. </w:t>
            </w:r>
            <w:proofErr w:type="gramStart"/>
            <w:r>
              <w:rPr>
                <w:rFonts w:eastAsia="NSimSun"/>
                <w:color w:val="000000"/>
                <w:sz w:val="26"/>
                <w:szCs w:val="26"/>
              </w:rPr>
              <w:t>Спортивная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912,0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912,0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18,2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межбюджетные трансферты из областного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893,8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893,8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межбюджетные трансферты из федерального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безвозмездные поступления государственных внебюджетных фондов, физических и </w:t>
            </w:r>
            <w:r>
              <w:rPr>
                <w:sz w:val="26"/>
                <w:szCs w:val="26"/>
              </w:rPr>
              <w:lastRenderedPageBreak/>
              <w:t>юридических лиц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проекту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912,0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1824,0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собственные доходы бюджета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18,2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18,2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36,4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 xml:space="preserve">межбюджетные трансферты из областного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893,8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893,8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1787,6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 xml:space="preserve">межбюджетные трансферты из федерального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</w:tr>
      <w:tr w:rsidR="004B0D8B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</w:tr>
    </w:tbl>
    <w:tbl>
      <w:tblPr>
        <w:tblpPr w:leftFromText="180" w:rightFromText="180" w:vertAnchor="text" w:horzAnchor="margin" w:tblpXSpec="center" w:tblpY="643"/>
        <w:tblW w:w="13803" w:type="dxa"/>
        <w:jc w:val="center"/>
        <w:tblLook w:val="0000" w:firstRow="0" w:lastRow="0" w:firstColumn="0" w:lastColumn="0" w:noHBand="0" w:noVBand="0"/>
      </w:tblPr>
      <w:tblGrid>
        <w:gridCol w:w="678"/>
        <w:gridCol w:w="4177"/>
        <w:gridCol w:w="4474"/>
        <w:gridCol w:w="4474"/>
      </w:tblGrid>
      <w:tr w:rsidR="004B0D8B">
        <w:trPr>
          <w:trHeight w:val="559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Фамилия, инициалы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Должность</w:t>
            </w:r>
          </w:p>
        </w:tc>
      </w:tr>
      <w:tr w:rsidR="004B0D8B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3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4</w:t>
            </w:r>
          </w:p>
        </w:tc>
      </w:tr>
      <w:tr w:rsidR="004B0D8B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Поспелова С.А.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Начальник отдела ЖКХ  Белозерского муниципального округа</w:t>
            </w:r>
          </w:p>
        </w:tc>
      </w:tr>
      <w:tr w:rsidR="004B0D8B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Миронов Д.С.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Консультант отдела жилищно-коммунального хозяйства</w:t>
            </w:r>
          </w:p>
        </w:tc>
      </w:tr>
      <w:tr w:rsidR="004B0D8B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3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Участники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rPr>
                <w:sz w:val="26"/>
                <w:szCs w:val="26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rPr>
                <w:sz w:val="26"/>
                <w:szCs w:val="26"/>
              </w:rPr>
            </w:pPr>
          </w:p>
        </w:tc>
      </w:tr>
      <w:tr w:rsidR="004B0D8B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3.1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участник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Антонов Н.И.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Начальник ТУ «Белозерское» Белозерского муниципального округа</w:t>
            </w:r>
          </w:p>
        </w:tc>
      </w:tr>
    </w:tbl>
    <w:p w:rsidR="004B0D8B" w:rsidRDefault="00716690">
      <w:pPr>
        <w:ind w:left="4956" w:firstLine="708"/>
        <w:rPr>
          <w:sz w:val="26"/>
          <w:szCs w:val="26"/>
        </w:rPr>
        <w:sectPr w:rsidR="004B0D8B">
          <w:pgSz w:w="16838" w:h="11906" w:orient="landscape"/>
          <w:pgMar w:top="993" w:right="1134" w:bottom="1701" w:left="1134" w:header="0" w:footer="0" w:gutter="0"/>
          <w:cols w:space="720"/>
          <w:formProt w:val="0"/>
          <w:docGrid w:linePitch="326"/>
        </w:sectPr>
      </w:pPr>
      <w:r>
        <w:rPr>
          <w:sz w:val="26"/>
          <w:szCs w:val="26"/>
        </w:rPr>
        <w:t>5. Участники проекта</w:t>
      </w:r>
    </w:p>
    <w:p w:rsidR="004B0D8B" w:rsidRDefault="004B0D8B">
      <w:pPr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842"/>
        <w:tblW w:w="15133" w:type="dxa"/>
        <w:jc w:val="center"/>
        <w:tblLook w:val="0000" w:firstRow="0" w:lastRow="0" w:firstColumn="0" w:lastColumn="0" w:noHBand="0" w:noVBand="0"/>
      </w:tblPr>
      <w:tblGrid>
        <w:gridCol w:w="542"/>
        <w:gridCol w:w="2436"/>
        <w:gridCol w:w="1202"/>
        <w:gridCol w:w="1762"/>
        <w:gridCol w:w="1795"/>
        <w:gridCol w:w="1937"/>
        <w:gridCol w:w="1549"/>
        <w:gridCol w:w="1460"/>
        <w:gridCol w:w="2450"/>
      </w:tblGrid>
      <w:tr w:rsidR="004B0D8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Единица измерения (по </w:t>
            </w:r>
            <w:hyperlink r:id="rId12">
              <w:r>
                <w:rPr>
                  <w:sz w:val="22"/>
                  <w:szCs w:val="22"/>
                </w:rPr>
                <w:t>ОКЕИ</w:t>
              </w:r>
            </w:hyperlink>
            <w:r>
              <w:rPr>
                <w:sz w:val="22"/>
                <w:szCs w:val="22"/>
              </w:rPr>
              <w:t>)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Ответственные</w:t>
            </w:r>
            <w:proofErr w:type="gramEnd"/>
            <w:r>
              <w:rPr>
                <w:sz w:val="22"/>
                <w:szCs w:val="22"/>
              </w:rPr>
              <w:t xml:space="preserve"> за сбор данных по показателю</w:t>
            </w:r>
          </w:p>
        </w:tc>
      </w:tr>
      <w:tr w:rsidR="004B0D8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4B0D8B">
        <w:trPr>
          <w:trHeight w:val="231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rPr>
                <w:sz w:val="26"/>
                <w:szCs w:val="26"/>
              </w:rPr>
            </w:pPr>
            <w:r>
              <w:t>Ввод отремонтированных автомобильных дорог общего пользования местного значения (</w:t>
            </w:r>
            <w:proofErr w:type="gramStart"/>
            <w:r>
              <w:t>км</w:t>
            </w:r>
            <w:proofErr w:type="gramEnd"/>
            <w:r>
              <w:t xml:space="preserve">) для обеспечения подъездов к земельным участкам, предоставляемым отдельным </w:t>
            </w:r>
          </w:p>
          <w:p w:rsidR="004B0D8B" w:rsidRDefault="00716690">
            <w:pPr>
              <w:widowControl w:val="0"/>
              <w:rPr>
                <w:rFonts w:ascii="Liberation Serif" w:hAnsi="Liberation Serif" w:cs="Liberation Serif"/>
              </w:rPr>
            </w:pPr>
            <w:r>
              <w:t>категориям граждан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км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абсолютное значение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дискретный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  <w:r>
              <w:rPr>
                <w:rFonts w:ascii="Liberation Serif" w:hAnsi="Liberation Serif" w:cs="Liberation Serif"/>
              </w:rPr>
              <w:t>Фактические данные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-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Cs w:val="22"/>
              </w:rPr>
            </w:pPr>
            <w:r>
              <w:rPr>
                <w:szCs w:val="22"/>
              </w:rPr>
              <w:t xml:space="preserve">Отдел ЖКХ </w:t>
            </w:r>
            <w:r>
              <w:t xml:space="preserve"> Белозерского муниципального округа, Территориальное управление «Белозерское»</w:t>
            </w:r>
          </w:p>
        </w:tc>
      </w:tr>
    </w:tbl>
    <w:p w:rsidR="004B0D8B" w:rsidRDefault="00716690">
      <w:pPr>
        <w:jc w:val="center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6. Сведения о порядке сбора информации и методике расчета показателей проекта</w:t>
      </w:r>
    </w:p>
    <w:p w:rsidR="004B0D8B" w:rsidRDefault="004B0D8B">
      <w:pPr>
        <w:ind w:firstLine="708"/>
        <w:jc w:val="center"/>
        <w:rPr>
          <w:rFonts w:eastAsiaTheme="minorEastAsia"/>
          <w:sz w:val="26"/>
          <w:szCs w:val="26"/>
        </w:rPr>
      </w:pPr>
    </w:p>
    <w:p w:rsidR="004B0D8B" w:rsidRDefault="004B0D8B">
      <w:pPr>
        <w:ind w:firstLine="708"/>
        <w:jc w:val="center"/>
        <w:rPr>
          <w:rFonts w:eastAsiaTheme="minorEastAsia"/>
          <w:sz w:val="26"/>
          <w:szCs w:val="26"/>
        </w:rPr>
      </w:pPr>
    </w:p>
    <w:p w:rsidR="004B0D8B" w:rsidRPr="00C536F4" w:rsidRDefault="004B0D8B">
      <w:pPr>
        <w:ind w:left="12191"/>
        <w:rPr>
          <w:rStyle w:val="aa"/>
          <w:sz w:val="28"/>
          <w:szCs w:val="28"/>
        </w:rPr>
      </w:pPr>
    </w:p>
    <w:p w:rsidR="003C1201" w:rsidRDefault="003C1201">
      <w:pPr>
        <w:ind w:left="12191"/>
        <w:rPr>
          <w:rStyle w:val="aa"/>
          <w:sz w:val="28"/>
          <w:szCs w:val="28"/>
        </w:rPr>
      </w:pPr>
    </w:p>
    <w:p w:rsidR="00EB2127" w:rsidRDefault="00EB2127">
      <w:pPr>
        <w:ind w:left="12191"/>
        <w:rPr>
          <w:rStyle w:val="aa"/>
          <w:sz w:val="28"/>
          <w:szCs w:val="28"/>
        </w:rPr>
      </w:pPr>
    </w:p>
    <w:p w:rsidR="00EB2127" w:rsidRDefault="00EB2127">
      <w:pPr>
        <w:ind w:left="12191"/>
        <w:rPr>
          <w:rStyle w:val="aa"/>
          <w:sz w:val="28"/>
          <w:szCs w:val="28"/>
        </w:rPr>
      </w:pPr>
    </w:p>
    <w:p w:rsidR="00EB2127" w:rsidRDefault="00EB2127">
      <w:pPr>
        <w:ind w:left="12191"/>
        <w:rPr>
          <w:rStyle w:val="aa"/>
          <w:sz w:val="28"/>
          <w:szCs w:val="28"/>
        </w:rPr>
      </w:pPr>
    </w:p>
    <w:p w:rsidR="00EB2127" w:rsidRDefault="00EB2127">
      <w:pPr>
        <w:ind w:left="12191"/>
        <w:rPr>
          <w:rStyle w:val="aa"/>
          <w:sz w:val="28"/>
          <w:szCs w:val="28"/>
        </w:rPr>
      </w:pPr>
    </w:p>
    <w:p w:rsidR="00EB2127" w:rsidRDefault="00EB2127">
      <w:pPr>
        <w:ind w:left="12191"/>
        <w:rPr>
          <w:rStyle w:val="aa"/>
          <w:sz w:val="28"/>
          <w:szCs w:val="28"/>
        </w:rPr>
      </w:pPr>
    </w:p>
    <w:p w:rsidR="00EB2127" w:rsidRDefault="00EB2127">
      <w:pPr>
        <w:ind w:left="12191"/>
        <w:rPr>
          <w:rStyle w:val="aa"/>
          <w:sz w:val="28"/>
          <w:szCs w:val="28"/>
        </w:rPr>
      </w:pPr>
    </w:p>
    <w:p w:rsidR="00EB2127" w:rsidRDefault="00EB2127">
      <w:pPr>
        <w:ind w:left="12191"/>
        <w:rPr>
          <w:rStyle w:val="aa"/>
          <w:sz w:val="28"/>
          <w:szCs w:val="28"/>
        </w:rPr>
      </w:pPr>
    </w:p>
    <w:p w:rsidR="00EB2127" w:rsidRPr="00C536F4" w:rsidRDefault="00EB2127">
      <w:pPr>
        <w:ind w:left="12191"/>
        <w:rPr>
          <w:rStyle w:val="aa"/>
          <w:sz w:val="28"/>
          <w:szCs w:val="28"/>
        </w:rPr>
      </w:pPr>
    </w:p>
    <w:p w:rsidR="003C1201" w:rsidRPr="00C536F4" w:rsidRDefault="003C1201">
      <w:pPr>
        <w:ind w:left="12191"/>
        <w:rPr>
          <w:rStyle w:val="aa"/>
          <w:sz w:val="28"/>
          <w:szCs w:val="28"/>
        </w:rPr>
      </w:pPr>
    </w:p>
    <w:p w:rsidR="004B0D8B" w:rsidRDefault="004B0D8B">
      <w:pPr>
        <w:ind w:left="12191"/>
        <w:rPr>
          <w:rStyle w:val="aa"/>
          <w:sz w:val="28"/>
          <w:szCs w:val="28"/>
        </w:rPr>
      </w:pPr>
    </w:p>
    <w:p w:rsidR="004B0D8B" w:rsidRDefault="00716690">
      <w:pPr>
        <w:ind w:left="12191"/>
        <w:rPr>
          <w:rStyle w:val="aa"/>
          <w:b w:val="0"/>
          <w:bCs w:val="0"/>
          <w:sz w:val="24"/>
          <w:szCs w:val="24"/>
        </w:rPr>
      </w:pPr>
      <w:r>
        <w:rPr>
          <w:rStyle w:val="aa"/>
          <w:b w:val="0"/>
          <w:sz w:val="24"/>
          <w:szCs w:val="24"/>
        </w:rPr>
        <w:lastRenderedPageBreak/>
        <w:t>Приложение 1</w:t>
      </w:r>
    </w:p>
    <w:p w:rsidR="004B0D8B" w:rsidRDefault="00716690">
      <w:pPr>
        <w:ind w:left="12191"/>
        <w:rPr>
          <w:sz w:val="26"/>
          <w:szCs w:val="26"/>
        </w:rPr>
      </w:pPr>
      <w:r>
        <w:rPr>
          <w:rStyle w:val="aa"/>
          <w:b w:val="0"/>
          <w:sz w:val="24"/>
          <w:szCs w:val="24"/>
        </w:rPr>
        <w:t xml:space="preserve">к </w:t>
      </w:r>
      <w:hyperlink w:anchor="sub_1003">
        <w:r>
          <w:t>паспорту</w:t>
        </w:r>
      </w:hyperlink>
      <w:r>
        <w:rPr>
          <w:rStyle w:val="aa"/>
          <w:b w:val="0"/>
          <w:sz w:val="24"/>
          <w:szCs w:val="24"/>
        </w:rPr>
        <w:t xml:space="preserve"> проекта</w:t>
      </w:r>
    </w:p>
    <w:p w:rsidR="004B0D8B" w:rsidRDefault="00716690">
      <w:pPr>
        <w:pStyle w:val="afe"/>
        <w:jc w:val="center"/>
        <w:rPr>
          <w:rFonts w:ascii="Times New Roman" w:hAnsi="Times New Roman" w:cs="Times New Roman"/>
        </w:rPr>
      </w:pPr>
      <w:r>
        <w:rPr>
          <w:rStyle w:val="aa"/>
          <w:rFonts w:ascii="Times New Roman" w:hAnsi="Times New Roman" w:cs="Times New Roman"/>
          <w:b w:val="0"/>
          <w:sz w:val="24"/>
          <w:szCs w:val="24"/>
        </w:rPr>
        <w:t>ПЛАН</w:t>
      </w:r>
    </w:p>
    <w:p w:rsidR="004B0D8B" w:rsidRDefault="00716690">
      <w:pPr>
        <w:pStyle w:val="afe"/>
        <w:jc w:val="center"/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sz w:val="24"/>
          <w:szCs w:val="24"/>
        </w:rPr>
        <w:t>реализации муниципального проекта</w:t>
      </w:r>
    </w:p>
    <w:p w:rsidR="004B0D8B" w:rsidRDefault="004B0D8B">
      <w:pPr>
        <w:jc w:val="center"/>
        <w:rPr>
          <w:sz w:val="26"/>
          <w:szCs w:val="26"/>
        </w:rPr>
      </w:pPr>
    </w:p>
    <w:p w:rsidR="004B0D8B" w:rsidRDefault="00716690">
      <w:pPr>
        <w:pStyle w:val="af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26282F"/>
          <w:u w:val="single"/>
        </w:rPr>
        <w:t>«Обеспечение подъездов к земельным участкам, предоставляемым отдельным категориям граждан»</w:t>
      </w:r>
      <w:r>
        <w:rPr>
          <w:rFonts w:ascii="Times New Roman" w:hAnsi="Times New Roman" w:cs="Times New Roman"/>
          <w:bCs/>
          <w:color w:val="26282F"/>
        </w:rPr>
        <w:t xml:space="preserve"> </w:t>
      </w:r>
    </w:p>
    <w:p w:rsidR="004B0D8B" w:rsidRDefault="004B0D8B">
      <w:pPr>
        <w:rPr>
          <w:sz w:val="26"/>
          <w:szCs w:val="26"/>
        </w:rPr>
      </w:pPr>
    </w:p>
    <w:tbl>
      <w:tblPr>
        <w:tblW w:w="1517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4987"/>
        <w:gridCol w:w="1248"/>
        <w:gridCol w:w="1249"/>
        <w:gridCol w:w="2499"/>
        <w:gridCol w:w="4506"/>
      </w:tblGrid>
      <w:tr w:rsidR="004B0D8B" w:rsidTr="00175689">
        <w:trPr>
          <w:trHeight w:hRule="exact" w:val="1146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№ </w:t>
            </w:r>
            <w:proofErr w:type="gramStart"/>
            <w:r>
              <w:rPr>
                <w:spacing w:val="-2"/>
              </w:rPr>
              <w:t>п</w:t>
            </w:r>
            <w:proofErr w:type="gramEnd"/>
            <w:r>
              <w:rPr>
                <w:spacing w:val="-2"/>
              </w:rPr>
              <w:t>/п</w:t>
            </w:r>
          </w:p>
        </w:tc>
        <w:tc>
          <w:tcPr>
            <w:tcW w:w="4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Наименование мероприятия (результата), </w:t>
            </w:r>
            <w:proofErr w:type="gramStart"/>
            <w:r>
              <w:rPr>
                <w:spacing w:val="-2"/>
              </w:rPr>
              <w:t>контрольной</w:t>
            </w:r>
            <w:proofErr w:type="gramEnd"/>
            <w:r>
              <w:rPr>
                <w:spacing w:val="-2"/>
              </w:rPr>
              <w:t xml:space="preserve"> </w:t>
            </w:r>
          </w:p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точки </w:t>
            </w:r>
            <w:r>
              <w:rPr>
                <w:rStyle w:val="ae"/>
                <w:spacing w:val="-2"/>
              </w:rPr>
              <w:footnoteReference w:id="2"/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Сроки реализации</w:t>
            </w:r>
          </w:p>
        </w:tc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Ответственный исполнитель</w:t>
            </w:r>
          </w:p>
        </w:tc>
        <w:tc>
          <w:tcPr>
            <w:tcW w:w="4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4B0D8B" w:rsidTr="00175689">
        <w:trPr>
          <w:trHeight w:hRule="exact" w:val="717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rPr>
                <w:sz w:val="26"/>
                <w:szCs w:val="26"/>
              </w:rPr>
            </w:pPr>
          </w:p>
        </w:tc>
        <w:tc>
          <w:tcPr>
            <w:tcW w:w="4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rPr>
                <w:sz w:val="26"/>
                <w:szCs w:val="2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Начало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Окончание</w:t>
            </w:r>
          </w:p>
        </w:tc>
        <w:tc>
          <w:tcPr>
            <w:tcW w:w="2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rPr>
                <w:sz w:val="26"/>
                <w:szCs w:val="26"/>
              </w:rPr>
            </w:pPr>
          </w:p>
        </w:tc>
        <w:tc>
          <w:tcPr>
            <w:tcW w:w="4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rPr>
                <w:sz w:val="26"/>
                <w:szCs w:val="26"/>
              </w:rPr>
            </w:pPr>
          </w:p>
        </w:tc>
      </w:tr>
      <w:tr w:rsidR="004B0D8B" w:rsidTr="00175689">
        <w:trPr>
          <w:trHeight w:hRule="exact" w:val="32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5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6</w:t>
            </w:r>
          </w:p>
        </w:tc>
      </w:tr>
      <w:tr w:rsidR="004B0D8B" w:rsidTr="00175689">
        <w:trPr>
          <w:trHeight w:val="50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Default="0071669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1.1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Default="00716690">
            <w:pPr>
              <w:spacing w:line="228" w:lineRule="auto"/>
              <w:rPr>
                <w:i/>
                <w:spacing w:val="-2"/>
              </w:rPr>
            </w:pPr>
            <w:r>
              <w:rPr>
                <w:rFonts w:eastAsia="NSimSun"/>
                <w:bCs/>
                <w:color w:val="000000"/>
                <w:kern w:val="2"/>
                <w:lang w:eastAsia="zh-CN" w:bidi="hi-IN"/>
              </w:rPr>
              <w:t>Выполнен ремонт улично-дорожной сети западного района г. Белозерска (подъезд к земельным участкам отдельных категорий граждан) участок ул. Радищева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4B0D8B" w:rsidRDefault="004B0D8B">
            <w:pPr>
              <w:rPr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31.12.2025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A4FBF" w:rsidRDefault="00716690">
            <w:pPr>
              <w:spacing w:line="228" w:lineRule="auto"/>
              <w:jc w:val="center"/>
            </w:pPr>
            <w:r>
              <w:t>Администрация округа</w:t>
            </w:r>
            <w:r w:rsidR="009A4FBF">
              <w:t>,</w:t>
            </w:r>
          </w:p>
          <w:p w:rsidR="004B0D8B" w:rsidRDefault="009A4FBF">
            <w:pPr>
              <w:spacing w:line="228" w:lineRule="auto"/>
              <w:jc w:val="center"/>
              <w:rPr>
                <w:sz w:val="26"/>
                <w:szCs w:val="26"/>
              </w:rPr>
            </w:pPr>
            <w:r>
              <w:t xml:space="preserve"> </w:t>
            </w:r>
            <w:r w:rsidRPr="009A4FBF">
              <w:t>ТУ «Белозерское»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Default="004B0D8B">
            <w:pPr>
              <w:spacing w:line="228" w:lineRule="auto"/>
              <w:jc w:val="both"/>
              <w:rPr>
                <w:sz w:val="26"/>
                <w:szCs w:val="26"/>
              </w:rPr>
            </w:pPr>
          </w:p>
        </w:tc>
      </w:tr>
      <w:tr w:rsidR="004B0D8B" w:rsidTr="00175689">
        <w:trPr>
          <w:trHeight w:val="1131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A4FBF" w:rsidRDefault="009A4FBF">
            <w:pPr>
              <w:spacing w:line="228" w:lineRule="auto"/>
              <w:jc w:val="center"/>
              <w:rPr>
                <w:spacing w:val="-2"/>
              </w:rPr>
            </w:pPr>
          </w:p>
          <w:p w:rsidR="009A4FBF" w:rsidRDefault="009A4FBF">
            <w:pPr>
              <w:spacing w:line="228" w:lineRule="auto"/>
              <w:jc w:val="center"/>
              <w:rPr>
                <w:spacing w:val="-2"/>
              </w:rPr>
            </w:pPr>
          </w:p>
          <w:p w:rsidR="009A4FBF" w:rsidRDefault="009A4FBF">
            <w:pPr>
              <w:spacing w:line="228" w:lineRule="auto"/>
              <w:jc w:val="center"/>
              <w:rPr>
                <w:spacing w:val="-2"/>
              </w:rPr>
            </w:pPr>
          </w:p>
          <w:p w:rsidR="004B0D8B" w:rsidRDefault="00716690" w:rsidP="009A4FBF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1.1.</w:t>
            </w:r>
            <w:r w:rsidR="009A4FBF">
              <w:rPr>
                <w:spacing w:val="-2"/>
              </w:rPr>
              <w:t>1</w:t>
            </w:r>
          </w:p>
        </w:tc>
        <w:tc>
          <w:tcPr>
            <w:tcW w:w="4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B0D8B" w:rsidRDefault="00716690">
            <w:pPr>
              <w:rPr>
                <w:color w:val="000000"/>
              </w:rPr>
            </w:pPr>
            <w:r>
              <w:t>Выполнен 2 этап работ по</w:t>
            </w:r>
            <w:r>
              <w:rPr>
                <w:color w:val="000000"/>
              </w:rPr>
              <w:t xml:space="preserve"> ремонту улично-дорожной сети западного района г. Белозерска </w:t>
            </w:r>
            <w:r>
              <w:rPr>
                <w:rFonts w:eastAsia="NSimSun"/>
                <w:bCs/>
                <w:color w:val="000000"/>
                <w:kern w:val="2"/>
                <w:lang w:eastAsia="zh-CN" w:bidi="hi-IN"/>
              </w:rPr>
              <w:t>участок ул. Радищева (завершение ремонта)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</w:tcPr>
          <w:p w:rsidR="004B0D8B" w:rsidRDefault="00716690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>
              <w:t>1 января 2025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8B" w:rsidRDefault="00716690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>
              <w:t>30  июля  2025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B0D8B" w:rsidRDefault="009A4FBF">
            <w:pPr>
              <w:jc w:val="center"/>
              <w:rPr>
                <w:sz w:val="26"/>
                <w:szCs w:val="26"/>
              </w:rPr>
            </w:pPr>
            <w:r w:rsidRPr="009A4FBF">
              <w:rPr>
                <w:sz w:val="26"/>
                <w:szCs w:val="26"/>
              </w:rPr>
              <w:t>ТУ «Белозерское»</w:t>
            </w:r>
          </w:p>
        </w:tc>
        <w:tc>
          <w:tcPr>
            <w:tcW w:w="4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B0D8B" w:rsidRDefault="00716690" w:rsidP="00BA0D9D">
            <w:pPr>
              <w:jc w:val="center"/>
              <w:rPr>
                <w:bCs/>
              </w:rPr>
            </w:pPr>
            <w:r>
              <w:rPr>
                <w:bCs/>
              </w:rPr>
              <w:t>Акты выполненных работ, платежные поручения, Подрядчиком выполнены работы согласно заключенному контракту, произведена окончательная оплата на основании актов выполненных работ</w:t>
            </w:r>
            <w:r w:rsidR="00BA0D9D">
              <w:rPr>
                <w:bCs/>
              </w:rPr>
              <w:t xml:space="preserve">, введено 0,2 км </w:t>
            </w:r>
            <w:r w:rsidR="00BA0D9D" w:rsidRPr="00BA0D9D">
              <w:rPr>
                <w:bCs/>
              </w:rPr>
              <w:t>отремонтированных автомобильных дорог общего пользования местного значения</w:t>
            </w:r>
          </w:p>
        </w:tc>
      </w:tr>
      <w:tr w:rsidR="004B0D8B" w:rsidTr="00175689">
        <w:trPr>
          <w:trHeight w:val="113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Default="00716690" w:rsidP="009A4FBF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1.1.</w:t>
            </w:r>
            <w:r w:rsidR="009A4FBF">
              <w:rPr>
                <w:spacing w:val="-2"/>
              </w:rPr>
              <w:t>2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B0D8B" w:rsidRDefault="00716690">
            <w:pPr>
              <w:rPr>
                <w:color w:val="000000"/>
              </w:rPr>
            </w:pPr>
            <w:r>
              <w:rPr>
                <w:color w:val="000000"/>
              </w:rPr>
              <w:t>В Департамент предоставлена  отчетность о расходах бюджета и о достижении значений результатов использования субсидий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right w:w="72" w:type="dxa"/>
            </w:tcMar>
          </w:tcPr>
          <w:p w:rsidR="004B0D8B" w:rsidRDefault="004B0D8B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0D8B" w:rsidRDefault="00BA0D9D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>
              <w:t xml:space="preserve">До 12 января </w:t>
            </w:r>
          </w:p>
          <w:p w:rsidR="004B0D8B" w:rsidRDefault="009A4FBF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>
              <w:t>2026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Администрация округа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B0D8B" w:rsidRDefault="0071669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9A4FBF" w:rsidTr="00175689">
        <w:trPr>
          <w:trHeight w:val="128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A4FBF" w:rsidRDefault="009A4FBF">
            <w:pPr>
              <w:spacing w:line="228" w:lineRule="auto"/>
              <w:jc w:val="center"/>
              <w:rPr>
                <w:spacing w:val="-2"/>
              </w:rPr>
            </w:pPr>
          </w:p>
          <w:p w:rsidR="009A4FBF" w:rsidRDefault="009A4FBF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1.2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9A4FBF" w:rsidRDefault="009A4FBF">
            <w:r>
              <w:t xml:space="preserve">Выполнен ремонт улично-дорожной сети западного района г. Белозерска (подъезд к земельным участкам отдельных категорий граждан) участок ул. </w:t>
            </w:r>
            <w:proofErr w:type="gramStart"/>
            <w:r>
              <w:t>Спортивная</w:t>
            </w:r>
            <w:proofErr w:type="gramEnd"/>
          </w:p>
          <w:p w:rsidR="00BA0D9D" w:rsidRDefault="00BA0D9D">
            <w:pPr>
              <w:rPr>
                <w:color w:val="00000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72" w:type="dxa"/>
            </w:tcMar>
          </w:tcPr>
          <w:p w:rsidR="009A4FBF" w:rsidRDefault="009A4FBF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 2026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BF" w:rsidRDefault="009A4FBF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  <w:p w:rsidR="009A4FBF" w:rsidRDefault="009A4FBF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A4FBF" w:rsidRDefault="009A4FBF">
            <w:pPr>
              <w:jc w:val="center"/>
            </w:pPr>
            <w:r w:rsidRPr="009A4FBF">
              <w:t>Администрация округа,</w:t>
            </w:r>
          </w:p>
          <w:p w:rsidR="009A4FBF" w:rsidRDefault="009A4FBF">
            <w:pPr>
              <w:jc w:val="center"/>
              <w:rPr>
                <w:sz w:val="26"/>
                <w:szCs w:val="26"/>
              </w:rPr>
            </w:pPr>
            <w:r>
              <w:t>ТУ «Белозерское»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A4FBF" w:rsidRDefault="009A4FBF">
            <w:pPr>
              <w:jc w:val="center"/>
              <w:rPr>
                <w:sz w:val="26"/>
                <w:szCs w:val="26"/>
              </w:rPr>
            </w:pPr>
          </w:p>
        </w:tc>
      </w:tr>
    </w:tbl>
    <w:p w:rsidR="004B0D8B" w:rsidRDefault="004B0D8B">
      <w:pPr>
        <w:pStyle w:val="ConsPlusNormal0"/>
        <w:outlineLvl w:val="1"/>
        <w:rPr>
          <w:rFonts w:ascii="Times New Roman" w:hAnsi="Times New Roman" w:cs="Times New Roman"/>
          <w:szCs w:val="24"/>
        </w:rPr>
        <w:sectPr w:rsidR="004B0D8B">
          <w:pgSz w:w="16838" w:h="11906" w:orient="landscape"/>
          <w:pgMar w:top="993" w:right="539" w:bottom="284" w:left="851" w:header="0" w:footer="0" w:gutter="0"/>
          <w:cols w:space="720"/>
          <w:formProt w:val="0"/>
          <w:docGrid w:linePitch="360"/>
        </w:sectPr>
      </w:pPr>
    </w:p>
    <w:p w:rsidR="004B0D8B" w:rsidRDefault="004B0D8B">
      <w:pPr>
        <w:tabs>
          <w:tab w:val="left" w:pos="9071"/>
        </w:tabs>
        <w:jc w:val="center"/>
        <w:rPr>
          <w:b/>
          <w:spacing w:val="100"/>
          <w:sz w:val="26"/>
        </w:rPr>
      </w:pPr>
    </w:p>
    <w:p w:rsidR="004B0D8B" w:rsidRDefault="00716690">
      <w:pPr>
        <w:tabs>
          <w:tab w:val="left" w:pos="9071"/>
        </w:tabs>
        <w:jc w:val="center"/>
        <w:rPr>
          <w:sz w:val="26"/>
          <w:szCs w:val="26"/>
        </w:rPr>
      </w:pPr>
      <w:r>
        <w:rPr>
          <w:b/>
          <w:sz w:val="26"/>
          <w:szCs w:val="26"/>
        </w:rPr>
        <w:t>ПАСПОРТ</w:t>
      </w:r>
    </w:p>
    <w:p w:rsidR="004B0D8B" w:rsidRDefault="00716690">
      <w:pPr>
        <w:tabs>
          <w:tab w:val="left" w:pos="9071"/>
        </w:tabs>
        <w:jc w:val="center"/>
        <w:rPr>
          <w:sz w:val="26"/>
          <w:szCs w:val="26"/>
        </w:rPr>
      </w:pPr>
      <w:r>
        <w:rPr>
          <w:b/>
          <w:sz w:val="26"/>
          <w:szCs w:val="26"/>
        </w:rPr>
        <w:t>комплекса процессных мероприятий</w:t>
      </w:r>
    </w:p>
    <w:p w:rsidR="004B0D8B" w:rsidRDefault="00716690">
      <w:pPr>
        <w:tabs>
          <w:tab w:val="left" w:pos="9071"/>
        </w:tabs>
        <w:jc w:val="center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 «Выполнение кадастровых работ в отношении автомобильных дорог и улиц местного значения».</w:t>
      </w:r>
    </w:p>
    <w:p w:rsidR="004B0D8B" w:rsidRDefault="00716690">
      <w:pPr>
        <w:tabs>
          <w:tab w:val="left" w:pos="9071"/>
        </w:tabs>
        <w:jc w:val="center"/>
        <w:rPr>
          <w:sz w:val="26"/>
          <w:szCs w:val="26"/>
        </w:rPr>
      </w:pPr>
      <w:r>
        <w:rPr>
          <w:sz w:val="26"/>
          <w:szCs w:val="26"/>
        </w:rPr>
        <w:t>1. Основные положения</w:t>
      </w:r>
    </w:p>
    <w:p w:rsidR="004B0D8B" w:rsidRDefault="004B0D8B">
      <w:pPr>
        <w:tabs>
          <w:tab w:val="left" w:pos="9071"/>
        </w:tabs>
        <w:jc w:val="center"/>
        <w:rPr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921"/>
        <w:gridCol w:w="3826"/>
      </w:tblGrid>
      <w:tr w:rsidR="004B0D8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Ответственное структурное подразделение, орган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Белозерского муниципального округа</w:t>
            </w:r>
          </w:p>
        </w:tc>
      </w:tr>
      <w:tr w:rsidR="004B0D8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 мероприятий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Белозерского муниципального округа</w:t>
            </w:r>
          </w:p>
        </w:tc>
      </w:tr>
      <w:tr w:rsidR="004B0D8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Период реализации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2025-2029</w:t>
            </w:r>
          </w:p>
        </w:tc>
      </w:tr>
    </w:tbl>
    <w:p w:rsidR="004B0D8B" w:rsidRDefault="004B0D8B">
      <w:pPr>
        <w:widowControl w:val="0"/>
        <w:tabs>
          <w:tab w:val="left" w:pos="9071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Default="004B0D8B">
      <w:pPr>
        <w:tabs>
          <w:tab w:val="left" w:pos="9071"/>
        </w:tabs>
        <w:ind w:firstLine="4111"/>
        <w:jc w:val="center"/>
        <w:rPr>
          <w:sz w:val="26"/>
          <w:szCs w:val="26"/>
        </w:rPr>
      </w:pPr>
    </w:p>
    <w:p w:rsidR="004B0D8B" w:rsidRDefault="004B0D8B">
      <w:pPr>
        <w:tabs>
          <w:tab w:val="left" w:pos="9071"/>
        </w:tabs>
        <w:ind w:firstLine="4111"/>
        <w:jc w:val="center"/>
        <w:rPr>
          <w:sz w:val="26"/>
          <w:szCs w:val="26"/>
        </w:rPr>
      </w:pPr>
    </w:p>
    <w:p w:rsidR="004B0D8B" w:rsidRDefault="004B0D8B">
      <w:pPr>
        <w:tabs>
          <w:tab w:val="left" w:pos="9071"/>
        </w:tabs>
        <w:ind w:firstLine="4111"/>
        <w:jc w:val="center"/>
        <w:rPr>
          <w:sz w:val="26"/>
          <w:szCs w:val="26"/>
        </w:rPr>
      </w:pPr>
    </w:p>
    <w:p w:rsidR="004B0D8B" w:rsidRDefault="004B0D8B">
      <w:pPr>
        <w:tabs>
          <w:tab w:val="left" w:pos="9071"/>
        </w:tabs>
        <w:ind w:firstLine="4111"/>
        <w:jc w:val="center"/>
        <w:rPr>
          <w:sz w:val="26"/>
          <w:szCs w:val="26"/>
        </w:rPr>
      </w:pPr>
    </w:p>
    <w:p w:rsidR="004B0D8B" w:rsidRDefault="004B0D8B">
      <w:pPr>
        <w:tabs>
          <w:tab w:val="left" w:pos="9071"/>
        </w:tabs>
        <w:ind w:firstLine="4111"/>
        <w:jc w:val="center"/>
        <w:rPr>
          <w:sz w:val="26"/>
          <w:szCs w:val="26"/>
        </w:rPr>
      </w:pPr>
    </w:p>
    <w:p w:rsidR="004B0D8B" w:rsidRDefault="004B0D8B">
      <w:pPr>
        <w:tabs>
          <w:tab w:val="left" w:pos="9071"/>
        </w:tabs>
        <w:ind w:firstLine="4111"/>
        <w:jc w:val="center"/>
        <w:rPr>
          <w:sz w:val="26"/>
          <w:szCs w:val="26"/>
        </w:rPr>
      </w:pPr>
    </w:p>
    <w:p w:rsidR="004B0D8B" w:rsidRDefault="004B0D8B">
      <w:pPr>
        <w:tabs>
          <w:tab w:val="left" w:pos="9071"/>
        </w:tabs>
        <w:ind w:firstLine="4111"/>
        <w:jc w:val="center"/>
        <w:rPr>
          <w:sz w:val="26"/>
          <w:szCs w:val="26"/>
        </w:rPr>
        <w:sectPr w:rsidR="004B0D8B">
          <w:pgSz w:w="11906" w:h="16838"/>
          <w:pgMar w:top="1134" w:right="567" w:bottom="1134" w:left="1701" w:header="0" w:footer="0" w:gutter="0"/>
          <w:cols w:space="720"/>
          <w:formProt w:val="0"/>
          <w:docGrid w:linePitch="360"/>
        </w:sectPr>
      </w:pPr>
    </w:p>
    <w:p w:rsidR="004B0D8B" w:rsidRDefault="00716690">
      <w:pPr>
        <w:tabs>
          <w:tab w:val="left" w:pos="9071"/>
        </w:tabs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2. Показатели комплекса процессных мероприятий</w:t>
      </w:r>
    </w:p>
    <w:p w:rsidR="004B0D8B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15664" w:type="dxa"/>
        <w:tblLook w:val="04A0" w:firstRow="1" w:lastRow="0" w:firstColumn="1" w:lastColumn="0" w:noHBand="0" w:noVBand="1"/>
      </w:tblPr>
      <w:tblGrid>
        <w:gridCol w:w="589"/>
        <w:gridCol w:w="2159"/>
        <w:gridCol w:w="1408"/>
        <w:gridCol w:w="1272"/>
        <w:gridCol w:w="747"/>
        <w:gridCol w:w="987"/>
        <w:gridCol w:w="998"/>
        <w:gridCol w:w="835"/>
        <w:gridCol w:w="1107"/>
        <w:gridCol w:w="1217"/>
        <w:gridCol w:w="2137"/>
        <w:gridCol w:w="2208"/>
      </w:tblGrid>
      <w:tr w:rsidR="004B0D8B"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Единица</w:t>
            </w:r>
          </w:p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измерения (по ОКЕИ)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Базовое значение &lt;1&gt;</w:t>
            </w:r>
          </w:p>
        </w:tc>
        <w:tc>
          <w:tcPr>
            <w:tcW w:w="5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Значение показателя по годам &lt;2&gt;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Структурные подразделения</w:t>
            </w:r>
          </w:p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органы, ответственные за достижение показателя</w:t>
            </w: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Связь с показателями </w:t>
            </w:r>
          </w:p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государственной  программы Вологодской области  &lt;3&gt;</w:t>
            </w:r>
          </w:p>
        </w:tc>
      </w:tr>
      <w:tr w:rsidR="004B0D8B"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</w:t>
            </w:r>
          </w:p>
        </w:tc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</w:tr>
      <w:tr w:rsidR="004B0D8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</w:tr>
      <w:tr w:rsidR="004B0D8B">
        <w:tc>
          <w:tcPr>
            <w:tcW w:w="156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widowControl w:val="0"/>
              <w:tabs>
                <w:tab w:val="left" w:pos="9071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B0D8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widowControl w:val="0"/>
              <w:tabs>
                <w:tab w:val="left" w:pos="9071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B0D8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widowControl w:val="0"/>
              <w:tabs>
                <w:tab w:val="left" w:pos="9071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4B0D8B" w:rsidRDefault="004B0D8B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4B0D8B" w:rsidRDefault="00716690">
      <w:pPr>
        <w:tabs>
          <w:tab w:val="left" w:pos="9071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&lt;1</w:t>
      </w:r>
      <w:proofErr w:type="gramStart"/>
      <w:r>
        <w:rPr>
          <w:sz w:val="26"/>
          <w:szCs w:val="26"/>
        </w:rPr>
        <w:t>&gt;  У</w:t>
      </w:r>
      <w:proofErr w:type="gramEnd"/>
      <w:r>
        <w:rPr>
          <w:sz w:val="26"/>
          <w:szCs w:val="26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4B0D8B" w:rsidRDefault="00716690">
      <w:pPr>
        <w:tabs>
          <w:tab w:val="left" w:pos="9071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&lt;2</w:t>
      </w:r>
      <w:proofErr w:type="gramStart"/>
      <w:r>
        <w:rPr>
          <w:sz w:val="26"/>
          <w:szCs w:val="26"/>
        </w:rPr>
        <w:t>&gt; У</w:t>
      </w:r>
      <w:proofErr w:type="gramEnd"/>
      <w:r>
        <w:rPr>
          <w:sz w:val="26"/>
          <w:szCs w:val="26"/>
        </w:rPr>
        <w:t>казываются конкретные годы периода реализации муниципальной программы (комплексной программы).</w:t>
      </w:r>
    </w:p>
    <w:p w:rsidR="004B0D8B" w:rsidRDefault="00716690">
      <w:pPr>
        <w:tabs>
          <w:tab w:val="left" w:pos="9071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&lt;3</w:t>
      </w:r>
      <w:proofErr w:type="gramStart"/>
      <w:r>
        <w:rPr>
          <w:sz w:val="26"/>
          <w:szCs w:val="26"/>
        </w:rPr>
        <w:t>&gt; У</w:t>
      </w:r>
      <w:proofErr w:type="gramEnd"/>
      <w:r>
        <w:rPr>
          <w:sz w:val="26"/>
          <w:szCs w:val="26"/>
        </w:rPr>
        <w:t>казываются наименования показателей региональной программы или ее структурных элементов с указанием наименования региональной программы и ее структурного элемента (в случае, если показатель муниципальной программы (комплексной программы) связан с показателем структурного элемента региональной программы).</w:t>
      </w:r>
    </w:p>
    <w:p w:rsidR="004B0D8B" w:rsidRDefault="004B0D8B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4B0D8B" w:rsidRDefault="004B0D8B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4B0D8B" w:rsidRDefault="00716690">
      <w:pPr>
        <w:tabs>
          <w:tab w:val="left" w:pos="9071"/>
        </w:tabs>
        <w:jc w:val="center"/>
        <w:rPr>
          <w:sz w:val="26"/>
          <w:szCs w:val="26"/>
        </w:rPr>
      </w:pPr>
      <w:r>
        <w:rPr>
          <w:sz w:val="26"/>
          <w:szCs w:val="26"/>
        </w:rPr>
        <w:t>3. Перечень мероприятий (результатов) комплекса процессных мероприятий</w:t>
      </w:r>
    </w:p>
    <w:p w:rsidR="004B0D8B" w:rsidRDefault="004B0D8B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4B0D8B" w:rsidRDefault="004B0D8B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tbl>
      <w:tblPr>
        <w:tblW w:w="15879" w:type="dxa"/>
        <w:tblLayout w:type="fixed"/>
        <w:tblLook w:val="04A0" w:firstRow="1" w:lastRow="0" w:firstColumn="1" w:lastColumn="0" w:noHBand="0" w:noVBand="1"/>
      </w:tblPr>
      <w:tblGrid>
        <w:gridCol w:w="554"/>
        <w:gridCol w:w="1781"/>
        <w:gridCol w:w="1436"/>
        <w:gridCol w:w="1605"/>
        <w:gridCol w:w="1934"/>
        <w:gridCol w:w="1162"/>
        <w:gridCol w:w="1239"/>
        <w:gridCol w:w="770"/>
        <w:gridCol w:w="850"/>
        <w:gridCol w:w="851"/>
        <w:gridCol w:w="850"/>
        <w:gridCol w:w="851"/>
        <w:gridCol w:w="850"/>
        <w:gridCol w:w="1146"/>
      </w:tblGrid>
      <w:tr w:rsidR="004B0D8B" w:rsidTr="00E912DC">
        <w:trPr>
          <w:trHeight w:val="848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</w:p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задачи, </w:t>
            </w:r>
          </w:p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</w:t>
            </w:r>
          </w:p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(результата)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</w:t>
            </w:r>
          </w:p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реализации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Тип </w:t>
            </w:r>
          </w:p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</w:t>
            </w:r>
          </w:p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(результата)</w:t>
            </w:r>
          </w:p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&lt;1&gt;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Характеристика</w:t>
            </w:r>
          </w:p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&lt;2&gt;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Единица</w:t>
            </w:r>
          </w:p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измерения </w:t>
            </w:r>
          </w:p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ОКЕИ)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Базовое значение 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ind w:right="31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 мероприятия (результата) по годам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Связь с показателем</w:t>
            </w:r>
          </w:p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&lt;3&gt;</w:t>
            </w:r>
          </w:p>
        </w:tc>
      </w:tr>
      <w:tr w:rsidR="004B0D8B" w:rsidTr="00E912DC">
        <w:trPr>
          <w:trHeight w:val="158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</w:tr>
      <w:tr w:rsidR="004B0D8B" w:rsidTr="00E912DC">
        <w:trPr>
          <w:trHeight w:val="131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r>
              <w:t>Выполнены кадастровые работы в отношении автомобильных дорог и улиц местного значения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Расходы на оказание услуг на проведение кадастровых работ в отношении автомобильных дорог и улиц местного значения 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4B0D8B" w:rsidRDefault="004B0D8B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4B0D8B" w:rsidRDefault="00716690">
      <w:pPr>
        <w:tabs>
          <w:tab w:val="left" w:pos="9071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&lt;1</w:t>
      </w:r>
      <w:proofErr w:type="gramStart"/>
      <w:r>
        <w:rPr>
          <w:sz w:val="26"/>
          <w:szCs w:val="26"/>
        </w:rPr>
        <w:t>&gt; У</w:t>
      </w:r>
      <w:proofErr w:type="gramEnd"/>
      <w:r>
        <w:rPr>
          <w:sz w:val="26"/>
          <w:szCs w:val="26"/>
        </w:rPr>
        <w:t>казывается тип мероприятия в соответствии с перечнем типов мероприятий и их контрольных точек комплексов процессных мероприятий (приложение № 3 к порядку).</w:t>
      </w:r>
    </w:p>
    <w:p w:rsidR="004B0D8B" w:rsidRDefault="00716690">
      <w:pPr>
        <w:tabs>
          <w:tab w:val="left" w:pos="9071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&lt;2</w:t>
      </w:r>
      <w:proofErr w:type="gramStart"/>
      <w:r>
        <w:rPr>
          <w:sz w:val="26"/>
          <w:szCs w:val="26"/>
        </w:rPr>
        <w:t>&gt; П</w:t>
      </w:r>
      <w:proofErr w:type="gramEnd"/>
      <w:r>
        <w:rPr>
          <w:sz w:val="26"/>
          <w:szCs w:val="26"/>
        </w:rPr>
        <w:t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4B0D8B" w:rsidRDefault="00716690">
      <w:pPr>
        <w:tabs>
          <w:tab w:val="left" w:pos="9071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&lt;3</w:t>
      </w:r>
      <w:proofErr w:type="gramStart"/>
      <w:r>
        <w:rPr>
          <w:sz w:val="26"/>
          <w:szCs w:val="26"/>
        </w:rPr>
        <w:t>&gt; У</w:t>
      </w:r>
      <w:proofErr w:type="gramEnd"/>
      <w:r>
        <w:rPr>
          <w:sz w:val="26"/>
          <w:szCs w:val="26"/>
        </w:rPr>
        <w:t>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4B0D8B" w:rsidRDefault="004B0D8B">
      <w:pPr>
        <w:tabs>
          <w:tab w:val="left" w:pos="9071"/>
        </w:tabs>
        <w:jc w:val="right"/>
        <w:rPr>
          <w:sz w:val="26"/>
        </w:rPr>
      </w:pPr>
    </w:p>
    <w:p w:rsidR="004B0D8B" w:rsidRDefault="00716690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4. Финансовое обеспечение комплекса процессных мероприятий</w:t>
      </w:r>
    </w:p>
    <w:p w:rsidR="004B0D8B" w:rsidRDefault="004B0D8B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15559" w:type="dxa"/>
        <w:tblLook w:val="04A0" w:firstRow="1" w:lastRow="0" w:firstColumn="1" w:lastColumn="0" w:noHBand="0" w:noVBand="1"/>
      </w:tblPr>
      <w:tblGrid>
        <w:gridCol w:w="732"/>
        <w:gridCol w:w="3346"/>
        <w:gridCol w:w="3829"/>
        <w:gridCol w:w="1133"/>
        <w:gridCol w:w="1276"/>
        <w:gridCol w:w="1134"/>
        <w:gridCol w:w="1276"/>
        <w:gridCol w:w="991"/>
        <w:gridCol w:w="1842"/>
      </w:tblGrid>
      <w:tr w:rsidR="004B0D8B"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5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итого</w:t>
            </w:r>
          </w:p>
        </w:tc>
      </w:tr>
      <w:tr w:rsidR="004B0D8B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B0D8B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B0D8B">
        <w:trPr>
          <w:trHeight w:val="36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Выполнены кадастровые работы в отношении автомобильных дорог и улиц местного значения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rPr>
                <w:sz w:val="26"/>
                <w:szCs w:val="26"/>
              </w:rPr>
            </w:pPr>
            <w:r>
              <w:t>всего, в том числе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300,0</w:t>
            </w:r>
          </w:p>
        </w:tc>
      </w:tr>
      <w:tr w:rsidR="004B0D8B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rPr>
                <w:sz w:val="26"/>
                <w:szCs w:val="26"/>
              </w:rPr>
            </w:pPr>
            <w:r>
              <w:t>собственные доходы бюджета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300,0</w:t>
            </w:r>
          </w:p>
        </w:tc>
      </w:tr>
      <w:tr w:rsidR="004B0D8B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rPr>
                <w:sz w:val="26"/>
                <w:szCs w:val="26"/>
              </w:rPr>
            </w:pPr>
            <w:r>
              <w:t xml:space="preserve">межбюджетные трансферты из областного бюджета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ind w:left="-1242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4B0D8B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rPr>
                <w:sz w:val="26"/>
                <w:szCs w:val="26"/>
              </w:rPr>
            </w:pPr>
            <w:r>
              <w:t xml:space="preserve">межбюджетные трансферты из федерального бюджета </w:t>
            </w:r>
          </w:p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4B0D8B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rPr>
                <w:sz w:val="26"/>
                <w:szCs w:val="26"/>
              </w:rPr>
            </w:pPr>
            <w: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4B0D8B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rPr>
                <w:sz w:val="26"/>
                <w:szCs w:val="26"/>
              </w:rPr>
            </w:pPr>
            <w: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</w:tbl>
    <w:p w:rsidR="004B0D8B" w:rsidRDefault="004B0D8B">
      <w:pPr>
        <w:tabs>
          <w:tab w:val="left" w:pos="9071"/>
        </w:tabs>
        <w:rPr>
          <w:b/>
          <w:spacing w:val="100"/>
          <w:sz w:val="26"/>
        </w:rPr>
      </w:pPr>
    </w:p>
    <w:p w:rsidR="004B0D8B" w:rsidRDefault="004B0D8B">
      <w:pPr>
        <w:tabs>
          <w:tab w:val="left" w:pos="9071"/>
        </w:tabs>
        <w:jc w:val="center"/>
        <w:rPr>
          <w:b/>
          <w:spacing w:val="100"/>
          <w:sz w:val="26"/>
        </w:rPr>
      </w:pPr>
    </w:p>
    <w:p w:rsidR="004B0D8B" w:rsidRDefault="004B0D8B">
      <w:pPr>
        <w:tabs>
          <w:tab w:val="left" w:pos="9071"/>
        </w:tabs>
        <w:jc w:val="center"/>
        <w:rPr>
          <w:b/>
          <w:spacing w:val="100"/>
          <w:sz w:val="26"/>
        </w:rPr>
      </w:pPr>
    </w:p>
    <w:p w:rsidR="004B0D8B" w:rsidRDefault="00716690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5. Прогнозная (справочная) оценка расходов</w:t>
      </w:r>
    </w:p>
    <w:p w:rsidR="004B0D8B" w:rsidRDefault="00716690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средств федерального, областного бюджетов,  бюджетов государственных внебюджетных фондов, </w:t>
      </w:r>
    </w:p>
    <w:p w:rsidR="004B0D8B" w:rsidRDefault="00716690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4B0D8B" w:rsidRDefault="004B0D8B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5638"/>
        <w:gridCol w:w="1984"/>
        <w:gridCol w:w="2126"/>
        <w:gridCol w:w="1842"/>
        <w:gridCol w:w="1701"/>
        <w:gridCol w:w="1843"/>
      </w:tblGrid>
      <w:tr w:rsidR="004B0D8B"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 финансового обеспечения</w:t>
            </w:r>
          </w:p>
        </w:tc>
        <w:tc>
          <w:tcPr>
            <w:tcW w:w="9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Оценка расходов, тыс. руб.</w:t>
            </w:r>
          </w:p>
          <w:p w:rsidR="004B0D8B" w:rsidRDefault="004B0D8B">
            <w:pPr>
              <w:rPr>
                <w:rFonts w:eastAsia="Calibri"/>
                <w:lang w:eastAsia="en-US"/>
              </w:rPr>
            </w:pPr>
          </w:p>
        </w:tc>
      </w:tr>
      <w:tr w:rsidR="004B0D8B">
        <w:trPr>
          <w:trHeight w:val="236"/>
        </w:trPr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1861"/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2029</w:t>
            </w:r>
          </w:p>
        </w:tc>
      </w:tr>
      <w:tr w:rsidR="004B0D8B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4B0D8B">
        <w:trPr>
          <w:trHeight w:val="46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>
              <w:rPr>
                <w:lang w:eastAsia="zh-CN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</w:tr>
      <w:tr w:rsidR="004B0D8B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rPr>
                <w:lang w:eastAsia="zh-CN"/>
              </w:rPr>
            </w:pPr>
            <w:r>
              <w:rPr>
                <w:lang w:eastAsia="zh-CN"/>
              </w:rPr>
              <w:t>областной бюджет &lt;1&gt;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</w:tr>
      <w:tr w:rsidR="004B0D8B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rPr>
                <w:lang w:eastAsia="zh-CN"/>
              </w:rPr>
            </w:pPr>
            <w:r>
              <w:rPr>
                <w:lang w:eastAsia="zh-CN"/>
              </w:rPr>
              <w:t>федеральный бюджет &lt;1&gt;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</w:tr>
      <w:tr w:rsidR="004B0D8B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rPr>
                <w:lang w:eastAsia="zh-CN"/>
              </w:rPr>
            </w:pPr>
            <w:r>
              <w:rPr>
                <w:lang w:eastAsia="zh-CN"/>
              </w:rPr>
              <w:t>государственные внебюджетные фонды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</w:tr>
      <w:tr w:rsidR="004B0D8B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rPr>
                <w:lang w:eastAsia="zh-CN"/>
              </w:rPr>
            </w:pPr>
            <w:r>
              <w:rPr>
                <w:lang w:eastAsia="zh-CN"/>
              </w:rPr>
              <w:t>физические и юридические лица &lt;2&gt;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</w:tr>
      <w:tr w:rsidR="004B0D8B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rPr>
                <w:lang w:eastAsia="zh-CN"/>
              </w:rPr>
            </w:pPr>
            <w:r>
              <w:rPr>
                <w:lang w:eastAsia="zh-CN"/>
              </w:rPr>
              <w:t>в том числе в форме государственно-частного партнерства &lt;3&gt;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</w:tr>
    </w:tbl>
    <w:p w:rsidR="004B0D8B" w:rsidRDefault="004B0D8B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lang w:eastAsia="en-US"/>
        </w:rPr>
      </w:pPr>
    </w:p>
    <w:p w:rsidR="004B0D8B" w:rsidRDefault="00716690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lang w:eastAsia="en-US"/>
        </w:rPr>
      </w:pPr>
      <w:r>
        <w:rPr>
          <w:rFonts w:eastAsia="Calibri"/>
          <w:sz w:val="26"/>
          <w:lang w:eastAsia="en-US"/>
        </w:rPr>
        <w:t xml:space="preserve">6. Сведения о порядке сбора информации и методике расчёта </w:t>
      </w:r>
    </w:p>
    <w:p w:rsidR="004B0D8B" w:rsidRDefault="00716690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lang w:eastAsia="en-US"/>
        </w:rPr>
      </w:pPr>
      <w:r>
        <w:rPr>
          <w:rFonts w:eastAsia="Calibri"/>
          <w:sz w:val="26"/>
          <w:lang w:eastAsia="en-US"/>
        </w:rPr>
        <w:t xml:space="preserve">показателей </w:t>
      </w:r>
      <w:r>
        <w:rPr>
          <w:rFonts w:eastAsia="Calibri"/>
          <w:sz w:val="26"/>
          <w:szCs w:val="26"/>
          <w:lang w:eastAsia="en-US"/>
        </w:rPr>
        <w:t>комплекса процессных мероприятий</w:t>
      </w:r>
      <w:r>
        <w:rPr>
          <w:rFonts w:eastAsia="Calibri"/>
          <w:sz w:val="26"/>
          <w:lang w:eastAsia="en-US"/>
        </w:rPr>
        <w:t xml:space="preserve"> </w:t>
      </w:r>
    </w:p>
    <w:p w:rsidR="004B0D8B" w:rsidRDefault="004B0D8B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tbl>
      <w:tblPr>
        <w:tblW w:w="15026" w:type="dxa"/>
        <w:tblInd w:w="109" w:type="dxa"/>
        <w:tblLook w:val="04A0" w:firstRow="1" w:lastRow="0" w:firstColumn="1" w:lastColumn="0" w:noHBand="0" w:noVBand="1"/>
      </w:tblPr>
      <w:tblGrid>
        <w:gridCol w:w="567"/>
        <w:gridCol w:w="1840"/>
        <w:gridCol w:w="1489"/>
        <w:gridCol w:w="1863"/>
        <w:gridCol w:w="1052"/>
        <w:gridCol w:w="2605"/>
        <w:gridCol w:w="1995"/>
        <w:gridCol w:w="1686"/>
        <w:gridCol w:w="1929"/>
      </w:tblGrid>
      <w:tr w:rsidR="004B0D8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Наименование </w:t>
            </w:r>
          </w:p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показателя </w:t>
            </w:r>
          </w:p>
          <w:p w:rsidR="004B0D8B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Единица</w:t>
            </w:r>
          </w:p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измерения</w:t>
            </w:r>
          </w:p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(по ОКЕИ)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Определение </w:t>
            </w:r>
          </w:p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показателя</w:t>
            </w:r>
          </w:p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&lt; 1&gt;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Метод расчета </w:t>
            </w:r>
          </w:p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&lt;2&gt;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Алгоритм формирования </w:t>
            </w:r>
          </w:p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(формула)</w:t>
            </w:r>
          </w:p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и методологические </w:t>
            </w: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пояснения </w:t>
            </w:r>
          </w:p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 показателю &lt;3&gt;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Показатели, используемые в формуле &lt;4&gt;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Метод сбора информации, индекс </w:t>
            </w:r>
          </w:p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формы </w:t>
            </w:r>
          </w:p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отчётности &lt;5&gt;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Ответственный за сбор данных </w:t>
            </w:r>
            <w:proofErr w:type="gramEnd"/>
          </w:p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 показателю  &lt;6&gt;</w:t>
            </w:r>
          </w:p>
        </w:tc>
      </w:tr>
      <w:tr w:rsidR="004B0D8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</w:tr>
      <w:tr w:rsidR="004B0D8B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4B0D8B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</w:tr>
    </w:tbl>
    <w:p w:rsidR="004B0D8B" w:rsidRDefault="004B0D8B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4B0D8B" w:rsidRDefault="00716690">
      <w:pPr>
        <w:widowControl w:val="0"/>
        <w:tabs>
          <w:tab w:val="left" w:pos="9071"/>
        </w:tabs>
        <w:ind w:right="283"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eastAsia="Calibri"/>
          <w:sz w:val="26"/>
          <w:lang w:eastAsia="en-US"/>
        </w:rPr>
        <w:t>&lt;1&gt;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её измерения.</w:t>
      </w:r>
    </w:p>
    <w:p w:rsidR="004B0D8B" w:rsidRDefault="00716690">
      <w:pPr>
        <w:tabs>
          <w:tab w:val="left" w:pos="9071"/>
        </w:tabs>
        <w:jc w:val="both"/>
        <w:rPr>
          <w:sz w:val="26"/>
          <w:szCs w:val="26"/>
        </w:rPr>
      </w:pPr>
      <w:r>
        <w:rPr>
          <w:sz w:val="26"/>
        </w:rPr>
        <w:t xml:space="preserve">             2</w:t>
      </w:r>
      <w:proofErr w:type="gramStart"/>
      <w:r>
        <w:rPr>
          <w:sz w:val="26"/>
        </w:rPr>
        <w:t xml:space="preserve">&gt; </w:t>
      </w:r>
      <w:r>
        <w:rPr>
          <w:sz w:val="26"/>
          <w:szCs w:val="26"/>
        </w:rPr>
        <w:t>У</w:t>
      </w:r>
      <w:proofErr w:type="gramEnd"/>
      <w:r>
        <w:rPr>
          <w:sz w:val="26"/>
          <w:szCs w:val="26"/>
        </w:rPr>
        <w:t>казывается метод расчета показателя (накопительный итог или дискретный показатель).</w:t>
      </w:r>
    </w:p>
    <w:p w:rsidR="004B0D8B" w:rsidRDefault="00716690">
      <w:pPr>
        <w:widowControl w:val="0"/>
        <w:tabs>
          <w:tab w:val="left" w:pos="9071"/>
        </w:tabs>
        <w:ind w:right="283"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eastAsia="Calibri"/>
          <w:sz w:val="26"/>
          <w:lang w:eastAsia="en-US"/>
        </w:rPr>
        <w:t>&lt;3</w:t>
      </w:r>
      <w:proofErr w:type="gramStart"/>
      <w:r>
        <w:rPr>
          <w:rFonts w:eastAsia="Calibri"/>
          <w:sz w:val="26"/>
          <w:lang w:eastAsia="en-US"/>
        </w:rPr>
        <w:t>&gt; П</w:t>
      </w:r>
      <w:proofErr w:type="gramEnd"/>
      <w:r>
        <w:rPr>
          <w:rFonts w:eastAsia="Calibri"/>
          <w:sz w:val="26"/>
          <w:lang w:eastAsia="en-US"/>
        </w:rPr>
        <w:t>риводятся формула и краткий алгоритм расчёта.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4B0D8B" w:rsidRDefault="00716690">
      <w:pPr>
        <w:widowControl w:val="0"/>
        <w:tabs>
          <w:tab w:val="left" w:pos="9071"/>
        </w:tabs>
        <w:ind w:right="283"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eastAsia="Calibri"/>
          <w:sz w:val="26"/>
          <w:lang w:eastAsia="en-US"/>
        </w:rPr>
        <w:t>&lt;4</w:t>
      </w:r>
      <w:proofErr w:type="gramStart"/>
      <w:r>
        <w:rPr>
          <w:rFonts w:eastAsia="Calibri"/>
          <w:sz w:val="26"/>
          <w:lang w:eastAsia="en-US"/>
        </w:rPr>
        <w:t>&gt; У</w:t>
      </w:r>
      <w:proofErr w:type="gramEnd"/>
      <w:r>
        <w:rPr>
          <w:rFonts w:eastAsia="Calibri"/>
          <w:sz w:val="26"/>
          <w:lang w:eastAsia="en-US"/>
        </w:rPr>
        <w:t xml:space="preserve">казываются наименование показателей, используемых в формуле в графе 6, их единицы измерения. </w:t>
      </w:r>
    </w:p>
    <w:p w:rsidR="004B0D8B" w:rsidRDefault="00716690">
      <w:pPr>
        <w:widowControl w:val="0"/>
        <w:tabs>
          <w:tab w:val="left" w:pos="9071"/>
        </w:tabs>
        <w:ind w:right="283" w:firstLine="709"/>
        <w:jc w:val="both"/>
        <w:rPr>
          <w:rFonts w:eastAsia="Calibri"/>
          <w:sz w:val="26"/>
          <w:lang w:eastAsia="en-US"/>
        </w:rPr>
      </w:pPr>
      <w:r>
        <w:rPr>
          <w:rFonts w:eastAsia="Calibri"/>
          <w:sz w:val="26"/>
          <w:lang w:eastAsia="en-US"/>
        </w:rPr>
        <w:t>&lt;5&gt; 1 - официальная статистическая информация; 2 - бухгалтерская и финансовая отчётность; 3 - ведомственная отчётность; 4 - прочие (указать). При наличии утверждённой формы статистического учёта по показателю, указанному в графе 7, приводится номер формы статистической отчётности, утверждённой приказом Росстата.</w:t>
      </w:r>
    </w:p>
    <w:p w:rsidR="004B0D8B" w:rsidRDefault="00716690">
      <w:pPr>
        <w:rPr>
          <w:sz w:val="26"/>
          <w:szCs w:val="26"/>
        </w:rPr>
        <w:sectPr w:rsidR="004B0D8B">
          <w:pgSz w:w="16838" w:h="11906" w:orient="landscape"/>
          <w:pgMar w:top="993" w:right="539" w:bottom="284" w:left="851" w:header="0" w:footer="0" w:gutter="0"/>
          <w:cols w:space="720"/>
          <w:formProt w:val="0"/>
          <w:docGrid w:linePitch="360"/>
        </w:sectPr>
      </w:pPr>
      <w:r>
        <w:rPr>
          <w:rFonts w:eastAsia="Calibri"/>
          <w:sz w:val="26"/>
          <w:lang w:eastAsia="en-US"/>
        </w:rPr>
        <w:t>&lt;6</w:t>
      </w:r>
      <w:proofErr w:type="gramStart"/>
      <w:r>
        <w:rPr>
          <w:rFonts w:eastAsia="Calibri"/>
          <w:sz w:val="26"/>
          <w:lang w:eastAsia="en-US"/>
        </w:rPr>
        <w:t>&gt; П</w:t>
      </w:r>
      <w:proofErr w:type="gramEnd"/>
      <w:r>
        <w:rPr>
          <w:rFonts w:eastAsia="Calibri"/>
          <w:sz w:val="26"/>
          <w:lang w:eastAsia="en-US"/>
        </w:rPr>
        <w:t>риводится наименование структурных подразделений и органов, ответственных за сбор данных по показателю.</w:t>
      </w:r>
    </w:p>
    <w:p w:rsidR="004B0D8B" w:rsidRDefault="004B0D8B">
      <w:pPr>
        <w:tabs>
          <w:tab w:val="left" w:pos="9071"/>
        </w:tabs>
        <w:jc w:val="center"/>
        <w:rPr>
          <w:b/>
          <w:spacing w:val="100"/>
          <w:sz w:val="26"/>
        </w:rPr>
      </w:pPr>
    </w:p>
    <w:p w:rsidR="004B0D8B" w:rsidRDefault="00716690">
      <w:pPr>
        <w:tabs>
          <w:tab w:val="left" w:pos="9071"/>
        </w:tabs>
        <w:jc w:val="center"/>
        <w:rPr>
          <w:sz w:val="26"/>
          <w:szCs w:val="26"/>
        </w:rPr>
      </w:pPr>
      <w:r>
        <w:rPr>
          <w:b/>
          <w:sz w:val="26"/>
          <w:szCs w:val="26"/>
        </w:rPr>
        <w:t>ПАСПОРТ</w:t>
      </w:r>
    </w:p>
    <w:p w:rsidR="004B0D8B" w:rsidRDefault="00716690">
      <w:pPr>
        <w:tabs>
          <w:tab w:val="left" w:pos="9071"/>
        </w:tabs>
        <w:jc w:val="center"/>
        <w:rPr>
          <w:sz w:val="26"/>
          <w:szCs w:val="26"/>
        </w:rPr>
      </w:pPr>
      <w:r>
        <w:rPr>
          <w:b/>
          <w:sz w:val="26"/>
          <w:szCs w:val="26"/>
        </w:rPr>
        <w:t>комплекса процессных мероприятий</w:t>
      </w:r>
    </w:p>
    <w:p w:rsidR="004B0D8B" w:rsidRDefault="00716690">
      <w:pPr>
        <w:tabs>
          <w:tab w:val="left" w:pos="9071"/>
        </w:tabs>
        <w:jc w:val="center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 «Разработка  проектно-сметной документации для ремонта автодорог общего пользования местного значения, прохождение государственной </w:t>
      </w:r>
      <w:proofErr w:type="gramStart"/>
      <w:r>
        <w:rPr>
          <w:sz w:val="26"/>
          <w:szCs w:val="26"/>
          <w:lang w:eastAsia="zh-CN"/>
        </w:rPr>
        <w:t>экспертизы проверки достоверности определения сметной стоимости</w:t>
      </w:r>
      <w:proofErr w:type="gramEnd"/>
      <w:r>
        <w:rPr>
          <w:sz w:val="26"/>
          <w:szCs w:val="26"/>
          <w:lang w:eastAsia="zh-CN"/>
        </w:rPr>
        <w:t>»</w:t>
      </w:r>
    </w:p>
    <w:p w:rsidR="004B0D8B" w:rsidRDefault="00716690">
      <w:pPr>
        <w:tabs>
          <w:tab w:val="left" w:pos="9071"/>
        </w:tabs>
        <w:jc w:val="center"/>
        <w:rPr>
          <w:sz w:val="26"/>
          <w:szCs w:val="26"/>
        </w:rPr>
      </w:pPr>
      <w:r>
        <w:rPr>
          <w:sz w:val="26"/>
          <w:szCs w:val="26"/>
        </w:rPr>
        <w:t>1. Основные положения</w:t>
      </w:r>
    </w:p>
    <w:p w:rsidR="004B0D8B" w:rsidRDefault="004B0D8B">
      <w:pPr>
        <w:tabs>
          <w:tab w:val="left" w:pos="9071"/>
        </w:tabs>
        <w:jc w:val="center"/>
        <w:rPr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921"/>
        <w:gridCol w:w="3826"/>
      </w:tblGrid>
      <w:tr w:rsidR="004B0D8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Ответственное структурное подразделение, орган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Белозерского муниципального округа</w:t>
            </w:r>
          </w:p>
        </w:tc>
      </w:tr>
      <w:tr w:rsidR="004B0D8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 мероприятий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Белозерского муниципального округа</w:t>
            </w:r>
          </w:p>
        </w:tc>
      </w:tr>
      <w:tr w:rsidR="004B0D8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Период реализации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2025-2029</w:t>
            </w:r>
          </w:p>
        </w:tc>
      </w:tr>
    </w:tbl>
    <w:p w:rsidR="004B0D8B" w:rsidRDefault="004B0D8B">
      <w:pPr>
        <w:widowControl w:val="0"/>
        <w:tabs>
          <w:tab w:val="left" w:pos="9071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Default="004B0D8B">
      <w:pPr>
        <w:tabs>
          <w:tab w:val="left" w:pos="9071"/>
        </w:tabs>
        <w:ind w:firstLine="4111"/>
        <w:jc w:val="center"/>
        <w:rPr>
          <w:sz w:val="26"/>
          <w:szCs w:val="26"/>
        </w:rPr>
      </w:pPr>
    </w:p>
    <w:p w:rsidR="004B0D8B" w:rsidRDefault="004B0D8B">
      <w:pPr>
        <w:tabs>
          <w:tab w:val="left" w:pos="9071"/>
        </w:tabs>
        <w:ind w:firstLine="4111"/>
        <w:jc w:val="center"/>
        <w:rPr>
          <w:sz w:val="26"/>
          <w:szCs w:val="26"/>
        </w:rPr>
      </w:pPr>
    </w:p>
    <w:p w:rsidR="004B0D8B" w:rsidRDefault="004B0D8B">
      <w:pPr>
        <w:tabs>
          <w:tab w:val="left" w:pos="9071"/>
        </w:tabs>
        <w:ind w:firstLine="4111"/>
        <w:jc w:val="center"/>
        <w:rPr>
          <w:sz w:val="26"/>
          <w:szCs w:val="26"/>
        </w:rPr>
      </w:pPr>
    </w:p>
    <w:p w:rsidR="004B0D8B" w:rsidRDefault="004B0D8B">
      <w:pPr>
        <w:tabs>
          <w:tab w:val="left" w:pos="9071"/>
        </w:tabs>
        <w:ind w:firstLine="4111"/>
        <w:jc w:val="center"/>
        <w:rPr>
          <w:sz w:val="26"/>
          <w:szCs w:val="26"/>
        </w:rPr>
      </w:pPr>
    </w:p>
    <w:p w:rsidR="004B0D8B" w:rsidRDefault="004B0D8B">
      <w:pPr>
        <w:tabs>
          <w:tab w:val="left" w:pos="9071"/>
        </w:tabs>
        <w:ind w:firstLine="4111"/>
        <w:jc w:val="center"/>
        <w:rPr>
          <w:sz w:val="26"/>
          <w:szCs w:val="26"/>
        </w:rPr>
      </w:pPr>
    </w:p>
    <w:p w:rsidR="004B0D8B" w:rsidRDefault="004B0D8B">
      <w:pPr>
        <w:tabs>
          <w:tab w:val="left" w:pos="9071"/>
        </w:tabs>
        <w:ind w:firstLine="4111"/>
        <w:jc w:val="center"/>
        <w:rPr>
          <w:sz w:val="26"/>
          <w:szCs w:val="26"/>
        </w:rPr>
      </w:pPr>
    </w:p>
    <w:p w:rsidR="004B0D8B" w:rsidRDefault="004B0D8B">
      <w:pPr>
        <w:tabs>
          <w:tab w:val="left" w:pos="9071"/>
        </w:tabs>
        <w:ind w:firstLine="4111"/>
        <w:jc w:val="center"/>
        <w:rPr>
          <w:sz w:val="26"/>
          <w:szCs w:val="26"/>
        </w:rPr>
        <w:sectPr w:rsidR="004B0D8B">
          <w:pgSz w:w="11906" w:h="16838"/>
          <w:pgMar w:top="1134" w:right="567" w:bottom="1134" w:left="1701" w:header="0" w:footer="0" w:gutter="0"/>
          <w:cols w:space="720"/>
          <w:formProt w:val="0"/>
          <w:docGrid w:linePitch="360"/>
        </w:sectPr>
      </w:pPr>
    </w:p>
    <w:p w:rsidR="004B0D8B" w:rsidRDefault="00716690">
      <w:pPr>
        <w:tabs>
          <w:tab w:val="left" w:pos="9071"/>
        </w:tabs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2. Показатели комплекса процессных мероприятий</w:t>
      </w:r>
    </w:p>
    <w:p w:rsidR="004B0D8B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15664" w:type="dxa"/>
        <w:tblLook w:val="04A0" w:firstRow="1" w:lastRow="0" w:firstColumn="1" w:lastColumn="0" w:noHBand="0" w:noVBand="1"/>
      </w:tblPr>
      <w:tblGrid>
        <w:gridCol w:w="584"/>
        <w:gridCol w:w="2297"/>
        <w:gridCol w:w="1405"/>
        <w:gridCol w:w="1264"/>
        <w:gridCol w:w="736"/>
        <w:gridCol w:w="951"/>
        <w:gridCol w:w="960"/>
        <w:gridCol w:w="820"/>
        <w:gridCol w:w="1052"/>
        <w:gridCol w:w="1147"/>
        <w:gridCol w:w="2257"/>
        <w:gridCol w:w="2191"/>
      </w:tblGrid>
      <w:tr w:rsidR="004B0D8B"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Единица</w:t>
            </w:r>
          </w:p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измерения (по ОКЕИ)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Базовое значение &lt;1&gt;</w:t>
            </w:r>
          </w:p>
        </w:tc>
        <w:tc>
          <w:tcPr>
            <w:tcW w:w="4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Значение показателя по годам &lt;2&gt;</w:t>
            </w:r>
          </w:p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Структурные подразделения</w:t>
            </w:r>
          </w:p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органы, ответственные за достижение показателя</w:t>
            </w: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Связь с показателями </w:t>
            </w:r>
          </w:p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государственной  программы Вологодской области  &lt;3&gt;</w:t>
            </w:r>
          </w:p>
        </w:tc>
      </w:tr>
      <w:tr w:rsidR="004B0D8B"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</w:t>
            </w:r>
          </w:p>
        </w:tc>
        <w:tc>
          <w:tcPr>
            <w:tcW w:w="2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</w:tr>
      <w:tr w:rsidR="004B0D8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</w:tr>
      <w:tr w:rsidR="004B0D8B">
        <w:tc>
          <w:tcPr>
            <w:tcW w:w="156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Обеспечение наличия необходимой документации для ремонта автодорог общего пользования местного значения</w:t>
            </w:r>
          </w:p>
        </w:tc>
      </w:tr>
      <w:tr w:rsidR="004B0D8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widowControl w:val="0"/>
              <w:tabs>
                <w:tab w:val="left" w:pos="9071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автомобильных дорог, для ремонта которых разработана проектно-сметная документация и получено положительное заключение государственной </w:t>
            </w:r>
            <w:proofErr w:type="gramStart"/>
            <w:r>
              <w:rPr>
                <w:sz w:val="26"/>
                <w:szCs w:val="26"/>
              </w:rPr>
              <w:t>экспертизы проверки достоверности определения сметной стоимости</w:t>
            </w:r>
            <w:proofErr w:type="gramEnd"/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Белозерского муниципального округа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4B0D8B" w:rsidRDefault="004B0D8B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4B0D8B" w:rsidRDefault="00716690">
      <w:pPr>
        <w:tabs>
          <w:tab w:val="left" w:pos="9071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&lt;1</w:t>
      </w:r>
      <w:proofErr w:type="gramStart"/>
      <w:r>
        <w:rPr>
          <w:sz w:val="26"/>
          <w:szCs w:val="26"/>
        </w:rPr>
        <w:t>&gt;  У</w:t>
      </w:r>
      <w:proofErr w:type="gramEnd"/>
      <w:r>
        <w:rPr>
          <w:sz w:val="26"/>
          <w:szCs w:val="26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4B0D8B" w:rsidRDefault="00716690">
      <w:pPr>
        <w:tabs>
          <w:tab w:val="left" w:pos="9071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&lt;2</w:t>
      </w:r>
      <w:proofErr w:type="gramStart"/>
      <w:r>
        <w:rPr>
          <w:sz w:val="26"/>
          <w:szCs w:val="26"/>
        </w:rPr>
        <w:t>&gt; У</w:t>
      </w:r>
      <w:proofErr w:type="gramEnd"/>
      <w:r>
        <w:rPr>
          <w:sz w:val="26"/>
          <w:szCs w:val="26"/>
        </w:rPr>
        <w:t>казываются конкретные годы периода реализации муниципальной программы (комплексной программы).</w:t>
      </w:r>
    </w:p>
    <w:p w:rsidR="004B0D8B" w:rsidRDefault="00716690">
      <w:pPr>
        <w:tabs>
          <w:tab w:val="left" w:pos="9071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&lt;3</w:t>
      </w:r>
      <w:proofErr w:type="gramStart"/>
      <w:r>
        <w:rPr>
          <w:sz w:val="26"/>
          <w:szCs w:val="26"/>
        </w:rPr>
        <w:t>&gt; У</w:t>
      </w:r>
      <w:proofErr w:type="gramEnd"/>
      <w:r>
        <w:rPr>
          <w:sz w:val="26"/>
          <w:szCs w:val="26"/>
        </w:rPr>
        <w:t>казываются наименования показателей региональной программы или ее структурных элементов с указанием наименования региональной программы и ее структурного элемента (в случае, если показатель муниципальной программы (комплексной программы) связан с показателем структурного элемента региональной программы).</w:t>
      </w:r>
    </w:p>
    <w:p w:rsidR="004B0D8B" w:rsidRDefault="004B0D8B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4B0D8B" w:rsidRDefault="004B0D8B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4B0D8B" w:rsidRDefault="00716690">
      <w:pPr>
        <w:tabs>
          <w:tab w:val="left" w:pos="9071"/>
        </w:tabs>
        <w:jc w:val="center"/>
        <w:rPr>
          <w:sz w:val="26"/>
          <w:szCs w:val="26"/>
        </w:rPr>
      </w:pPr>
      <w:r>
        <w:rPr>
          <w:sz w:val="26"/>
          <w:szCs w:val="26"/>
        </w:rPr>
        <w:t>3. Перечень мероприятий (результатов) комплекса процессных мероприятий</w:t>
      </w:r>
    </w:p>
    <w:p w:rsidR="004B0D8B" w:rsidRDefault="004B0D8B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4B0D8B" w:rsidRDefault="004B0D8B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538"/>
        <w:gridCol w:w="1809"/>
        <w:gridCol w:w="1381"/>
        <w:gridCol w:w="1543"/>
        <w:gridCol w:w="1857"/>
        <w:gridCol w:w="1289"/>
        <w:gridCol w:w="1135"/>
        <w:gridCol w:w="695"/>
        <w:gridCol w:w="695"/>
        <w:gridCol w:w="695"/>
        <w:gridCol w:w="695"/>
        <w:gridCol w:w="695"/>
        <w:gridCol w:w="695"/>
        <w:gridCol w:w="1942"/>
      </w:tblGrid>
      <w:tr w:rsidR="004B0D8B">
        <w:trPr>
          <w:trHeight w:val="848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</w:p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задачи, </w:t>
            </w:r>
          </w:p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</w:t>
            </w:r>
          </w:p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(результата)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</w:t>
            </w:r>
          </w:p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реализации</w:t>
            </w: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Тип </w:t>
            </w:r>
          </w:p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</w:t>
            </w:r>
          </w:p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(результата)</w:t>
            </w:r>
          </w:p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&lt;1&gt;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Характеристика</w:t>
            </w:r>
          </w:p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&lt;2&gt;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Единица</w:t>
            </w:r>
          </w:p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измерения </w:t>
            </w:r>
          </w:p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ОКЕИ)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Базовое значение 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ind w:right="31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 мероприятия (результата)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Связь с показателем</w:t>
            </w:r>
          </w:p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&lt;3&gt;</w:t>
            </w:r>
          </w:p>
        </w:tc>
      </w:tr>
      <w:tr w:rsidR="004B0D8B">
        <w:trPr>
          <w:trHeight w:val="1327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</w:tr>
      <w:tr w:rsidR="004B0D8B">
        <w:trPr>
          <w:trHeight w:val="131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sz w:val="26"/>
                <w:szCs w:val="26"/>
              </w:rPr>
            </w:pPr>
            <w:proofErr w:type="gramStart"/>
            <w:r>
              <w:t>Разработана</w:t>
            </w:r>
            <w:proofErr w:type="gramEnd"/>
            <w:r>
              <w:t xml:space="preserve"> проектно-сметной документации для ремонта автодорог общего пользования местного значения, получено положительное заключение государственной экспертизы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Расходы, на разработку проектно-сметной документации для ремонта автодорог общего пользования местного значения, расходы на услуги по прохождению гос. экспертизы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автомобильных дорог, для ремонта которых разработана проектно-сметная документация и получено положительное заключение государственной </w:t>
            </w:r>
            <w:proofErr w:type="gramStart"/>
            <w:r>
              <w:rPr>
                <w:sz w:val="26"/>
                <w:szCs w:val="26"/>
              </w:rPr>
              <w:t>экспертизы проверки достоверности определения сметной стоимости</w:t>
            </w:r>
            <w:proofErr w:type="gramEnd"/>
          </w:p>
        </w:tc>
      </w:tr>
    </w:tbl>
    <w:p w:rsidR="004B0D8B" w:rsidRDefault="004B0D8B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4B0D8B" w:rsidRDefault="00716690">
      <w:pPr>
        <w:tabs>
          <w:tab w:val="left" w:pos="9071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&lt;1</w:t>
      </w:r>
      <w:proofErr w:type="gramStart"/>
      <w:r>
        <w:rPr>
          <w:sz w:val="26"/>
          <w:szCs w:val="26"/>
        </w:rPr>
        <w:t>&gt; У</w:t>
      </w:r>
      <w:proofErr w:type="gramEnd"/>
      <w:r>
        <w:rPr>
          <w:sz w:val="26"/>
          <w:szCs w:val="26"/>
        </w:rPr>
        <w:t>казывается тип мероприятия в соответствии с перечнем типов мероприятий и их контрольных точек комплексов процессных мероприятий (приложение № 3 к порядку).</w:t>
      </w:r>
    </w:p>
    <w:p w:rsidR="004B0D8B" w:rsidRDefault="00716690">
      <w:pPr>
        <w:tabs>
          <w:tab w:val="left" w:pos="9071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&lt;2</w:t>
      </w:r>
      <w:proofErr w:type="gramStart"/>
      <w:r>
        <w:rPr>
          <w:sz w:val="26"/>
          <w:szCs w:val="26"/>
        </w:rPr>
        <w:t>&gt; П</w:t>
      </w:r>
      <w:proofErr w:type="gramEnd"/>
      <w:r>
        <w:rPr>
          <w:sz w:val="26"/>
          <w:szCs w:val="26"/>
        </w:rPr>
        <w:t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4B0D8B" w:rsidRDefault="00716690">
      <w:pPr>
        <w:tabs>
          <w:tab w:val="left" w:pos="9071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&lt;3</w:t>
      </w:r>
      <w:proofErr w:type="gramStart"/>
      <w:r>
        <w:rPr>
          <w:sz w:val="26"/>
          <w:szCs w:val="26"/>
        </w:rPr>
        <w:t>&gt; У</w:t>
      </w:r>
      <w:proofErr w:type="gramEnd"/>
      <w:r>
        <w:rPr>
          <w:sz w:val="26"/>
          <w:szCs w:val="26"/>
        </w:rPr>
        <w:t>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4B0D8B" w:rsidRDefault="004B0D8B">
      <w:pPr>
        <w:tabs>
          <w:tab w:val="left" w:pos="9071"/>
        </w:tabs>
        <w:jc w:val="right"/>
        <w:rPr>
          <w:sz w:val="26"/>
        </w:rPr>
      </w:pPr>
    </w:p>
    <w:p w:rsidR="004B0D8B" w:rsidRDefault="00716690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4. Финансовое обеспечение комплекса процессных мероприятий</w:t>
      </w:r>
    </w:p>
    <w:p w:rsidR="004B0D8B" w:rsidRDefault="004B0D8B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</w:p>
    <w:p w:rsidR="004B0D8B" w:rsidRDefault="004B0D8B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15559" w:type="dxa"/>
        <w:tblLook w:val="04A0" w:firstRow="1" w:lastRow="0" w:firstColumn="1" w:lastColumn="0" w:noHBand="0" w:noVBand="1"/>
      </w:tblPr>
      <w:tblGrid>
        <w:gridCol w:w="732"/>
        <w:gridCol w:w="3346"/>
        <w:gridCol w:w="3829"/>
        <w:gridCol w:w="1133"/>
        <w:gridCol w:w="1276"/>
        <w:gridCol w:w="1134"/>
        <w:gridCol w:w="1276"/>
        <w:gridCol w:w="991"/>
        <w:gridCol w:w="1842"/>
      </w:tblGrid>
      <w:tr w:rsidR="004B0D8B"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5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итого</w:t>
            </w:r>
          </w:p>
        </w:tc>
      </w:tr>
      <w:tr w:rsidR="004B0D8B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B0D8B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B0D8B">
        <w:trPr>
          <w:trHeight w:val="36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Разработана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 xml:space="preserve"> проектно-сметной документации для ремонта автодорог общего пользования местного значения, получено положительное заключение государственной экспертизы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rPr>
                <w:sz w:val="26"/>
                <w:szCs w:val="26"/>
              </w:rPr>
            </w:pPr>
            <w:r>
              <w:t>всего, в том числе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200,0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1000,0</w:t>
            </w:r>
          </w:p>
        </w:tc>
      </w:tr>
      <w:tr w:rsidR="004B0D8B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rPr>
                <w:sz w:val="26"/>
                <w:szCs w:val="26"/>
              </w:rPr>
            </w:pPr>
            <w:r>
              <w:t>собственные доходы бюджета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200,0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1000,0</w:t>
            </w:r>
          </w:p>
        </w:tc>
      </w:tr>
      <w:tr w:rsidR="004B0D8B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rPr>
                <w:sz w:val="26"/>
                <w:szCs w:val="26"/>
              </w:rPr>
            </w:pPr>
            <w:r>
              <w:t xml:space="preserve">межбюджетные трансферты из областного бюджета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ind w:left="-1242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4B0D8B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rPr>
                <w:sz w:val="26"/>
                <w:szCs w:val="26"/>
              </w:rPr>
            </w:pPr>
            <w:r>
              <w:t xml:space="preserve">межбюджетные трансферты из федерального бюджета </w:t>
            </w:r>
          </w:p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4B0D8B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rPr>
                <w:sz w:val="26"/>
                <w:szCs w:val="26"/>
              </w:rPr>
            </w:pPr>
            <w: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4B0D8B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rPr>
                <w:sz w:val="26"/>
                <w:szCs w:val="26"/>
              </w:rPr>
            </w:pPr>
            <w: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</w:tbl>
    <w:p w:rsidR="004B0D8B" w:rsidRDefault="004B0D8B">
      <w:pPr>
        <w:tabs>
          <w:tab w:val="left" w:pos="9071"/>
        </w:tabs>
        <w:rPr>
          <w:b/>
          <w:spacing w:val="100"/>
          <w:sz w:val="26"/>
        </w:rPr>
      </w:pPr>
    </w:p>
    <w:p w:rsidR="004B0D8B" w:rsidRDefault="004B0D8B">
      <w:pPr>
        <w:tabs>
          <w:tab w:val="left" w:pos="9071"/>
        </w:tabs>
        <w:jc w:val="center"/>
        <w:rPr>
          <w:b/>
          <w:spacing w:val="100"/>
          <w:sz w:val="26"/>
          <w:lang w:val="en-US"/>
        </w:rPr>
      </w:pPr>
    </w:p>
    <w:p w:rsidR="00E912DC" w:rsidRDefault="00E912DC">
      <w:pPr>
        <w:tabs>
          <w:tab w:val="left" w:pos="9071"/>
        </w:tabs>
        <w:jc w:val="center"/>
        <w:rPr>
          <w:b/>
          <w:spacing w:val="100"/>
          <w:sz w:val="26"/>
          <w:lang w:val="en-US"/>
        </w:rPr>
      </w:pPr>
    </w:p>
    <w:p w:rsidR="00E912DC" w:rsidRPr="00E912DC" w:rsidRDefault="00E912DC">
      <w:pPr>
        <w:tabs>
          <w:tab w:val="left" w:pos="9071"/>
        </w:tabs>
        <w:jc w:val="center"/>
        <w:rPr>
          <w:b/>
          <w:spacing w:val="100"/>
          <w:sz w:val="26"/>
          <w:lang w:val="en-US"/>
        </w:rPr>
      </w:pPr>
    </w:p>
    <w:p w:rsidR="004B0D8B" w:rsidRDefault="004B0D8B">
      <w:pPr>
        <w:tabs>
          <w:tab w:val="left" w:pos="9071"/>
        </w:tabs>
        <w:jc w:val="center"/>
        <w:rPr>
          <w:b/>
          <w:spacing w:val="100"/>
          <w:sz w:val="26"/>
        </w:rPr>
      </w:pPr>
    </w:p>
    <w:p w:rsidR="004B0D8B" w:rsidRDefault="00716690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5. Прогнозная (справочная) оценка расходов</w:t>
      </w:r>
    </w:p>
    <w:p w:rsidR="004B0D8B" w:rsidRDefault="00716690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средств федерального, областного бюджетов,  бюджетов государственных внебюджетных фондов, </w:t>
      </w:r>
    </w:p>
    <w:p w:rsidR="004B0D8B" w:rsidRDefault="00716690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4B0D8B" w:rsidRDefault="004B0D8B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5638"/>
        <w:gridCol w:w="1984"/>
        <w:gridCol w:w="2126"/>
        <w:gridCol w:w="1842"/>
        <w:gridCol w:w="1701"/>
        <w:gridCol w:w="1843"/>
      </w:tblGrid>
      <w:tr w:rsidR="004B0D8B"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 финансового обеспечения</w:t>
            </w:r>
          </w:p>
        </w:tc>
        <w:tc>
          <w:tcPr>
            <w:tcW w:w="9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Оценка расходов, тыс. руб.</w:t>
            </w:r>
          </w:p>
          <w:p w:rsidR="004B0D8B" w:rsidRDefault="004B0D8B">
            <w:pPr>
              <w:rPr>
                <w:rFonts w:eastAsia="Calibri"/>
                <w:lang w:eastAsia="en-US"/>
              </w:rPr>
            </w:pPr>
          </w:p>
        </w:tc>
      </w:tr>
      <w:tr w:rsidR="004B0D8B">
        <w:trPr>
          <w:trHeight w:val="236"/>
        </w:trPr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1861"/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2029</w:t>
            </w:r>
          </w:p>
        </w:tc>
      </w:tr>
      <w:tr w:rsidR="004B0D8B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4B0D8B">
        <w:trPr>
          <w:trHeight w:val="46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>
              <w:rPr>
                <w:lang w:eastAsia="zh-CN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</w:tr>
      <w:tr w:rsidR="004B0D8B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rPr>
                <w:lang w:eastAsia="zh-CN"/>
              </w:rPr>
            </w:pPr>
            <w:r>
              <w:rPr>
                <w:lang w:eastAsia="zh-CN"/>
              </w:rPr>
              <w:t>областной бюджет &lt;1&gt;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</w:tr>
      <w:tr w:rsidR="004B0D8B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rPr>
                <w:lang w:eastAsia="zh-CN"/>
              </w:rPr>
            </w:pPr>
            <w:r>
              <w:rPr>
                <w:lang w:eastAsia="zh-CN"/>
              </w:rPr>
              <w:t>федеральный бюджет &lt;1&gt;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</w:tr>
      <w:tr w:rsidR="004B0D8B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rPr>
                <w:lang w:eastAsia="zh-CN"/>
              </w:rPr>
            </w:pPr>
            <w:r>
              <w:rPr>
                <w:lang w:eastAsia="zh-CN"/>
              </w:rPr>
              <w:t>государственные внебюджетные фонды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</w:tr>
      <w:tr w:rsidR="004B0D8B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rPr>
                <w:lang w:eastAsia="zh-CN"/>
              </w:rPr>
            </w:pPr>
            <w:r>
              <w:rPr>
                <w:lang w:eastAsia="zh-CN"/>
              </w:rPr>
              <w:t>физические и юридические лица &lt;2&gt;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</w:tr>
      <w:tr w:rsidR="004B0D8B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tabs>
                <w:tab w:val="left" w:pos="9071"/>
              </w:tabs>
              <w:rPr>
                <w:lang w:eastAsia="zh-CN"/>
              </w:rPr>
            </w:pPr>
            <w:r>
              <w:rPr>
                <w:lang w:eastAsia="zh-CN"/>
              </w:rPr>
              <w:t>в том числе в форме государственно-частного партнерства &lt;3&gt;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</w:tr>
    </w:tbl>
    <w:p w:rsidR="004B0D8B" w:rsidRDefault="004B0D8B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lang w:eastAsia="en-US"/>
        </w:rPr>
      </w:pPr>
    </w:p>
    <w:p w:rsidR="004B0D8B" w:rsidRDefault="00716690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lang w:eastAsia="en-US"/>
        </w:rPr>
      </w:pPr>
      <w:r>
        <w:rPr>
          <w:rFonts w:eastAsia="Calibri"/>
          <w:sz w:val="26"/>
          <w:lang w:eastAsia="en-US"/>
        </w:rPr>
        <w:t xml:space="preserve">6. Сведения о порядке сбора информации и методике расчёта </w:t>
      </w:r>
    </w:p>
    <w:p w:rsidR="004B0D8B" w:rsidRDefault="00716690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lang w:eastAsia="en-US"/>
        </w:rPr>
      </w:pPr>
      <w:r>
        <w:rPr>
          <w:rFonts w:eastAsia="Calibri"/>
          <w:sz w:val="26"/>
          <w:lang w:eastAsia="en-US"/>
        </w:rPr>
        <w:t xml:space="preserve">показателей </w:t>
      </w:r>
      <w:r>
        <w:rPr>
          <w:rFonts w:eastAsia="Calibri"/>
          <w:sz w:val="26"/>
          <w:szCs w:val="26"/>
          <w:lang w:eastAsia="en-US"/>
        </w:rPr>
        <w:t>комплекса процессных мероприятий</w:t>
      </w:r>
      <w:r>
        <w:rPr>
          <w:rFonts w:eastAsia="Calibri"/>
          <w:sz w:val="26"/>
          <w:lang w:eastAsia="en-US"/>
        </w:rPr>
        <w:t xml:space="preserve"> </w:t>
      </w:r>
    </w:p>
    <w:p w:rsidR="004B0D8B" w:rsidRDefault="004B0D8B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tbl>
      <w:tblPr>
        <w:tblW w:w="15026" w:type="dxa"/>
        <w:tblInd w:w="109" w:type="dxa"/>
        <w:tblLook w:val="04A0" w:firstRow="1" w:lastRow="0" w:firstColumn="1" w:lastColumn="0" w:noHBand="0" w:noVBand="1"/>
      </w:tblPr>
      <w:tblGrid>
        <w:gridCol w:w="567"/>
        <w:gridCol w:w="2091"/>
        <w:gridCol w:w="1382"/>
        <w:gridCol w:w="2091"/>
        <w:gridCol w:w="1542"/>
        <w:gridCol w:w="2250"/>
        <w:gridCol w:w="1791"/>
        <w:gridCol w:w="1686"/>
        <w:gridCol w:w="2076"/>
      </w:tblGrid>
      <w:tr w:rsidR="004B0D8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Наименование </w:t>
            </w:r>
          </w:p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показателя </w:t>
            </w:r>
          </w:p>
          <w:p w:rsidR="004B0D8B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Единица</w:t>
            </w:r>
          </w:p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измерения</w:t>
            </w:r>
          </w:p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(по ОКЕИ)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Определение </w:t>
            </w:r>
          </w:p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показателя</w:t>
            </w:r>
          </w:p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&lt; 1&gt;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Метод расчета </w:t>
            </w:r>
          </w:p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&lt;2&gt;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Алгоритм формирования </w:t>
            </w:r>
          </w:p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(формула)</w:t>
            </w:r>
          </w:p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и методологические пояснения </w:t>
            </w:r>
          </w:p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 показателю &lt;3&gt;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Показатели, используемые в формуле &lt;4&gt;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Метод сбора информации, индекс </w:t>
            </w:r>
          </w:p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формы </w:t>
            </w:r>
          </w:p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отчётности &lt;5&gt;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 xml:space="preserve">Ответственный за сбор данных </w:t>
            </w:r>
            <w:proofErr w:type="gramEnd"/>
          </w:p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 показателю  &lt;6&gt;</w:t>
            </w:r>
          </w:p>
        </w:tc>
      </w:tr>
      <w:tr w:rsidR="004B0D8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</w:tr>
      <w:tr w:rsidR="004B0D8B">
        <w:trPr>
          <w:trHeight w:val="65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Количество автомобильных дорог, для ремонта которых разработана проектно-сметная документация и получено положительное заключение государственной 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экспертизы проверки достоверности определения сметной стоимости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Количество автомобильных дорог, для ремонта которых разработана проектно-сметная документация и получено положительное заключение государственной 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экспертизы проверки достоверности определения сметной стоимости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дискретный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Фактические данные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  <w:p w:rsidR="004B0D8B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  <w:p w:rsidR="004B0D8B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Администрация Белозерского муниципального округа</w:t>
            </w:r>
          </w:p>
        </w:tc>
      </w:tr>
    </w:tbl>
    <w:p w:rsidR="004B0D8B" w:rsidRDefault="004B0D8B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4B0D8B" w:rsidRDefault="00716690">
      <w:pPr>
        <w:widowControl w:val="0"/>
        <w:tabs>
          <w:tab w:val="left" w:pos="9071"/>
        </w:tabs>
        <w:ind w:right="283"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eastAsia="Calibri"/>
          <w:sz w:val="26"/>
          <w:lang w:eastAsia="en-US"/>
        </w:rPr>
        <w:t>&lt;1&gt;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её измерения.</w:t>
      </w:r>
    </w:p>
    <w:p w:rsidR="004B0D8B" w:rsidRDefault="00716690">
      <w:pPr>
        <w:tabs>
          <w:tab w:val="left" w:pos="9071"/>
        </w:tabs>
        <w:jc w:val="both"/>
        <w:rPr>
          <w:sz w:val="26"/>
          <w:szCs w:val="26"/>
        </w:rPr>
      </w:pPr>
      <w:r>
        <w:rPr>
          <w:sz w:val="26"/>
        </w:rPr>
        <w:t xml:space="preserve">             2</w:t>
      </w:r>
      <w:proofErr w:type="gramStart"/>
      <w:r>
        <w:rPr>
          <w:sz w:val="26"/>
        </w:rPr>
        <w:t xml:space="preserve">&gt; </w:t>
      </w:r>
      <w:r>
        <w:rPr>
          <w:sz w:val="26"/>
          <w:szCs w:val="26"/>
        </w:rPr>
        <w:t>У</w:t>
      </w:r>
      <w:proofErr w:type="gramEnd"/>
      <w:r>
        <w:rPr>
          <w:sz w:val="26"/>
          <w:szCs w:val="26"/>
        </w:rPr>
        <w:t>казывается метод расчета показателя (накопительный итог или дискретный показатель).</w:t>
      </w:r>
    </w:p>
    <w:p w:rsidR="004B0D8B" w:rsidRDefault="00716690">
      <w:pPr>
        <w:widowControl w:val="0"/>
        <w:tabs>
          <w:tab w:val="left" w:pos="9071"/>
        </w:tabs>
        <w:ind w:right="283"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eastAsia="Calibri"/>
          <w:sz w:val="26"/>
          <w:lang w:eastAsia="en-US"/>
        </w:rPr>
        <w:t>&lt;3</w:t>
      </w:r>
      <w:proofErr w:type="gramStart"/>
      <w:r>
        <w:rPr>
          <w:rFonts w:eastAsia="Calibri"/>
          <w:sz w:val="26"/>
          <w:lang w:eastAsia="en-US"/>
        </w:rPr>
        <w:t>&gt; П</w:t>
      </w:r>
      <w:proofErr w:type="gramEnd"/>
      <w:r>
        <w:rPr>
          <w:rFonts w:eastAsia="Calibri"/>
          <w:sz w:val="26"/>
          <w:lang w:eastAsia="en-US"/>
        </w:rPr>
        <w:t>риводятся формула и краткий алгоритм расчёта.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4B0D8B" w:rsidRDefault="00716690">
      <w:pPr>
        <w:widowControl w:val="0"/>
        <w:tabs>
          <w:tab w:val="left" w:pos="9071"/>
        </w:tabs>
        <w:ind w:right="283"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eastAsia="Calibri"/>
          <w:sz w:val="26"/>
          <w:lang w:eastAsia="en-US"/>
        </w:rPr>
        <w:t>&lt;4</w:t>
      </w:r>
      <w:proofErr w:type="gramStart"/>
      <w:r>
        <w:rPr>
          <w:rFonts w:eastAsia="Calibri"/>
          <w:sz w:val="26"/>
          <w:lang w:eastAsia="en-US"/>
        </w:rPr>
        <w:t>&gt; У</w:t>
      </w:r>
      <w:proofErr w:type="gramEnd"/>
      <w:r>
        <w:rPr>
          <w:rFonts w:eastAsia="Calibri"/>
          <w:sz w:val="26"/>
          <w:lang w:eastAsia="en-US"/>
        </w:rPr>
        <w:t xml:space="preserve">казываются наименование показателей, используемых в формуле в графе 6, их единицы измерения. </w:t>
      </w:r>
    </w:p>
    <w:p w:rsidR="004B0D8B" w:rsidRDefault="00716690">
      <w:pPr>
        <w:widowControl w:val="0"/>
        <w:tabs>
          <w:tab w:val="left" w:pos="9071"/>
        </w:tabs>
        <w:ind w:right="283" w:firstLine="709"/>
        <w:jc w:val="both"/>
        <w:rPr>
          <w:rFonts w:eastAsia="Calibri"/>
          <w:sz w:val="26"/>
          <w:lang w:eastAsia="en-US"/>
        </w:rPr>
      </w:pPr>
      <w:r>
        <w:rPr>
          <w:rFonts w:eastAsia="Calibri"/>
          <w:sz w:val="26"/>
          <w:lang w:eastAsia="en-US"/>
        </w:rPr>
        <w:t>&lt;5&gt; 1 - официальная статистическая информация; 2 - бухгалтерская и финансовая отчётность; 3 - ведомственная отчётность; 4 - прочие (указать). При наличии утверждённой формы статистического учёта по показателю, указанному в графе 7, приводится номер формы статистической отчётности, утверждённой приказом Росстата.</w:t>
      </w:r>
    </w:p>
    <w:p w:rsidR="004B0D8B" w:rsidRDefault="00716690">
      <w:pPr>
        <w:rPr>
          <w:sz w:val="26"/>
          <w:szCs w:val="26"/>
        </w:rPr>
      </w:pPr>
      <w:r>
        <w:rPr>
          <w:rFonts w:eastAsia="Calibri"/>
          <w:sz w:val="26"/>
          <w:lang w:eastAsia="en-US"/>
        </w:rPr>
        <w:t>&lt;6</w:t>
      </w:r>
      <w:proofErr w:type="gramStart"/>
      <w:r>
        <w:rPr>
          <w:rFonts w:eastAsia="Calibri"/>
          <w:sz w:val="26"/>
          <w:lang w:eastAsia="en-US"/>
        </w:rPr>
        <w:t>&gt; П</w:t>
      </w:r>
      <w:proofErr w:type="gramEnd"/>
      <w:r>
        <w:rPr>
          <w:rFonts w:eastAsia="Calibri"/>
          <w:sz w:val="26"/>
          <w:lang w:eastAsia="en-US"/>
        </w:rPr>
        <w:t>риводится наименование структурных подразделений и органов, ответственных за сбор данных по показателю.</w:t>
      </w:r>
    </w:p>
    <w:sectPr w:rsidR="004B0D8B">
      <w:pgSz w:w="16838" w:h="11906" w:orient="landscape"/>
      <w:pgMar w:top="993" w:right="539" w:bottom="284" w:left="85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86D" w:rsidRDefault="0045086D">
      <w:r>
        <w:separator/>
      </w:r>
    </w:p>
  </w:endnote>
  <w:endnote w:type="continuationSeparator" w:id="0">
    <w:p w:rsidR="0045086D" w:rsidRDefault="00450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05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86D" w:rsidRDefault="0045086D">
      <w:pPr>
        <w:rPr>
          <w:sz w:val="12"/>
        </w:rPr>
      </w:pPr>
      <w:r>
        <w:separator/>
      </w:r>
    </w:p>
  </w:footnote>
  <w:footnote w:type="continuationSeparator" w:id="0">
    <w:p w:rsidR="0045086D" w:rsidRDefault="0045086D">
      <w:pPr>
        <w:rPr>
          <w:sz w:val="12"/>
        </w:rPr>
      </w:pPr>
      <w:r>
        <w:continuationSeparator/>
      </w:r>
    </w:p>
  </w:footnote>
  <w:footnote w:id="1">
    <w:p w:rsidR="00EB2127" w:rsidRDefault="00EB2127">
      <w:pPr>
        <w:pStyle w:val="aff"/>
      </w:pPr>
      <w:r>
        <w:rPr>
          <w:rStyle w:val="ad"/>
        </w:rPr>
        <w:footnoteRef/>
      </w:r>
    </w:p>
  </w:footnote>
  <w:footnote w:id="2">
    <w:p w:rsidR="00EB2127" w:rsidRDefault="00EB2127">
      <w:pPr>
        <w:pStyle w:val="aff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014FE"/>
    <w:multiLevelType w:val="multilevel"/>
    <w:tmpl w:val="1B669A3E"/>
    <w:lvl w:ilvl="0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w w:val="100"/>
        <w:sz w:val="28"/>
        <w:szCs w:val="28"/>
        <w:highlight w:val="white"/>
        <w:lang w:val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8714032"/>
    <w:multiLevelType w:val="multilevel"/>
    <w:tmpl w:val="1AF45C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7B42C0A"/>
    <w:multiLevelType w:val="multilevel"/>
    <w:tmpl w:val="81CA8A5C"/>
    <w:lvl w:ilvl="0">
      <w:start w:val="1"/>
      <w:numFmt w:val="upperRoman"/>
      <w:lvlText w:val="%1."/>
      <w:lvlJc w:val="left"/>
      <w:pPr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8B"/>
    <w:rsid w:val="00175689"/>
    <w:rsid w:val="001C5249"/>
    <w:rsid w:val="003C1201"/>
    <w:rsid w:val="003F3693"/>
    <w:rsid w:val="0045086D"/>
    <w:rsid w:val="004B0D8B"/>
    <w:rsid w:val="005C3C41"/>
    <w:rsid w:val="00716690"/>
    <w:rsid w:val="007C58B8"/>
    <w:rsid w:val="00926923"/>
    <w:rsid w:val="00957FF0"/>
    <w:rsid w:val="009A4FBF"/>
    <w:rsid w:val="00A81C88"/>
    <w:rsid w:val="00BA0D9D"/>
    <w:rsid w:val="00BC3F84"/>
    <w:rsid w:val="00C52008"/>
    <w:rsid w:val="00C536F4"/>
    <w:rsid w:val="00C862F8"/>
    <w:rsid w:val="00C87465"/>
    <w:rsid w:val="00E912DC"/>
    <w:rsid w:val="00EB2127"/>
    <w:rsid w:val="00F7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26C1E"/>
    <w:pPr>
      <w:spacing w:beforeAutospacing="1" w:afterAutospacing="1"/>
      <w:outlineLvl w:val="0"/>
    </w:pPr>
    <w:rPr>
      <w:b/>
      <w:bCs/>
      <w:kern w:val="2"/>
      <w:sz w:val="48"/>
      <w:szCs w:val="48"/>
      <w:lang w:val="x-none" w:eastAsia="x-none"/>
    </w:rPr>
  </w:style>
  <w:style w:type="paragraph" w:styleId="2">
    <w:name w:val="heading 2"/>
    <w:basedOn w:val="a"/>
    <w:link w:val="20"/>
    <w:uiPriority w:val="9"/>
    <w:qFormat/>
    <w:rsid w:val="00526C1E"/>
    <w:pPr>
      <w:spacing w:beforeAutospacing="1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"/>
    <w:uiPriority w:val="9"/>
    <w:qFormat/>
    <w:rsid w:val="00526C1E"/>
    <w:pPr>
      <w:spacing w:beforeAutospacing="1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link w:val="40"/>
    <w:uiPriority w:val="9"/>
    <w:qFormat/>
    <w:rsid w:val="00526C1E"/>
    <w:pPr>
      <w:spacing w:beforeAutospacing="1" w:afterAutospacing="1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qFormat/>
    <w:rsid w:val="00C62FB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qFormat/>
    <w:locked/>
    <w:rsid w:val="00495CE9"/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qFormat/>
    <w:rsid w:val="00495CE9"/>
  </w:style>
  <w:style w:type="character" w:customStyle="1" w:styleId="a4">
    <w:name w:val="Основной текст_"/>
    <w:link w:val="30"/>
    <w:qFormat/>
    <w:rsid w:val="00495CE9"/>
    <w:rPr>
      <w:shd w:val="clear" w:color="auto" w:fill="FFFFFF"/>
    </w:rPr>
  </w:style>
  <w:style w:type="character" w:customStyle="1" w:styleId="10">
    <w:name w:val="Заголовок 1 Знак"/>
    <w:link w:val="1"/>
    <w:uiPriority w:val="9"/>
    <w:qFormat/>
    <w:rsid w:val="00526C1E"/>
    <w:rPr>
      <w:b/>
      <w:bCs/>
      <w:kern w:val="2"/>
      <w:sz w:val="48"/>
      <w:szCs w:val="48"/>
    </w:rPr>
  </w:style>
  <w:style w:type="character" w:customStyle="1" w:styleId="20">
    <w:name w:val="Заголовок 2 Знак"/>
    <w:link w:val="2"/>
    <w:uiPriority w:val="9"/>
    <w:qFormat/>
    <w:rsid w:val="00526C1E"/>
    <w:rPr>
      <w:b/>
      <w:bCs/>
      <w:sz w:val="36"/>
      <w:szCs w:val="36"/>
    </w:rPr>
  </w:style>
  <w:style w:type="character" w:customStyle="1" w:styleId="30">
    <w:name w:val="Заголовок 3 Знак"/>
    <w:link w:val="a4"/>
    <w:uiPriority w:val="9"/>
    <w:qFormat/>
    <w:rsid w:val="00526C1E"/>
    <w:rPr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qFormat/>
    <w:rsid w:val="00526C1E"/>
    <w:rPr>
      <w:b/>
      <w:bCs/>
      <w:sz w:val="24"/>
      <w:szCs w:val="24"/>
    </w:rPr>
  </w:style>
  <w:style w:type="character" w:customStyle="1" w:styleId="ConsPlusNormal">
    <w:name w:val="ConsPlusNormal Знак"/>
    <w:link w:val="ConsPlusNormal"/>
    <w:uiPriority w:val="99"/>
    <w:qFormat/>
    <w:locked/>
    <w:rsid w:val="009C652B"/>
    <w:rPr>
      <w:rFonts w:ascii="Arial" w:hAnsi="Arial" w:cs="Arial"/>
      <w:lang w:val="ru-RU" w:eastAsia="ru-RU" w:bidi="ar-SA"/>
    </w:rPr>
  </w:style>
  <w:style w:type="character" w:styleId="a5">
    <w:name w:val="Emphasis"/>
    <w:basedOn w:val="a0"/>
    <w:qFormat/>
    <w:rsid w:val="009C15B6"/>
    <w:rPr>
      <w:i/>
      <w:iCs/>
    </w:rPr>
  </w:style>
  <w:style w:type="character" w:customStyle="1" w:styleId="50">
    <w:name w:val="Заголовок 5 Знак"/>
    <w:basedOn w:val="a0"/>
    <w:link w:val="5"/>
    <w:qFormat/>
    <w:rsid w:val="00BC73D0"/>
    <w:rPr>
      <w:b/>
      <w:bCs/>
      <w:i/>
      <w:iCs/>
      <w:sz w:val="26"/>
      <w:szCs w:val="26"/>
    </w:rPr>
  </w:style>
  <w:style w:type="character" w:customStyle="1" w:styleId="a6">
    <w:name w:val="Название Знак"/>
    <w:basedOn w:val="a0"/>
    <w:qFormat/>
    <w:rsid w:val="00BC73D0"/>
    <w:rPr>
      <w:b/>
      <w:bCs/>
      <w:sz w:val="36"/>
      <w:szCs w:val="24"/>
    </w:rPr>
  </w:style>
  <w:style w:type="character" w:customStyle="1" w:styleId="-">
    <w:name w:val="Интернет-ссылка"/>
    <w:basedOn w:val="a0"/>
    <w:uiPriority w:val="99"/>
    <w:unhideWhenUsed/>
    <w:rsid w:val="00BC73D0"/>
    <w:rPr>
      <w:color w:val="0000FF"/>
      <w:u w:val="single"/>
    </w:rPr>
  </w:style>
  <w:style w:type="character" w:customStyle="1" w:styleId="a7">
    <w:name w:val="Текст выноски Знак"/>
    <w:basedOn w:val="a0"/>
    <w:semiHidden/>
    <w:qFormat/>
    <w:rsid w:val="00D12FB1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basedOn w:val="a0"/>
    <w:qFormat/>
    <w:rsid w:val="00D12FB1"/>
    <w:rPr>
      <w:sz w:val="28"/>
    </w:rPr>
  </w:style>
  <w:style w:type="character" w:customStyle="1" w:styleId="a9">
    <w:name w:val="Обычный (веб) Знак"/>
    <w:basedOn w:val="a0"/>
    <w:uiPriority w:val="99"/>
    <w:qFormat/>
    <w:rsid w:val="00174095"/>
    <w:rPr>
      <w:color w:val="000000"/>
      <w:sz w:val="24"/>
    </w:rPr>
  </w:style>
  <w:style w:type="character" w:customStyle="1" w:styleId="aa">
    <w:name w:val="Цветовое выделение"/>
    <w:uiPriority w:val="99"/>
    <w:qFormat/>
    <w:rsid w:val="00F4630E"/>
    <w:rPr>
      <w:b/>
      <w:bCs/>
      <w:color w:val="26282F"/>
      <w:sz w:val="26"/>
      <w:szCs w:val="26"/>
    </w:rPr>
  </w:style>
  <w:style w:type="character" w:customStyle="1" w:styleId="ab">
    <w:name w:val="Посещённая гиперссылка"/>
    <w:basedOn w:val="a0"/>
    <w:uiPriority w:val="99"/>
    <w:unhideWhenUsed/>
    <w:rsid w:val="00223BA0"/>
    <w:rPr>
      <w:color w:val="800080"/>
      <w:u w:val="single"/>
    </w:rPr>
  </w:style>
  <w:style w:type="character" w:customStyle="1" w:styleId="ac">
    <w:name w:val="Текст сноски Знак"/>
    <w:basedOn w:val="a0"/>
    <w:qFormat/>
    <w:rsid w:val="00C94201"/>
  </w:style>
  <w:style w:type="character" w:customStyle="1" w:styleId="ad">
    <w:name w:val="Символ сноски"/>
    <w:qFormat/>
  </w:style>
  <w:style w:type="character" w:customStyle="1" w:styleId="ae">
    <w:name w:val="Привязка сноски"/>
    <w:rPr>
      <w:vertAlign w:val="superscript"/>
    </w:rPr>
  </w:style>
  <w:style w:type="character" w:customStyle="1" w:styleId="af">
    <w:name w:val="Привязка концевой сноски"/>
    <w:rPr>
      <w:vertAlign w:val="superscript"/>
    </w:rPr>
  </w:style>
  <w:style w:type="character" w:customStyle="1" w:styleId="af0">
    <w:name w:val="Символ концевой сноски"/>
    <w:qFormat/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rsid w:val="00C62FBF"/>
    <w:rPr>
      <w:sz w:val="28"/>
      <w:szCs w:val="20"/>
    </w:r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next w:val="a"/>
    <w:qFormat/>
    <w:rsid w:val="00C62FBF"/>
    <w:pPr>
      <w:widowControl w:val="0"/>
      <w:shd w:val="clear" w:color="auto" w:fill="FFFFFF"/>
      <w:spacing w:before="307"/>
      <w:jc w:val="center"/>
    </w:pPr>
    <w:rPr>
      <w:b/>
      <w:bCs/>
      <w:color w:val="000000"/>
      <w:spacing w:val="-9"/>
      <w:sz w:val="22"/>
      <w:szCs w:val="22"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styleId="af6">
    <w:name w:val="Balloon Text"/>
    <w:basedOn w:val="a"/>
    <w:semiHidden/>
    <w:qFormat/>
    <w:rsid w:val="009F02DC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495CE9"/>
    <w:pPr>
      <w:ind w:left="720"/>
    </w:pPr>
    <w:rPr>
      <w:rFonts w:ascii="Calibri" w:hAnsi="Calibri"/>
      <w:sz w:val="22"/>
      <w:szCs w:val="22"/>
      <w:lang w:val="x-none" w:eastAsia="x-none"/>
    </w:rPr>
  </w:style>
  <w:style w:type="paragraph" w:customStyle="1" w:styleId="ConsPlusNormal0">
    <w:name w:val="ConsPlusNormal"/>
    <w:uiPriority w:val="99"/>
    <w:qFormat/>
    <w:rsid w:val="00495CE9"/>
    <w:rPr>
      <w:rFonts w:ascii="Arial" w:hAnsi="Arial" w:cs="Arial"/>
      <w:sz w:val="24"/>
    </w:rPr>
  </w:style>
  <w:style w:type="paragraph" w:customStyle="1" w:styleId="31">
    <w:name w:val="Основной текст3"/>
    <w:basedOn w:val="a"/>
    <w:qFormat/>
    <w:rsid w:val="00495CE9"/>
    <w:pPr>
      <w:widowControl w:val="0"/>
      <w:shd w:val="clear" w:color="auto" w:fill="FFFFFF"/>
      <w:ind w:hanging="900"/>
      <w:jc w:val="both"/>
    </w:pPr>
    <w:rPr>
      <w:sz w:val="20"/>
      <w:szCs w:val="20"/>
      <w:lang w:val="x-none" w:eastAsia="x-none"/>
    </w:rPr>
  </w:style>
  <w:style w:type="paragraph" w:customStyle="1" w:styleId="ConsTitle">
    <w:name w:val="ConsTitle"/>
    <w:qFormat/>
    <w:rsid w:val="0020631D"/>
    <w:pPr>
      <w:widowControl w:val="0"/>
      <w:snapToGrid w:val="0"/>
      <w:ind w:right="19772"/>
    </w:pPr>
    <w:rPr>
      <w:rFonts w:ascii="Arial" w:hAnsi="Arial"/>
      <w:b/>
      <w:sz w:val="16"/>
    </w:rPr>
  </w:style>
  <w:style w:type="paragraph" w:styleId="af8">
    <w:name w:val="Title"/>
    <w:basedOn w:val="a"/>
    <w:qFormat/>
    <w:rsid w:val="00C62FBF"/>
    <w:pPr>
      <w:jc w:val="center"/>
    </w:pPr>
    <w:rPr>
      <w:b/>
      <w:bCs/>
      <w:sz w:val="36"/>
    </w:rPr>
  </w:style>
  <w:style w:type="paragraph" w:styleId="HTML">
    <w:name w:val="HTML Preformatted"/>
    <w:basedOn w:val="a"/>
    <w:unhideWhenUsed/>
    <w:qFormat/>
    <w:rsid w:val="006E34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32">
    <w:name w:val="Body Text Indent 3"/>
    <w:basedOn w:val="a"/>
    <w:qFormat/>
    <w:rsid w:val="0083093B"/>
    <w:pPr>
      <w:spacing w:after="120"/>
      <w:ind w:left="283"/>
    </w:pPr>
    <w:rPr>
      <w:sz w:val="16"/>
      <w:szCs w:val="16"/>
    </w:rPr>
  </w:style>
  <w:style w:type="paragraph" w:customStyle="1" w:styleId="af9">
    <w:name w:val="Прижатый влево"/>
    <w:basedOn w:val="a"/>
    <w:next w:val="a"/>
    <w:qFormat/>
    <w:rsid w:val="00886058"/>
    <w:rPr>
      <w:rFonts w:ascii="Arial" w:hAnsi="Arial" w:cs="Arial"/>
    </w:rPr>
  </w:style>
  <w:style w:type="paragraph" w:customStyle="1" w:styleId="afa">
    <w:name w:val="Нормальный (таблица)"/>
    <w:basedOn w:val="a"/>
    <w:next w:val="a"/>
    <w:qFormat/>
    <w:rsid w:val="00886058"/>
    <w:pPr>
      <w:widowControl w:val="0"/>
      <w:jc w:val="both"/>
    </w:pPr>
    <w:rPr>
      <w:rFonts w:ascii="Arial" w:hAnsi="Arial" w:cs="Arial"/>
    </w:rPr>
  </w:style>
  <w:style w:type="paragraph" w:customStyle="1" w:styleId="ConsPlusTitle">
    <w:name w:val="ConsPlusTitle"/>
    <w:qFormat/>
    <w:rsid w:val="007B58B9"/>
    <w:pPr>
      <w:widowControl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qFormat/>
    <w:rsid w:val="00D12FB1"/>
    <w:pPr>
      <w:widowControl w:val="0"/>
    </w:pPr>
    <w:rPr>
      <w:rFonts w:ascii="Courier New" w:hAnsi="Courier New" w:cs="Courier New"/>
      <w:sz w:val="24"/>
      <w:szCs w:val="22"/>
    </w:rPr>
  </w:style>
  <w:style w:type="paragraph" w:customStyle="1" w:styleId="ConsPlusCell">
    <w:name w:val="ConsPlusCell"/>
    <w:qFormat/>
    <w:rsid w:val="00D12FB1"/>
    <w:pPr>
      <w:widowControl w:val="0"/>
    </w:pPr>
    <w:rPr>
      <w:rFonts w:ascii="Courier New" w:hAnsi="Courier New" w:cs="Courier New"/>
      <w:sz w:val="24"/>
      <w:szCs w:val="22"/>
    </w:rPr>
  </w:style>
  <w:style w:type="paragraph" w:customStyle="1" w:styleId="ConsPlusDocList">
    <w:name w:val="ConsPlusDocList"/>
    <w:qFormat/>
    <w:rsid w:val="00D12FB1"/>
    <w:pPr>
      <w:widowControl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qFormat/>
    <w:rsid w:val="00D12FB1"/>
    <w:pPr>
      <w:widowControl w:val="0"/>
    </w:pPr>
    <w:rPr>
      <w:rFonts w:ascii="Tahoma" w:hAnsi="Tahoma" w:cs="Tahoma"/>
      <w:sz w:val="24"/>
      <w:szCs w:val="22"/>
    </w:rPr>
  </w:style>
  <w:style w:type="paragraph" w:customStyle="1" w:styleId="ConsPlusJurTerm">
    <w:name w:val="ConsPlusJurTerm"/>
    <w:qFormat/>
    <w:rsid w:val="00D12FB1"/>
    <w:pPr>
      <w:widowControl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qFormat/>
    <w:rsid w:val="00D12FB1"/>
    <w:pPr>
      <w:widowControl w:val="0"/>
    </w:pPr>
    <w:rPr>
      <w:rFonts w:ascii="Arial" w:hAnsi="Arial" w:cs="Arial"/>
      <w:sz w:val="24"/>
      <w:szCs w:val="22"/>
    </w:rPr>
  </w:style>
  <w:style w:type="paragraph" w:styleId="afb">
    <w:name w:val="No Spacing"/>
    <w:uiPriority w:val="1"/>
    <w:qFormat/>
    <w:rsid w:val="00D12FB1"/>
    <w:rPr>
      <w:rFonts w:ascii="Calibri" w:eastAsia="Calibri" w:hAnsi="Calibri"/>
      <w:sz w:val="22"/>
      <w:szCs w:val="22"/>
      <w:lang w:eastAsia="en-US"/>
    </w:rPr>
  </w:style>
  <w:style w:type="paragraph" w:styleId="afc">
    <w:name w:val="Normal (Web)"/>
    <w:basedOn w:val="a"/>
    <w:uiPriority w:val="99"/>
    <w:qFormat/>
    <w:rsid w:val="00174095"/>
    <w:pPr>
      <w:spacing w:beforeAutospacing="1" w:afterAutospacing="1"/>
    </w:pPr>
    <w:rPr>
      <w:color w:val="000000"/>
      <w:szCs w:val="20"/>
    </w:rPr>
  </w:style>
  <w:style w:type="paragraph" w:customStyle="1" w:styleId="font5">
    <w:name w:val="font5"/>
    <w:basedOn w:val="a"/>
    <w:qFormat/>
    <w:rsid w:val="00223BA0"/>
    <w:pPr>
      <w:spacing w:beforeAutospacing="1" w:afterAutospacing="1"/>
    </w:pPr>
  </w:style>
  <w:style w:type="paragraph" w:customStyle="1" w:styleId="font6">
    <w:name w:val="font6"/>
    <w:basedOn w:val="a"/>
    <w:qFormat/>
    <w:rsid w:val="00223BA0"/>
    <w:pPr>
      <w:spacing w:beforeAutospacing="1" w:afterAutospacing="1"/>
    </w:pPr>
    <w:rPr>
      <w:color w:val="000000"/>
    </w:rPr>
  </w:style>
  <w:style w:type="paragraph" w:customStyle="1" w:styleId="xl65">
    <w:name w:val="xl65"/>
    <w:basedOn w:val="a"/>
    <w:qFormat/>
    <w:rsid w:val="00223BA0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66">
    <w:name w:val="xl66"/>
    <w:basedOn w:val="a"/>
    <w:qFormat/>
    <w:rsid w:val="00223BA0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67">
    <w:name w:val="xl67"/>
    <w:basedOn w:val="a"/>
    <w:qFormat/>
    <w:rsid w:val="00223BA0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68">
    <w:name w:val="xl68"/>
    <w:basedOn w:val="a"/>
    <w:qFormat/>
    <w:rsid w:val="00223BA0"/>
    <w:pPr>
      <w:pBdr>
        <w:top w:val="single" w:sz="8" w:space="0" w:color="000000"/>
        <w:left w:val="single" w:sz="8" w:space="31" w:color="000000"/>
        <w:bottom w:val="single" w:sz="8" w:space="0" w:color="000000"/>
      </w:pBdr>
      <w:spacing w:beforeAutospacing="1" w:afterAutospacing="1"/>
      <w:ind w:firstLine="500"/>
      <w:textAlignment w:val="center"/>
    </w:pPr>
  </w:style>
  <w:style w:type="paragraph" w:customStyle="1" w:styleId="xl69">
    <w:name w:val="xl69"/>
    <w:basedOn w:val="a"/>
    <w:qFormat/>
    <w:rsid w:val="00223BA0"/>
    <w:pPr>
      <w:pBdr>
        <w:top w:val="single" w:sz="8" w:space="0" w:color="000000"/>
        <w:bottom w:val="single" w:sz="8" w:space="0" w:color="000000"/>
      </w:pBdr>
      <w:spacing w:beforeAutospacing="1" w:afterAutospacing="1"/>
      <w:ind w:firstLine="500"/>
      <w:textAlignment w:val="center"/>
    </w:pPr>
  </w:style>
  <w:style w:type="paragraph" w:customStyle="1" w:styleId="xl70">
    <w:name w:val="xl70"/>
    <w:basedOn w:val="a"/>
    <w:qFormat/>
    <w:rsid w:val="00223BA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ind w:firstLine="500"/>
      <w:textAlignment w:val="center"/>
    </w:pPr>
  </w:style>
  <w:style w:type="paragraph" w:customStyle="1" w:styleId="xl71">
    <w:name w:val="xl71"/>
    <w:basedOn w:val="a"/>
    <w:qFormat/>
    <w:rsid w:val="00223B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72">
    <w:name w:val="xl72"/>
    <w:basedOn w:val="a"/>
    <w:qFormat/>
    <w:rsid w:val="00223B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73">
    <w:name w:val="xl73"/>
    <w:basedOn w:val="a"/>
    <w:qFormat/>
    <w:rsid w:val="00223BA0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textAlignment w:val="center"/>
    </w:pPr>
  </w:style>
  <w:style w:type="paragraph" w:customStyle="1" w:styleId="xl74">
    <w:name w:val="xl74"/>
    <w:basedOn w:val="a"/>
    <w:qFormat/>
    <w:rsid w:val="00223BA0"/>
    <w:pPr>
      <w:pBdr>
        <w:top w:val="single" w:sz="8" w:space="0" w:color="000000"/>
        <w:bottom w:val="single" w:sz="8" w:space="0" w:color="000000"/>
      </w:pBdr>
      <w:spacing w:beforeAutospacing="1" w:afterAutospacing="1"/>
      <w:textAlignment w:val="center"/>
    </w:pPr>
  </w:style>
  <w:style w:type="paragraph" w:customStyle="1" w:styleId="xl75">
    <w:name w:val="xl75"/>
    <w:basedOn w:val="a"/>
    <w:qFormat/>
    <w:rsid w:val="00223BA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76">
    <w:name w:val="xl76"/>
    <w:basedOn w:val="a"/>
    <w:qFormat/>
    <w:rsid w:val="00223BA0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77">
    <w:name w:val="xl77"/>
    <w:basedOn w:val="a"/>
    <w:qFormat/>
    <w:rsid w:val="00223B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78">
    <w:name w:val="xl78"/>
    <w:basedOn w:val="a"/>
    <w:qFormat/>
    <w:rsid w:val="00223BA0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</w:rPr>
  </w:style>
  <w:style w:type="paragraph" w:customStyle="1" w:styleId="xl79">
    <w:name w:val="xl79"/>
    <w:basedOn w:val="a"/>
    <w:qFormat/>
    <w:rsid w:val="00223B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</w:rPr>
  </w:style>
  <w:style w:type="paragraph" w:customStyle="1" w:styleId="xl80">
    <w:name w:val="xl80"/>
    <w:basedOn w:val="a"/>
    <w:qFormat/>
    <w:rsid w:val="00223B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81">
    <w:name w:val="xl81"/>
    <w:basedOn w:val="a"/>
    <w:qFormat/>
    <w:rsid w:val="00223B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</w:rPr>
  </w:style>
  <w:style w:type="paragraph" w:customStyle="1" w:styleId="xl82">
    <w:name w:val="xl82"/>
    <w:basedOn w:val="a"/>
    <w:qFormat/>
    <w:rsid w:val="00223BA0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3">
    <w:name w:val="xl83"/>
    <w:basedOn w:val="a"/>
    <w:qFormat/>
    <w:rsid w:val="00223BA0"/>
    <w:pPr>
      <w:pBdr>
        <w:top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4">
    <w:name w:val="xl84"/>
    <w:basedOn w:val="a"/>
    <w:qFormat/>
    <w:rsid w:val="00223BA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5">
    <w:name w:val="xl85"/>
    <w:basedOn w:val="a"/>
    <w:qFormat/>
    <w:rsid w:val="00223B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6">
    <w:name w:val="xl86"/>
    <w:basedOn w:val="a"/>
    <w:qFormat/>
    <w:rsid w:val="00223B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7">
    <w:name w:val="xl87"/>
    <w:basedOn w:val="a"/>
    <w:qFormat/>
    <w:rsid w:val="00223BA0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8">
    <w:name w:val="xl88"/>
    <w:basedOn w:val="a"/>
    <w:qFormat/>
    <w:rsid w:val="00223BA0"/>
    <w:pPr>
      <w:spacing w:beforeAutospacing="1" w:afterAutospacing="1"/>
      <w:jc w:val="center"/>
    </w:pPr>
  </w:style>
  <w:style w:type="paragraph" w:customStyle="1" w:styleId="xl89">
    <w:name w:val="xl89"/>
    <w:basedOn w:val="a"/>
    <w:qFormat/>
    <w:rsid w:val="00223B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90">
    <w:name w:val="xl90"/>
    <w:basedOn w:val="a"/>
    <w:qFormat/>
    <w:rsid w:val="00223BA0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qFormat/>
    <w:rsid w:val="00223BA0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92">
    <w:name w:val="xl92"/>
    <w:basedOn w:val="a"/>
    <w:qFormat/>
    <w:rsid w:val="00223BA0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afd">
    <w:name w:val="Гипертекстовая ссылка"/>
    <w:qFormat/>
    <w:rsid w:val="00E1621E"/>
    <w:rPr>
      <w:color w:val="008000"/>
      <w:sz w:val="24"/>
    </w:rPr>
  </w:style>
  <w:style w:type="paragraph" w:customStyle="1" w:styleId="afe">
    <w:name w:val="Таблицы (моноширинный)"/>
    <w:basedOn w:val="a"/>
    <w:next w:val="a"/>
    <w:uiPriority w:val="99"/>
    <w:qFormat/>
    <w:rsid w:val="00E1621E"/>
    <w:pPr>
      <w:widowControl w:val="0"/>
    </w:pPr>
    <w:rPr>
      <w:rFonts w:ascii="Courier New" w:eastAsiaTheme="minorEastAsia" w:hAnsi="Courier New" w:cs="Courier New"/>
    </w:rPr>
  </w:style>
  <w:style w:type="paragraph" w:styleId="aff">
    <w:name w:val="footnote text"/>
    <w:basedOn w:val="a"/>
    <w:rsid w:val="00C94201"/>
    <w:rPr>
      <w:sz w:val="20"/>
      <w:szCs w:val="20"/>
    </w:rPr>
  </w:style>
  <w:style w:type="paragraph" w:customStyle="1" w:styleId="aff0">
    <w:name w:val="Содержимое врезки"/>
    <w:basedOn w:val="a"/>
    <w:qFormat/>
  </w:style>
  <w:style w:type="numbering" w:customStyle="1" w:styleId="WW8Num27">
    <w:name w:val="WW8Num27"/>
    <w:qFormat/>
    <w:rsid w:val="00E1621E"/>
  </w:style>
  <w:style w:type="table" w:styleId="aff1">
    <w:name w:val="Table Grid"/>
    <w:basedOn w:val="a1"/>
    <w:uiPriority w:val="59"/>
    <w:rsid w:val="005276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12FB1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26C1E"/>
    <w:pPr>
      <w:spacing w:beforeAutospacing="1" w:afterAutospacing="1"/>
      <w:outlineLvl w:val="0"/>
    </w:pPr>
    <w:rPr>
      <w:b/>
      <w:bCs/>
      <w:kern w:val="2"/>
      <w:sz w:val="48"/>
      <w:szCs w:val="48"/>
      <w:lang w:val="x-none" w:eastAsia="x-none"/>
    </w:rPr>
  </w:style>
  <w:style w:type="paragraph" w:styleId="2">
    <w:name w:val="heading 2"/>
    <w:basedOn w:val="a"/>
    <w:link w:val="20"/>
    <w:uiPriority w:val="9"/>
    <w:qFormat/>
    <w:rsid w:val="00526C1E"/>
    <w:pPr>
      <w:spacing w:beforeAutospacing="1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"/>
    <w:uiPriority w:val="9"/>
    <w:qFormat/>
    <w:rsid w:val="00526C1E"/>
    <w:pPr>
      <w:spacing w:beforeAutospacing="1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link w:val="40"/>
    <w:uiPriority w:val="9"/>
    <w:qFormat/>
    <w:rsid w:val="00526C1E"/>
    <w:pPr>
      <w:spacing w:beforeAutospacing="1" w:afterAutospacing="1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qFormat/>
    <w:rsid w:val="00C62FB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qFormat/>
    <w:locked/>
    <w:rsid w:val="00495CE9"/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qFormat/>
    <w:rsid w:val="00495CE9"/>
  </w:style>
  <w:style w:type="character" w:customStyle="1" w:styleId="a4">
    <w:name w:val="Основной текст_"/>
    <w:link w:val="30"/>
    <w:qFormat/>
    <w:rsid w:val="00495CE9"/>
    <w:rPr>
      <w:shd w:val="clear" w:color="auto" w:fill="FFFFFF"/>
    </w:rPr>
  </w:style>
  <w:style w:type="character" w:customStyle="1" w:styleId="10">
    <w:name w:val="Заголовок 1 Знак"/>
    <w:link w:val="1"/>
    <w:uiPriority w:val="9"/>
    <w:qFormat/>
    <w:rsid w:val="00526C1E"/>
    <w:rPr>
      <w:b/>
      <w:bCs/>
      <w:kern w:val="2"/>
      <w:sz w:val="48"/>
      <w:szCs w:val="48"/>
    </w:rPr>
  </w:style>
  <w:style w:type="character" w:customStyle="1" w:styleId="20">
    <w:name w:val="Заголовок 2 Знак"/>
    <w:link w:val="2"/>
    <w:uiPriority w:val="9"/>
    <w:qFormat/>
    <w:rsid w:val="00526C1E"/>
    <w:rPr>
      <w:b/>
      <w:bCs/>
      <w:sz w:val="36"/>
      <w:szCs w:val="36"/>
    </w:rPr>
  </w:style>
  <w:style w:type="character" w:customStyle="1" w:styleId="30">
    <w:name w:val="Заголовок 3 Знак"/>
    <w:link w:val="a4"/>
    <w:uiPriority w:val="9"/>
    <w:qFormat/>
    <w:rsid w:val="00526C1E"/>
    <w:rPr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qFormat/>
    <w:rsid w:val="00526C1E"/>
    <w:rPr>
      <w:b/>
      <w:bCs/>
      <w:sz w:val="24"/>
      <w:szCs w:val="24"/>
    </w:rPr>
  </w:style>
  <w:style w:type="character" w:customStyle="1" w:styleId="ConsPlusNormal">
    <w:name w:val="ConsPlusNormal Знак"/>
    <w:link w:val="ConsPlusNormal"/>
    <w:uiPriority w:val="99"/>
    <w:qFormat/>
    <w:locked/>
    <w:rsid w:val="009C652B"/>
    <w:rPr>
      <w:rFonts w:ascii="Arial" w:hAnsi="Arial" w:cs="Arial"/>
      <w:lang w:val="ru-RU" w:eastAsia="ru-RU" w:bidi="ar-SA"/>
    </w:rPr>
  </w:style>
  <w:style w:type="character" w:styleId="a5">
    <w:name w:val="Emphasis"/>
    <w:basedOn w:val="a0"/>
    <w:qFormat/>
    <w:rsid w:val="009C15B6"/>
    <w:rPr>
      <w:i/>
      <w:iCs/>
    </w:rPr>
  </w:style>
  <w:style w:type="character" w:customStyle="1" w:styleId="50">
    <w:name w:val="Заголовок 5 Знак"/>
    <w:basedOn w:val="a0"/>
    <w:link w:val="5"/>
    <w:qFormat/>
    <w:rsid w:val="00BC73D0"/>
    <w:rPr>
      <w:b/>
      <w:bCs/>
      <w:i/>
      <w:iCs/>
      <w:sz w:val="26"/>
      <w:szCs w:val="26"/>
    </w:rPr>
  </w:style>
  <w:style w:type="character" w:customStyle="1" w:styleId="a6">
    <w:name w:val="Название Знак"/>
    <w:basedOn w:val="a0"/>
    <w:qFormat/>
    <w:rsid w:val="00BC73D0"/>
    <w:rPr>
      <w:b/>
      <w:bCs/>
      <w:sz w:val="36"/>
      <w:szCs w:val="24"/>
    </w:rPr>
  </w:style>
  <w:style w:type="character" w:customStyle="1" w:styleId="-">
    <w:name w:val="Интернет-ссылка"/>
    <w:basedOn w:val="a0"/>
    <w:uiPriority w:val="99"/>
    <w:unhideWhenUsed/>
    <w:rsid w:val="00BC73D0"/>
    <w:rPr>
      <w:color w:val="0000FF"/>
      <w:u w:val="single"/>
    </w:rPr>
  </w:style>
  <w:style w:type="character" w:customStyle="1" w:styleId="a7">
    <w:name w:val="Текст выноски Знак"/>
    <w:basedOn w:val="a0"/>
    <w:semiHidden/>
    <w:qFormat/>
    <w:rsid w:val="00D12FB1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basedOn w:val="a0"/>
    <w:qFormat/>
    <w:rsid w:val="00D12FB1"/>
    <w:rPr>
      <w:sz w:val="28"/>
    </w:rPr>
  </w:style>
  <w:style w:type="character" w:customStyle="1" w:styleId="a9">
    <w:name w:val="Обычный (веб) Знак"/>
    <w:basedOn w:val="a0"/>
    <w:uiPriority w:val="99"/>
    <w:qFormat/>
    <w:rsid w:val="00174095"/>
    <w:rPr>
      <w:color w:val="000000"/>
      <w:sz w:val="24"/>
    </w:rPr>
  </w:style>
  <w:style w:type="character" w:customStyle="1" w:styleId="aa">
    <w:name w:val="Цветовое выделение"/>
    <w:uiPriority w:val="99"/>
    <w:qFormat/>
    <w:rsid w:val="00F4630E"/>
    <w:rPr>
      <w:b/>
      <w:bCs/>
      <w:color w:val="26282F"/>
      <w:sz w:val="26"/>
      <w:szCs w:val="26"/>
    </w:rPr>
  </w:style>
  <w:style w:type="character" w:customStyle="1" w:styleId="ab">
    <w:name w:val="Посещённая гиперссылка"/>
    <w:basedOn w:val="a0"/>
    <w:uiPriority w:val="99"/>
    <w:unhideWhenUsed/>
    <w:rsid w:val="00223BA0"/>
    <w:rPr>
      <w:color w:val="800080"/>
      <w:u w:val="single"/>
    </w:rPr>
  </w:style>
  <w:style w:type="character" w:customStyle="1" w:styleId="ac">
    <w:name w:val="Текст сноски Знак"/>
    <w:basedOn w:val="a0"/>
    <w:qFormat/>
    <w:rsid w:val="00C94201"/>
  </w:style>
  <w:style w:type="character" w:customStyle="1" w:styleId="ad">
    <w:name w:val="Символ сноски"/>
    <w:qFormat/>
  </w:style>
  <w:style w:type="character" w:customStyle="1" w:styleId="ae">
    <w:name w:val="Привязка сноски"/>
    <w:rPr>
      <w:vertAlign w:val="superscript"/>
    </w:rPr>
  </w:style>
  <w:style w:type="character" w:customStyle="1" w:styleId="af">
    <w:name w:val="Привязка концевой сноски"/>
    <w:rPr>
      <w:vertAlign w:val="superscript"/>
    </w:rPr>
  </w:style>
  <w:style w:type="character" w:customStyle="1" w:styleId="af0">
    <w:name w:val="Символ концевой сноски"/>
    <w:qFormat/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rsid w:val="00C62FBF"/>
    <w:rPr>
      <w:sz w:val="28"/>
      <w:szCs w:val="20"/>
    </w:r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next w:val="a"/>
    <w:qFormat/>
    <w:rsid w:val="00C62FBF"/>
    <w:pPr>
      <w:widowControl w:val="0"/>
      <w:shd w:val="clear" w:color="auto" w:fill="FFFFFF"/>
      <w:spacing w:before="307"/>
      <w:jc w:val="center"/>
    </w:pPr>
    <w:rPr>
      <w:b/>
      <w:bCs/>
      <w:color w:val="000000"/>
      <w:spacing w:val="-9"/>
      <w:sz w:val="22"/>
      <w:szCs w:val="22"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styleId="af6">
    <w:name w:val="Balloon Text"/>
    <w:basedOn w:val="a"/>
    <w:semiHidden/>
    <w:qFormat/>
    <w:rsid w:val="009F02DC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495CE9"/>
    <w:pPr>
      <w:ind w:left="720"/>
    </w:pPr>
    <w:rPr>
      <w:rFonts w:ascii="Calibri" w:hAnsi="Calibri"/>
      <w:sz w:val="22"/>
      <w:szCs w:val="22"/>
      <w:lang w:val="x-none" w:eastAsia="x-none"/>
    </w:rPr>
  </w:style>
  <w:style w:type="paragraph" w:customStyle="1" w:styleId="ConsPlusNormal0">
    <w:name w:val="ConsPlusNormal"/>
    <w:uiPriority w:val="99"/>
    <w:qFormat/>
    <w:rsid w:val="00495CE9"/>
    <w:rPr>
      <w:rFonts w:ascii="Arial" w:hAnsi="Arial" w:cs="Arial"/>
      <w:sz w:val="24"/>
    </w:rPr>
  </w:style>
  <w:style w:type="paragraph" w:customStyle="1" w:styleId="31">
    <w:name w:val="Основной текст3"/>
    <w:basedOn w:val="a"/>
    <w:qFormat/>
    <w:rsid w:val="00495CE9"/>
    <w:pPr>
      <w:widowControl w:val="0"/>
      <w:shd w:val="clear" w:color="auto" w:fill="FFFFFF"/>
      <w:ind w:hanging="900"/>
      <w:jc w:val="both"/>
    </w:pPr>
    <w:rPr>
      <w:sz w:val="20"/>
      <w:szCs w:val="20"/>
      <w:lang w:val="x-none" w:eastAsia="x-none"/>
    </w:rPr>
  </w:style>
  <w:style w:type="paragraph" w:customStyle="1" w:styleId="ConsTitle">
    <w:name w:val="ConsTitle"/>
    <w:qFormat/>
    <w:rsid w:val="0020631D"/>
    <w:pPr>
      <w:widowControl w:val="0"/>
      <w:snapToGrid w:val="0"/>
      <w:ind w:right="19772"/>
    </w:pPr>
    <w:rPr>
      <w:rFonts w:ascii="Arial" w:hAnsi="Arial"/>
      <w:b/>
      <w:sz w:val="16"/>
    </w:rPr>
  </w:style>
  <w:style w:type="paragraph" w:styleId="af8">
    <w:name w:val="Title"/>
    <w:basedOn w:val="a"/>
    <w:qFormat/>
    <w:rsid w:val="00C62FBF"/>
    <w:pPr>
      <w:jc w:val="center"/>
    </w:pPr>
    <w:rPr>
      <w:b/>
      <w:bCs/>
      <w:sz w:val="36"/>
    </w:rPr>
  </w:style>
  <w:style w:type="paragraph" w:styleId="HTML">
    <w:name w:val="HTML Preformatted"/>
    <w:basedOn w:val="a"/>
    <w:unhideWhenUsed/>
    <w:qFormat/>
    <w:rsid w:val="006E34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32">
    <w:name w:val="Body Text Indent 3"/>
    <w:basedOn w:val="a"/>
    <w:qFormat/>
    <w:rsid w:val="0083093B"/>
    <w:pPr>
      <w:spacing w:after="120"/>
      <w:ind w:left="283"/>
    </w:pPr>
    <w:rPr>
      <w:sz w:val="16"/>
      <w:szCs w:val="16"/>
    </w:rPr>
  </w:style>
  <w:style w:type="paragraph" w:customStyle="1" w:styleId="af9">
    <w:name w:val="Прижатый влево"/>
    <w:basedOn w:val="a"/>
    <w:next w:val="a"/>
    <w:qFormat/>
    <w:rsid w:val="00886058"/>
    <w:rPr>
      <w:rFonts w:ascii="Arial" w:hAnsi="Arial" w:cs="Arial"/>
    </w:rPr>
  </w:style>
  <w:style w:type="paragraph" w:customStyle="1" w:styleId="afa">
    <w:name w:val="Нормальный (таблица)"/>
    <w:basedOn w:val="a"/>
    <w:next w:val="a"/>
    <w:qFormat/>
    <w:rsid w:val="00886058"/>
    <w:pPr>
      <w:widowControl w:val="0"/>
      <w:jc w:val="both"/>
    </w:pPr>
    <w:rPr>
      <w:rFonts w:ascii="Arial" w:hAnsi="Arial" w:cs="Arial"/>
    </w:rPr>
  </w:style>
  <w:style w:type="paragraph" w:customStyle="1" w:styleId="ConsPlusTitle">
    <w:name w:val="ConsPlusTitle"/>
    <w:qFormat/>
    <w:rsid w:val="007B58B9"/>
    <w:pPr>
      <w:widowControl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qFormat/>
    <w:rsid w:val="00D12FB1"/>
    <w:pPr>
      <w:widowControl w:val="0"/>
    </w:pPr>
    <w:rPr>
      <w:rFonts w:ascii="Courier New" w:hAnsi="Courier New" w:cs="Courier New"/>
      <w:sz w:val="24"/>
      <w:szCs w:val="22"/>
    </w:rPr>
  </w:style>
  <w:style w:type="paragraph" w:customStyle="1" w:styleId="ConsPlusCell">
    <w:name w:val="ConsPlusCell"/>
    <w:qFormat/>
    <w:rsid w:val="00D12FB1"/>
    <w:pPr>
      <w:widowControl w:val="0"/>
    </w:pPr>
    <w:rPr>
      <w:rFonts w:ascii="Courier New" w:hAnsi="Courier New" w:cs="Courier New"/>
      <w:sz w:val="24"/>
      <w:szCs w:val="22"/>
    </w:rPr>
  </w:style>
  <w:style w:type="paragraph" w:customStyle="1" w:styleId="ConsPlusDocList">
    <w:name w:val="ConsPlusDocList"/>
    <w:qFormat/>
    <w:rsid w:val="00D12FB1"/>
    <w:pPr>
      <w:widowControl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qFormat/>
    <w:rsid w:val="00D12FB1"/>
    <w:pPr>
      <w:widowControl w:val="0"/>
    </w:pPr>
    <w:rPr>
      <w:rFonts w:ascii="Tahoma" w:hAnsi="Tahoma" w:cs="Tahoma"/>
      <w:sz w:val="24"/>
      <w:szCs w:val="22"/>
    </w:rPr>
  </w:style>
  <w:style w:type="paragraph" w:customStyle="1" w:styleId="ConsPlusJurTerm">
    <w:name w:val="ConsPlusJurTerm"/>
    <w:qFormat/>
    <w:rsid w:val="00D12FB1"/>
    <w:pPr>
      <w:widowControl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qFormat/>
    <w:rsid w:val="00D12FB1"/>
    <w:pPr>
      <w:widowControl w:val="0"/>
    </w:pPr>
    <w:rPr>
      <w:rFonts w:ascii="Arial" w:hAnsi="Arial" w:cs="Arial"/>
      <w:sz w:val="24"/>
      <w:szCs w:val="22"/>
    </w:rPr>
  </w:style>
  <w:style w:type="paragraph" w:styleId="afb">
    <w:name w:val="No Spacing"/>
    <w:uiPriority w:val="1"/>
    <w:qFormat/>
    <w:rsid w:val="00D12FB1"/>
    <w:rPr>
      <w:rFonts w:ascii="Calibri" w:eastAsia="Calibri" w:hAnsi="Calibri"/>
      <w:sz w:val="22"/>
      <w:szCs w:val="22"/>
      <w:lang w:eastAsia="en-US"/>
    </w:rPr>
  </w:style>
  <w:style w:type="paragraph" w:styleId="afc">
    <w:name w:val="Normal (Web)"/>
    <w:basedOn w:val="a"/>
    <w:uiPriority w:val="99"/>
    <w:qFormat/>
    <w:rsid w:val="00174095"/>
    <w:pPr>
      <w:spacing w:beforeAutospacing="1" w:afterAutospacing="1"/>
    </w:pPr>
    <w:rPr>
      <w:color w:val="000000"/>
      <w:szCs w:val="20"/>
    </w:rPr>
  </w:style>
  <w:style w:type="paragraph" w:customStyle="1" w:styleId="font5">
    <w:name w:val="font5"/>
    <w:basedOn w:val="a"/>
    <w:qFormat/>
    <w:rsid w:val="00223BA0"/>
    <w:pPr>
      <w:spacing w:beforeAutospacing="1" w:afterAutospacing="1"/>
    </w:pPr>
  </w:style>
  <w:style w:type="paragraph" w:customStyle="1" w:styleId="font6">
    <w:name w:val="font6"/>
    <w:basedOn w:val="a"/>
    <w:qFormat/>
    <w:rsid w:val="00223BA0"/>
    <w:pPr>
      <w:spacing w:beforeAutospacing="1" w:afterAutospacing="1"/>
    </w:pPr>
    <w:rPr>
      <w:color w:val="000000"/>
    </w:rPr>
  </w:style>
  <w:style w:type="paragraph" w:customStyle="1" w:styleId="xl65">
    <w:name w:val="xl65"/>
    <w:basedOn w:val="a"/>
    <w:qFormat/>
    <w:rsid w:val="00223BA0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66">
    <w:name w:val="xl66"/>
    <w:basedOn w:val="a"/>
    <w:qFormat/>
    <w:rsid w:val="00223BA0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67">
    <w:name w:val="xl67"/>
    <w:basedOn w:val="a"/>
    <w:qFormat/>
    <w:rsid w:val="00223BA0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68">
    <w:name w:val="xl68"/>
    <w:basedOn w:val="a"/>
    <w:qFormat/>
    <w:rsid w:val="00223BA0"/>
    <w:pPr>
      <w:pBdr>
        <w:top w:val="single" w:sz="8" w:space="0" w:color="000000"/>
        <w:left w:val="single" w:sz="8" w:space="31" w:color="000000"/>
        <w:bottom w:val="single" w:sz="8" w:space="0" w:color="000000"/>
      </w:pBdr>
      <w:spacing w:beforeAutospacing="1" w:afterAutospacing="1"/>
      <w:ind w:firstLine="500"/>
      <w:textAlignment w:val="center"/>
    </w:pPr>
  </w:style>
  <w:style w:type="paragraph" w:customStyle="1" w:styleId="xl69">
    <w:name w:val="xl69"/>
    <w:basedOn w:val="a"/>
    <w:qFormat/>
    <w:rsid w:val="00223BA0"/>
    <w:pPr>
      <w:pBdr>
        <w:top w:val="single" w:sz="8" w:space="0" w:color="000000"/>
        <w:bottom w:val="single" w:sz="8" w:space="0" w:color="000000"/>
      </w:pBdr>
      <w:spacing w:beforeAutospacing="1" w:afterAutospacing="1"/>
      <w:ind w:firstLine="500"/>
      <w:textAlignment w:val="center"/>
    </w:pPr>
  </w:style>
  <w:style w:type="paragraph" w:customStyle="1" w:styleId="xl70">
    <w:name w:val="xl70"/>
    <w:basedOn w:val="a"/>
    <w:qFormat/>
    <w:rsid w:val="00223BA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ind w:firstLine="500"/>
      <w:textAlignment w:val="center"/>
    </w:pPr>
  </w:style>
  <w:style w:type="paragraph" w:customStyle="1" w:styleId="xl71">
    <w:name w:val="xl71"/>
    <w:basedOn w:val="a"/>
    <w:qFormat/>
    <w:rsid w:val="00223B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72">
    <w:name w:val="xl72"/>
    <w:basedOn w:val="a"/>
    <w:qFormat/>
    <w:rsid w:val="00223B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73">
    <w:name w:val="xl73"/>
    <w:basedOn w:val="a"/>
    <w:qFormat/>
    <w:rsid w:val="00223BA0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textAlignment w:val="center"/>
    </w:pPr>
  </w:style>
  <w:style w:type="paragraph" w:customStyle="1" w:styleId="xl74">
    <w:name w:val="xl74"/>
    <w:basedOn w:val="a"/>
    <w:qFormat/>
    <w:rsid w:val="00223BA0"/>
    <w:pPr>
      <w:pBdr>
        <w:top w:val="single" w:sz="8" w:space="0" w:color="000000"/>
        <w:bottom w:val="single" w:sz="8" w:space="0" w:color="000000"/>
      </w:pBdr>
      <w:spacing w:beforeAutospacing="1" w:afterAutospacing="1"/>
      <w:textAlignment w:val="center"/>
    </w:pPr>
  </w:style>
  <w:style w:type="paragraph" w:customStyle="1" w:styleId="xl75">
    <w:name w:val="xl75"/>
    <w:basedOn w:val="a"/>
    <w:qFormat/>
    <w:rsid w:val="00223BA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76">
    <w:name w:val="xl76"/>
    <w:basedOn w:val="a"/>
    <w:qFormat/>
    <w:rsid w:val="00223BA0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77">
    <w:name w:val="xl77"/>
    <w:basedOn w:val="a"/>
    <w:qFormat/>
    <w:rsid w:val="00223B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78">
    <w:name w:val="xl78"/>
    <w:basedOn w:val="a"/>
    <w:qFormat/>
    <w:rsid w:val="00223BA0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</w:rPr>
  </w:style>
  <w:style w:type="paragraph" w:customStyle="1" w:styleId="xl79">
    <w:name w:val="xl79"/>
    <w:basedOn w:val="a"/>
    <w:qFormat/>
    <w:rsid w:val="00223B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</w:rPr>
  </w:style>
  <w:style w:type="paragraph" w:customStyle="1" w:styleId="xl80">
    <w:name w:val="xl80"/>
    <w:basedOn w:val="a"/>
    <w:qFormat/>
    <w:rsid w:val="00223B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81">
    <w:name w:val="xl81"/>
    <w:basedOn w:val="a"/>
    <w:qFormat/>
    <w:rsid w:val="00223B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</w:rPr>
  </w:style>
  <w:style w:type="paragraph" w:customStyle="1" w:styleId="xl82">
    <w:name w:val="xl82"/>
    <w:basedOn w:val="a"/>
    <w:qFormat/>
    <w:rsid w:val="00223BA0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3">
    <w:name w:val="xl83"/>
    <w:basedOn w:val="a"/>
    <w:qFormat/>
    <w:rsid w:val="00223BA0"/>
    <w:pPr>
      <w:pBdr>
        <w:top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4">
    <w:name w:val="xl84"/>
    <w:basedOn w:val="a"/>
    <w:qFormat/>
    <w:rsid w:val="00223BA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5">
    <w:name w:val="xl85"/>
    <w:basedOn w:val="a"/>
    <w:qFormat/>
    <w:rsid w:val="00223B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6">
    <w:name w:val="xl86"/>
    <w:basedOn w:val="a"/>
    <w:qFormat/>
    <w:rsid w:val="00223B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7">
    <w:name w:val="xl87"/>
    <w:basedOn w:val="a"/>
    <w:qFormat/>
    <w:rsid w:val="00223BA0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8">
    <w:name w:val="xl88"/>
    <w:basedOn w:val="a"/>
    <w:qFormat/>
    <w:rsid w:val="00223BA0"/>
    <w:pPr>
      <w:spacing w:beforeAutospacing="1" w:afterAutospacing="1"/>
      <w:jc w:val="center"/>
    </w:pPr>
  </w:style>
  <w:style w:type="paragraph" w:customStyle="1" w:styleId="xl89">
    <w:name w:val="xl89"/>
    <w:basedOn w:val="a"/>
    <w:qFormat/>
    <w:rsid w:val="00223B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90">
    <w:name w:val="xl90"/>
    <w:basedOn w:val="a"/>
    <w:qFormat/>
    <w:rsid w:val="00223BA0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qFormat/>
    <w:rsid w:val="00223BA0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92">
    <w:name w:val="xl92"/>
    <w:basedOn w:val="a"/>
    <w:qFormat/>
    <w:rsid w:val="00223BA0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afd">
    <w:name w:val="Гипертекстовая ссылка"/>
    <w:qFormat/>
    <w:rsid w:val="00E1621E"/>
    <w:rPr>
      <w:color w:val="008000"/>
      <w:sz w:val="24"/>
    </w:rPr>
  </w:style>
  <w:style w:type="paragraph" w:customStyle="1" w:styleId="afe">
    <w:name w:val="Таблицы (моноширинный)"/>
    <w:basedOn w:val="a"/>
    <w:next w:val="a"/>
    <w:uiPriority w:val="99"/>
    <w:qFormat/>
    <w:rsid w:val="00E1621E"/>
    <w:pPr>
      <w:widowControl w:val="0"/>
    </w:pPr>
    <w:rPr>
      <w:rFonts w:ascii="Courier New" w:eastAsiaTheme="minorEastAsia" w:hAnsi="Courier New" w:cs="Courier New"/>
    </w:rPr>
  </w:style>
  <w:style w:type="paragraph" w:styleId="aff">
    <w:name w:val="footnote text"/>
    <w:basedOn w:val="a"/>
    <w:rsid w:val="00C94201"/>
    <w:rPr>
      <w:sz w:val="20"/>
      <w:szCs w:val="20"/>
    </w:rPr>
  </w:style>
  <w:style w:type="paragraph" w:customStyle="1" w:styleId="aff0">
    <w:name w:val="Содержимое врезки"/>
    <w:basedOn w:val="a"/>
    <w:qFormat/>
  </w:style>
  <w:style w:type="numbering" w:customStyle="1" w:styleId="WW8Num27">
    <w:name w:val="WW8Num27"/>
    <w:qFormat/>
    <w:rsid w:val="00E1621E"/>
  </w:style>
  <w:style w:type="table" w:styleId="aff1">
    <w:name w:val="Table Grid"/>
    <w:basedOn w:val="a1"/>
    <w:uiPriority w:val="59"/>
    <w:rsid w:val="005276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12FB1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79222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79222/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4113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4113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AC1A9-BC06-4C99-BAE4-EA3B03F88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42</Pages>
  <Words>7541</Words>
  <Characters>42986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СЕЛЬСКОГО ПОСЕЛЕНИЯ СЯМЖЕНСКОЕ</vt:lpstr>
    </vt:vector>
  </TitlesOfParts>
  <Company/>
  <LinksUpToDate>false</LinksUpToDate>
  <CharactersWithSpaces>50427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СЕЛЬСКОГО ПОСЕЛЕНИЯ СЯМЖЕНСКОЕ</dc:title>
  <dc:subject/>
  <dc:creator>1</dc:creator>
  <dc:description/>
  <cp:lastModifiedBy>Орлов М.А.</cp:lastModifiedBy>
  <cp:revision>68</cp:revision>
  <cp:lastPrinted>2024-10-31T11:44:00Z</cp:lastPrinted>
  <dcterms:created xsi:type="dcterms:W3CDTF">2024-09-16T12:12:00Z</dcterms:created>
  <dcterms:modified xsi:type="dcterms:W3CDTF">2025-01-22T08:58:00Z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