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80" w:rsidRPr="00592980" w:rsidRDefault="008016CE" w:rsidP="00592980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7510" cy="540385"/>
            <wp:effectExtent l="0" t="0" r="254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80" w:rsidRPr="00592980" w:rsidRDefault="00592980" w:rsidP="00592980">
      <w:pPr>
        <w:jc w:val="both"/>
        <w:rPr>
          <w:sz w:val="28"/>
          <w:szCs w:val="28"/>
          <w:lang w:eastAsia="ru-RU"/>
        </w:rPr>
      </w:pPr>
    </w:p>
    <w:p w:rsidR="00592980" w:rsidRPr="00592980" w:rsidRDefault="00592980" w:rsidP="00592980">
      <w:pPr>
        <w:tabs>
          <w:tab w:val="left" w:pos="-142"/>
        </w:tabs>
        <w:jc w:val="center"/>
        <w:rPr>
          <w:sz w:val="20"/>
          <w:lang w:eastAsia="ru-RU"/>
        </w:rPr>
      </w:pPr>
      <w:r w:rsidRPr="00592980">
        <w:rPr>
          <w:sz w:val="20"/>
          <w:lang w:eastAsia="ru-RU"/>
        </w:rPr>
        <w:t>АДМИНИСТРАЦИЯ  БЕЛОЗЕРСКОГО  МУНИЦИПАЛЬНОГО   ОКРУГА  ВОЛОГОДСКОЙ ОБЛАСТИ</w:t>
      </w:r>
    </w:p>
    <w:p w:rsidR="00592980" w:rsidRPr="00592980" w:rsidRDefault="00592980" w:rsidP="00592980">
      <w:pPr>
        <w:jc w:val="center"/>
        <w:rPr>
          <w:b/>
          <w:bCs/>
          <w:sz w:val="36"/>
          <w:lang w:eastAsia="ru-RU"/>
        </w:rPr>
      </w:pPr>
    </w:p>
    <w:p w:rsidR="00592980" w:rsidRPr="00592980" w:rsidRDefault="00592980" w:rsidP="00592980">
      <w:pPr>
        <w:jc w:val="center"/>
        <w:rPr>
          <w:b/>
          <w:bCs/>
          <w:sz w:val="36"/>
          <w:lang w:eastAsia="ru-RU"/>
        </w:rPr>
      </w:pPr>
      <w:r w:rsidRPr="00592980">
        <w:rPr>
          <w:b/>
          <w:bCs/>
          <w:sz w:val="36"/>
          <w:lang w:eastAsia="ru-RU"/>
        </w:rPr>
        <w:t>П О С Т А Н О В Л Е Н И Е</w:t>
      </w:r>
    </w:p>
    <w:p w:rsidR="00592980" w:rsidRPr="00592980" w:rsidRDefault="00592980" w:rsidP="00592980">
      <w:pPr>
        <w:jc w:val="center"/>
        <w:rPr>
          <w:b/>
          <w:bCs/>
          <w:sz w:val="36"/>
          <w:lang w:eastAsia="ru-RU"/>
        </w:rPr>
      </w:pPr>
    </w:p>
    <w:p w:rsidR="00592980" w:rsidRPr="00592980" w:rsidRDefault="00592980" w:rsidP="00592980">
      <w:pPr>
        <w:suppressAutoHyphens/>
        <w:spacing w:line="240" w:lineRule="exact"/>
        <w:jc w:val="both"/>
        <w:rPr>
          <w:sz w:val="28"/>
          <w:szCs w:val="28"/>
        </w:rPr>
      </w:pPr>
    </w:p>
    <w:p w:rsidR="00592980" w:rsidRPr="00592980" w:rsidRDefault="000768E6" w:rsidP="00592980">
      <w:pPr>
        <w:keepNext/>
        <w:jc w:val="both"/>
        <w:outlineLvl w:val="0"/>
        <w:rPr>
          <w:sz w:val="28"/>
          <w:lang w:eastAsia="ru-RU"/>
        </w:rPr>
      </w:pPr>
      <w:r>
        <w:rPr>
          <w:sz w:val="28"/>
          <w:lang w:eastAsia="ru-RU"/>
        </w:rPr>
        <w:t>от 08.09.2023 № 1093</w:t>
      </w:r>
    </w:p>
    <w:p w:rsidR="00592980" w:rsidRPr="00592980" w:rsidRDefault="00592980" w:rsidP="00592980">
      <w:pPr>
        <w:jc w:val="both"/>
        <w:rPr>
          <w:rFonts w:eastAsia="Calibri"/>
          <w:sz w:val="28"/>
          <w:szCs w:val="28"/>
          <w:lang w:eastAsia="en-US"/>
        </w:rPr>
      </w:pPr>
    </w:p>
    <w:p w:rsidR="00592980" w:rsidRPr="00592980" w:rsidRDefault="00592980" w:rsidP="0059298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5"/>
        <w:gridCol w:w="3645"/>
      </w:tblGrid>
      <w:tr w:rsidR="00592980" w:rsidRPr="00592980" w:rsidTr="0037695A">
        <w:tc>
          <w:tcPr>
            <w:tcW w:w="6062" w:type="dxa"/>
            <w:shd w:val="clear" w:color="auto" w:fill="auto"/>
          </w:tcPr>
          <w:p w:rsidR="00592980" w:rsidRDefault="00592980" w:rsidP="0059298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BA416F">
              <w:rPr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sz w:val="28"/>
                <w:szCs w:val="28"/>
                <w:lang w:eastAsia="ru-RU"/>
              </w:rPr>
              <w:t>порядка осуществления</w:t>
            </w:r>
          </w:p>
          <w:p w:rsidR="00592980" w:rsidRDefault="00592980" w:rsidP="0059298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возврата излишне уплаченных сумм</w:t>
            </w:r>
          </w:p>
          <w:p w:rsidR="00592980" w:rsidRDefault="00592980" w:rsidP="0059298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платы за наем жилого помещения</w:t>
            </w:r>
          </w:p>
          <w:p w:rsidR="00592980" w:rsidRDefault="00592980" w:rsidP="0059298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муниципального жилищного фонда</w:t>
            </w:r>
          </w:p>
          <w:p w:rsidR="00592980" w:rsidRDefault="00592980" w:rsidP="0059298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гражданам, зарегистрировавшим право</w:t>
            </w:r>
          </w:p>
          <w:p w:rsidR="00592980" w:rsidRDefault="00592980" w:rsidP="0059298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собственности на жилое помещение,</w:t>
            </w:r>
          </w:p>
          <w:p w:rsidR="00592980" w:rsidRDefault="00592980" w:rsidP="00592980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бюджета округа.</w:t>
            </w:r>
          </w:p>
          <w:p w:rsidR="00592980" w:rsidRPr="00592980" w:rsidRDefault="00592980" w:rsidP="0059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</w:tcPr>
          <w:p w:rsidR="00592980" w:rsidRPr="00592980" w:rsidRDefault="00592980" w:rsidP="0059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2980" w:rsidRDefault="00592980" w:rsidP="00BA416F">
      <w:pPr>
        <w:jc w:val="center"/>
        <w:rPr>
          <w:sz w:val="28"/>
          <w:szCs w:val="28"/>
        </w:rPr>
      </w:pPr>
    </w:p>
    <w:p w:rsidR="00592980" w:rsidRDefault="00592980" w:rsidP="00BA416F">
      <w:pPr>
        <w:jc w:val="center"/>
        <w:rPr>
          <w:sz w:val="28"/>
          <w:szCs w:val="28"/>
        </w:rPr>
      </w:pPr>
    </w:p>
    <w:p w:rsidR="00BA416F" w:rsidRDefault="00931858" w:rsidP="00BA416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В целях упорядочения осуществления возврата излишне уплаченных сумм платы за наем жилого помещения муниципального жилищного фонда гра</w:t>
      </w:r>
      <w:r w:rsidRPr="00BA416F">
        <w:rPr>
          <w:sz w:val="28"/>
          <w:szCs w:val="28"/>
          <w:lang w:eastAsia="ru-RU"/>
        </w:rPr>
        <w:t>ж</w:t>
      </w:r>
      <w:r w:rsidRPr="00BA416F">
        <w:rPr>
          <w:sz w:val="28"/>
          <w:szCs w:val="28"/>
          <w:lang w:eastAsia="ru-RU"/>
        </w:rPr>
        <w:t xml:space="preserve">данам, зарегистрировавшим право собственности на жилое помещение, из бюджета </w:t>
      </w:r>
      <w:r w:rsidR="00592980">
        <w:rPr>
          <w:sz w:val="28"/>
          <w:szCs w:val="28"/>
          <w:lang w:eastAsia="ru-RU"/>
        </w:rPr>
        <w:t>округа</w:t>
      </w:r>
      <w:r w:rsidRPr="00BA416F">
        <w:rPr>
          <w:sz w:val="28"/>
          <w:szCs w:val="28"/>
          <w:lang w:eastAsia="ru-RU"/>
        </w:rPr>
        <w:t>, руководствуясь </w:t>
      </w:r>
      <w:hyperlink r:id="rId8" w:history="1">
        <w:r w:rsidRPr="00BA416F">
          <w:rPr>
            <w:sz w:val="28"/>
            <w:szCs w:val="28"/>
            <w:lang w:eastAsia="ru-RU"/>
          </w:rPr>
          <w:t>Уставом</w:t>
        </w:r>
      </w:hyperlink>
      <w:r w:rsidRPr="00BA416F">
        <w:rPr>
          <w:sz w:val="28"/>
          <w:szCs w:val="28"/>
          <w:lang w:eastAsia="ru-RU"/>
        </w:rPr>
        <w:t> </w:t>
      </w:r>
      <w:r w:rsidR="00592980">
        <w:rPr>
          <w:sz w:val="28"/>
          <w:szCs w:val="28"/>
          <w:lang w:eastAsia="ru-RU"/>
        </w:rPr>
        <w:t>округа</w:t>
      </w:r>
    </w:p>
    <w:p w:rsidR="00592980" w:rsidRDefault="00592980" w:rsidP="00BA416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BA416F" w:rsidRPr="00A83646" w:rsidRDefault="00BA416F" w:rsidP="00BA416F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A83646">
        <w:rPr>
          <w:b/>
          <w:sz w:val="28"/>
          <w:szCs w:val="28"/>
          <w:lang w:eastAsia="ru-RU"/>
        </w:rPr>
        <w:t>ПОСТАНОВЛЯЮ:</w:t>
      </w:r>
    </w:p>
    <w:p w:rsidR="00592980" w:rsidRDefault="00592980" w:rsidP="00BA416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931858" w:rsidRDefault="00931858" w:rsidP="00BA416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1. Утвердить порядок осуществления возврата излишне уплаченных сумм платы за наем жилого помещения муниципального жилищного фонда гражданам, зарегистрировавшим право собственности на жилое помещение, из бюджета </w:t>
      </w:r>
      <w:r w:rsidR="00592980">
        <w:rPr>
          <w:sz w:val="28"/>
          <w:szCs w:val="28"/>
          <w:lang w:eastAsia="ru-RU"/>
        </w:rPr>
        <w:t>округа</w:t>
      </w:r>
      <w:r w:rsidR="00A83646">
        <w:rPr>
          <w:sz w:val="28"/>
          <w:szCs w:val="28"/>
          <w:lang w:eastAsia="ru-RU"/>
        </w:rPr>
        <w:t>, согласно приложению к настоящему постановлению</w:t>
      </w:r>
      <w:r w:rsidR="00592980">
        <w:rPr>
          <w:sz w:val="28"/>
          <w:szCs w:val="28"/>
          <w:lang w:eastAsia="ru-RU"/>
        </w:rPr>
        <w:t>.</w:t>
      </w:r>
    </w:p>
    <w:p w:rsidR="00592980" w:rsidRDefault="00592980" w:rsidP="00592980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Признать утратившим силу </w:t>
      </w:r>
      <w:r w:rsidR="007741C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остановление администрации города Белозерска  </w:t>
      </w:r>
      <w:r>
        <w:rPr>
          <w:sz w:val="28"/>
          <w:szCs w:val="28"/>
        </w:rPr>
        <w:t>от 10.10.2019 № 601 «</w:t>
      </w:r>
      <w:r w:rsidRPr="00BA416F">
        <w:rPr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  <w:lang w:eastAsia="ru-RU"/>
        </w:rPr>
        <w:t>порядка осуществления возврата излишне уплаченных сумм платы за наем жилого помещения  м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ниципального жилищного фонда гражданам, зарегистрировавшим право со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ственности на жилое помещение, из бюджета муниципального образования</w:t>
      </w:r>
    </w:p>
    <w:p w:rsidR="00592980" w:rsidRPr="00BA416F" w:rsidRDefault="00592980" w:rsidP="00592980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«Город Белозерск»».</w:t>
      </w:r>
    </w:p>
    <w:p w:rsidR="00592980" w:rsidRPr="00592980" w:rsidRDefault="00592980" w:rsidP="00592980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980">
        <w:rPr>
          <w:rFonts w:ascii="Times New Roman" w:hAnsi="Times New Roman"/>
          <w:sz w:val="28"/>
          <w:szCs w:val="28"/>
        </w:rPr>
        <w:t>3</w:t>
      </w:r>
      <w:r w:rsidR="00BA416F" w:rsidRPr="006A3BE7">
        <w:rPr>
          <w:sz w:val="28"/>
          <w:szCs w:val="28"/>
        </w:rPr>
        <w:t xml:space="preserve">. </w:t>
      </w:r>
      <w:r w:rsidRPr="00592980">
        <w:rPr>
          <w:rFonts w:ascii="Times New Roman" w:eastAsia="Calibri" w:hAnsi="Times New Roman"/>
          <w:sz w:val="28"/>
          <w:szCs w:val="28"/>
        </w:rPr>
        <w:t>Настоящее постановление вступает в силу после официального опубликования в газете «Белозерье»</w:t>
      </w:r>
      <w:r w:rsidRPr="00592980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592980">
        <w:rPr>
          <w:rFonts w:ascii="Times New Roman" w:eastAsia="Calibri" w:hAnsi="Times New Roman"/>
          <w:sz w:val="28"/>
          <w:szCs w:val="28"/>
        </w:rPr>
        <w:t xml:space="preserve"> и подлежит  размещению на официал</w:t>
      </w:r>
      <w:r w:rsidRPr="00592980">
        <w:rPr>
          <w:rFonts w:ascii="Times New Roman" w:eastAsia="Calibri" w:hAnsi="Times New Roman"/>
          <w:sz w:val="28"/>
          <w:szCs w:val="28"/>
        </w:rPr>
        <w:t>ь</w:t>
      </w:r>
      <w:r w:rsidRPr="00592980">
        <w:rPr>
          <w:rFonts w:ascii="Times New Roman" w:eastAsia="Calibri" w:hAnsi="Times New Roman"/>
          <w:sz w:val="28"/>
          <w:szCs w:val="28"/>
        </w:rPr>
        <w:t>ном сайте Белозерского муниципального округа в информационно - тел</w:t>
      </w:r>
      <w:r w:rsidRPr="00592980">
        <w:rPr>
          <w:rFonts w:ascii="Times New Roman" w:eastAsia="Calibri" w:hAnsi="Times New Roman"/>
          <w:sz w:val="28"/>
          <w:szCs w:val="28"/>
        </w:rPr>
        <w:t>е</w:t>
      </w:r>
      <w:r w:rsidRPr="00592980">
        <w:rPr>
          <w:rFonts w:ascii="Times New Roman" w:eastAsia="Calibri" w:hAnsi="Times New Roman"/>
          <w:sz w:val="28"/>
          <w:szCs w:val="28"/>
        </w:rPr>
        <w:t>коммуникационной сети «Интернет».</w:t>
      </w:r>
    </w:p>
    <w:p w:rsidR="00BA416F" w:rsidRDefault="00BA416F" w:rsidP="00592980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741C7" w:rsidRDefault="007741C7" w:rsidP="00592980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A83646" w:rsidRDefault="00592980" w:rsidP="005929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92980"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592980" w:rsidRPr="00592980" w:rsidRDefault="00A83646" w:rsidP="0059298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592980" w:rsidRPr="00592980">
        <w:rPr>
          <w:rFonts w:eastAsia="Calibri"/>
          <w:b/>
          <w:sz w:val="28"/>
          <w:szCs w:val="28"/>
          <w:lang w:eastAsia="en-US"/>
        </w:rPr>
        <w:t xml:space="preserve">Глава округа: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592980" w:rsidRPr="00592980">
        <w:rPr>
          <w:rFonts w:eastAsia="Calibri"/>
          <w:b/>
          <w:sz w:val="28"/>
          <w:szCs w:val="28"/>
          <w:lang w:eastAsia="en-US"/>
        </w:rPr>
        <w:t xml:space="preserve">                    Д.А.Соловьев</w:t>
      </w:r>
    </w:p>
    <w:p w:rsidR="00BA416F" w:rsidRDefault="00BA416F" w:rsidP="00931858">
      <w:pPr>
        <w:shd w:val="clear" w:color="auto" w:fill="FFFFFF"/>
        <w:rPr>
          <w:sz w:val="28"/>
          <w:szCs w:val="28"/>
          <w:lang w:eastAsia="ru-RU"/>
        </w:rPr>
      </w:pPr>
    </w:p>
    <w:p w:rsidR="00A83646" w:rsidRDefault="00A83646" w:rsidP="00BA416F">
      <w:pPr>
        <w:shd w:val="clear" w:color="auto" w:fill="FFFFFF"/>
        <w:spacing w:before="100" w:beforeAutospacing="1" w:after="100" w:afterAutospacing="1"/>
        <w:ind w:left="6372" w:firstLine="708"/>
        <w:rPr>
          <w:sz w:val="28"/>
          <w:szCs w:val="28"/>
          <w:lang w:eastAsia="ru-RU"/>
        </w:rPr>
      </w:pPr>
    </w:p>
    <w:p w:rsidR="00A83646" w:rsidRPr="00A83646" w:rsidRDefault="00BA416F" w:rsidP="00A836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lastRenderedPageBreak/>
        <w:t xml:space="preserve">  </w:t>
      </w:r>
      <w:r w:rsidR="00A83646" w:rsidRPr="00A83646">
        <w:rPr>
          <w:lang w:eastAsia="en-US"/>
        </w:rPr>
        <w:t xml:space="preserve">        </w:t>
      </w:r>
      <w:r w:rsidR="00A83646">
        <w:rPr>
          <w:lang w:eastAsia="en-US"/>
        </w:rPr>
        <w:t xml:space="preserve">                                                                          </w:t>
      </w:r>
      <w:r w:rsidR="00A83646" w:rsidRPr="00A83646">
        <w:rPr>
          <w:lang w:eastAsia="en-US"/>
        </w:rPr>
        <w:t xml:space="preserve">  </w:t>
      </w:r>
      <w:r w:rsidR="006914CF">
        <w:rPr>
          <w:lang w:eastAsia="en-US"/>
        </w:rPr>
        <w:t xml:space="preserve">      </w:t>
      </w:r>
      <w:r w:rsidR="00A83646" w:rsidRPr="00A83646">
        <w:rPr>
          <w:sz w:val="28"/>
          <w:szCs w:val="28"/>
          <w:lang w:eastAsia="en-US"/>
        </w:rPr>
        <w:t xml:space="preserve">Приложение   </w:t>
      </w:r>
    </w:p>
    <w:p w:rsidR="00A83646" w:rsidRPr="00A83646" w:rsidRDefault="00A83646" w:rsidP="00A83646">
      <w:pPr>
        <w:widowControl w:val="0"/>
        <w:autoSpaceDE w:val="0"/>
        <w:autoSpaceDN w:val="0"/>
        <w:adjustRightInd w:val="0"/>
        <w:ind w:firstLine="5529"/>
        <w:jc w:val="both"/>
        <w:outlineLvl w:val="0"/>
        <w:rPr>
          <w:sz w:val="28"/>
          <w:szCs w:val="28"/>
          <w:lang w:eastAsia="en-US"/>
        </w:rPr>
      </w:pPr>
      <w:r w:rsidRPr="00A83646">
        <w:rPr>
          <w:sz w:val="28"/>
          <w:szCs w:val="28"/>
          <w:lang w:eastAsia="en-US"/>
        </w:rPr>
        <w:t>к постановлению</w:t>
      </w:r>
    </w:p>
    <w:p w:rsidR="00A83646" w:rsidRPr="00A83646" w:rsidRDefault="00A83646" w:rsidP="00A83646">
      <w:pPr>
        <w:widowControl w:val="0"/>
        <w:autoSpaceDE w:val="0"/>
        <w:autoSpaceDN w:val="0"/>
        <w:adjustRightInd w:val="0"/>
        <w:ind w:firstLine="5529"/>
        <w:jc w:val="both"/>
        <w:outlineLvl w:val="0"/>
        <w:rPr>
          <w:sz w:val="28"/>
          <w:szCs w:val="28"/>
          <w:lang w:eastAsia="en-US"/>
        </w:rPr>
      </w:pPr>
      <w:r w:rsidRPr="00A83646">
        <w:rPr>
          <w:sz w:val="28"/>
          <w:szCs w:val="28"/>
          <w:lang w:eastAsia="en-US"/>
        </w:rPr>
        <w:t>администрации округа</w:t>
      </w:r>
    </w:p>
    <w:p w:rsidR="00A83646" w:rsidRPr="00A83646" w:rsidRDefault="000768E6" w:rsidP="00A83646">
      <w:pPr>
        <w:widowControl w:val="0"/>
        <w:autoSpaceDE w:val="0"/>
        <w:autoSpaceDN w:val="0"/>
        <w:adjustRightInd w:val="0"/>
        <w:ind w:firstLine="552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08.09.2023 № 1093</w:t>
      </w:r>
    </w:p>
    <w:p w:rsidR="00A83646" w:rsidRDefault="00A83646" w:rsidP="00A8364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A83646" w:rsidRPr="00A83646" w:rsidRDefault="00A83646" w:rsidP="00A8364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A83646">
        <w:rPr>
          <w:b/>
          <w:sz w:val="28"/>
          <w:szCs w:val="28"/>
          <w:lang w:eastAsia="ru-RU"/>
        </w:rPr>
        <w:t>Порядок</w:t>
      </w:r>
    </w:p>
    <w:p w:rsidR="00A83646" w:rsidRDefault="00A83646" w:rsidP="00A8364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A83646">
        <w:rPr>
          <w:b/>
          <w:sz w:val="28"/>
          <w:szCs w:val="28"/>
          <w:lang w:eastAsia="ru-RU"/>
        </w:rPr>
        <w:t xml:space="preserve"> осуществления возврата излишне уплаченных сумм платы за наем ж</w:t>
      </w:r>
      <w:r w:rsidRPr="00A83646">
        <w:rPr>
          <w:b/>
          <w:sz w:val="28"/>
          <w:szCs w:val="28"/>
          <w:lang w:eastAsia="ru-RU"/>
        </w:rPr>
        <w:t>и</w:t>
      </w:r>
      <w:r w:rsidRPr="00A83646">
        <w:rPr>
          <w:b/>
          <w:sz w:val="28"/>
          <w:szCs w:val="28"/>
          <w:lang w:eastAsia="ru-RU"/>
        </w:rPr>
        <w:t>лого помещения муниципального жилищного фонда гражданам, зарег</w:t>
      </w:r>
      <w:r w:rsidRPr="00A83646">
        <w:rPr>
          <w:b/>
          <w:sz w:val="28"/>
          <w:szCs w:val="28"/>
          <w:lang w:eastAsia="ru-RU"/>
        </w:rPr>
        <w:t>и</w:t>
      </w:r>
      <w:r w:rsidRPr="00A83646">
        <w:rPr>
          <w:b/>
          <w:sz w:val="28"/>
          <w:szCs w:val="28"/>
          <w:lang w:eastAsia="ru-RU"/>
        </w:rPr>
        <w:t>стрир</w:t>
      </w:r>
      <w:r w:rsidRPr="00A83646">
        <w:rPr>
          <w:b/>
          <w:sz w:val="28"/>
          <w:szCs w:val="28"/>
          <w:lang w:eastAsia="ru-RU"/>
        </w:rPr>
        <w:t>о</w:t>
      </w:r>
      <w:r w:rsidRPr="00A83646">
        <w:rPr>
          <w:b/>
          <w:sz w:val="28"/>
          <w:szCs w:val="28"/>
          <w:lang w:eastAsia="ru-RU"/>
        </w:rPr>
        <w:t xml:space="preserve">вавшим право собственности на жилое помещение, </w:t>
      </w:r>
    </w:p>
    <w:p w:rsidR="00A83646" w:rsidRPr="00A83646" w:rsidRDefault="00A83646" w:rsidP="00A8364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83646">
        <w:rPr>
          <w:b/>
          <w:sz w:val="28"/>
          <w:szCs w:val="28"/>
          <w:lang w:eastAsia="ru-RU"/>
        </w:rPr>
        <w:t>из бюджета округа</w:t>
      </w:r>
    </w:p>
    <w:p w:rsidR="00931858" w:rsidRPr="00A83646" w:rsidRDefault="00931858" w:rsidP="0070421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A416F">
        <w:br/>
      </w:r>
      <w:r w:rsidR="00A83646" w:rsidRPr="00A83646">
        <w:rPr>
          <w:rFonts w:ascii="Times New Roman" w:hAnsi="Times New Roman"/>
          <w:sz w:val="28"/>
          <w:szCs w:val="28"/>
        </w:rPr>
        <w:t xml:space="preserve">          </w:t>
      </w:r>
      <w:r w:rsidRPr="00A83646">
        <w:rPr>
          <w:rFonts w:ascii="Times New Roman" w:hAnsi="Times New Roman"/>
          <w:sz w:val="28"/>
          <w:szCs w:val="28"/>
        </w:rPr>
        <w:t>1. Настоящий порядок устанавливает механизм и условия возврата и</w:t>
      </w:r>
      <w:r w:rsidRPr="00A83646">
        <w:rPr>
          <w:rFonts w:ascii="Times New Roman" w:hAnsi="Times New Roman"/>
          <w:sz w:val="28"/>
          <w:szCs w:val="28"/>
        </w:rPr>
        <w:t>з</w:t>
      </w:r>
      <w:r w:rsidRPr="00A83646">
        <w:rPr>
          <w:rFonts w:ascii="Times New Roman" w:hAnsi="Times New Roman"/>
          <w:sz w:val="28"/>
          <w:szCs w:val="28"/>
        </w:rPr>
        <w:t xml:space="preserve">лишне уплаченных в доход бюджета </w:t>
      </w:r>
      <w:r w:rsidR="00A83646" w:rsidRPr="00A83646">
        <w:rPr>
          <w:rFonts w:ascii="Times New Roman" w:hAnsi="Times New Roman"/>
          <w:sz w:val="28"/>
          <w:szCs w:val="28"/>
        </w:rPr>
        <w:t>округа</w:t>
      </w:r>
      <w:r w:rsidRPr="00A83646">
        <w:rPr>
          <w:rFonts w:ascii="Times New Roman" w:hAnsi="Times New Roman"/>
          <w:sz w:val="28"/>
          <w:szCs w:val="28"/>
        </w:rPr>
        <w:t xml:space="preserve"> сумм платы за наем жилого п</w:t>
      </w:r>
      <w:r w:rsidRPr="00A83646">
        <w:rPr>
          <w:rFonts w:ascii="Times New Roman" w:hAnsi="Times New Roman"/>
          <w:sz w:val="28"/>
          <w:szCs w:val="28"/>
        </w:rPr>
        <w:t>о</w:t>
      </w:r>
      <w:r w:rsidRPr="00A83646">
        <w:rPr>
          <w:rFonts w:ascii="Times New Roman" w:hAnsi="Times New Roman"/>
          <w:sz w:val="28"/>
          <w:szCs w:val="28"/>
        </w:rPr>
        <w:t>мещения муниципального жилищного фонда гражданам, зарегистрирова</w:t>
      </w:r>
      <w:r w:rsidRPr="00A83646">
        <w:rPr>
          <w:rFonts w:ascii="Times New Roman" w:hAnsi="Times New Roman"/>
          <w:sz w:val="28"/>
          <w:szCs w:val="28"/>
        </w:rPr>
        <w:t>в</w:t>
      </w:r>
      <w:r w:rsidRPr="00A83646">
        <w:rPr>
          <w:rFonts w:ascii="Times New Roman" w:hAnsi="Times New Roman"/>
          <w:sz w:val="28"/>
          <w:szCs w:val="28"/>
        </w:rPr>
        <w:t>шим право собственности на жилое п</w:t>
      </w:r>
      <w:r w:rsidRPr="00A83646">
        <w:rPr>
          <w:rFonts w:ascii="Times New Roman" w:hAnsi="Times New Roman"/>
          <w:sz w:val="28"/>
          <w:szCs w:val="28"/>
        </w:rPr>
        <w:t>о</w:t>
      </w:r>
      <w:r w:rsidRPr="00A83646">
        <w:rPr>
          <w:rFonts w:ascii="Times New Roman" w:hAnsi="Times New Roman"/>
          <w:sz w:val="28"/>
          <w:szCs w:val="28"/>
        </w:rPr>
        <w:t>мещение.</w:t>
      </w:r>
    </w:p>
    <w:p w:rsidR="00931858" w:rsidRPr="00A83646" w:rsidRDefault="00704214" w:rsidP="0070421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1858" w:rsidRPr="00A83646">
        <w:rPr>
          <w:rFonts w:ascii="Times New Roman" w:hAnsi="Times New Roman"/>
          <w:sz w:val="28"/>
          <w:szCs w:val="28"/>
        </w:rPr>
        <w:t>2. Излишне уплаченная сумма платы за наем подлежит возврату гра</w:t>
      </w:r>
      <w:r w:rsidR="00931858" w:rsidRPr="00A83646">
        <w:rPr>
          <w:rFonts w:ascii="Times New Roman" w:hAnsi="Times New Roman"/>
          <w:sz w:val="28"/>
          <w:szCs w:val="28"/>
        </w:rPr>
        <w:t>ж</w:t>
      </w:r>
      <w:r w:rsidR="00931858" w:rsidRPr="00A83646">
        <w:rPr>
          <w:rFonts w:ascii="Times New Roman" w:hAnsi="Times New Roman"/>
          <w:sz w:val="28"/>
          <w:szCs w:val="28"/>
        </w:rPr>
        <w:t>данину, который до регистрации права собственности на жилое помещение я</w:t>
      </w:r>
      <w:r w:rsidR="00931858" w:rsidRPr="00A83646">
        <w:rPr>
          <w:rFonts w:ascii="Times New Roman" w:hAnsi="Times New Roman"/>
          <w:sz w:val="28"/>
          <w:szCs w:val="28"/>
        </w:rPr>
        <w:t>в</w:t>
      </w:r>
      <w:r w:rsidR="00931858" w:rsidRPr="00A83646">
        <w:rPr>
          <w:rFonts w:ascii="Times New Roman" w:hAnsi="Times New Roman"/>
          <w:sz w:val="28"/>
          <w:szCs w:val="28"/>
        </w:rPr>
        <w:t>лялся нанимателем жилого помещения муниципального жилищного фонда, п</w:t>
      </w:r>
      <w:r w:rsidR="00931858" w:rsidRPr="00A83646">
        <w:rPr>
          <w:rFonts w:ascii="Times New Roman" w:hAnsi="Times New Roman"/>
          <w:sz w:val="28"/>
          <w:szCs w:val="28"/>
        </w:rPr>
        <w:t>у</w:t>
      </w:r>
      <w:r w:rsidR="00931858" w:rsidRPr="00A83646">
        <w:rPr>
          <w:rFonts w:ascii="Times New Roman" w:hAnsi="Times New Roman"/>
          <w:sz w:val="28"/>
          <w:szCs w:val="28"/>
        </w:rPr>
        <w:t>тем ее перечисления на его лицевой счет, открытый в любом кредитном учр</w:t>
      </w:r>
      <w:r w:rsidR="00931858" w:rsidRPr="00A83646">
        <w:rPr>
          <w:rFonts w:ascii="Times New Roman" w:hAnsi="Times New Roman"/>
          <w:sz w:val="28"/>
          <w:szCs w:val="28"/>
        </w:rPr>
        <w:t>е</w:t>
      </w:r>
      <w:r w:rsidR="00931858" w:rsidRPr="00A83646">
        <w:rPr>
          <w:rFonts w:ascii="Times New Roman" w:hAnsi="Times New Roman"/>
          <w:sz w:val="28"/>
          <w:szCs w:val="28"/>
        </w:rPr>
        <w:t>ждении.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3. Понятия, используемые в настоящем порядке: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администратор поступлений платежей в бюджет</w:t>
      </w:r>
      <w:r w:rsidR="007741C7">
        <w:rPr>
          <w:sz w:val="28"/>
          <w:szCs w:val="28"/>
          <w:lang w:eastAsia="ru-RU"/>
        </w:rPr>
        <w:t xml:space="preserve"> округа</w:t>
      </w:r>
      <w:r w:rsidRPr="00BA416F">
        <w:rPr>
          <w:sz w:val="28"/>
          <w:szCs w:val="28"/>
          <w:lang w:eastAsia="ru-RU"/>
        </w:rPr>
        <w:t xml:space="preserve"> </w:t>
      </w:r>
      <w:r w:rsidR="00442344">
        <w:rPr>
          <w:sz w:val="28"/>
          <w:szCs w:val="28"/>
          <w:lang w:eastAsia="ru-RU"/>
        </w:rPr>
        <w:t>–</w:t>
      </w:r>
      <w:r w:rsidRPr="00BA416F">
        <w:rPr>
          <w:sz w:val="28"/>
          <w:szCs w:val="28"/>
          <w:lang w:eastAsia="ru-RU"/>
        </w:rPr>
        <w:t xml:space="preserve"> </w:t>
      </w:r>
      <w:r w:rsidR="00704214">
        <w:rPr>
          <w:sz w:val="28"/>
          <w:szCs w:val="28"/>
          <w:lang w:eastAsia="ru-RU"/>
        </w:rPr>
        <w:t>территор</w:t>
      </w:r>
      <w:r w:rsidR="00704214">
        <w:rPr>
          <w:sz w:val="28"/>
          <w:szCs w:val="28"/>
          <w:lang w:eastAsia="ru-RU"/>
        </w:rPr>
        <w:t>и</w:t>
      </w:r>
      <w:r w:rsidR="00704214">
        <w:rPr>
          <w:sz w:val="28"/>
          <w:szCs w:val="28"/>
          <w:lang w:eastAsia="ru-RU"/>
        </w:rPr>
        <w:t>альные управления администрации округа</w:t>
      </w:r>
      <w:r w:rsidRPr="00BA416F">
        <w:rPr>
          <w:sz w:val="28"/>
          <w:szCs w:val="28"/>
          <w:lang w:eastAsia="ru-RU"/>
        </w:rPr>
        <w:t>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плательщики за наем жилого помещения муниципального жилищного фо</w:t>
      </w:r>
      <w:r w:rsidRPr="00BA416F">
        <w:rPr>
          <w:sz w:val="28"/>
          <w:szCs w:val="28"/>
          <w:lang w:eastAsia="ru-RU"/>
        </w:rPr>
        <w:t>н</w:t>
      </w:r>
      <w:r w:rsidRPr="00BA416F">
        <w:rPr>
          <w:sz w:val="28"/>
          <w:szCs w:val="28"/>
          <w:lang w:eastAsia="ru-RU"/>
        </w:rPr>
        <w:t>да - физические лица, у которых в соответствии с договором социального найма жилого помещения возникает обязанность уплаты за наем жилого п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мещения муниц</w:t>
      </w:r>
      <w:r w:rsidRPr="00BA416F">
        <w:rPr>
          <w:sz w:val="28"/>
          <w:szCs w:val="28"/>
          <w:lang w:eastAsia="ru-RU"/>
        </w:rPr>
        <w:t>и</w:t>
      </w:r>
      <w:r w:rsidRPr="00BA416F">
        <w:rPr>
          <w:sz w:val="28"/>
          <w:szCs w:val="28"/>
          <w:lang w:eastAsia="ru-RU"/>
        </w:rPr>
        <w:t>пального жилищного фонда;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возврат излишне уплаченных сумм - процедура, проводимая админ</w:t>
      </w:r>
      <w:r w:rsidRPr="00BA416F">
        <w:rPr>
          <w:sz w:val="28"/>
          <w:szCs w:val="28"/>
          <w:lang w:eastAsia="ru-RU"/>
        </w:rPr>
        <w:t>и</w:t>
      </w:r>
      <w:r w:rsidRPr="00BA416F">
        <w:rPr>
          <w:sz w:val="28"/>
          <w:szCs w:val="28"/>
          <w:lang w:eastAsia="ru-RU"/>
        </w:rPr>
        <w:t>стратором по заявлению плательщика в отношении сумм излишне уплаче</w:t>
      </w:r>
      <w:r w:rsidRPr="00BA416F">
        <w:rPr>
          <w:sz w:val="28"/>
          <w:szCs w:val="28"/>
          <w:lang w:eastAsia="ru-RU"/>
        </w:rPr>
        <w:t>н</w:t>
      </w:r>
      <w:r w:rsidRPr="00BA416F">
        <w:rPr>
          <w:sz w:val="28"/>
          <w:szCs w:val="28"/>
          <w:lang w:eastAsia="ru-RU"/>
        </w:rPr>
        <w:t>ных за наем жилого помещения муниципального жилищного фонда в бю</w:t>
      </w:r>
      <w:r w:rsidRPr="00BA416F">
        <w:rPr>
          <w:sz w:val="28"/>
          <w:szCs w:val="28"/>
          <w:lang w:eastAsia="ru-RU"/>
        </w:rPr>
        <w:t>д</w:t>
      </w:r>
      <w:r w:rsidRPr="00BA416F">
        <w:rPr>
          <w:sz w:val="28"/>
          <w:szCs w:val="28"/>
          <w:lang w:eastAsia="ru-RU"/>
        </w:rPr>
        <w:t>жет</w:t>
      </w:r>
      <w:r w:rsidR="00704214">
        <w:rPr>
          <w:sz w:val="28"/>
          <w:szCs w:val="28"/>
          <w:lang w:eastAsia="ru-RU"/>
        </w:rPr>
        <w:t xml:space="preserve"> округа</w:t>
      </w:r>
      <w:r w:rsidRPr="00BA416F">
        <w:rPr>
          <w:sz w:val="28"/>
          <w:szCs w:val="28"/>
          <w:lang w:eastAsia="ru-RU"/>
        </w:rPr>
        <w:t>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акт сверки - документ, оформленный администратором по результ</w:t>
      </w:r>
      <w:r w:rsidRPr="00BA416F">
        <w:rPr>
          <w:sz w:val="28"/>
          <w:szCs w:val="28"/>
          <w:lang w:eastAsia="ru-RU"/>
        </w:rPr>
        <w:t>а</w:t>
      </w:r>
      <w:r w:rsidRPr="00BA416F">
        <w:rPr>
          <w:sz w:val="28"/>
          <w:szCs w:val="28"/>
          <w:lang w:eastAsia="ru-RU"/>
        </w:rPr>
        <w:t>там совместной с плательщиком сверки уплаченных в бюджет сумм плат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жей за наем жилого помещения муниципального жилищного фонда. Акт сверки подписывается адм</w:t>
      </w:r>
      <w:r w:rsidRPr="00BA416F">
        <w:rPr>
          <w:sz w:val="28"/>
          <w:szCs w:val="28"/>
          <w:lang w:eastAsia="ru-RU"/>
        </w:rPr>
        <w:t>и</w:t>
      </w:r>
      <w:r w:rsidRPr="00BA416F">
        <w:rPr>
          <w:sz w:val="28"/>
          <w:szCs w:val="28"/>
          <w:lang w:eastAsia="ru-RU"/>
        </w:rPr>
        <w:t>нистратором и плательщиком;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- муниципальный жилищный фонд - совокупность жилых помещений, </w:t>
      </w:r>
      <w:r w:rsidR="00704214">
        <w:rPr>
          <w:sz w:val="28"/>
          <w:szCs w:val="28"/>
          <w:lang w:eastAsia="ru-RU"/>
        </w:rPr>
        <w:t>переданных в  управление (в п</w:t>
      </w:r>
      <w:r w:rsidR="00BD516C">
        <w:rPr>
          <w:sz w:val="28"/>
          <w:szCs w:val="28"/>
          <w:lang w:eastAsia="ru-RU"/>
        </w:rPr>
        <w:t>о</w:t>
      </w:r>
      <w:r w:rsidR="00704214">
        <w:rPr>
          <w:sz w:val="28"/>
          <w:szCs w:val="28"/>
          <w:lang w:eastAsia="ru-RU"/>
        </w:rPr>
        <w:t>ль</w:t>
      </w:r>
      <w:r w:rsidR="00BD516C">
        <w:rPr>
          <w:sz w:val="28"/>
          <w:szCs w:val="28"/>
          <w:lang w:eastAsia="ru-RU"/>
        </w:rPr>
        <w:t>з</w:t>
      </w:r>
      <w:r w:rsidR="00704214">
        <w:rPr>
          <w:sz w:val="28"/>
          <w:szCs w:val="28"/>
          <w:lang w:eastAsia="ru-RU"/>
        </w:rPr>
        <w:t xml:space="preserve">ование) в рамках реализации полномочий </w:t>
      </w:r>
      <w:r w:rsidRPr="00BA416F">
        <w:rPr>
          <w:sz w:val="28"/>
          <w:szCs w:val="28"/>
          <w:lang w:eastAsia="ru-RU"/>
        </w:rPr>
        <w:t>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жилое помещение - изолированное помещение, которое является н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движимым имуществом и пригодно для пост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янного проживания граждан;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собственник жилого помещения - гражданин, зарегистрировавший право собственности на жилое помещение в порядке, установленном де</w:t>
      </w:r>
      <w:r w:rsidRPr="00BA416F">
        <w:rPr>
          <w:sz w:val="28"/>
          <w:szCs w:val="28"/>
          <w:lang w:eastAsia="ru-RU"/>
        </w:rPr>
        <w:t>й</w:t>
      </w:r>
      <w:r w:rsidRPr="00BA416F">
        <w:rPr>
          <w:sz w:val="28"/>
          <w:szCs w:val="28"/>
          <w:lang w:eastAsia="ru-RU"/>
        </w:rPr>
        <w:t>ствующим закон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дательством;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наем муниципального жилого помещения - предоставление нанимат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лю по договору социального найма жилого помещения из состава муниц</w:t>
      </w:r>
      <w:r w:rsidRPr="00BA416F">
        <w:rPr>
          <w:sz w:val="28"/>
          <w:szCs w:val="28"/>
          <w:lang w:eastAsia="ru-RU"/>
        </w:rPr>
        <w:t>и</w:t>
      </w:r>
      <w:r w:rsidRPr="00BA416F">
        <w:rPr>
          <w:sz w:val="28"/>
          <w:szCs w:val="28"/>
          <w:lang w:eastAsia="ru-RU"/>
        </w:rPr>
        <w:t>пального жилищн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го фонда;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наниматель - гражданин, проживающий в жилом помещении муниц</w:t>
      </w:r>
      <w:r w:rsidRPr="00BA416F">
        <w:rPr>
          <w:sz w:val="28"/>
          <w:szCs w:val="28"/>
          <w:lang w:eastAsia="ru-RU"/>
        </w:rPr>
        <w:t>и</w:t>
      </w:r>
      <w:r w:rsidRPr="00BA416F">
        <w:rPr>
          <w:sz w:val="28"/>
          <w:szCs w:val="28"/>
          <w:lang w:eastAsia="ru-RU"/>
        </w:rPr>
        <w:t>пального жилищного фонда по договору с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циального найма.</w:t>
      </w:r>
    </w:p>
    <w:p w:rsidR="0029639B" w:rsidRDefault="00931858" w:rsidP="00BD51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4. Для возврата излишне уплаченных сумм платы за наем жилого п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 xml:space="preserve">мещения муниципального жилищного фонда гражданин, оформивший право собственности на жилое помещение, но продолжавший уплачивать плату за </w:t>
      </w:r>
      <w:r w:rsidRPr="00BA416F">
        <w:rPr>
          <w:sz w:val="28"/>
          <w:szCs w:val="28"/>
          <w:lang w:eastAsia="ru-RU"/>
        </w:rPr>
        <w:lastRenderedPageBreak/>
        <w:t>н</w:t>
      </w:r>
      <w:r w:rsidRPr="00BA416F">
        <w:rPr>
          <w:sz w:val="28"/>
          <w:szCs w:val="28"/>
          <w:lang w:eastAsia="ru-RU"/>
        </w:rPr>
        <w:t>а</w:t>
      </w:r>
      <w:r w:rsidRPr="00BA416F">
        <w:rPr>
          <w:sz w:val="28"/>
          <w:szCs w:val="28"/>
          <w:lang w:eastAsia="ru-RU"/>
        </w:rPr>
        <w:t>ем жилья, имеет право обратиться в адрес администра</w:t>
      </w:r>
      <w:r w:rsidR="00E161C2">
        <w:rPr>
          <w:sz w:val="28"/>
          <w:szCs w:val="28"/>
          <w:lang w:eastAsia="ru-RU"/>
        </w:rPr>
        <w:t xml:space="preserve">тора с заявлением (приложение № </w:t>
      </w:r>
      <w:r w:rsidRPr="00BA416F">
        <w:rPr>
          <w:sz w:val="28"/>
          <w:szCs w:val="28"/>
          <w:lang w:eastAsia="ru-RU"/>
        </w:rPr>
        <w:t>1</w:t>
      </w:r>
      <w:r w:rsidR="00BD516C">
        <w:rPr>
          <w:sz w:val="28"/>
          <w:szCs w:val="28"/>
          <w:lang w:eastAsia="ru-RU"/>
        </w:rPr>
        <w:t xml:space="preserve"> к настоящему порядку</w:t>
      </w:r>
      <w:r w:rsidRPr="00BA416F">
        <w:rPr>
          <w:sz w:val="28"/>
          <w:szCs w:val="28"/>
          <w:lang w:eastAsia="ru-RU"/>
        </w:rPr>
        <w:t>) о возврате излишне уплаченной суммы по оплате за наем жилого помещения за период не более чем три п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 xml:space="preserve">следних года до даты обращения. 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копия свидетельства о праве собственности на жилое помещение;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копия первого листа сберегательной книжки либо копия иного док</w:t>
      </w:r>
      <w:r w:rsidRPr="00BA416F">
        <w:rPr>
          <w:sz w:val="28"/>
          <w:szCs w:val="28"/>
          <w:lang w:eastAsia="ru-RU"/>
        </w:rPr>
        <w:t>у</w:t>
      </w:r>
      <w:r w:rsidRPr="00BA416F">
        <w:rPr>
          <w:sz w:val="28"/>
          <w:szCs w:val="28"/>
          <w:lang w:eastAsia="ru-RU"/>
        </w:rPr>
        <w:t>мента с реквизитами лицевого счета плательщика, открытого в любом кр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дитном учреждении;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- копия паспорта.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5. В течение 30 дней со дня получения письменного заявления пл</w:t>
      </w:r>
      <w:r w:rsidRPr="00BA416F">
        <w:rPr>
          <w:sz w:val="28"/>
          <w:szCs w:val="28"/>
          <w:lang w:eastAsia="ru-RU"/>
        </w:rPr>
        <w:t>а</w:t>
      </w:r>
      <w:r w:rsidRPr="00BA416F">
        <w:rPr>
          <w:sz w:val="28"/>
          <w:szCs w:val="28"/>
          <w:lang w:eastAsia="ru-RU"/>
        </w:rPr>
        <w:t>тельщика о во</w:t>
      </w:r>
      <w:r w:rsidRPr="00BA416F">
        <w:rPr>
          <w:sz w:val="28"/>
          <w:szCs w:val="28"/>
          <w:lang w:eastAsia="ru-RU"/>
        </w:rPr>
        <w:t>з</w:t>
      </w:r>
      <w:r w:rsidRPr="00BA416F">
        <w:rPr>
          <w:sz w:val="28"/>
          <w:szCs w:val="28"/>
          <w:lang w:eastAsia="ru-RU"/>
        </w:rPr>
        <w:t>врате сумм излишне уплаченного платежа администратором производится перерасчет платежей, связанных с изменением исходных да</w:t>
      </w:r>
      <w:r w:rsidRPr="00BA416F">
        <w:rPr>
          <w:sz w:val="28"/>
          <w:szCs w:val="28"/>
          <w:lang w:eastAsia="ru-RU"/>
        </w:rPr>
        <w:t>н</w:t>
      </w:r>
      <w:r w:rsidRPr="00BA416F">
        <w:rPr>
          <w:sz w:val="28"/>
          <w:szCs w:val="28"/>
          <w:lang w:eastAsia="ru-RU"/>
        </w:rPr>
        <w:t>ных за прошлые периоды, и принимается решение о возврате (об отказе в возврате) излишне уплаченного платежа.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6. Решение о возврате (об отказе в возврате) суммы излишне уплаче</w:t>
      </w:r>
      <w:r w:rsidRPr="00BA416F">
        <w:rPr>
          <w:sz w:val="28"/>
          <w:szCs w:val="28"/>
          <w:lang w:eastAsia="ru-RU"/>
        </w:rPr>
        <w:t>н</w:t>
      </w:r>
      <w:r w:rsidRPr="00BA416F">
        <w:rPr>
          <w:sz w:val="28"/>
          <w:szCs w:val="28"/>
          <w:lang w:eastAsia="ru-RU"/>
        </w:rPr>
        <w:t>ного платежа принимается админ</w:t>
      </w:r>
      <w:r w:rsidRPr="00BA416F">
        <w:rPr>
          <w:sz w:val="28"/>
          <w:szCs w:val="28"/>
          <w:lang w:eastAsia="ru-RU"/>
        </w:rPr>
        <w:t>и</w:t>
      </w:r>
      <w:r w:rsidRPr="00BA416F">
        <w:rPr>
          <w:sz w:val="28"/>
          <w:szCs w:val="28"/>
          <w:lang w:eastAsia="ru-RU"/>
        </w:rPr>
        <w:t>стратором на основании произведенной сверки информации о поступивших платежах и перерасчете платы за наем муниципального жилищного фонда по конк</w:t>
      </w:r>
      <w:r w:rsidR="00E161C2">
        <w:rPr>
          <w:sz w:val="28"/>
          <w:szCs w:val="28"/>
          <w:lang w:eastAsia="ru-RU"/>
        </w:rPr>
        <w:t>ретному нанимателю (прилож</w:t>
      </w:r>
      <w:r w:rsidR="00E161C2">
        <w:rPr>
          <w:sz w:val="28"/>
          <w:szCs w:val="28"/>
          <w:lang w:eastAsia="ru-RU"/>
        </w:rPr>
        <w:t>е</w:t>
      </w:r>
      <w:r w:rsidR="00E161C2">
        <w:rPr>
          <w:sz w:val="28"/>
          <w:szCs w:val="28"/>
          <w:lang w:eastAsia="ru-RU"/>
        </w:rPr>
        <w:t>ния № 2, № 3, №</w:t>
      </w:r>
      <w:r w:rsidRPr="00BA416F">
        <w:rPr>
          <w:sz w:val="28"/>
          <w:szCs w:val="28"/>
          <w:lang w:eastAsia="ru-RU"/>
        </w:rPr>
        <w:t xml:space="preserve"> 4</w:t>
      </w:r>
      <w:r w:rsidR="00BD516C">
        <w:rPr>
          <w:sz w:val="28"/>
          <w:szCs w:val="28"/>
          <w:lang w:eastAsia="ru-RU"/>
        </w:rPr>
        <w:t xml:space="preserve"> к настоящему порядку</w:t>
      </w:r>
      <w:r w:rsidRPr="00BA416F">
        <w:rPr>
          <w:sz w:val="28"/>
          <w:szCs w:val="28"/>
          <w:lang w:eastAsia="ru-RU"/>
        </w:rPr>
        <w:t>).</w:t>
      </w:r>
    </w:p>
    <w:p w:rsidR="00931858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Излишне уплаченная сумма платы за наем подлежит возврату гражд</w:t>
      </w:r>
      <w:r w:rsidRPr="00BA416F">
        <w:rPr>
          <w:sz w:val="28"/>
          <w:szCs w:val="28"/>
          <w:lang w:eastAsia="ru-RU"/>
        </w:rPr>
        <w:t>а</w:t>
      </w:r>
      <w:r w:rsidRPr="00BA416F">
        <w:rPr>
          <w:sz w:val="28"/>
          <w:szCs w:val="28"/>
          <w:lang w:eastAsia="ru-RU"/>
        </w:rPr>
        <w:t>нину, который до регистрации права собственности на жилое помещение я</w:t>
      </w:r>
      <w:r w:rsidRPr="00BA416F">
        <w:rPr>
          <w:sz w:val="28"/>
          <w:szCs w:val="28"/>
          <w:lang w:eastAsia="ru-RU"/>
        </w:rPr>
        <w:t>в</w:t>
      </w:r>
      <w:r w:rsidRPr="00BA416F">
        <w:rPr>
          <w:sz w:val="28"/>
          <w:szCs w:val="28"/>
          <w:lang w:eastAsia="ru-RU"/>
        </w:rPr>
        <w:t>лялся нанимателем жилого помещения муниципального жилищн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го фонда, путем ее перечисления на его лицевой счет, открытый в любом кредитном учр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ждении.</w:t>
      </w:r>
    </w:p>
    <w:p w:rsidR="0037695A" w:rsidRDefault="0037695A" w:rsidP="0037695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741C7">
        <w:rPr>
          <w:sz w:val="28"/>
          <w:szCs w:val="28"/>
          <w:lang w:eastAsia="ru-RU"/>
        </w:rPr>
        <w:t>Возврат сумм излишне уплаченных платежей производится в пределах средств, поступивших от конкретного нанимателя в бюджет округа, фина</w:t>
      </w:r>
      <w:r w:rsidRPr="007741C7">
        <w:rPr>
          <w:sz w:val="28"/>
          <w:szCs w:val="28"/>
          <w:lang w:eastAsia="ru-RU"/>
        </w:rPr>
        <w:t>н</w:t>
      </w:r>
      <w:r w:rsidRPr="007741C7">
        <w:rPr>
          <w:sz w:val="28"/>
          <w:szCs w:val="28"/>
          <w:lang w:eastAsia="ru-RU"/>
        </w:rPr>
        <w:t>совым управлением администрации округа на основании решения админ</w:t>
      </w:r>
      <w:r w:rsidRPr="007741C7">
        <w:rPr>
          <w:sz w:val="28"/>
          <w:szCs w:val="28"/>
          <w:lang w:eastAsia="ru-RU"/>
        </w:rPr>
        <w:t>и</w:t>
      </w:r>
      <w:r w:rsidRPr="007741C7">
        <w:rPr>
          <w:sz w:val="28"/>
          <w:szCs w:val="28"/>
          <w:lang w:eastAsia="ru-RU"/>
        </w:rPr>
        <w:t>стратора, согласно приложени</w:t>
      </w:r>
      <w:r w:rsidR="006914CF">
        <w:rPr>
          <w:sz w:val="28"/>
          <w:szCs w:val="28"/>
          <w:lang w:eastAsia="ru-RU"/>
        </w:rPr>
        <w:t>ю</w:t>
      </w:r>
      <w:r w:rsidRPr="007741C7">
        <w:rPr>
          <w:sz w:val="28"/>
          <w:szCs w:val="28"/>
          <w:lang w:eastAsia="ru-RU"/>
        </w:rPr>
        <w:t xml:space="preserve"> №2 к настоящему порядку, в течении 5 дней с момента  поступления решения о возврате.</w:t>
      </w:r>
      <w:r>
        <w:rPr>
          <w:sz w:val="28"/>
          <w:szCs w:val="28"/>
          <w:lang w:eastAsia="ru-RU"/>
        </w:rPr>
        <w:t xml:space="preserve"> </w:t>
      </w:r>
    </w:p>
    <w:p w:rsidR="0037695A" w:rsidRDefault="0037695A" w:rsidP="0037695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о возврате с отметкой финансового управления «исполнено» возвращается на следующий день после исполнения возврата администрат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ру.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7. В случае обращения наследников нанимателя муниципального жил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го помещения, которые зарегистрировали право собственности на жилое п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мещ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ние, к заявлению помимо документов, указанных в пункте 4 настоящего п</w:t>
      </w:r>
      <w:r w:rsidRPr="00BA416F">
        <w:rPr>
          <w:sz w:val="28"/>
          <w:szCs w:val="28"/>
          <w:lang w:eastAsia="ru-RU"/>
        </w:rPr>
        <w:t>о</w:t>
      </w:r>
      <w:r w:rsidRPr="00BA416F">
        <w:rPr>
          <w:sz w:val="28"/>
          <w:szCs w:val="28"/>
          <w:lang w:eastAsia="ru-RU"/>
        </w:rPr>
        <w:t>рядка, прилагается копия свидетельства о праве на наследство.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8. Основаниями для отказа в возврате излишне уплаченной суммы пл</w:t>
      </w:r>
      <w:r w:rsidRPr="00BA416F">
        <w:rPr>
          <w:sz w:val="28"/>
          <w:szCs w:val="28"/>
          <w:lang w:eastAsia="ru-RU"/>
        </w:rPr>
        <w:t>а</w:t>
      </w:r>
      <w:r w:rsidRPr="00BA416F">
        <w:rPr>
          <w:sz w:val="28"/>
          <w:szCs w:val="28"/>
          <w:lang w:eastAsia="ru-RU"/>
        </w:rPr>
        <w:t>ты за наем являются:</w:t>
      </w:r>
    </w:p>
    <w:p w:rsidR="00931858" w:rsidRPr="00BA416F" w:rsidRDefault="00931858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8.1. Непредставление либо представление неполного перечня докуме</w:t>
      </w:r>
      <w:r w:rsidRPr="00BA416F">
        <w:rPr>
          <w:sz w:val="28"/>
          <w:szCs w:val="28"/>
          <w:lang w:eastAsia="ru-RU"/>
        </w:rPr>
        <w:t>н</w:t>
      </w:r>
      <w:r w:rsidRPr="00BA416F">
        <w:rPr>
          <w:sz w:val="28"/>
          <w:szCs w:val="28"/>
          <w:lang w:eastAsia="ru-RU"/>
        </w:rPr>
        <w:t>тов гражд</w:t>
      </w:r>
      <w:r w:rsidRPr="00BA416F">
        <w:rPr>
          <w:sz w:val="28"/>
          <w:szCs w:val="28"/>
          <w:lang w:eastAsia="ru-RU"/>
        </w:rPr>
        <w:t>а</w:t>
      </w:r>
      <w:r w:rsidRPr="00BA416F">
        <w:rPr>
          <w:sz w:val="28"/>
          <w:szCs w:val="28"/>
          <w:lang w:eastAsia="ru-RU"/>
        </w:rPr>
        <w:t>нином, указанных в пунктах 4, 7 настоящего порядка.</w:t>
      </w:r>
    </w:p>
    <w:p w:rsidR="00931858" w:rsidRPr="00BA416F" w:rsidRDefault="007C7A3B" w:rsidP="0029639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8.2. </w:t>
      </w:r>
      <w:r w:rsidR="00BD51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случае,</w:t>
      </w:r>
      <w:r w:rsidR="00931858" w:rsidRPr="00BA416F">
        <w:rPr>
          <w:sz w:val="28"/>
          <w:szCs w:val="28"/>
          <w:lang w:eastAsia="ru-RU"/>
        </w:rPr>
        <w:t xml:space="preserve"> если по результатам проведенной администратором сверки уплаченных плательщиком в бюджет сумм за наем жилого помещ</w:t>
      </w:r>
      <w:r w:rsidR="00931858" w:rsidRPr="00BA416F">
        <w:rPr>
          <w:sz w:val="28"/>
          <w:szCs w:val="28"/>
          <w:lang w:eastAsia="ru-RU"/>
        </w:rPr>
        <w:t>е</w:t>
      </w:r>
      <w:r w:rsidR="00931858" w:rsidRPr="00BA416F">
        <w:rPr>
          <w:sz w:val="28"/>
          <w:szCs w:val="28"/>
          <w:lang w:eastAsia="ru-RU"/>
        </w:rPr>
        <w:t>ния муниципального жилищного фонда, факт излишней уплаты платежа не установлен, то плательщику направляется решение об отказе в возврате и</w:t>
      </w:r>
      <w:r w:rsidR="00931858" w:rsidRPr="00BA416F">
        <w:rPr>
          <w:sz w:val="28"/>
          <w:szCs w:val="28"/>
          <w:lang w:eastAsia="ru-RU"/>
        </w:rPr>
        <w:t>з</w:t>
      </w:r>
      <w:r w:rsidR="00931858" w:rsidRPr="00BA416F">
        <w:rPr>
          <w:sz w:val="28"/>
          <w:szCs w:val="28"/>
          <w:lang w:eastAsia="ru-RU"/>
        </w:rPr>
        <w:t>лишне уплаченных сумм с прилож</w:t>
      </w:r>
      <w:r w:rsidR="00931858" w:rsidRPr="00BA416F">
        <w:rPr>
          <w:sz w:val="28"/>
          <w:szCs w:val="28"/>
          <w:lang w:eastAsia="ru-RU"/>
        </w:rPr>
        <w:t>е</w:t>
      </w:r>
      <w:r w:rsidR="00931858" w:rsidRPr="00BA416F">
        <w:rPr>
          <w:sz w:val="28"/>
          <w:szCs w:val="28"/>
          <w:lang w:eastAsia="ru-RU"/>
        </w:rPr>
        <w:t>нием акта сверки.</w:t>
      </w:r>
    </w:p>
    <w:p w:rsidR="006914CF" w:rsidRDefault="00BD516C" w:rsidP="00BD516C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6914CF" w:rsidRDefault="006914CF" w:rsidP="00BD516C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931858" w:rsidRPr="00BA416F" w:rsidRDefault="006914CF" w:rsidP="00BD516C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</w:t>
      </w:r>
      <w:r w:rsidR="00BD516C">
        <w:rPr>
          <w:sz w:val="28"/>
          <w:szCs w:val="28"/>
          <w:lang w:eastAsia="ru-RU"/>
        </w:rPr>
        <w:t xml:space="preserve"> Пр</w:t>
      </w:r>
      <w:r w:rsidR="00E161C2">
        <w:rPr>
          <w:sz w:val="28"/>
          <w:szCs w:val="28"/>
          <w:lang w:eastAsia="ru-RU"/>
        </w:rPr>
        <w:t>иложение №</w:t>
      </w:r>
      <w:r w:rsidR="00931858" w:rsidRPr="00BA416F">
        <w:rPr>
          <w:sz w:val="28"/>
          <w:szCs w:val="28"/>
          <w:lang w:eastAsia="ru-RU"/>
        </w:rPr>
        <w:t xml:space="preserve"> 1</w:t>
      </w:r>
      <w:r w:rsidR="00BD516C"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="00931858" w:rsidRPr="00BA416F">
        <w:rPr>
          <w:sz w:val="28"/>
          <w:szCs w:val="28"/>
          <w:lang w:eastAsia="ru-RU"/>
        </w:rPr>
        <w:t>к порядку</w:t>
      </w:r>
      <w:r w:rsidR="00931858" w:rsidRPr="00BA416F">
        <w:rPr>
          <w:sz w:val="28"/>
          <w:szCs w:val="28"/>
          <w:lang w:eastAsia="ru-RU"/>
        </w:rPr>
        <w:br/>
        <w:t>осуществления возврата и</w:t>
      </w:r>
      <w:r w:rsidR="00931858" w:rsidRPr="00BA416F">
        <w:rPr>
          <w:sz w:val="28"/>
          <w:szCs w:val="28"/>
          <w:lang w:eastAsia="ru-RU"/>
        </w:rPr>
        <w:t>з</w:t>
      </w:r>
      <w:r w:rsidR="00931858" w:rsidRPr="00BA416F">
        <w:rPr>
          <w:sz w:val="28"/>
          <w:szCs w:val="28"/>
          <w:lang w:eastAsia="ru-RU"/>
        </w:rPr>
        <w:t>лишне</w:t>
      </w:r>
      <w:r w:rsidR="00931858" w:rsidRPr="00BA416F">
        <w:rPr>
          <w:sz w:val="28"/>
          <w:szCs w:val="28"/>
          <w:lang w:eastAsia="ru-RU"/>
        </w:rPr>
        <w:br/>
        <w:t>уплаченных сумм платы за наем жилого</w:t>
      </w:r>
      <w:r w:rsidR="00931858" w:rsidRPr="00BA416F">
        <w:rPr>
          <w:sz w:val="28"/>
          <w:szCs w:val="28"/>
          <w:lang w:eastAsia="ru-RU"/>
        </w:rPr>
        <w:br/>
        <w:t>помещения муниципального жилищного</w:t>
      </w:r>
      <w:r w:rsidR="00931858" w:rsidRPr="00BA416F">
        <w:rPr>
          <w:sz w:val="28"/>
          <w:szCs w:val="28"/>
          <w:lang w:eastAsia="ru-RU"/>
        </w:rPr>
        <w:br/>
        <w:t>фонда гражданам, зарегистр</w:t>
      </w:r>
      <w:r w:rsidR="00931858" w:rsidRPr="00BA416F">
        <w:rPr>
          <w:sz w:val="28"/>
          <w:szCs w:val="28"/>
          <w:lang w:eastAsia="ru-RU"/>
        </w:rPr>
        <w:t>и</w:t>
      </w:r>
      <w:r w:rsidR="00931858" w:rsidRPr="00BA416F">
        <w:rPr>
          <w:sz w:val="28"/>
          <w:szCs w:val="28"/>
          <w:lang w:eastAsia="ru-RU"/>
        </w:rPr>
        <w:t>ровавшим</w:t>
      </w:r>
      <w:r w:rsidR="00931858" w:rsidRPr="00BA416F">
        <w:rPr>
          <w:sz w:val="28"/>
          <w:szCs w:val="28"/>
          <w:lang w:eastAsia="ru-RU"/>
        </w:rPr>
        <w:br/>
        <w:t>право собственности на жилое помещение,</w:t>
      </w:r>
      <w:r w:rsidR="00931858" w:rsidRPr="00BA416F">
        <w:rPr>
          <w:sz w:val="28"/>
          <w:szCs w:val="28"/>
          <w:lang w:eastAsia="ru-RU"/>
        </w:rPr>
        <w:br/>
        <w:t xml:space="preserve">из бюджета </w:t>
      </w:r>
      <w:r w:rsidR="00BD516C">
        <w:rPr>
          <w:sz w:val="28"/>
          <w:szCs w:val="28"/>
          <w:lang w:eastAsia="ru-RU"/>
        </w:rPr>
        <w:t>округа</w:t>
      </w:r>
    </w:p>
    <w:p w:rsidR="00931858" w:rsidRPr="00BA416F" w:rsidRDefault="00931858" w:rsidP="00931858">
      <w:pPr>
        <w:shd w:val="clear" w:color="auto" w:fill="FFFFFF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br/>
      </w:r>
    </w:p>
    <w:p w:rsidR="00BD516C" w:rsidRDefault="00FE7C67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</w:t>
      </w:r>
      <w:r w:rsidR="00B86AAE">
        <w:rPr>
          <w:sz w:val="28"/>
          <w:szCs w:val="28"/>
          <w:lang w:eastAsia="ru-RU"/>
        </w:rPr>
        <w:t xml:space="preserve">Территориальное управление </w:t>
      </w:r>
    </w:p>
    <w:p w:rsidR="00931858" w:rsidRDefault="00BD516C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 w:rsidR="00B86AAE">
        <w:rPr>
          <w:sz w:val="28"/>
          <w:szCs w:val="28"/>
          <w:lang w:eastAsia="ru-RU"/>
        </w:rPr>
        <w:t>«_______________________»</w:t>
      </w:r>
    </w:p>
    <w:p w:rsidR="00B86AAE" w:rsidRDefault="00B86AAE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 w:rsidR="007741C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дминистрации Белозерского </w:t>
      </w:r>
    </w:p>
    <w:p w:rsidR="00B86AAE" w:rsidRDefault="00B86AAE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муниципального округа </w:t>
      </w:r>
    </w:p>
    <w:p w:rsidR="007741C7" w:rsidRPr="00BA416F" w:rsidRDefault="007741C7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Вологодской области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</w:t>
      </w:r>
      <w:r w:rsidR="00BD516C">
        <w:rPr>
          <w:sz w:val="28"/>
          <w:szCs w:val="28"/>
          <w:lang w:eastAsia="ru-RU"/>
        </w:rPr>
        <w:t>_______</w:t>
      </w:r>
      <w:r w:rsidRPr="00BA416F">
        <w:rPr>
          <w:sz w:val="28"/>
          <w:szCs w:val="28"/>
          <w:lang w:eastAsia="ru-RU"/>
        </w:rPr>
        <w:t>____________</w:t>
      </w:r>
      <w:r w:rsidR="00BD516C">
        <w:rPr>
          <w:sz w:val="28"/>
          <w:szCs w:val="28"/>
          <w:lang w:eastAsia="ru-RU"/>
        </w:rPr>
        <w:t>________</w:t>
      </w:r>
      <w:r w:rsidRPr="00BA416F">
        <w:rPr>
          <w:sz w:val="28"/>
          <w:szCs w:val="28"/>
          <w:lang w:eastAsia="ru-RU"/>
        </w:rPr>
        <w:t>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от 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________________________________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проживающего по адресу: 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________________________________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________________________________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</w:t>
      </w:r>
      <w:r w:rsidR="00E161C2">
        <w:rPr>
          <w:sz w:val="28"/>
          <w:szCs w:val="28"/>
          <w:lang w:eastAsia="ru-RU"/>
        </w:rPr>
        <w:t xml:space="preserve">                      Паспорт № </w:t>
      </w:r>
      <w:r w:rsidRPr="00BA416F">
        <w:rPr>
          <w:sz w:val="28"/>
          <w:szCs w:val="28"/>
          <w:lang w:eastAsia="ru-RU"/>
        </w:rPr>
        <w:t>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Выдан "___" _________ 20________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Кем 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                 ________________________________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931858" w:rsidRPr="00BA416F" w:rsidRDefault="00931858" w:rsidP="00FE7C67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ЗАЯВЛЕНИЕ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931858" w:rsidRPr="00BA416F" w:rsidRDefault="00931858" w:rsidP="00FE7C67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В   связи   с   регистрацией   права   собственности  на  жилое  помещ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ние,</w:t>
      </w:r>
      <w:r w:rsidR="00FE7C67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 xml:space="preserve">расположенное по адресу: </w:t>
      </w:r>
      <w:r w:rsidR="00E161C2">
        <w:rPr>
          <w:sz w:val="28"/>
          <w:szCs w:val="28"/>
          <w:lang w:eastAsia="ru-RU"/>
        </w:rPr>
        <w:t>город __________________________</w:t>
      </w:r>
      <w:r w:rsidRPr="00BA416F">
        <w:rPr>
          <w:sz w:val="28"/>
          <w:szCs w:val="28"/>
          <w:lang w:eastAsia="ru-RU"/>
        </w:rPr>
        <w:t>, улица ____________________________,</w:t>
      </w:r>
      <w:r w:rsidR="00E161C2">
        <w:rPr>
          <w:sz w:val="28"/>
          <w:szCs w:val="28"/>
          <w:lang w:eastAsia="ru-RU"/>
        </w:rPr>
        <w:t xml:space="preserve"> дом  №___, кв. №</w:t>
      </w:r>
      <w:r w:rsidRPr="00BA416F">
        <w:rPr>
          <w:sz w:val="28"/>
          <w:szCs w:val="28"/>
          <w:lang w:eastAsia="ru-RU"/>
        </w:rPr>
        <w:t xml:space="preserve"> ____, прошу излишне уплаченную сумму платы за наем жилого</w:t>
      </w:r>
      <w:r w:rsidR="00E161C2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>помещения возвратить н</w:t>
      </w:r>
      <w:r w:rsidR="00E161C2">
        <w:rPr>
          <w:sz w:val="28"/>
          <w:szCs w:val="28"/>
          <w:lang w:eastAsia="ru-RU"/>
        </w:rPr>
        <w:t xml:space="preserve">а лицевой счет № </w:t>
      </w:r>
      <w:r w:rsidRPr="00BA416F">
        <w:rPr>
          <w:sz w:val="28"/>
          <w:szCs w:val="28"/>
          <w:lang w:eastAsia="ru-RU"/>
        </w:rPr>
        <w:t>____________________________________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в ______________________________________________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(наименование кредитного учреждения)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E161C2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Приложение: 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1. Копия свидетельства о праве собственности на жилое помещ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ние.</w:t>
      </w:r>
    </w:p>
    <w:p w:rsidR="00E161C2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2. Копия перво</w:t>
      </w:r>
      <w:r w:rsidR="00E161C2">
        <w:rPr>
          <w:sz w:val="28"/>
          <w:szCs w:val="28"/>
          <w:lang w:eastAsia="ru-RU"/>
        </w:rPr>
        <w:t>го листа сберегательной книжки.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3. Копия паспорта.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4. Копия свидетельства о праве</w:t>
      </w:r>
      <w:r w:rsidR="00E161C2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>наследования (в случае наследов</w:t>
      </w:r>
      <w:r w:rsidRPr="00BA416F">
        <w:rPr>
          <w:sz w:val="28"/>
          <w:szCs w:val="28"/>
          <w:lang w:eastAsia="ru-RU"/>
        </w:rPr>
        <w:t>а</w:t>
      </w:r>
      <w:r w:rsidRPr="00BA416F">
        <w:rPr>
          <w:sz w:val="28"/>
          <w:szCs w:val="28"/>
          <w:lang w:eastAsia="ru-RU"/>
        </w:rPr>
        <w:t>ния).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931858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Подпись ______________ </w:t>
      </w:r>
      <w:r w:rsidR="007C7A3B">
        <w:rPr>
          <w:sz w:val="28"/>
          <w:szCs w:val="28"/>
          <w:lang w:eastAsia="ru-RU"/>
        </w:rPr>
        <w:t>/__________________/</w:t>
      </w:r>
    </w:p>
    <w:p w:rsidR="007C7A3B" w:rsidRPr="00BA416F" w:rsidRDefault="007C7A3B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931858" w:rsidRPr="00BA416F" w:rsidRDefault="007C7A3B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"___" ___________________ 20</w:t>
      </w:r>
      <w:r w:rsidR="00E161C2">
        <w:rPr>
          <w:sz w:val="28"/>
          <w:szCs w:val="28"/>
          <w:lang w:eastAsia="ru-RU"/>
        </w:rPr>
        <w:t>__</w:t>
      </w:r>
      <w:r w:rsidR="00931858" w:rsidRPr="00BA416F">
        <w:rPr>
          <w:sz w:val="28"/>
          <w:szCs w:val="28"/>
          <w:lang w:eastAsia="ru-RU"/>
        </w:rPr>
        <w:t xml:space="preserve"> г.</w:t>
      </w:r>
    </w:p>
    <w:p w:rsidR="00BD516C" w:rsidRDefault="00BD516C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37695A" w:rsidRDefault="0037695A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931858" w:rsidRPr="00BA416F" w:rsidRDefault="00E161C2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</w:t>
      </w:r>
      <w:r w:rsidR="00931858" w:rsidRPr="00BA416F">
        <w:rPr>
          <w:sz w:val="28"/>
          <w:szCs w:val="28"/>
          <w:lang w:eastAsia="ru-RU"/>
        </w:rPr>
        <w:t xml:space="preserve"> 2</w:t>
      </w:r>
      <w:r w:rsidR="00931858" w:rsidRPr="00BA416F">
        <w:rPr>
          <w:sz w:val="28"/>
          <w:szCs w:val="28"/>
          <w:lang w:eastAsia="ru-RU"/>
        </w:rPr>
        <w:br/>
        <w:t>к порядку</w:t>
      </w:r>
      <w:r w:rsidR="00931858" w:rsidRPr="00BA416F">
        <w:rPr>
          <w:sz w:val="28"/>
          <w:szCs w:val="28"/>
          <w:lang w:eastAsia="ru-RU"/>
        </w:rPr>
        <w:br/>
        <w:t>осуществления возврата излишне</w:t>
      </w:r>
      <w:r w:rsidR="00931858" w:rsidRPr="00BA416F">
        <w:rPr>
          <w:sz w:val="28"/>
          <w:szCs w:val="28"/>
          <w:lang w:eastAsia="ru-RU"/>
        </w:rPr>
        <w:br/>
        <w:t>уплаченных сумм платы за наем жилого</w:t>
      </w:r>
      <w:r w:rsidR="00931858" w:rsidRPr="00BA416F">
        <w:rPr>
          <w:sz w:val="28"/>
          <w:szCs w:val="28"/>
          <w:lang w:eastAsia="ru-RU"/>
        </w:rPr>
        <w:br/>
        <w:t>помещения муниципального жилищного</w:t>
      </w:r>
      <w:r w:rsidR="00931858" w:rsidRPr="00BA416F">
        <w:rPr>
          <w:sz w:val="28"/>
          <w:szCs w:val="28"/>
          <w:lang w:eastAsia="ru-RU"/>
        </w:rPr>
        <w:br/>
        <w:t>фонда гражданам, зарегистрировавшим</w:t>
      </w:r>
      <w:r w:rsidR="00931858" w:rsidRPr="00BA416F">
        <w:rPr>
          <w:sz w:val="28"/>
          <w:szCs w:val="28"/>
          <w:lang w:eastAsia="ru-RU"/>
        </w:rPr>
        <w:br/>
        <w:t>право собственности на жилое помещение,</w:t>
      </w:r>
      <w:r w:rsidR="00931858" w:rsidRPr="00BA416F">
        <w:rPr>
          <w:sz w:val="28"/>
          <w:szCs w:val="28"/>
          <w:lang w:eastAsia="ru-RU"/>
        </w:rPr>
        <w:br/>
        <w:t xml:space="preserve">из бюджета </w:t>
      </w:r>
      <w:r w:rsidR="00BD516C">
        <w:rPr>
          <w:sz w:val="28"/>
          <w:szCs w:val="28"/>
          <w:lang w:eastAsia="ru-RU"/>
        </w:rPr>
        <w:t>округа</w:t>
      </w:r>
    </w:p>
    <w:p w:rsidR="00931858" w:rsidRPr="00BA416F" w:rsidRDefault="00931858" w:rsidP="00931858">
      <w:pPr>
        <w:shd w:val="clear" w:color="auto" w:fill="FFFFFF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br/>
      </w:r>
    </w:p>
    <w:p w:rsidR="00931858" w:rsidRPr="00BA416F" w:rsidRDefault="00DF429E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РЕШЕНИЕ О ВОЗВРАТЕ № </w:t>
      </w:r>
      <w:r w:rsidR="007C7A3B">
        <w:rPr>
          <w:sz w:val="28"/>
          <w:szCs w:val="28"/>
          <w:lang w:eastAsia="ru-RU"/>
        </w:rPr>
        <w:t>____ от "____" _____________ 20___</w:t>
      </w:r>
      <w:r>
        <w:rPr>
          <w:sz w:val="28"/>
          <w:szCs w:val="28"/>
          <w:lang w:eastAsia="ru-RU"/>
        </w:rPr>
        <w:t>_</w:t>
      </w:r>
      <w:r w:rsidR="00931858" w:rsidRPr="00BA416F">
        <w:rPr>
          <w:sz w:val="28"/>
          <w:szCs w:val="28"/>
          <w:lang w:eastAsia="ru-RU"/>
        </w:rPr>
        <w:t xml:space="preserve"> г.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931858" w:rsidRPr="00BA416F" w:rsidRDefault="00DF429E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86AAE">
        <w:rPr>
          <w:sz w:val="28"/>
          <w:szCs w:val="28"/>
          <w:lang w:eastAsia="ru-RU"/>
        </w:rPr>
        <w:t>По заявлению</w:t>
      </w:r>
      <w:r>
        <w:rPr>
          <w:sz w:val="28"/>
          <w:szCs w:val="28"/>
          <w:lang w:eastAsia="ru-RU"/>
        </w:rPr>
        <w:t xml:space="preserve"> вх. </w:t>
      </w:r>
      <w:r w:rsidR="00B86AAE">
        <w:rPr>
          <w:sz w:val="28"/>
          <w:szCs w:val="28"/>
          <w:lang w:eastAsia="ru-RU"/>
        </w:rPr>
        <w:t>№</w:t>
      </w:r>
      <w:r w:rsidR="00931858" w:rsidRPr="00BA416F">
        <w:rPr>
          <w:sz w:val="28"/>
          <w:szCs w:val="28"/>
          <w:lang w:eastAsia="ru-RU"/>
        </w:rPr>
        <w:t xml:space="preserve"> _</w:t>
      </w:r>
      <w:r>
        <w:rPr>
          <w:sz w:val="28"/>
          <w:szCs w:val="28"/>
          <w:lang w:eastAsia="ru-RU"/>
        </w:rPr>
        <w:t>_____ от "____" _______</w:t>
      </w:r>
      <w:r w:rsidR="007C7A3B">
        <w:rPr>
          <w:sz w:val="28"/>
          <w:szCs w:val="28"/>
          <w:lang w:eastAsia="ru-RU"/>
        </w:rPr>
        <w:t>_______ 20</w:t>
      </w:r>
      <w:r>
        <w:rPr>
          <w:sz w:val="28"/>
          <w:szCs w:val="28"/>
          <w:lang w:eastAsia="ru-RU"/>
        </w:rPr>
        <w:t>___</w:t>
      </w:r>
      <w:r w:rsidR="00931858" w:rsidRPr="00BA416F">
        <w:rPr>
          <w:sz w:val="28"/>
          <w:szCs w:val="28"/>
          <w:lang w:eastAsia="ru-RU"/>
        </w:rPr>
        <w:t xml:space="preserve"> г.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___________________________________________</w:t>
      </w:r>
      <w:r w:rsidR="00DF429E">
        <w:rPr>
          <w:sz w:val="28"/>
          <w:szCs w:val="28"/>
          <w:lang w:eastAsia="ru-RU"/>
        </w:rPr>
        <w:t>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(Ф.И.О. физического лица)</w:t>
      </w:r>
    </w:p>
    <w:p w:rsidR="00931858" w:rsidRPr="00BA416F" w:rsidRDefault="00B86AAE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Территориальным управлением «________________»</w:t>
      </w:r>
      <w:r w:rsidR="00FE7C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7741C7">
        <w:rPr>
          <w:sz w:val="28"/>
          <w:szCs w:val="28"/>
          <w:lang w:eastAsia="ru-RU"/>
        </w:rPr>
        <w:t xml:space="preserve">администрации  </w:t>
      </w:r>
      <w:r w:rsidR="00FE7C67">
        <w:rPr>
          <w:sz w:val="28"/>
          <w:szCs w:val="28"/>
          <w:lang w:eastAsia="ru-RU"/>
        </w:rPr>
        <w:t>Бел</w:t>
      </w:r>
      <w:r w:rsidR="00FE7C67">
        <w:rPr>
          <w:sz w:val="28"/>
          <w:szCs w:val="28"/>
          <w:lang w:eastAsia="ru-RU"/>
        </w:rPr>
        <w:t>о</w:t>
      </w:r>
      <w:r w:rsidR="00FE7C67">
        <w:rPr>
          <w:sz w:val="28"/>
          <w:szCs w:val="28"/>
          <w:lang w:eastAsia="ru-RU"/>
        </w:rPr>
        <w:t>зерск</w:t>
      </w:r>
      <w:r>
        <w:rPr>
          <w:sz w:val="28"/>
          <w:szCs w:val="28"/>
          <w:lang w:eastAsia="ru-RU"/>
        </w:rPr>
        <w:t>ого муниципального округа</w:t>
      </w:r>
      <w:r w:rsidR="007741C7">
        <w:rPr>
          <w:sz w:val="28"/>
          <w:szCs w:val="28"/>
          <w:lang w:eastAsia="ru-RU"/>
        </w:rPr>
        <w:t xml:space="preserve">  Вологодской области</w:t>
      </w:r>
      <w:r w:rsidR="00FE7C67"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 xml:space="preserve"> принято решение о возврате излишне</w:t>
      </w:r>
      <w:r w:rsidR="00DF429E"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>уплаченных  сумм  платы  за  наем жилого помещения м</w:t>
      </w:r>
      <w:r w:rsidR="00931858" w:rsidRPr="00BA416F">
        <w:rPr>
          <w:sz w:val="28"/>
          <w:szCs w:val="28"/>
          <w:lang w:eastAsia="ru-RU"/>
        </w:rPr>
        <w:t>у</w:t>
      </w:r>
      <w:r w:rsidR="00931858" w:rsidRPr="00BA416F">
        <w:rPr>
          <w:sz w:val="28"/>
          <w:szCs w:val="28"/>
          <w:lang w:eastAsia="ru-RU"/>
        </w:rPr>
        <w:t>ниципального ж</w:t>
      </w:r>
      <w:r w:rsidR="00931858" w:rsidRPr="00BA416F">
        <w:rPr>
          <w:sz w:val="28"/>
          <w:szCs w:val="28"/>
          <w:lang w:eastAsia="ru-RU"/>
        </w:rPr>
        <w:t>и</w:t>
      </w:r>
      <w:r w:rsidR="00931858" w:rsidRPr="00BA416F">
        <w:rPr>
          <w:sz w:val="28"/>
          <w:szCs w:val="28"/>
          <w:lang w:eastAsia="ru-RU"/>
        </w:rPr>
        <w:t>лищного</w:t>
      </w:r>
      <w:r w:rsidR="00DF429E"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>фонда в размере _______________ руб. ____ коп.</w:t>
      </w:r>
    </w:p>
    <w:p w:rsidR="00931858" w:rsidRPr="00BA416F" w:rsidRDefault="00931858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Проверкой  представленных  документов  и  произведенной сверкой расчетов на</w:t>
      </w:r>
      <w:r w:rsidR="00DF429E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>дату принятия решения о возврате числится указанная переплата.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1. Подлежит возврату сумма _____________ руб. _____ коп.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2. Получатель: ________________________________________________________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___________________________________________</w:t>
      </w:r>
      <w:r w:rsidR="00DF429E">
        <w:rPr>
          <w:sz w:val="28"/>
          <w:szCs w:val="28"/>
          <w:lang w:eastAsia="ru-RU"/>
        </w:rPr>
        <w:t>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(Ф.И.О. (полностью) и паспортные данные физического лица,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 адрес места жительства)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B86AAE" w:rsidRDefault="00FE7C67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Руководитель </w:t>
      </w:r>
      <w:r w:rsidR="00B86AAE">
        <w:rPr>
          <w:sz w:val="28"/>
          <w:szCs w:val="28"/>
          <w:lang w:eastAsia="ru-RU"/>
        </w:rPr>
        <w:t>ТУ</w:t>
      </w:r>
      <w:r w:rsidR="007C7A3B">
        <w:rPr>
          <w:sz w:val="28"/>
          <w:szCs w:val="28"/>
          <w:lang w:eastAsia="ru-RU"/>
        </w:rPr>
        <w:t xml:space="preserve">     </w:t>
      </w:r>
    </w:p>
    <w:p w:rsidR="00931858" w:rsidRPr="00BA416F" w:rsidRDefault="007C7A3B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931858" w:rsidRPr="00BA416F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  </w:t>
      </w:r>
      <w:r w:rsidR="00931858" w:rsidRPr="00BA416F">
        <w:rPr>
          <w:sz w:val="28"/>
          <w:szCs w:val="28"/>
          <w:lang w:eastAsia="ru-RU"/>
        </w:rPr>
        <w:t xml:space="preserve"> ________</w:t>
      </w:r>
      <w:r>
        <w:rPr>
          <w:sz w:val="28"/>
          <w:szCs w:val="28"/>
          <w:lang w:eastAsia="ru-RU"/>
        </w:rPr>
        <w:t>____________/ ____________________</w:t>
      </w:r>
      <w:r w:rsidR="00931858" w:rsidRPr="00BA416F">
        <w:rPr>
          <w:sz w:val="28"/>
          <w:szCs w:val="28"/>
          <w:lang w:eastAsia="ru-RU"/>
        </w:rPr>
        <w:t xml:space="preserve">  /</w:t>
      </w:r>
    </w:p>
    <w:p w:rsidR="00931858" w:rsidRPr="00BA416F" w:rsidRDefault="00931858" w:rsidP="00931858">
      <w:pPr>
        <w:shd w:val="clear" w:color="auto" w:fill="FFFFFF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br/>
      </w: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29639B" w:rsidRDefault="0029639B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B86AAE" w:rsidRDefault="00B86AA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B86AAE" w:rsidRDefault="00B86AA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B86AAE" w:rsidRDefault="00B86AA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931858" w:rsidRPr="00BA416F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</w:t>
      </w:r>
      <w:r w:rsidR="00931858" w:rsidRPr="00BA416F">
        <w:rPr>
          <w:sz w:val="28"/>
          <w:szCs w:val="28"/>
          <w:lang w:eastAsia="ru-RU"/>
        </w:rPr>
        <w:t xml:space="preserve"> 3</w:t>
      </w:r>
      <w:r w:rsidR="00931858" w:rsidRPr="00BA416F">
        <w:rPr>
          <w:sz w:val="28"/>
          <w:szCs w:val="28"/>
          <w:lang w:eastAsia="ru-RU"/>
        </w:rPr>
        <w:br/>
        <w:t>к порядку</w:t>
      </w:r>
      <w:r w:rsidR="00931858" w:rsidRPr="00BA416F">
        <w:rPr>
          <w:sz w:val="28"/>
          <w:szCs w:val="28"/>
          <w:lang w:eastAsia="ru-RU"/>
        </w:rPr>
        <w:br/>
        <w:t>осуществления возврата излишне</w:t>
      </w:r>
      <w:r w:rsidR="00931858" w:rsidRPr="00BA416F">
        <w:rPr>
          <w:sz w:val="28"/>
          <w:szCs w:val="28"/>
          <w:lang w:eastAsia="ru-RU"/>
        </w:rPr>
        <w:br/>
        <w:t>уплаченных сумм платы за наем жилого</w:t>
      </w:r>
      <w:r w:rsidR="00931858" w:rsidRPr="00BA416F">
        <w:rPr>
          <w:sz w:val="28"/>
          <w:szCs w:val="28"/>
          <w:lang w:eastAsia="ru-RU"/>
        </w:rPr>
        <w:br/>
        <w:t>помещения муниципального жилищного</w:t>
      </w:r>
      <w:r w:rsidR="00931858" w:rsidRPr="00BA416F">
        <w:rPr>
          <w:sz w:val="28"/>
          <w:szCs w:val="28"/>
          <w:lang w:eastAsia="ru-RU"/>
        </w:rPr>
        <w:br/>
        <w:t>фонда гражданам, зарегистрировавшим</w:t>
      </w:r>
      <w:r w:rsidR="00931858" w:rsidRPr="00BA416F">
        <w:rPr>
          <w:sz w:val="28"/>
          <w:szCs w:val="28"/>
          <w:lang w:eastAsia="ru-RU"/>
        </w:rPr>
        <w:br/>
        <w:t>право собственности на жилое помещение,</w:t>
      </w:r>
      <w:r w:rsidR="00931858" w:rsidRPr="00BA416F">
        <w:rPr>
          <w:sz w:val="28"/>
          <w:szCs w:val="28"/>
          <w:lang w:eastAsia="ru-RU"/>
        </w:rPr>
        <w:br/>
        <w:t xml:space="preserve">из бюджета </w:t>
      </w:r>
      <w:r w:rsidR="00B86AAE">
        <w:rPr>
          <w:sz w:val="28"/>
          <w:szCs w:val="28"/>
          <w:lang w:eastAsia="ru-RU"/>
        </w:rPr>
        <w:t>округа</w:t>
      </w:r>
    </w:p>
    <w:p w:rsidR="00931858" w:rsidRPr="00BA416F" w:rsidRDefault="00931858" w:rsidP="00931858">
      <w:pPr>
        <w:shd w:val="clear" w:color="auto" w:fill="FFFFFF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br/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</w:t>
      </w:r>
      <w:r w:rsidR="00DF429E">
        <w:rPr>
          <w:sz w:val="28"/>
          <w:szCs w:val="28"/>
          <w:lang w:eastAsia="ru-RU"/>
        </w:rPr>
        <w:t xml:space="preserve">  РЕШЕНИЕ ОБ ОТКАЗЕ В ВОЗВРАТЕ № ____</w:t>
      </w:r>
      <w:r w:rsidR="007C7A3B">
        <w:rPr>
          <w:sz w:val="28"/>
          <w:szCs w:val="28"/>
          <w:lang w:eastAsia="ru-RU"/>
        </w:rPr>
        <w:t xml:space="preserve"> от "___" _______ 20___</w:t>
      </w:r>
      <w:r w:rsidRPr="00BA416F">
        <w:rPr>
          <w:sz w:val="28"/>
          <w:szCs w:val="28"/>
          <w:lang w:eastAsia="ru-RU"/>
        </w:rPr>
        <w:t xml:space="preserve"> г.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931858" w:rsidRPr="00BA416F" w:rsidRDefault="00DF429E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заявлени</w:t>
      </w:r>
      <w:r w:rsidR="007C7A3B">
        <w:rPr>
          <w:sz w:val="28"/>
          <w:szCs w:val="28"/>
          <w:lang w:eastAsia="ru-RU"/>
        </w:rPr>
        <w:t>ю вх. № _____ от ______________ 20</w:t>
      </w:r>
      <w:r>
        <w:rPr>
          <w:sz w:val="28"/>
          <w:szCs w:val="28"/>
          <w:lang w:eastAsia="ru-RU"/>
        </w:rPr>
        <w:t>___</w:t>
      </w:r>
      <w:r w:rsidR="00931858" w:rsidRPr="00BA416F">
        <w:rPr>
          <w:sz w:val="28"/>
          <w:szCs w:val="28"/>
          <w:lang w:eastAsia="ru-RU"/>
        </w:rPr>
        <w:t xml:space="preserve"> г.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___________________________________________</w:t>
      </w:r>
      <w:r w:rsidR="00DF429E">
        <w:rPr>
          <w:sz w:val="28"/>
          <w:szCs w:val="28"/>
          <w:lang w:eastAsia="ru-RU"/>
        </w:rPr>
        <w:t>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___________________________________________</w:t>
      </w:r>
      <w:r w:rsidR="00DF429E">
        <w:rPr>
          <w:sz w:val="28"/>
          <w:szCs w:val="28"/>
          <w:lang w:eastAsia="ru-RU"/>
        </w:rPr>
        <w:t>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(Ф.И.О. физического лица)</w:t>
      </w:r>
    </w:p>
    <w:p w:rsidR="00931858" w:rsidRPr="00BA416F" w:rsidRDefault="008B0FB5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Территориальным управлением «________________»  </w:t>
      </w:r>
      <w:r w:rsidR="007741C7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>Бел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зерского муниципального округа</w:t>
      </w:r>
      <w:r w:rsidR="007741C7">
        <w:rPr>
          <w:sz w:val="28"/>
          <w:szCs w:val="28"/>
          <w:lang w:eastAsia="ru-RU"/>
        </w:rPr>
        <w:t xml:space="preserve"> Вологодской области </w:t>
      </w:r>
      <w:r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>принято решение об отказе в возврате</w:t>
      </w:r>
      <w:r w:rsidR="00DF429E"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>излишне  уплаченных  сумм  платы  за  наем  жилого п</w:t>
      </w:r>
      <w:r w:rsidR="00931858" w:rsidRPr="00BA416F">
        <w:rPr>
          <w:sz w:val="28"/>
          <w:szCs w:val="28"/>
          <w:lang w:eastAsia="ru-RU"/>
        </w:rPr>
        <w:t>о</w:t>
      </w:r>
      <w:r w:rsidR="00931858" w:rsidRPr="00BA416F">
        <w:rPr>
          <w:sz w:val="28"/>
          <w:szCs w:val="28"/>
          <w:lang w:eastAsia="ru-RU"/>
        </w:rPr>
        <w:t>мещения муниципального</w:t>
      </w:r>
      <w:r w:rsidR="00DF429E"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>жилищного фо</w:t>
      </w:r>
      <w:r w:rsidR="00931858" w:rsidRPr="00BA416F">
        <w:rPr>
          <w:sz w:val="28"/>
          <w:szCs w:val="28"/>
          <w:lang w:eastAsia="ru-RU"/>
        </w:rPr>
        <w:t>н</w:t>
      </w:r>
      <w:r w:rsidR="00931858" w:rsidRPr="00BA416F">
        <w:rPr>
          <w:sz w:val="28"/>
          <w:szCs w:val="28"/>
          <w:lang w:eastAsia="ru-RU"/>
        </w:rPr>
        <w:t>да.</w:t>
      </w:r>
    </w:p>
    <w:p w:rsidR="00931858" w:rsidRPr="00BA416F" w:rsidRDefault="00931858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Проверкой  представленных документов на дату принятия решения об о</w:t>
      </w:r>
      <w:r w:rsidRPr="00BA416F">
        <w:rPr>
          <w:sz w:val="28"/>
          <w:szCs w:val="28"/>
          <w:lang w:eastAsia="ru-RU"/>
        </w:rPr>
        <w:t>т</w:t>
      </w:r>
      <w:r w:rsidRPr="00BA416F">
        <w:rPr>
          <w:sz w:val="28"/>
          <w:szCs w:val="28"/>
          <w:lang w:eastAsia="ru-RU"/>
        </w:rPr>
        <w:t>казе</w:t>
      </w:r>
      <w:r w:rsidR="00DF429E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>в  возврате  переплаты установлено, что заявителем не представлены в по</w:t>
      </w:r>
      <w:r w:rsidRPr="00BA416F">
        <w:rPr>
          <w:sz w:val="28"/>
          <w:szCs w:val="28"/>
          <w:lang w:eastAsia="ru-RU"/>
        </w:rPr>
        <w:t>л</w:t>
      </w:r>
      <w:r w:rsidRPr="00BA416F">
        <w:rPr>
          <w:sz w:val="28"/>
          <w:szCs w:val="28"/>
          <w:lang w:eastAsia="ru-RU"/>
        </w:rPr>
        <w:t>ном</w:t>
      </w:r>
      <w:r w:rsidR="00DF429E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>объеме необходимые документы для рассмотрения заявления.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8B0FB5" w:rsidRDefault="008B0FB5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B86AAE" w:rsidRPr="008B0FB5" w:rsidRDefault="00FE7C67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8B0FB5">
        <w:rPr>
          <w:sz w:val="28"/>
          <w:szCs w:val="28"/>
          <w:lang w:eastAsia="ru-RU"/>
        </w:rPr>
        <w:t xml:space="preserve">Руководитель </w:t>
      </w:r>
      <w:r w:rsidR="00B86AAE" w:rsidRPr="008B0FB5">
        <w:rPr>
          <w:sz w:val="28"/>
          <w:szCs w:val="28"/>
          <w:lang w:eastAsia="ru-RU"/>
        </w:rPr>
        <w:t>ТУ</w:t>
      </w:r>
    </w:p>
    <w:p w:rsidR="00931858" w:rsidRPr="00BA416F" w:rsidRDefault="00931858" w:rsidP="00B86AAE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8B0FB5">
        <w:rPr>
          <w:sz w:val="28"/>
          <w:szCs w:val="28"/>
          <w:lang w:eastAsia="ru-RU"/>
        </w:rPr>
        <w:t xml:space="preserve">   </w:t>
      </w:r>
      <w:r w:rsidR="007C7A3B" w:rsidRPr="008B0FB5">
        <w:rPr>
          <w:sz w:val="28"/>
          <w:szCs w:val="28"/>
          <w:lang w:eastAsia="ru-RU"/>
        </w:rPr>
        <w:t xml:space="preserve">                             ____________________/ ___________________</w:t>
      </w:r>
      <w:r w:rsidRPr="008B0FB5">
        <w:rPr>
          <w:sz w:val="28"/>
          <w:szCs w:val="28"/>
          <w:lang w:eastAsia="ru-RU"/>
        </w:rPr>
        <w:t xml:space="preserve"> /</w:t>
      </w:r>
    </w:p>
    <w:p w:rsidR="00931858" w:rsidRPr="00BA416F" w:rsidRDefault="00931858" w:rsidP="00931858">
      <w:pPr>
        <w:shd w:val="clear" w:color="auto" w:fill="FFFFFF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br/>
      </w: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DF429E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B86AAE" w:rsidRDefault="00B86AA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37695A" w:rsidRDefault="0037695A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:rsidR="00931858" w:rsidRPr="00BA416F" w:rsidRDefault="00DF429E" w:rsidP="00931858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</w:t>
      </w:r>
      <w:r w:rsidR="00931858" w:rsidRPr="00BA416F">
        <w:rPr>
          <w:sz w:val="28"/>
          <w:szCs w:val="28"/>
          <w:lang w:eastAsia="ru-RU"/>
        </w:rPr>
        <w:t>4</w:t>
      </w:r>
      <w:r w:rsidR="00931858" w:rsidRPr="00BA416F">
        <w:rPr>
          <w:sz w:val="28"/>
          <w:szCs w:val="28"/>
          <w:lang w:eastAsia="ru-RU"/>
        </w:rPr>
        <w:br/>
        <w:t>к порядку</w:t>
      </w:r>
      <w:r w:rsidR="00931858" w:rsidRPr="00BA416F">
        <w:rPr>
          <w:sz w:val="28"/>
          <w:szCs w:val="28"/>
          <w:lang w:eastAsia="ru-RU"/>
        </w:rPr>
        <w:br/>
        <w:t>осуществления возврата излишне</w:t>
      </w:r>
      <w:r w:rsidR="00931858" w:rsidRPr="00BA416F">
        <w:rPr>
          <w:sz w:val="28"/>
          <w:szCs w:val="28"/>
          <w:lang w:eastAsia="ru-RU"/>
        </w:rPr>
        <w:br/>
        <w:t>уплаченных сумм платы за наем жилого</w:t>
      </w:r>
      <w:r w:rsidR="00931858" w:rsidRPr="00BA416F">
        <w:rPr>
          <w:sz w:val="28"/>
          <w:szCs w:val="28"/>
          <w:lang w:eastAsia="ru-RU"/>
        </w:rPr>
        <w:br/>
        <w:t>помещения муниципального жилищного</w:t>
      </w:r>
      <w:r w:rsidR="00931858" w:rsidRPr="00BA416F">
        <w:rPr>
          <w:sz w:val="28"/>
          <w:szCs w:val="28"/>
          <w:lang w:eastAsia="ru-RU"/>
        </w:rPr>
        <w:br/>
        <w:t>фонда гражданам, зарегистрировавшим</w:t>
      </w:r>
      <w:r w:rsidR="00931858" w:rsidRPr="00BA416F">
        <w:rPr>
          <w:sz w:val="28"/>
          <w:szCs w:val="28"/>
          <w:lang w:eastAsia="ru-RU"/>
        </w:rPr>
        <w:br/>
        <w:t>право собственности на жилое помещение,</w:t>
      </w:r>
      <w:r w:rsidR="00931858" w:rsidRPr="00BA416F">
        <w:rPr>
          <w:sz w:val="28"/>
          <w:szCs w:val="28"/>
          <w:lang w:eastAsia="ru-RU"/>
        </w:rPr>
        <w:br/>
        <w:t xml:space="preserve">из бюджета </w:t>
      </w:r>
      <w:r w:rsidR="00B86AAE">
        <w:rPr>
          <w:sz w:val="28"/>
          <w:szCs w:val="28"/>
          <w:lang w:eastAsia="ru-RU"/>
        </w:rPr>
        <w:t>округа</w:t>
      </w:r>
    </w:p>
    <w:p w:rsidR="00931858" w:rsidRPr="00BA416F" w:rsidRDefault="00931858" w:rsidP="00931858">
      <w:pPr>
        <w:shd w:val="clear" w:color="auto" w:fill="FFFFFF"/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br/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</w:t>
      </w:r>
      <w:r w:rsidR="00DF429E">
        <w:rPr>
          <w:sz w:val="28"/>
          <w:szCs w:val="28"/>
          <w:lang w:eastAsia="ru-RU"/>
        </w:rPr>
        <w:t xml:space="preserve">  РЕШЕНИЕ ОБ ОТКАЗЕ В ВОЗВРАТЕ № __</w:t>
      </w:r>
      <w:r w:rsidR="007C7A3B">
        <w:rPr>
          <w:sz w:val="28"/>
          <w:szCs w:val="28"/>
          <w:lang w:eastAsia="ru-RU"/>
        </w:rPr>
        <w:t>_ от "___" _________ 20</w:t>
      </w:r>
      <w:r w:rsidR="00DF429E">
        <w:rPr>
          <w:sz w:val="28"/>
          <w:szCs w:val="28"/>
          <w:lang w:eastAsia="ru-RU"/>
        </w:rPr>
        <w:t>__</w:t>
      </w:r>
      <w:r w:rsidRPr="00BA416F">
        <w:rPr>
          <w:sz w:val="28"/>
          <w:szCs w:val="28"/>
          <w:lang w:eastAsia="ru-RU"/>
        </w:rPr>
        <w:t xml:space="preserve"> г.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931858" w:rsidRPr="00BA416F" w:rsidRDefault="00DF429E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заявлению</w:t>
      </w:r>
      <w:r w:rsidR="007C7A3B">
        <w:rPr>
          <w:sz w:val="28"/>
          <w:szCs w:val="28"/>
          <w:lang w:eastAsia="ru-RU"/>
        </w:rPr>
        <w:t xml:space="preserve"> вх. № ______ от _______________20</w:t>
      </w:r>
      <w:r>
        <w:rPr>
          <w:sz w:val="28"/>
          <w:szCs w:val="28"/>
          <w:lang w:eastAsia="ru-RU"/>
        </w:rPr>
        <w:t>__</w:t>
      </w:r>
      <w:r w:rsidR="00931858" w:rsidRPr="00BA416F">
        <w:rPr>
          <w:sz w:val="28"/>
          <w:szCs w:val="28"/>
          <w:lang w:eastAsia="ru-RU"/>
        </w:rPr>
        <w:t xml:space="preserve"> г.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_____________________________________________</w:t>
      </w:r>
      <w:r w:rsidR="00DF429E">
        <w:rPr>
          <w:sz w:val="28"/>
          <w:szCs w:val="28"/>
          <w:lang w:eastAsia="ru-RU"/>
        </w:rPr>
        <w:t>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>___________________________________________</w:t>
      </w:r>
      <w:r w:rsidR="00DF429E">
        <w:rPr>
          <w:sz w:val="28"/>
          <w:szCs w:val="28"/>
          <w:lang w:eastAsia="ru-RU"/>
        </w:rPr>
        <w:t>_______________________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                     (Ф.И.О. физического лица)</w:t>
      </w:r>
    </w:p>
    <w:p w:rsidR="00931858" w:rsidRPr="00BA416F" w:rsidRDefault="008B0FB5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Территориальным управлением «________________»  </w:t>
      </w:r>
      <w:r w:rsidR="007741C7">
        <w:rPr>
          <w:sz w:val="28"/>
          <w:szCs w:val="28"/>
          <w:lang w:eastAsia="ru-RU"/>
        </w:rPr>
        <w:t xml:space="preserve">администрации  </w:t>
      </w:r>
      <w:r>
        <w:rPr>
          <w:sz w:val="28"/>
          <w:szCs w:val="28"/>
          <w:lang w:eastAsia="ru-RU"/>
        </w:rPr>
        <w:t>Бел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зерского муниципального округа </w:t>
      </w:r>
      <w:r w:rsidR="007741C7">
        <w:rPr>
          <w:sz w:val="28"/>
          <w:szCs w:val="28"/>
          <w:lang w:eastAsia="ru-RU"/>
        </w:rPr>
        <w:t xml:space="preserve">Вологодской области  </w:t>
      </w:r>
      <w:r w:rsidR="00931858" w:rsidRPr="00BA416F">
        <w:rPr>
          <w:sz w:val="28"/>
          <w:szCs w:val="28"/>
          <w:lang w:eastAsia="ru-RU"/>
        </w:rPr>
        <w:t>принято решение об отказе в возврате</w:t>
      </w:r>
      <w:r w:rsidR="00DF429E"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>излишне  уплаченных  сумм  платы  за  наем  жилого п</w:t>
      </w:r>
      <w:r w:rsidR="00931858" w:rsidRPr="00BA416F">
        <w:rPr>
          <w:sz w:val="28"/>
          <w:szCs w:val="28"/>
          <w:lang w:eastAsia="ru-RU"/>
        </w:rPr>
        <w:t>о</w:t>
      </w:r>
      <w:r w:rsidR="00931858" w:rsidRPr="00BA416F">
        <w:rPr>
          <w:sz w:val="28"/>
          <w:szCs w:val="28"/>
          <w:lang w:eastAsia="ru-RU"/>
        </w:rPr>
        <w:t>мещения муниципального</w:t>
      </w:r>
      <w:r w:rsidR="00DF429E">
        <w:rPr>
          <w:sz w:val="28"/>
          <w:szCs w:val="28"/>
          <w:lang w:eastAsia="ru-RU"/>
        </w:rPr>
        <w:t xml:space="preserve"> </w:t>
      </w:r>
      <w:r w:rsidR="00931858" w:rsidRPr="00BA416F">
        <w:rPr>
          <w:sz w:val="28"/>
          <w:szCs w:val="28"/>
          <w:lang w:eastAsia="ru-RU"/>
        </w:rPr>
        <w:t>жилищного фо</w:t>
      </w:r>
      <w:r w:rsidR="00931858" w:rsidRPr="00BA416F">
        <w:rPr>
          <w:sz w:val="28"/>
          <w:szCs w:val="28"/>
          <w:lang w:eastAsia="ru-RU"/>
        </w:rPr>
        <w:t>н</w:t>
      </w:r>
      <w:r w:rsidR="00931858" w:rsidRPr="00BA416F">
        <w:rPr>
          <w:sz w:val="28"/>
          <w:szCs w:val="28"/>
          <w:lang w:eastAsia="ru-RU"/>
        </w:rPr>
        <w:t>да.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BA416F">
        <w:rPr>
          <w:sz w:val="28"/>
          <w:szCs w:val="28"/>
          <w:lang w:eastAsia="ru-RU"/>
        </w:rPr>
        <w:t xml:space="preserve">    Проверкой  представленных  документов  и произведенной сверкой расч</w:t>
      </w:r>
      <w:r w:rsidRPr="00BA416F">
        <w:rPr>
          <w:sz w:val="28"/>
          <w:szCs w:val="28"/>
          <w:lang w:eastAsia="ru-RU"/>
        </w:rPr>
        <w:t>е</w:t>
      </w:r>
      <w:r w:rsidRPr="00BA416F">
        <w:rPr>
          <w:sz w:val="28"/>
          <w:szCs w:val="28"/>
          <w:lang w:eastAsia="ru-RU"/>
        </w:rPr>
        <w:t>тов</w:t>
      </w:r>
      <w:r w:rsidR="00DF429E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>на дату принятия решения  об отказе в возврате сумм переплаты факт и</w:t>
      </w:r>
      <w:r w:rsidRPr="00BA416F">
        <w:rPr>
          <w:sz w:val="28"/>
          <w:szCs w:val="28"/>
          <w:lang w:eastAsia="ru-RU"/>
        </w:rPr>
        <w:t>з</w:t>
      </w:r>
      <w:r w:rsidRPr="00BA416F">
        <w:rPr>
          <w:sz w:val="28"/>
          <w:szCs w:val="28"/>
          <w:lang w:eastAsia="ru-RU"/>
        </w:rPr>
        <w:t>лишней</w:t>
      </w:r>
      <w:r w:rsidR="00DF429E">
        <w:rPr>
          <w:sz w:val="28"/>
          <w:szCs w:val="28"/>
          <w:lang w:eastAsia="ru-RU"/>
        </w:rPr>
        <w:t xml:space="preserve"> </w:t>
      </w:r>
      <w:r w:rsidRPr="00BA416F">
        <w:rPr>
          <w:sz w:val="28"/>
          <w:szCs w:val="28"/>
          <w:lang w:eastAsia="ru-RU"/>
        </w:rPr>
        <w:t>уплаты платежа не установлен.</w:t>
      </w:r>
    </w:p>
    <w:p w:rsidR="00931858" w:rsidRPr="00BA416F" w:rsidRDefault="00931858" w:rsidP="00931858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8B0FB5" w:rsidRDefault="008B0FB5" w:rsidP="008B0FB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8B0FB5" w:rsidRDefault="008B0FB5" w:rsidP="008B0FB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8B0FB5" w:rsidRPr="008B0FB5" w:rsidRDefault="008B0FB5" w:rsidP="008B0FB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8B0FB5">
        <w:rPr>
          <w:sz w:val="28"/>
          <w:szCs w:val="28"/>
          <w:lang w:eastAsia="ru-RU"/>
        </w:rPr>
        <w:t>Руководитель ТУ</w:t>
      </w:r>
    </w:p>
    <w:p w:rsidR="008B0FB5" w:rsidRPr="00BA416F" w:rsidRDefault="008B0FB5" w:rsidP="008B0FB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8B0FB5">
        <w:rPr>
          <w:sz w:val="28"/>
          <w:szCs w:val="28"/>
          <w:lang w:eastAsia="ru-RU"/>
        </w:rPr>
        <w:t xml:space="preserve">                                ____________________/ ___________________ /</w:t>
      </w:r>
    </w:p>
    <w:p w:rsidR="00E35F21" w:rsidRPr="00BA416F" w:rsidRDefault="008B0FB5" w:rsidP="008B0FB5">
      <w:pPr>
        <w:rPr>
          <w:sz w:val="28"/>
          <w:szCs w:val="28"/>
        </w:rPr>
      </w:pPr>
      <w:r w:rsidRPr="00BA416F">
        <w:rPr>
          <w:sz w:val="28"/>
          <w:szCs w:val="28"/>
          <w:lang w:eastAsia="ru-RU"/>
        </w:rPr>
        <w:br/>
      </w:r>
    </w:p>
    <w:sectPr w:rsidR="00E35F21" w:rsidRPr="00BA416F" w:rsidSect="00A83646">
      <w:pgSz w:w="11905" w:h="16837"/>
      <w:pgMar w:top="28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478"/>
    <w:multiLevelType w:val="hybridMultilevel"/>
    <w:tmpl w:val="A79A394E"/>
    <w:lvl w:ilvl="0" w:tplc="88A840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A2"/>
    <w:rsid w:val="0006719F"/>
    <w:rsid w:val="000768E6"/>
    <w:rsid w:val="00283494"/>
    <w:rsid w:val="0029639B"/>
    <w:rsid w:val="0037695A"/>
    <w:rsid w:val="0038640C"/>
    <w:rsid w:val="00391301"/>
    <w:rsid w:val="003D1801"/>
    <w:rsid w:val="00401586"/>
    <w:rsid w:val="00412C57"/>
    <w:rsid w:val="00431EA2"/>
    <w:rsid w:val="00442344"/>
    <w:rsid w:val="00467340"/>
    <w:rsid w:val="005340B3"/>
    <w:rsid w:val="005813EA"/>
    <w:rsid w:val="00592980"/>
    <w:rsid w:val="006462B4"/>
    <w:rsid w:val="006914CF"/>
    <w:rsid w:val="00704214"/>
    <w:rsid w:val="00734F0F"/>
    <w:rsid w:val="007741C7"/>
    <w:rsid w:val="0078423B"/>
    <w:rsid w:val="007C7A3B"/>
    <w:rsid w:val="008016CE"/>
    <w:rsid w:val="0080750F"/>
    <w:rsid w:val="0084765F"/>
    <w:rsid w:val="008B0FB5"/>
    <w:rsid w:val="008F391C"/>
    <w:rsid w:val="00931858"/>
    <w:rsid w:val="009676E0"/>
    <w:rsid w:val="00A35C9F"/>
    <w:rsid w:val="00A37192"/>
    <w:rsid w:val="00A83646"/>
    <w:rsid w:val="00AE6536"/>
    <w:rsid w:val="00B12132"/>
    <w:rsid w:val="00B86AAE"/>
    <w:rsid w:val="00BA416F"/>
    <w:rsid w:val="00BC09A6"/>
    <w:rsid w:val="00BD16FE"/>
    <w:rsid w:val="00BD516C"/>
    <w:rsid w:val="00BD7E8B"/>
    <w:rsid w:val="00D302DE"/>
    <w:rsid w:val="00D858E2"/>
    <w:rsid w:val="00DF429E"/>
    <w:rsid w:val="00E161C2"/>
    <w:rsid w:val="00E35F21"/>
    <w:rsid w:val="00F70652"/>
    <w:rsid w:val="00FE7C6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42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29E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59298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42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29E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5929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ru.info/dok/2010/12/23/n554326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0162-92E9-46E1-83BE-E8860AD8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ВИЗЬМЕНСКОГО СЕЛЬСКОГО ПОСЕЛЕНИЯ</vt:lpstr>
    </vt:vector>
  </TitlesOfParts>
  <Company>Microsoft</Company>
  <LinksUpToDate>false</LinksUpToDate>
  <CharactersWithSpaces>12650</CharactersWithSpaces>
  <SharedDoc>false</SharedDoc>
  <HLinks>
    <vt:vector size="6" baseType="variant"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https://www.lawru.info/dok/2010/12/23/n554326.htm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ВИЗЬМЕНСКОГО СЕЛЬСКОГО ПОСЕЛЕНИЯ</dc:title>
  <dc:creator>karlina</dc:creator>
  <cp:lastModifiedBy>Орлов М.А.</cp:lastModifiedBy>
  <cp:revision>2</cp:revision>
  <cp:lastPrinted>2023-03-22T13:23:00Z</cp:lastPrinted>
  <dcterms:created xsi:type="dcterms:W3CDTF">2023-09-13T05:29:00Z</dcterms:created>
  <dcterms:modified xsi:type="dcterms:W3CDTF">2023-09-13T05:29:00Z</dcterms:modified>
</cp:coreProperties>
</file>