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F82C83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3728CD">
        <w:rPr>
          <w:sz w:val="28"/>
        </w:rPr>
        <w:t>19.09.2023</w:t>
      </w:r>
      <w:r>
        <w:rPr>
          <w:sz w:val="28"/>
        </w:rPr>
        <w:t xml:space="preserve">  №  </w:t>
      </w:r>
      <w:r w:rsidR="003728CD">
        <w:rPr>
          <w:sz w:val="28"/>
        </w:rPr>
        <w:t>1138</w:t>
      </w:r>
    </w:p>
    <w:p w:rsidR="00F82C83" w:rsidRPr="00F82C83" w:rsidRDefault="00F82C83" w:rsidP="00F82C83">
      <w:pPr>
        <w:rPr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C16ED7">
      <w:pPr>
        <w:rPr>
          <w:sz w:val="28"/>
        </w:rPr>
      </w:pPr>
      <w:r>
        <w:rPr>
          <w:sz w:val="28"/>
        </w:rPr>
        <w:t xml:space="preserve">О внесении  </w:t>
      </w:r>
      <w:r w:rsidRPr="00A50A65">
        <w:rPr>
          <w:sz w:val="28"/>
        </w:rPr>
        <w:t xml:space="preserve">изменений </w:t>
      </w:r>
      <w:proofErr w:type="gramStart"/>
      <w:r w:rsidR="003C7DD0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4B7FCB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F82C83">
        <w:rPr>
          <w:sz w:val="28"/>
        </w:rPr>
        <w:t>20.01.2023</w:t>
      </w:r>
      <w:r w:rsidR="00C16ED7">
        <w:rPr>
          <w:sz w:val="28"/>
        </w:rPr>
        <w:t xml:space="preserve"> № </w:t>
      </w:r>
      <w:r w:rsidR="00F82C83">
        <w:rPr>
          <w:sz w:val="28"/>
        </w:rPr>
        <w:t>80</w:t>
      </w:r>
    </w:p>
    <w:p w:rsidR="00253E73" w:rsidRDefault="00253E73">
      <w:pPr>
        <w:rPr>
          <w:sz w:val="28"/>
          <w:highlight w:val="yellow"/>
        </w:rPr>
      </w:pPr>
    </w:p>
    <w:p w:rsidR="00883467" w:rsidRDefault="00883467">
      <w:pPr>
        <w:jc w:val="both"/>
      </w:pPr>
    </w:p>
    <w:p w:rsidR="00A50A65" w:rsidRDefault="00C16ED7" w:rsidP="00A50A65">
      <w:pPr>
        <w:jc w:val="both"/>
        <w:rPr>
          <w:sz w:val="28"/>
        </w:rPr>
      </w:pPr>
      <w:r>
        <w:tab/>
      </w:r>
      <w:r>
        <w:rPr>
          <w:sz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 (с последующими  изменениями и дополнениями</w:t>
      </w:r>
      <w:r w:rsidR="00F82C83">
        <w:rPr>
          <w:sz w:val="28"/>
        </w:rPr>
        <w:t>)</w:t>
      </w:r>
      <w:r>
        <w:rPr>
          <w:sz w:val="28"/>
        </w:rPr>
        <w:t xml:space="preserve">, постановлением администрации </w:t>
      </w:r>
      <w:r w:rsidR="00A50A65">
        <w:rPr>
          <w:sz w:val="28"/>
        </w:rPr>
        <w:t xml:space="preserve">округа </w:t>
      </w:r>
      <w:r>
        <w:rPr>
          <w:sz w:val="28"/>
        </w:rPr>
        <w:t xml:space="preserve"> от </w:t>
      </w:r>
      <w:r w:rsidR="00A50A65">
        <w:rPr>
          <w:sz w:val="28"/>
        </w:rPr>
        <w:t>25</w:t>
      </w:r>
      <w:r>
        <w:rPr>
          <w:sz w:val="28"/>
        </w:rPr>
        <w:t>.0</w:t>
      </w:r>
      <w:r w:rsidR="00A50A65">
        <w:rPr>
          <w:sz w:val="28"/>
        </w:rPr>
        <w:t>4</w:t>
      </w:r>
      <w:r>
        <w:rPr>
          <w:sz w:val="28"/>
        </w:rPr>
        <w:t>.20</w:t>
      </w:r>
      <w:r w:rsidR="00A50A65">
        <w:rPr>
          <w:sz w:val="28"/>
        </w:rPr>
        <w:t>23</w:t>
      </w:r>
      <w:r>
        <w:rPr>
          <w:sz w:val="28"/>
        </w:rPr>
        <w:t xml:space="preserve">  № </w:t>
      </w:r>
      <w:r w:rsidR="00A50A65">
        <w:rPr>
          <w:sz w:val="28"/>
        </w:rPr>
        <w:t>519</w:t>
      </w:r>
      <w:r>
        <w:rPr>
          <w:sz w:val="28"/>
        </w:rPr>
        <w:t xml:space="preserve"> «</w:t>
      </w:r>
      <w:r w:rsidR="00A50A65">
        <w:rPr>
          <w:sz w:val="28"/>
        </w:rPr>
        <w:t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</w:t>
      </w:r>
    </w:p>
    <w:p w:rsidR="007B1569" w:rsidRDefault="007B1569">
      <w:pPr>
        <w:jc w:val="both"/>
        <w:rPr>
          <w:sz w:val="28"/>
        </w:rPr>
      </w:pPr>
    </w:p>
    <w:p w:rsidR="00253E73" w:rsidRDefault="00C16ED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96280F" w:rsidP="0096280F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16ED7">
        <w:rPr>
          <w:sz w:val="28"/>
        </w:rPr>
        <w:t xml:space="preserve"> 1. Внести в  муниципальную программу </w:t>
      </w:r>
      <w:r w:rsidR="00F82C83">
        <w:rPr>
          <w:sz w:val="28"/>
        </w:rPr>
        <w:t xml:space="preserve">«Комплексное развитие сельских территорий Белозерского муниципального округа на </w:t>
      </w:r>
      <w:r w:rsidR="00F82C83" w:rsidRPr="00AB59A9">
        <w:rPr>
          <w:sz w:val="28"/>
        </w:rPr>
        <w:t>2023-2027</w:t>
      </w:r>
      <w:r w:rsidR="00F82C83">
        <w:rPr>
          <w:sz w:val="28"/>
        </w:rPr>
        <w:t xml:space="preserve"> годы», </w:t>
      </w:r>
      <w:r w:rsidR="00C16ED7">
        <w:rPr>
          <w:sz w:val="28"/>
        </w:rPr>
        <w:t>утвержденную постановлением админист</w:t>
      </w:r>
      <w:r w:rsidR="00C16ED7" w:rsidRPr="00A50A65">
        <w:rPr>
          <w:sz w:val="28"/>
        </w:rPr>
        <w:t xml:space="preserve">рации </w:t>
      </w:r>
      <w:r w:rsidR="00F82C83" w:rsidRPr="00A50A65">
        <w:rPr>
          <w:sz w:val="28"/>
        </w:rPr>
        <w:t xml:space="preserve">округа </w:t>
      </w:r>
      <w:r w:rsidR="00C16ED7" w:rsidRPr="00A50A65">
        <w:rPr>
          <w:sz w:val="28"/>
        </w:rPr>
        <w:t xml:space="preserve">от </w:t>
      </w:r>
      <w:r w:rsidR="00F82C83" w:rsidRPr="00A50A65">
        <w:rPr>
          <w:sz w:val="28"/>
        </w:rPr>
        <w:t>20.01.2023</w:t>
      </w:r>
      <w:r w:rsidR="00C16ED7" w:rsidRPr="00A50A65">
        <w:rPr>
          <w:sz w:val="28"/>
        </w:rPr>
        <w:t xml:space="preserve"> № </w:t>
      </w:r>
      <w:r w:rsidR="00F82C83" w:rsidRPr="00A50A65">
        <w:rPr>
          <w:sz w:val="28"/>
        </w:rPr>
        <w:t>80</w:t>
      </w:r>
      <w:r w:rsidR="00A50A65" w:rsidRPr="00A50A65">
        <w:rPr>
          <w:sz w:val="28"/>
        </w:rPr>
        <w:t xml:space="preserve"> (с последующими</w:t>
      </w:r>
      <w:r w:rsidR="00C16ED7" w:rsidRPr="00A50A65">
        <w:rPr>
          <w:sz w:val="28"/>
        </w:rPr>
        <w:t xml:space="preserve">  изменения</w:t>
      </w:r>
      <w:r w:rsidR="00A50A65" w:rsidRPr="00A50A65">
        <w:rPr>
          <w:sz w:val="28"/>
        </w:rPr>
        <w:t>ми</w:t>
      </w:r>
      <w:r w:rsidR="00F82C83" w:rsidRPr="00A50A65">
        <w:rPr>
          <w:sz w:val="28"/>
        </w:rPr>
        <w:t xml:space="preserve"> и дополнения</w:t>
      </w:r>
      <w:r w:rsidR="00A50A65" w:rsidRPr="00A50A65">
        <w:rPr>
          <w:sz w:val="28"/>
        </w:rPr>
        <w:t xml:space="preserve">ми) </w:t>
      </w:r>
      <w:r w:rsidR="00A50A65">
        <w:rPr>
          <w:sz w:val="28"/>
        </w:rPr>
        <w:t xml:space="preserve">следующие  </w:t>
      </w:r>
      <w:r w:rsidR="00A50A65" w:rsidRPr="00A50A65">
        <w:rPr>
          <w:sz w:val="28"/>
        </w:rPr>
        <w:t>изменения:</w:t>
      </w:r>
    </w:p>
    <w:p w:rsidR="00253E73" w:rsidRDefault="00C16ED7" w:rsidP="0096280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1.1.  В паспорте муниципальной программы: </w:t>
      </w:r>
    </w:p>
    <w:p w:rsidR="00253E73" w:rsidRDefault="00C16ED7" w:rsidP="0096280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в столбце втором строки «Объемы бюджетных ассигнований» </w:t>
      </w:r>
      <w:r w:rsidR="00EB5BEB">
        <w:rPr>
          <w:sz w:val="28"/>
        </w:rPr>
        <w:t xml:space="preserve">в абзаце первом </w:t>
      </w:r>
      <w:r>
        <w:rPr>
          <w:sz w:val="28"/>
        </w:rPr>
        <w:t>цифр</w:t>
      </w:r>
      <w:r w:rsidR="003E062E">
        <w:rPr>
          <w:sz w:val="28"/>
        </w:rPr>
        <w:t>у</w:t>
      </w:r>
      <w:r>
        <w:rPr>
          <w:sz w:val="28"/>
        </w:rPr>
        <w:t xml:space="preserve"> «</w:t>
      </w:r>
      <w:r w:rsidR="00A50A65">
        <w:rPr>
          <w:sz w:val="28"/>
        </w:rPr>
        <w:t>30</w:t>
      </w:r>
      <w:r w:rsidR="00F64534">
        <w:rPr>
          <w:sz w:val="28"/>
        </w:rPr>
        <w:t>0</w:t>
      </w:r>
      <w:r w:rsidR="00856C0D">
        <w:rPr>
          <w:sz w:val="28"/>
        </w:rPr>
        <w:t>,0</w:t>
      </w:r>
      <w:r>
        <w:rPr>
          <w:sz w:val="28"/>
        </w:rPr>
        <w:t>» заменить цифр</w:t>
      </w:r>
      <w:r w:rsidR="003E062E">
        <w:rPr>
          <w:sz w:val="28"/>
        </w:rPr>
        <w:t>ой</w:t>
      </w:r>
      <w:r>
        <w:rPr>
          <w:sz w:val="28"/>
        </w:rPr>
        <w:t xml:space="preserve"> «</w:t>
      </w:r>
      <w:r w:rsidR="00A50A65">
        <w:rPr>
          <w:sz w:val="28"/>
        </w:rPr>
        <w:t>450</w:t>
      </w:r>
      <w:r w:rsidR="003E062E">
        <w:rPr>
          <w:sz w:val="28"/>
        </w:rPr>
        <w:t>,0</w:t>
      </w:r>
      <w:r>
        <w:rPr>
          <w:sz w:val="28"/>
        </w:rPr>
        <w:t xml:space="preserve">», </w:t>
      </w:r>
      <w:r w:rsidR="00883467">
        <w:rPr>
          <w:sz w:val="28"/>
        </w:rPr>
        <w:t xml:space="preserve"> </w:t>
      </w:r>
      <w:r>
        <w:rPr>
          <w:sz w:val="28"/>
        </w:rPr>
        <w:t xml:space="preserve">абзац </w:t>
      </w:r>
      <w:r w:rsidR="009C37EE">
        <w:rPr>
          <w:sz w:val="28"/>
        </w:rPr>
        <w:t>второй</w:t>
      </w:r>
      <w:r>
        <w:rPr>
          <w:sz w:val="28"/>
        </w:rPr>
        <w:t xml:space="preserve"> изложить в следующей редакции: </w:t>
      </w:r>
    </w:p>
    <w:p w:rsidR="00253E73" w:rsidRDefault="00C16ED7" w:rsidP="0096280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«202</w:t>
      </w:r>
      <w:r w:rsidR="003E062E">
        <w:rPr>
          <w:sz w:val="28"/>
        </w:rPr>
        <w:t>3</w:t>
      </w:r>
      <w:r w:rsidR="00A50A65">
        <w:rPr>
          <w:sz w:val="28"/>
        </w:rPr>
        <w:t xml:space="preserve"> год</w:t>
      </w:r>
      <w:r>
        <w:rPr>
          <w:sz w:val="28"/>
        </w:rPr>
        <w:t xml:space="preserve">: </w:t>
      </w:r>
      <w:r w:rsidR="00A50A65">
        <w:rPr>
          <w:sz w:val="28"/>
        </w:rPr>
        <w:t>45</w:t>
      </w:r>
      <w:r w:rsidR="003E062E">
        <w:rPr>
          <w:sz w:val="28"/>
        </w:rPr>
        <w:t>0,0</w:t>
      </w:r>
      <w:r>
        <w:rPr>
          <w:sz w:val="28"/>
        </w:rPr>
        <w:t xml:space="preserve"> тыс. рублей</w:t>
      </w:r>
      <w:r w:rsidR="003E062E">
        <w:rPr>
          <w:sz w:val="28"/>
        </w:rPr>
        <w:t>».</w:t>
      </w:r>
    </w:p>
    <w:p w:rsidR="009C37EE" w:rsidRPr="009C37EE" w:rsidRDefault="009C37EE" w:rsidP="0096280F">
      <w:pPr>
        <w:jc w:val="both"/>
        <w:rPr>
          <w:sz w:val="28"/>
        </w:rPr>
      </w:pPr>
      <w:r>
        <w:rPr>
          <w:sz w:val="28"/>
        </w:rPr>
        <w:t xml:space="preserve">          1.2. В разделе </w:t>
      </w:r>
      <w:r w:rsidRPr="009C37EE">
        <w:rPr>
          <w:sz w:val="28"/>
        </w:rPr>
        <w:t xml:space="preserve">6 «Ресурсное обеспечение муниципальной программы, обоснование объемов финансовых ресурсов, необходимых для реализации муниципальной программы» </w:t>
      </w:r>
      <w:r>
        <w:rPr>
          <w:sz w:val="28"/>
        </w:rPr>
        <w:t>в</w:t>
      </w:r>
      <w:r w:rsidR="003052EB">
        <w:rPr>
          <w:sz w:val="28"/>
        </w:rPr>
        <w:t xml:space="preserve"> абзац</w:t>
      </w:r>
      <w:r w:rsidR="00EB5BEB">
        <w:rPr>
          <w:sz w:val="28"/>
        </w:rPr>
        <w:t>ах</w:t>
      </w:r>
      <w:r w:rsidR="003052EB">
        <w:rPr>
          <w:sz w:val="28"/>
        </w:rPr>
        <w:t xml:space="preserve"> втором</w:t>
      </w:r>
      <w:r w:rsidR="00EB5BEB">
        <w:rPr>
          <w:sz w:val="28"/>
        </w:rPr>
        <w:t xml:space="preserve"> и </w:t>
      </w:r>
      <w:r w:rsidR="003052EB">
        <w:rPr>
          <w:sz w:val="28"/>
        </w:rPr>
        <w:t xml:space="preserve"> третьем </w:t>
      </w:r>
      <w:r>
        <w:rPr>
          <w:sz w:val="28"/>
        </w:rPr>
        <w:t xml:space="preserve"> цифру «</w:t>
      </w:r>
      <w:r w:rsidR="00A50A65">
        <w:rPr>
          <w:sz w:val="28"/>
        </w:rPr>
        <w:t>30</w:t>
      </w:r>
      <w:r>
        <w:rPr>
          <w:sz w:val="28"/>
        </w:rPr>
        <w:t>0</w:t>
      </w:r>
      <w:r w:rsidR="00856C0D">
        <w:rPr>
          <w:sz w:val="28"/>
        </w:rPr>
        <w:t>,0</w:t>
      </w:r>
      <w:r>
        <w:rPr>
          <w:sz w:val="28"/>
        </w:rPr>
        <w:t>» заменить цифрой «</w:t>
      </w:r>
      <w:r w:rsidR="00A50A65">
        <w:rPr>
          <w:sz w:val="28"/>
        </w:rPr>
        <w:t>45</w:t>
      </w:r>
      <w:r>
        <w:rPr>
          <w:sz w:val="28"/>
        </w:rPr>
        <w:t>0,0»</w:t>
      </w:r>
      <w:r w:rsidR="003052EB">
        <w:rPr>
          <w:sz w:val="28"/>
        </w:rPr>
        <w:t>.</w:t>
      </w:r>
    </w:p>
    <w:p w:rsidR="00B90008" w:rsidRDefault="0096280F" w:rsidP="0096280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90008">
        <w:rPr>
          <w:sz w:val="28"/>
        </w:rPr>
        <w:t>1.</w:t>
      </w:r>
      <w:r w:rsidR="003052EB">
        <w:rPr>
          <w:sz w:val="28"/>
        </w:rPr>
        <w:t>3</w:t>
      </w:r>
      <w:r w:rsidR="00B90008">
        <w:rPr>
          <w:sz w:val="28"/>
        </w:rPr>
        <w:t>.</w:t>
      </w:r>
      <w:r w:rsidR="00F64534">
        <w:rPr>
          <w:sz w:val="28"/>
        </w:rPr>
        <w:t xml:space="preserve"> </w:t>
      </w:r>
      <w:r w:rsidR="00A75216" w:rsidRPr="00A75216">
        <w:rPr>
          <w:sz w:val="28"/>
        </w:rPr>
        <w:t>Приложени</w:t>
      </w:r>
      <w:r w:rsidR="00F64534">
        <w:rPr>
          <w:sz w:val="28"/>
        </w:rPr>
        <w:t xml:space="preserve">е </w:t>
      </w:r>
      <w:r w:rsidR="003E062E">
        <w:rPr>
          <w:sz w:val="28"/>
        </w:rPr>
        <w:t>3</w:t>
      </w:r>
      <w:r w:rsidR="00F64534">
        <w:rPr>
          <w:sz w:val="28"/>
        </w:rPr>
        <w:t xml:space="preserve"> </w:t>
      </w:r>
      <w:r w:rsidR="00A75216" w:rsidRPr="00A75216">
        <w:rPr>
          <w:sz w:val="28"/>
        </w:rPr>
        <w:t>«Ресурсное обеспечение реализации муниципальной программы  за счет средств  бюджета</w:t>
      </w:r>
      <w:r w:rsidR="003E062E">
        <w:rPr>
          <w:sz w:val="28"/>
        </w:rPr>
        <w:t xml:space="preserve"> округа</w:t>
      </w:r>
      <w:r w:rsidR="00A75216" w:rsidRPr="00A75216">
        <w:rPr>
          <w:sz w:val="28"/>
        </w:rPr>
        <w:t xml:space="preserve">»  </w:t>
      </w:r>
      <w:r w:rsidR="003E062E">
        <w:rPr>
          <w:sz w:val="28"/>
        </w:rPr>
        <w:t>изложить в новой</w:t>
      </w:r>
      <w:r w:rsidR="003E4DC1">
        <w:rPr>
          <w:sz w:val="28"/>
        </w:rPr>
        <w:t xml:space="preserve"> </w:t>
      </w:r>
      <w:r w:rsidR="003E062E">
        <w:rPr>
          <w:sz w:val="28"/>
        </w:rPr>
        <w:t>редакции согласно приложени</w:t>
      </w:r>
      <w:r w:rsidR="003E4DC1">
        <w:rPr>
          <w:sz w:val="28"/>
        </w:rPr>
        <w:t>ю</w:t>
      </w:r>
      <w:r w:rsidR="003E062E">
        <w:rPr>
          <w:sz w:val="28"/>
        </w:rPr>
        <w:t xml:space="preserve"> 1 к настоящему постановлению. </w:t>
      </w:r>
    </w:p>
    <w:p w:rsidR="00253E73" w:rsidRDefault="0096280F" w:rsidP="0096280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E062E">
        <w:rPr>
          <w:sz w:val="28"/>
        </w:rPr>
        <w:t>1.</w:t>
      </w:r>
      <w:r w:rsidR="003052EB">
        <w:rPr>
          <w:sz w:val="28"/>
        </w:rPr>
        <w:t>4</w:t>
      </w:r>
      <w:r w:rsidR="003E062E">
        <w:rPr>
          <w:sz w:val="28"/>
        </w:rPr>
        <w:t>.</w:t>
      </w:r>
      <w:r w:rsidR="007E174B">
        <w:rPr>
          <w:sz w:val="28"/>
        </w:rPr>
        <w:t xml:space="preserve"> </w:t>
      </w:r>
      <w:r w:rsidR="00C16ED7" w:rsidRPr="003E062E">
        <w:rPr>
          <w:sz w:val="28"/>
        </w:rPr>
        <w:t xml:space="preserve">Приложение </w:t>
      </w:r>
      <w:r w:rsidR="003E062E">
        <w:rPr>
          <w:sz w:val="28"/>
        </w:rPr>
        <w:t xml:space="preserve">4 </w:t>
      </w:r>
      <w:r w:rsidR="003E062E" w:rsidRPr="003E062E">
        <w:rPr>
          <w:sz w:val="28"/>
        </w:rPr>
        <w:t>Прогнозная (справочная) оценка расходов федерального, областного и бюджетов округа, внебюджетных средств на реализацию целей Программы</w:t>
      </w:r>
      <w:r w:rsidR="003E062E">
        <w:rPr>
          <w:sz w:val="28"/>
        </w:rPr>
        <w:t>»</w:t>
      </w:r>
      <w:r w:rsidR="003E062E" w:rsidRPr="003E062E">
        <w:rPr>
          <w:sz w:val="28"/>
        </w:rPr>
        <w:t xml:space="preserve"> </w:t>
      </w:r>
      <w:r w:rsidR="00C16ED7" w:rsidRPr="003E062E">
        <w:rPr>
          <w:sz w:val="28"/>
        </w:rPr>
        <w:t xml:space="preserve">изложить в новой редакции согласно приложению  </w:t>
      </w:r>
      <w:r w:rsidR="003E062E">
        <w:rPr>
          <w:sz w:val="28"/>
        </w:rPr>
        <w:t xml:space="preserve">2 </w:t>
      </w:r>
      <w:r w:rsidR="00C16ED7" w:rsidRPr="003E062E">
        <w:rPr>
          <w:sz w:val="28"/>
        </w:rPr>
        <w:t>к настоящему постановлению</w:t>
      </w:r>
      <w:r w:rsidR="00C16ED7">
        <w:rPr>
          <w:sz w:val="28"/>
        </w:rPr>
        <w:t>.</w:t>
      </w:r>
    </w:p>
    <w:p w:rsidR="00F64534" w:rsidRDefault="00F64534">
      <w:pPr>
        <w:tabs>
          <w:tab w:val="left" w:pos="0"/>
        </w:tabs>
        <w:ind w:firstLine="709"/>
        <w:jc w:val="both"/>
        <w:rPr>
          <w:sz w:val="28"/>
        </w:rPr>
      </w:pPr>
    </w:p>
    <w:p w:rsidR="00F64534" w:rsidRDefault="00F64534">
      <w:pPr>
        <w:tabs>
          <w:tab w:val="left" w:pos="0"/>
        </w:tabs>
        <w:ind w:firstLine="709"/>
        <w:jc w:val="both"/>
        <w:rPr>
          <w:sz w:val="28"/>
        </w:rPr>
      </w:pPr>
    </w:p>
    <w:p w:rsidR="00F64534" w:rsidRDefault="00F64534">
      <w:pPr>
        <w:tabs>
          <w:tab w:val="left" w:pos="0"/>
        </w:tabs>
        <w:ind w:firstLine="709"/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 </w:t>
      </w:r>
      <w:r w:rsidR="003E062E">
        <w:rPr>
          <w:sz w:val="28"/>
        </w:rPr>
        <w:t xml:space="preserve">подлежит </w:t>
      </w:r>
      <w:r w:rsidR="00565530">
        <w:rPr>
          <w:sz w:val="28"/>
        </w:rPr>
        <w:t xml:space="preserve"> </w:t>
      </w:r>
      <w:r w:rsidR="008F5A2B" w:rsidRPr="008F5A2B">
        <w:rPr>
          <w:sz w:val="28"/>
        </w:rPr>
        <w:t>официальному опубликованию в газете «</w:t>
      </w:r>
      <w:proofErr w:type="spellStart"/>
      <w:r w:rsidR="008F5A2B" w:rsidRPr="008F5A2B">
        <w:rPr>
          <w:sz w:val="28"/>
        </w:rPr>
        <w:t>Белозерье</w:t>
      </w:r>
      <w:proofErr w:type="spellEnd"/>
      <w:r w:rsidR="008F5A2B" w:rsidRPr="008F5A2B">
        <w:rPr>
          <w:sz w:val="28"/>
        </w:rPr>
        <w:t>» и</w:t>
      </w:r>
      <w:r w:rsidR="00565530">
        <w:rPr>
          <w:sz w:val="28"/>
        </w:rPr>
        <w:t xml:space="preserve"> </w:t>
      </w:r>
      <w:r w:rsidR="003E062E">
        <w:rPr>
          <w:sz w:val="28"/>
        </w:rPr>
        <w:t>размещению</w:t>
      </w:r>
      <w:r>
        <w:rPr>
          <w:sz w:val="28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253E73" w:rsidRDefault="00253E73">
      <w:pPr>
        <w:ind w:firstLine="705"/>
        <w:jc w:val="both"/>
        <w:rPr>
          <w:sz w:val="28"/>
        </w:rPr>
      </w:pPr>
    </w:p>
    <w:p w:rsidR="00253E73" w:rsidRDefault="00253E73">
      <w:pPr>
        <w:ind w:firstLine="705"/>
        <w:jc w:val="both"/>
        <w:rPr>
          <w:sz w:val="28"/>
        </w:rPr>
      </w:pPr>
    </w:p>
    <w:p w:rsidR="00253E73" w:rsidRDefault="003E062E">
      <w:pPr>
        <w:rPr>
          <w:b/>
          <w:sz w:val="28"/>
        </w:rPr>
      </w:pPr>
      <w:r>
        <w:rPr>
          <w:b/>
          <w:sz w:val="28"/>
        </w:rPr>
        <w:t>Глава округа</w:t>
      </w:r>
      <w:r w:rsidR="00ED6CFC" w:rsidRPr="00ED6CFC">
        <w:rPr>
          <w:b/>
          <w:sz w:val="28"/>
        </w:rPr>
        <w:t xml:space="preserve">:         </w:t>
      </w:r>
      <w:r w:rsidR="00ED6CFC">
        <w:rPr>
          <w:b/>
          <w:sz w:val="28"/>
        </w:rPr>
        <w:t xml:space="preserve">             </w:t>
      </w:r>
      <w:r w:rsidR="00A50A65">
        <w:rPr>
          <w:b/>
          <w:sz w:val="28"/>
        </w:rPr>
        <w:t xml:space="preserve">                                 </w:t>
      </w:r>
      <w:r w:rsidR="00ED6CFC">
        <w:rPr>
          <w:b/>
          <w:sz w:val="28"/>
        </w:rPr>
        <w:t xml:space="preserve">   </w:t>
      </w:r>
      <w:r w:rsidR="00ED6CFC" w:rsidRPr="00ED6CFC">
        <w:rPr>
          <w:b/>
          <w:sz w:val="28"/>
        </w:rPr>
        <w:t xml:space="preserve">            Д.А.</w:t>
      </w:r>
      <w:r w:rsidR="00ED6CFC">
        <w:rPr>
          <w:b/>
          <w:sz w:val="28"/>
        </w:rPr>
        <w:t xml:space="preserve"> </w:t>
      </w:r>
      <w:r w:rsidR="00ED6CFC" w:rsidRPr="00ED6CFC">
        <w:rPr>
          <w:b/>
          <w:sz w:val="28"/>
        </w:rPr>
        <w:t>Соловьев</w:t>
      </w:r>
    </w:p>
    <w:p w:rsidR="00253E73" w:rsidRDefault="00C16ED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3E73" w:rsidRDefault="00253E73">
      <w:pPr>
        <w:rPr>
          <w:b/>
          <w:sz w:val="28"/>
        </w:rPr>
      </w:pPr>
    </w:p>
    <w:p w:rsidR="00253E73" w:rsidRDefault="00253E73">
      <w:pPr>
        <w:jc w:val="center"/>
        <w:rPr>
          <w:b/>
          <w:sz w:val="28"/>
        </w:rPr>
      </w:pPr>
    </w:p>
    <w:p w:rsidR="00253E73" w:rsidRDefault="00253E73">
      <w:pPr>
        <w:pStyle w:val="consplusnormal"/>
        <w:spacing w:line="252" w:lineRule="atLeast"/>
        <w:ind w:firstLine="540"/>
        <w:jc w:val="both"/>
        <w:rPr>
          <w:sz w:val="28"/>
        </w:rPr>
      </w:pPr>
    </w:p>
    <w:p w:rsidR="00253E73" w:rsidRDefault="00C16ED7">
      <w:pPr>
        <w:pStyle w:val="consplusnormal"/>
        <w:spacing w:line="252" w:lineRule="atLeast"/>
        <w:ind w:firstLine="540"/>
        <w:jc w:val="both"/>
        <w:rPr>
          <w:rFonts w:ascii="Arial" w:hAnsi="Arial"/>
          <w:color w:val="5D5D5D"/>
          <w:sz w:val="18"/>
        </w:rPr>
      </w:pPr>
      <w:r>
        <w:rPr>
          <w:rFonts w:ascii="inherit" w:hAnsi="inherit"/>
          <w:color w:val="5D5D5D"/>
          <w:sz w:val="18"/>
        </w:rPr>
        <w:t> </w:t>
      </w:r>
    </w:p>
    <w:p w:rsidR="00253E73" w:rsidRDefault="00253E73">
      <w:pPr>
        <w:widowControl w:val="0"/>
        <w:spacing w:line="100" w:lineRule="atLeast"/>
        <w:ind w:left="360"/>
        <w:jc w:val="both"/>
        <w:rPr>
          <w:sz w:val="28"/>
        </w:rPr>
      </w:pPr>
    </w:p>
    <w:p w:rsidR="00253E73" w:rsidRDefault="00253E73">
      <w:pPr>
        <w:sectPr w:rsidR="00253E73">
          <w:pgSz w:w="11905" w:h="16837"/>
          <w:pgMar w:top="284" w:right="851" w:bottom="567" w:left="1701" w:header="720" w:footer="720" w:gutter="0"/>
          <w:cols w:space="720"/>
        </w:sectPr>
      </w:pPr>
    </w:p>
    <w:p w:rsidR="00253E73" w:rsidRDefault="00C16ED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Приложение </w:t>
      </w:r>
      <w:r w:rsidR="00883467">
        <w:t xml:space="preserve">1 </w:t>
      </w:r>
      <w:r>
        <w:t>к постановлению</w:t>
      </w:r>
    </w:p>
    <w:p w:rsidR="00253E73" w:rsidRDefault="00C16ED7">
      <w:pPr>
        <w:jc w:val="center"/>
      </w:pPr>
      <w:r>
        <w:t xml:space="preserve">                                                                                                                                                                     администрации </w:t>
      </w:r>
      <w:r w:rsidR="00883467">
        <w:t xml:space="preserve">округа </w:t>
      </w:r>
      <w:r>
        <w:t xml:space="preserve"> от </w:t>
      </w:r>
      <w:r w:rsidR="00BF6195">
        <w:t>19.09.2023</w:t>
      </w:r>
      <w:r>
        <w:t xml:space="preserve"> № </w:t>
      </w:r>
      <w:r w:rsidR="00BF6195">
        <w:t>1138</w:t>
      </w:r>
    </w:p>
    <w:p w:rsidR="00253E73" w:rsidRDefault="00C16ED7">
      <w:pPr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253E73" w:rsidRDefault="00C16ED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t xml:space="preserve">Приложение </w:t>
      </w:r>
      <w:r w:rsidR="00883467">
        <w:t>3</w:t>
      </w:r>
    </w:p>
    <w:p w:rsidR="00253E73" w:rsidRDefault="00C16ED7">
      <w:pPr>
        <w:spacing w:line="252" w:lineRule="atLeast"/>
        <w:ind w:left="11340" w:right="-10"/>
      </w:pPr>
      <w:r>
        <w:t>к муниципальной программе</w:t>
      </w:r>
    </w:p>
    <w:p w:rsidR="00253E73" w:rsidRDefault="00253E73">
      <w:pPr>
        <w:ind w:left="5664" w:firstLine="708"/>
        <w:rPr>
          <w:b/>
          <w:i/>
          <w:sz w:val="28"/>
        </w:rPr>
      </w:pPr>
    </w:p>
    <w:p w:rsidR="00883467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</w:t>
      </w:r>
    </w:p>
    <w:p w:rsidR="00883467" w:rsidRDefault="00883467" w:rsidP="00883467">
      <w:pPr>
        <w:jc w:val="center"/>
        <w:rPr>
          <w:b/>
          <w:sz w:val="28"/>
        </w:rPr>
      </w:pPr>
      <w:r>
        <w:rPr>
          <w:b/>
          <w:sz w:val="28"/>
        </w:rPr>
        <w:t>Ресурсное обеспечение муниципальной программы за счет средств бюджета округа</w:t>
      </w:r>
    </w:p>
    <w:p w:rsidR="00883467" w:rsidRDefault="00883467" w:rsidP="0088346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02"/>
        <w:gridCol w:w="1369"/>
        <w:gridCol w:w="1369"/>
        <w:gridCol w:w="1369"/>
        <w:gridCol w:w="1369"/>
        <w:gridCol w:w="1370"/>
      </w:tblGrid>
      <w:tr w:rsidR="00883467" w:rsidTr="008F5A2B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6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Расходы (тыс. руб.)</w:t>
            </w:r>
          </w:p>
        </w:tc>
      </w:tr>
      <w:tr w:rsidR="00883467" w:rsidTr="008F5A2B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2023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2024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2025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2026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2027 год</w:t>
            </w:r>
          </w:p>
        </w:tc>
      </w:tr>
      <w:tr w:rsidR="00883467" w:rsidTr="008F5A2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7</w:t>
            </w:r>
          </w:p>
        </w:tc>
      </w:tr>
      <w:tr w:rsidR="00883467" w:rsidTr="008F5A2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6B12EA">
            <w:pPr>
              <w:jc w:val="center"/>
            </w:pPr>
            <w:r>
              <w:t>Управление социально-экономического развития администрации округа</w:t>
            </w:r>
            <w:r w:rsidR="006B12EA">
              <w:t>;</w:t>
            </w:r>
          </w:p>
          <w:p w:rsidR="006B12EA" w:rsidRDefault="006B12EA" w:rsidP="006B12EA">
            <w:pPr>
              <w:jc w:val="center"/>
            </w:pPr>
          </w:p>
          <w:p w:rsidR="006B12EA" w:rsidRDefault="006B12EA" w:rsidP="006B12EA">
            <w:pPr>
              <w:jc w:val="center"/>
            </w:pPr>
            <w:r w:rsidRPr="006B12EA">
              <w:t>отдел архитектуры и строительства администрации округа.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b/>
              </w:rPr>
            </w:pPr>
            <w:r>
              <w:rPr>
                <w:b/>
              </w:rPr>
              <w:t>Объем финансировани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всего,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A50A65" w:rsidP="008F5A2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883467">
              <w:rPr>
                <w:b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3467" w:rsidTr="008F5A2B">
        <w:trPr>
          <w:trHeight w:val="50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r>
              <w:t xml:space="preserve"> Бюджет округа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A50A65" w:rsidP="00883467">
            <w:pPr>
              <w:jc w:val="center"/>
            </w:pPr>
            <w:r>
              <w:t>45</w:t>
            </w:r>
            <w:r w:rsidR="00883467"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</w:tbl>
    <w:p w:rsidR="00883467" w:rsidRDefault="00883467">
      <w:pPr>
        <w:spacing w:after="200" w:line="276" w:lineRule="auto"/>
        <w:rPr>
          <w:sz w:val="22"/>
        </w:rPr>
      </w:pPr>
    </w:p>
    <w:p w:rsidR="00883467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:rsidR="00253E73" w:rsidRDefault="00883467" w:rsidP="0088346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6ED7">
        <w:rPr>
          <w:sz w:val="22"/>
        </w:rPr>
        <w:t xml:space="preserve">  »</w:t>
      </w: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spacing w:after="200" w:line="276" w:lineRule="auto"/>
        <w:rPr>
          <w:sz w:val="22"/>
        </w:rPr>
      </w:pPr>
    </w:p>
    <w:p w:rsidR="00883467" w:rsidRDefault="00883467" w:rsidP="0088346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Приложение 2 к постановлению</w:t>
      </w:r>
    </w:p>
    <w:p w:rsidR="00883467" w:rsidRDefault="00883467" w:rsidP="00883467">
      <w:pPr>
        <w:spacing w:after="200" w:line="276" w:lineRule="auto"/>
      </w:pPr>
      <w:r>
        <w:t xml:space="preserve">                                                                                                                                                                                администрации округа  от </w:t>
      </w:r>
      <w:r w:rsidR="00C85598">
        <w:t xml:space="preserve"> </w:t>
      </w:r>
      <w:r w:rsidR="00615C7E">
        <w:t>19.09.2023</w:t>
      </w:r>
      <w:r>
        <w:t xml:space="preserve"> № </w:t>
      </w:r>
      <w:r w:rsidR="00615C7E">
        <w:t>1138</w:t>
      </w:r>
      <w:bookmarkStart w:id="0" w:name="_GoBack"/>
      <w:bookmarkEnd w:id="0"/>
    </w:p>
    <w:p w:rsidR="00883467" w:rsidRDefault="00883467" w:rsidP="00883467">
      <w:pPr>
        <w:spacing w:line="252" w:lineRule="atLeast"/>
        <w:ind w:right="-10"/>
        <w:rPr>
          <w:color w:val="5D5D5D"/>
        </w:rPr>
      </w:pPr>
      <w:r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t>Приложение 4</w:t>
      </w:r>
    </w:p>
    <w:p w:rsidR="00883467" w:rsidRDefault="00883467" w:rsidP="00883467">
      <w:pPr>
        <w:spacing w:line="252" w:lineRule="atLeast"/>
        <w:ind w:left="11340" w:right="-10"/>
      </w:pPr>
      <w:r>
        <w:t>к муниципальной программе</w:t>
      </w:r>
    </w:p>
    <w:p w:rsidR="00883467" w:rsidRDefault="00883467" w:rsidP="00883467">
      <w:pPr>
        <w:spacing w:line="252" w:lineRule="atLeast"/>
        <w:ind w:left="11340" w:right="-10"/>
      </w:pPr>
    </w:p>
    <w:p w:rsidR="00883467" w:rsidRDefault="00883467" w:rsidP="00883467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Прогнозная (справочная) оценка расходов федерального, областного и бюджетов округа, </w:t>
      </w:r>
    </w:p>
    <w:p w:rsidR="00883467" w:rsidRDefault="00883467" w:rsidP="00883467">
      <w:pPr>
        <w:jc w:val="center"/>
        <w:rPr>
          <w:sz w:val="28"/>
        </w:rPr>
      </w:pPr>
      <w:r>
        <w:rPr>
          <w:b/>
          <w:sz w:val="28"/>
        </w:rPr>
        <w:t>внебюджетных средств на реализацию целей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99"/>
        <w:gridCol w:w="3544"/>
        <w:gridCol w:w="2693"/>
        <w:gridCol w:w="992"/>
        <w:gridCol w:w="993"/>
        <w:gridCol w:w="1134"/>
        <w:gridCol w:w="1134"/>
        <w:gridCol w:w="1134"/>
        <w:gridCol w:w="1134"/>
      </w:tblGrid>
      <w:tr w:rsidR="00883467" w:rsidTr="00F83AA7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№</w:t>
            </w:r>
          </w:p>
          <w:p w:rsidR="00883467" w:rsidRDefault="00883467" w:rsidP="008F5A2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Объемы и источники финансирования</w:t>
            </w:r>
          </w:p>
        </w:tc>
      </w:tr>
      <w:tr w:rsidR="00883467" w:rsidTr="00F83AA7">
        <w:trPr>
          <w:trHeight w:val="231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Объемы финансирования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.) </w:t>
            </w:r>
          </w:p>
        </w:tc>
      </w:tr>
      <w:tr w:rsidR="00883467" w:rsidTr="00F83AA7">
        <w:trPr>
          <w:trHeight w:val="51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по годам реализации Программы 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2027</w:t>
            </w:r>
          </w:p>
        </w:tc>
      </w:tr>
      <w:tr w:rsidR="00883467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83467" w:rsidTr="00F83AA7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spacing w:line="228" w:lineRule="auto"/>
              <w:jc w:val="both"/>
            </w:pPr>
            <w:r>
              <w:t>Создание условий для обеспечения доступным и комфортным жильем сельского населения.</w:t>
            </w:r>
          </w:p>
          <w:p w:rsidR="00883467" w:rsidRDefault="00883467" w:rsidP="008F5A2B">
            <w:pPr>
              <w:jc w:val="both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Администрация округа;</w:t>
            </w:r>
          </w:p>
          <w:p w:rsidR="00883467" w:rsidRDefault="00883467" w:rsidP="008F5A2B">
            <w:pPr>
              <w:jc w:val="center"/>
            </w:pPr>
            <w:r>
              <w:t>управление СЭР администрации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r>
              <w:t>Объем финансирования-всего,</w:t>
            </w:r>
          </w:p>
          <w:p w:rsidR="00883467" w:rsidRDefault="00883467" w:rsidP="008F5A2B">
            <w:r>
              <w:t xml:space="preserve">в </w:t>
            </w:r>
            <w:proofErr w:type="spellStart"/>
            <w:r>
              <w:t>т.ч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за счет средств: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i/>
              </w:rPr>
            </w:pPr>
            <w:r>
              <w:rPr>
                <w:i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i/>
              </w:rPr>
            </w:pPr>
            <w:r>
              <w:rPr>
                <w:i/>
              </w:rPr>
              <w:t>-региональный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i/>
              </w:rPr>
            </w:pPr>
            <w:r>
              <w:rPr>
                <w:i/>
              </w:rPr>
              <w:t>- 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i/>
              </w:rPr>
            </w:pPr>
            <w:r>
              <w:rPr>
                <w:i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7D51B8" w:rsidTr="00F83AA7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spacing w:line="228" w:lineRule="auto"/>
              <w:jc w:val="both"/>
            </w:pPr>
            <w:r>
              <w:t>Создание и развитие инфраструктуры на сельских территориях.</w:t>
            </w:r>
          </w:p>
          <w:p w:rsidR="007D51B8" w:rsidRDefault="007D51B8" w:rsidP="008F5A2B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r>
              <w:t>-управление образования администрации округа.</w:t>
            </w:r>
          </w:p>
          <w:p w:rsidR="007D51B8" w:rsidRDefault="007D51B8" w:rsidP="008F5A2B">
            <w:r>
              <w:t>-отдел культуры, спорта, туризма и молодежной политики администрации округа.</w:t>
            </w:r>
          </w:p>
          <w:p w:rsidR="007D51B8" w:rsidRDefault="007D51B8" w:rsidP="008F5A2B">
            <w:r>
              <w:t>-отдел архитектуры и строительства администрации округа.</w:t>
            </w:r>
          </w:p>
          <w:p w:rsidR="007D51B8" w:rsidRDefault="007D51B8" w:rsidP="00F64534">
            <w:r>
              <w:t>-отдел жилищно-коммунального хозяйства администрации округа.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r>
              <w:t>Объем финансирования-всего,</w:t>
            </w:r>
          </w:p>
          <w:p w:rsidR="007D51B8" w:rsidRDefault="007D51B8" w:rsidP="008F5A2B">
            <w:r>
              <w:t xml:space="preserve">в </w:t>
            </w:r>
            <w:proofErr w:type="spellStart"/>
            <w:r>
              <w:t>т.ч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A50A65" w:rsidP="00883467">
            <w:pPr>
              <w:jc w:val="center"/>
            </w:pPr>
            <w:r>
              <w:t>45</w:t>
            </w:r>
            <w:r w:rsidR="007D51B8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A50A65" w:rsidP="008F5A2B">
            <w:pPr>
              <w:jc w:val="center"/>
            </w:pPr>
            <w:r>
              <w:t>45</w:t>
            </w:r>
            <w:r w:rsidR="007D51B8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</w:tr>
      <w:tr w:rsidR="007D51B8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rPr>
                <w:i/>
              </w:rPr>
            </w:pPr>
            <w:r>
              <w:rPr>
                <w:i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</w:tr>
      <w:tr w:rsidR="007D51B8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rPr>
                <w:i/>
              </w:rPr>
            </w:pPr>
            <w:r>
              <w:rPr>
                <w:i/>
              </w:rPr>
              <w:t>-региональный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</w:tr>
      <w:tr w:rsidR="007D51B8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rPr>
                <w:i/>
              </w:rPr>
            </w:pPr>
            <w:r>
              <w:rPr>
                <w:i/>
              </w:rPr>
              <w:t>- 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A50A65" w:rsidP="00F83AA7">
            <w:pPr>
              <w:jc w:val="center"/>
            </w:pPr>
            <w:r>
              <w:t>45</w:t>
            </w:r>
            <w:r w:rsidR="007D51B8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A50A65" w:rsidP="00F83AA7">
            <w:pPr>
              <w:jc w:val="center"/>
            </w:pPr>
            <w:r>
              <w:t>45</w:t>
            </w:r>
            <w:r w:rsidR="007D51B8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1B8" w:rsidRDefault="007D51B8" w:rsidP="008F5A2B">
            <w:pPr>
              <w:jc w:val="center"/>
            </w:pPr>
            <w:r>
              <w:t>0</w:t>
            </w:r>
          </w:p>
        </w:tc>
      </w:tr>
      <w:tr w:rsidR="00883467" w:rsidTr="00F83AA7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rPr>
                <w:i/>
              </w:rPr>
            </w:pPr>
            <w:r>
              <w:rPr>
                <w:i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7" w:rsidRDefault="00883467" w:rsidP="008F5A2B">
            <w:pPr>
              <w:jc w:val="center"/>
            </w:pPr>
            <w:r>
              <w:t>0</w:t>
            </w:r>
          </w:p>
        </w:tc>
      </w:tr>
      <w:tr w:rsidR="00745B49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r>
              <w:t>Итого по всем мероприятиям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r>
              <w:t>Объем финансирования-всего,</w:t>
            </w:r>
          </w:p>
          <w:p w:rsidR="00745B49" w:rsidRDefault="00745B49" w:rsidP="008F5A2B">
            <w:r>
              <w:t xml:space="preserve">в </w:t>
            </w:r>
            <w:proofErr w:type="spellStart"/>
            <w:r>
              <w:t>т.ч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A50A65" w:rsidP="008F5A2B">
            <w:pPr>
              <w:jc w:val="center"/>
            </w:pPr>
            <w:r>
              <w:t>45</w:t>
            </w:r>
            <w:r w:rsidR="00745B4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A50A65" w:rsidP="008F5A2B">
            <w:pPr>
              <w:jc w:val="center"/>
            </w:pPr>
            <w:r>
              <w:t>45</w:t>
            </w:r>
            <w:r w:rsidR="00745B4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</w:tr>
      <w:tr w:rsidR="00745B49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rPr>
                <w:i/>
              </w:rPr>
            </w:pPr>
            <w:r>
              <w:rPr>
                <w:i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</w:tr>
      <w:tr w:rsidR="00745B49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rPr>
                <w:i/>
              </w:rPr>
            </w:pPr>
            <w:r>
              <w:rPr>
                <w:i/>
              </w:rPr>
              <w:t>-региональный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</w:tr>
      <w:tr w:rsidR="00745B49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rPr>
                <w:i/>
              </w:rPr>
            </w:pPr>
            <w:r>
              <w:rPr>
                <w:i/>
              </w:rPr>
              <w:t>-бюджет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A50A65" w:rsidP="00F83AA7">
            <w:pPr>
              <w:jc w:val="center"/>
            </w:pPr>
            <w:r>
              <w:t>45</w:t>
            </w:r>
            <w:r w:rsidR="00745B4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A50A65" w:rsidP="00F83AA7">
            <w:pPr>
              <w:jc w:val="center"/>
            </w:pPr>
            <w:r>
              <w:t>45</w:t>
            </w:r>
            <w:r w:rsidR="00745B4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</w:tr>
      <w:tr w:rsidR="00745B49" w:rsidTr="00F83AA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rPr>
                <w:i/>
              </w:rPr>
            </w:pPr>
            <w:r>
              <w:rPr>
                <w:i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49" w:rsidRDefault="00745B49" w:rsidP="008F5A2B">
            <w:pPr>
              <w:jc w:val="center"/>
            </w:pPr>
            <w:r>
              <w:t>0</w:t>
            </w:r>
          </w:p>
        </w:tc>
      </w:tr>
    </w:tbl>
    <w:p w:rsidR="00745B49" w:rsidRDefault="00745B49" w:rsidP="00745B49">
      <w:pPr>
        <w:spacing w:after="200" w:line="276" w:lineRule="auto"/>
        <w:jc w:val="right"/>
        <w:rPr>
          <w:sz w:val="22"/>
        </w:rPr>
      </w:pPr>
    </w:p>
    <w:p w:rsidR="00883467" w:rsidRDefault="00745B49" w:rsidP="00745B49">
      <w:pPr>
        <w:spacing w:after="200" w:line="276" w:lineRule="auto"/>
        <w:jc w:val="right"/>
        <w:rPr>
          <w:sz w:val="22"/>
        </w:rPr>
      </w:pPr>
      <w:r>
        <w:rPr>
          <w:sz w:val="22"/>
        </w:rPr>
        <w:t>»</w:t>
      </w:r>
    </w:p>
    <w:sectPr w:rsidR="00883467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2327DD"/>
    <w:rsid w:val="00253E73"/>
    <w:rsid w:val="0026597C"/>
    <w:rsid w:val="003052EB"/>
    <w:rsid w:val="003728CD"/>
    <w:rsid w:val="003C7DD0"/>
    <w:rsid w:val="003E062E"/>
    <w:rsid w:val="003E4DC1"/>
    <w:rsid w:val="004B7FCB"/>
    <w:rsid w:val="00516C1C"/>
    <w:rsid w:val="00533916"/>
    <w:rsid w:val="00565530"/>
    <w:rsid w:val="005D2F01"/>
    <w:rsid w:val="005E127B"/>
    <w:rsid w:val="006028CE"/>
    <w:rsid w:val="00615C7E"/>
    <w:rsid w:val="00672B6A"/>
    <w:rsid w:val="006B12EA"/>
    <w:rsid w:val="00700B7C"/>
    <w:rsid w:val="00745B49"/>
    <w:rsid w:val="007B1569"/>
    <w:rsid w:val="007D51B8"/>
    <w:rsid w:val="007E174B"/>
    <w:rsid w:val="00856C0D"/>
    <w:rsid w:val="00883467"/>
    <w:rsid w:val="008F5A2B"/>
    <w:rsid w:val="0096280F"/>
    <w:rsid w:val="009C37EE"/>
    <w:rsid w:val="00A125B9"/>
    <w:rsid w:val="00A50A65"/>
    <w:rsid w:val="00A75216"/>
    <w:rsid w:val="00B90008"/>
    <w:rsid w:val="00BF6195"/>
    <w:rsid w:val="00C16ED7"/>
    <w:rsid w:val="00C85598"/>
    <w:rsid w:val="00DE7A52"/>
    <w:rsid w:val="00EB5BEB"/>
    <w:rsid w:val="00ED6CFC"/>
    <w:rsid w:val="00F06B75"/>
    <w:rsid w:val="00F64534"/>
    <w:rsid w:val="00F82C83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D84D-E5C9-4AB2-9DEC-49168CE2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15</cp:revision>
  <cp:lastPrinted>2023-09-14T08:48:00Z</cp:lastPrinted>
  <dcterms:created xsi:type="dcterms:W3CDTF">2023-09-11T07:43:00Z</dcterms:created>
  <dcterms:modified xsi:type="dcterms:W3CDTF">2023-09-20T07:57:00Z</dcterms:modified>
</cp:coreProperties>
</file>