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  <w:r>
        <w:rPr>
          <w:noProof/>
          <w:color w:val="FF0000"/>
          <w:sz w:val="20"/>
        </w:rPr>
        <w:drawing>
          <wp:inline distT="0" distB="0" distL="0" distR="0">
            <wp:extent cx="397510" cy="5327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</w:p>
    <w:p w:rsidR="0013099F" w:rsidRDefault="0013099F" w:rsidP="0013099F">
      <w:pPr>
        <w:jc w:val="center"/>
        <w:rPr>
          <w:sz w:val="20"/>
          <w:lang w:eastAsia="ar-SA"/>
        </w:rPr>
      </w:pPr>
      <w:r>
        <w:rPr>
          <w:sz w:val="20"/>
          <w:lang w:eastAsia="ar-SA"/>
        </w:rPr>
        <w:t xml:space="preserve">АДМИНИСТРАЦИЯ БЕЛОЗЕРСКОГО  МУНИЦИПАЛЬНОГО  </w:t>
      </w:r>
      <w:r w:rsidR="00655E03">
        <w:rPr>
          <w:sz w:val="20"/>
          <w:lang w:eastAsia="ar-SA"/>
        </w:rPr>
        <w:t>ОКРУГА</w:t>
      </w:r>
      <w:r>
        <w:rPr>
          <w:sz w:val="20"/>
          <w:lang w:eastAsia="ar-SA"/>
        </w:rPr>
        <w:t xml:space="preserve"> ВОЛОГОДСКОЙ ОБЛАСТИ</w:t>
      </w: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  <w:proofErr w:type="gramStart"/>
      <w:r>
        <w:rPr>
          <w:b/>
          <w:bCs/>
          <w:sz w:val="36"/>
          <w:lang w:eastAsia="ar-SA"/>
        </w:rPr>
        <w:t>П</w:t>
      </w:r>
      <w:proofErr w:type="gramEnd"/>
      <w:r>
        <w:rPr>
          <w:b/>
          <w:bCs/>
          <w:sz w:val="36"/>
          <w:lang w:eastAsia="ar-SA"/>
        </w:rPr>
        <w:t xml:space="preserve"> О С Т А Н О В Л Е Н И Е</w:t>
      </w:r>
    </w:p>
    <w:p w:rsidR="0013099F" w:rsidRDefault="0013099F" w:rsidP="0013099F">
      <w:pPr>
        <w:rPr>
          <w:sz w:val="32"/>
          <w:lang w:eastAsia="ar-SA"/>
        </w:rPr>
      </w:pPr>
    </w:p>
    <w:p w:rsidR="0013099F" w:rsidRDefault="0013099F" w:rsidP="0013099F">
      <w:pPr>
        <w:rPr>
          <w:sz w:val="32"/>
          <w:lang w:eastAsia="ar-SA"/>
        </w:rPr>
      </w:pPr>
    </w:p>
    <w:p w:rsidR="0013099F" w:rsidRDefault="0013099F" w:rsidP="0013099F">
      <w:pPr>
        <w:jc w:val="center"/>
        <w:rPr>
          <w:sz w:val="28"/>
          <w:lang w:eastAsia="ar-SA"/>
        </w:rPr>
      </w:pPr>
    </w:p>
    <w:p w:rsidR="0013099F" w:rsidRDefault="0013099F" w:rsidP="0013099F">
      <w:pPr>
        <w:keepNext/>
        <w:jc w:val="both"/>
        <w:outlineLvl w:val="0"/>
        <w:rPr>
          <w:sz w:val="28"/>
          <w:lang w:eastAsia="ar-SA"/>
        </w:rPr>
      </w:pPr>
      <w:r>
        <w:rPr>
          <w:sz w:val="28"/>
          <w:lang w:eastAsia="ar-SA"/>
        </w:rPr>
        <w:t xml:space="preserve">От </w:t>
      </w:r>
      <w:r w:rsidR="00B13D69">
        <w:rPr>
          <w:sz w:val="28"/>
          <w:lang w:eastAsia="ar-SA"/>
        </w:rPr>
        <w:t>16.10.2025</w:t>
      </w:r>
      <w:r w:rsidR="00AD300B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№ </w:t>
      </w:r>
      <w:r w:rsidR="00B13D69">
        <w:rPr>
          <w:sz w:val="28"/>
          <w:lang w:eastAsia="ar-SA"/>
        </w:rPr>
        <w:t>1306</w:t>
      </w:r>
    </w:p>
    <w:p w:rsidR="0013099F" w:rsidRDefault="0013099F" w:rsidP="0013099F">
      <w:pPr>
        <w:rPr>
          <w:color w:val="FF0000"/>
          <w:lang w:eastAsia="ar-SA"/>
        </w:rPr>
      </w:pPr>
    </w:p>
    <w:p w:rsidR="0013099F" w:rsidRDefault="0013099F" w:rsidP="0013099F">
      <w:pPr>
        <w:rPr>
          <w:color w:val="FF0000"/>
          <w:lang w:eastAsia="ar-S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C1DCA" w:rsidTr="00FC1DCA">
        <w:trPr>
          <w:trHeight w:val="2567"/>
        </w:trPr>
        <w:tc>
          <w:tcPr>
            <w:tcW w:w="5211" w:type="dxa"/>
          </w:tcPr>
          <w:p w:rsidR="00FC1DCA" w:rsidRDefault="00FC1DCA" w:rsidP="00FC1D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общественных обсуждений по рассмотрению </w:t>
            </w:r>
            <w:r>
              <w:rPr>
                <w:color w:val="050624"/>
                <w:sz w:val="28"/>
                <w:szCs w:val="28"/>
              </w:rPr>
              <w:t xml:space="preserve">схемы расположения земельного участка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50624"/>
                <w:sz w:val="28"/>
                <w:szCs w:val="28"/>
              </w:rPr>
              <w:t>под многоквартирными домами по адресу: Вологодская область, муниципальный округ Белозерский, город Белозерск,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50624"/>
                <w:sz w:val="28"/>
                <w:szCs w:val="28"/>
              </w:rPr>
              <w:t>переулок Южный, дом 3 и дом 3а</w:t>
            </w:r>
            <w:r w:rsidRPr="00C503E2">
              <w:rPr>
                <w:sz w:val="28"/>
                <w:szCs w:val="28"/>
              </w:rPr>
              <w:t xml:space="preserve"> </w:t>
            </w:r>
          </w:p>
        </w:tc>
      </w:tr>
    </w:tbl>
    <w:p w:rsidR="00FC1DCA" w:rsidRDefault="00FC1DCA" w:rsidP="0013099F">
      <w:pPr>
        <w:pStyle w:val="a3"/>
        <w:rPr>
          <w:sz w:val="28"/>
          <w:szCs w:val="28"/>
        </w:rPr>
      </w:pPr>
    </w:p>
    <w:p w:rsidR="0013099F" w:rsidRDefault="0013099F" w:rsidP="0013099F">
      <w:pPr>
        <w:rPr>
          <w:color w:val="FF0000"/>
          <w:sz w:val="28"/>
          <w:lang w:eastAsia="ar-SA"/>
        </w:rPr>
      </w:pPr>
    </w:p>
    <w:p w:rsidR="0013099F" w:rsidRDefault="005F008D" w:rsidP="0013099F">
      <w:pPr>
        <w:ind w:firstLine="708"/>
        <w:jc w:val="both"/>
        <w:rPr>
          <w:sz w:val="28"/>
          <w:lang w:eastAsia="ar-SA"/>
        </w:rPr>
      </w:pPr>
      <w:r w:rsidRPr="005F008D">
        <w:rPr>
          <w:sz w:val="28"/>
          <w:lang w:eastAsia="ar-SA"/>
        </w:rPr>
        <w:t>Руководствуясь статьей 5.1.</w:t>
      </w:r>
      <w:r w:rsidR="003640A4">
        <w:rPr>
          <w:sz w:val="28"/>
          <w:lang w:eastAsia="ar-SA"/>
        </w:rPr>
        <w:t xml:space="preserve"> </w:t>
      </w:r>
      <w:r w:rsidRPr="005F008D">
        <w:rPr>
          <w:sz w:val="28"/>
          <w:lang w:eastAsia="ar-SA"/>
        </w:rPr>
        <w:t xml:space="preserve">Градостроительного кодекса Российской Федерации, </w:t>
      </w:r>
      <w:r w:rsidR="0051144B" w:rsidRPr="0051144B">
        <w:rPr>
          <w:sz w:val="28"/>
          <w:lang w:eastAsia="ar-SA"/>
        </w:rPr>
        <w:t>Федеральны</w:t>
      </w:r>
      <w:r w:rsidR="0051144B">
        <w:rPr>
          <w:sz w:val="28"/>
          <w:lang w:eastAsia="ar-SA"/>
        </w:rPr>
        <w:t>м</w:t>
      </w:r>
      <w:r w:rsidR="0051144B" w:rsidRPr="0051144B">
        <w:rPr>
          <w:sz w:val="28"/>
          <w:lang w:eastAsia="ar-SA"/>
        </w:rPr>
        <w:t xml:space="preserve"> закон</w:t>
      </w:r>
      <w:r w:rsidR="0051144B">
        <w:rPr>
          <w:sz w:val="28"/>
          <w:lang w:eastAsia="ar-SA"/>
        </w:rPr>
        <w:t>ом</w:t>
      </w:r>
      <w:r w:rsidR="0051144B" w:rsidRPr="0051144B">
        <w:rPr>
          <w:sz w:val="28"/>
          <w:lang w:eastAsia="ar-SA"/>
        </w:rPr>
        <w:t xml:space="preserve"> от 20.03.2025 </w:t>
      </w:r>
      <w:r w:rsidR="0051144B">
        <w:rPr>
          <w:sz w:val="28"/>
          <w:lang w:eastAsia="ar-SA"/>
        </w:rPr>
        <w:t>№</w:t>
      </w:r>
      <w:r w:rsidR="0051144B" w:rsidRPr="0051144B">
        <w:rPr>
          <w:sz w:val="28"/>
          <w:lang w:eastAsia="ar-SA"/>
        </w:rPr>
        <w:t xml:space="preserve"> 33-ФЗ "Об общих принципах организации местного самоуправления в единой системе публичной власти"</w:t>
      </w:r>
      <w:r w:rsidR="00F51FE8">
        <w:rPr>
          <w:sz w:val="28"/>
          <w:lang w:eastAsia="ar-SA"/>
        </w:rPr>
        <w:t>, статьей 7 Федерального закона от 14 марта 2022</w:t>
      </w:r>
      <w:r w:rsidR="0009368B">
        <w:rPr>
          <w:sz w:val="28"/>
          <w:lang w:eastAsia="ar-SA"/>
        </w:rPr>
        <w:t xml:space="preserve"> года</w:t>
      </w:r>
      <w:r w:rsidR="00F51FE8">
        <w:rPr>
          <w:sz w:val="28"/>
          <w:lang w:eastAsia="ar-SA"/>
        </w:rPr>
        <w:t xml:space="preserve"> № 58-ФЗ «О внесении изменений в отдельные законодательные акты Российской Федерации», Уставом Белозерского муниципального округа Вологодской области</w:t>
      </w:r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</w:p>
    <w:p w:rsidR="0013099F" w:rsidRDefault="0013099F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lang w:eastAsia="ar-SA"/>
        </w:rPr>
        <w:t>ПОСТАНОВЛЯЮ:</w:t>
      </w:r>
    </w:p>
    <w:p w:rsidR="00F51FE8" w:rsidRDefault="00F51FE8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7F1CEA" w:rsidRDefault="007F1CEA" w:rsidP="004E11AF">
      <w:pPr>
        <w:ind w:firstLine="709"/>
        <w:jc w:val="both"/>
        <w:rPr>
          <w:sz w:val="28"/>
          <w:szCs w:val="28"/>
        </w:rPr>
      </w:pPr>
      <w:r w:rsidRPr="007F1CEA">
        <w:rPr>
          <w:sz w:val="28"/>
          <w:szCs w:val="28"/>
        </w:rPr>
        <w:t>1. Назначить общественные обсуждения по</w:t>
      </w:r>
      <w:r>
        <w:rPr>
          <w:sz w:val="28"/>
          <w:szCs w:val="28"/>
        </w:rPr>
        <w:t xml:space="preserve"> </w:t>
      </w:r>
      <w:r w:rsidR="00FC1DCA">
        <w:rPr>
          <w:sz w:val="28"/>
          <w:szCs w:val="28"/>
        </w:rPr>
        <w:t xml:space="preserve">рассмотрению </w:t>
      </w:r>
      <w:r w:rsidR="00FC1DCA">
        <w:rPr>
          <w:color w:val="050624"/>
          <w:sz w:val="28"/>
          <w:szCs w:val="28"/>
        </w:rPr>
        <w:t xml:space="preserve">схемы расположения земельного участка </w:t>
      </w:r>
      <w:r w:rsidR="00FC1DCA">
        <w:rPr>
          <w:sz w:val="28"/>
          <w:szCs w:val="28"/>
        </w:rPr>
        <w:t xml:space="preserve"> </w:t>
      </w:r>
      <w:r w:rsidR="00FC1DCA">
        <w:rPr>
          <w:color w:val="050624"/>
          <w:sz w:val="28"/>
          <w:szCs w:val="28"/>
        </w:rPr>
        <w:t>под многоквартирными домами по адресу: Вологодская область, муниципальный округ Белозерский, город Белозерск,</w:t>
      </w:r>
      <w:r w:rsidR="00FC1DCA">
        <w:rPr>
          <w:sz w:val="28"/>
          <w:szCs w:val="28"/>
        </w:rPr>
        <w:t xml:space="preserve"> </w:t>
      </w:r>
      <w:r w:rsidR="00FC1DCA">
        <w:rPr>
          <w:color w:val="050624"/>
          <w:sz w:val="28"/>
          <w:szCs w:val="28"/>
        </w:rPr>
        <w:t>переулок Южный, дом 3 и дом 3а</w:t>
      </w:r>
      <w:r w:rsidR="00FC1DCA" w:rsidRPr="00C503E2">
        <w:rPr>
          <w:sz w:val="28"/>
          <w:szCs w:val="28"/>
        </w:rPr>
        <w:t xml:space="preserve"> </w:t>
      </w:r>
      <w:r w:rsidR="000D08C4" w:rsidRPr="000D0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FD1EF2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FD1EF2">
        <w:rPr>
          <w:sz w:val="28"/>
          <w:szCs w:val="28"/>
        </w:rPr>
        <w:t xml:space="preserve"> </w:t>
      </w:r>
      <w:r w:rsidR="00FC1DCA">
        <w:rPr>
          <w:sz w:val="28"/>
          <w:szCs w:val="28"/>
        </w:rPr>
        <w:t>схемы</w:t>
      </w:r>
      <w:r>
        <w:rPr>
          <w:sz w:val="28"/>
          <w:szCs w:val="28"/>
        </w:rPr>
        <w:t>)</w:t>
      </w:r>
      <w:r w:rsidRPr="007F1CEA">
        <w:rPr>
          <w:sz w:val="28"/>
          <w:szCs w:val="28"/>
        </w:rPr>
        <w:t>.</w:t>
      </w:r>
      <w:r w:rsidRPr="007F1CEA">
        <w:rPr>
          <w:sz w:val="28"/>
          <w:szCs w:val="28"/>
        </w:rPr>
        <w:tab/>
      </w:r>
    </w:p>
    <w:p w:rsidR="007F1CEA" w:rsidRPr="007F1CEA" w:rsidRDefault="007F1CEA" w:rsidP="00FD1EF2">
      <w:pPr>
        <w:ind w:firstLine="709"/>
        <w:jc w:val="both"/>
        <w:rPr>
          <w:sz w:val="28"/>
          <w:szCs w:val="28"/>
        </w:rPr>
      </w:pPr>
      <w:r w:rsidRPr="007F1CEA">
        <w:rPr>
          <w:sz w:val="28"/>
          <w:szCs w:val="28"/>
        </w:rPr>
        <w:t xml:space="preserve">2. Определить организатором </w:t>
      </w:r>
      <w:r w:rsidR="00FD1EF2">
        <w:rPr>
          <w:sz w:val="28"/>
          <w:szCs w:val="28"/>
        </w:rPr>
        <w:t xml:space="preserve">общественных обсуждений по </w:t>
      </w:r>
      <w:r w:rsidR="00FC1DCA">
        <w:rPr>
          <w:sz w:val="28"/>
          <w:szCs w:val="28"/>
        </w:rPr>
        <w:t>проекту схемы</w:t>
      </w:r>
      <w:r w:rsidR="00FD1EF2">
        <w:rPr>
          <w:sz w:val="28"/>
          <w:szCs w:val="28"/>
        </w:rPr>
        <w:t xml:space="preserve"> </w:t>
      </w:r>
      <w:r w:rsidRPr="007F1CEA">
        <w:rPr>
          <w:sz w:val="28"/>
          <w:szCs w:val="28"/>
        </w:rPr>
        <w:t>отдел архитектуры</w:t>
      </w:r>
      <w:r w:rsidR="00FD1EF2">
        <w:rPr>
          <w:sz w:val="28"/>
          <w:szCs w:val="28"/>
        </w:rPr>
        <w:t xml:space="preserve"> и строительства </w:t>
      </w:r>
      <w:r w:rsidRPr="007F1CEA">
        <w:rPr>
          <w:sz w:val="28"/>
          <w:szCs w:val="28"/>
        </w:rPr>
        <w:t xml:space="preserve">администрации </w:t>
      </w:r>
      <w:r w:rsidR="00FD1EF2">
        <w:rPr>
          <w:sz w:val="28"/>
          <w:szCs w:val="28"/>
        </w:rPr>
        <w:t>Белозерского</w:t>
      </w:r>
      <w:r w:rsidRPr="007F1CEA">
        <w:rPr>
          <w:sz w:val="28"/>
          <w:szCs w:val="28"/>
        </w:rPr>
        <w:t xml:space="preserve"> муниципального округа.</w:t>
      </w:r>
    </w:p>
    <w:p w:rsidR="0014051D" w:rsidRPr="001447FF" w:rsidRDefault="007F1CEA" w:rsidP="00140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1CEA">
        <w:rPr>
          <w:sz w:val="28"/>
          <w:szCs w:val="28"/>
        </w:rPr>
        <w:t xml:space="preserve">3. </w:t>
      </w:r>
      <w:r w:rsidR="0014051D">
        <w:rPr>
          <w:sz w:val="28"/>
          <w:szCs w:val="28"/>
        </w:rPr>
        <w:t xml:space="preserve"> </w:t>
      </w:r>
      <w:r w:rsidRPr="007F1CEA">
        <w:rPr>
          <w:sz w:val="28"/>
          <w:szCs w:val="28"/>
        </w:rPr>
        <w:t xml:space="preserve">Разместить </w:t>
      </w:r>
      <w:r w:rsidR="00C42E00">
        <w:rPr>
          <w:sz w:val="28"/>
          <w:szCs w:val="28"/>
        </w:rPr>
        <w:t xml:space="preserve">проект </w:t>
      </w:r>
      <w:r w:rsidR="00FC1DCA">
        <w:rPr>
          <w:sz w:val="28"/>
          <w:szCs w:val="28"/>
        </w:rPr>
        <w:t>схемы</w:t>
      </w:r>
      <w:r w:rsidR="00C42E00">
        <w:rPr>
          <w:sz w:val="28"/>
          <w:szCs w:val="28"/>
        </w:rPr>
        <w:t xml:space="preserve"> и информационные материалы к нему </w:t>
      </w:r>
      <w:r w:rsidRPr="007F1CEA">
        <w:rPr>
          <w:sz w:val="28"/>
          <w:szCs w:val="28"/>
        </w:rPr>
        <w:t xml:space="preserve"> </w:t>
      </w:r>
      <w:r w:rsidR="0014051D">
        <w:rPr>
          <w:sz w:val="28"/>
          <w:szCs w:val="28"/>
        </w:rPr>
        <w:t>на официальном сайте Белозерского муниципального округа</w:t>
      </w:r>
      <w:r w:rsidR="006730CA">
        <w:rPr>
          <w:sz w:val="28"/>
          <w:szCs w:val="28"/>
        </w:rPr>
        <w:t xml:space="preserve"> в информ</w:t>
      </w:r>
      <w:r w:rsidR="0014051D">
        <w:rPr>
          <w:sz w:val="28"/>
          <w:szCs w:val="28"/>
        </w:rPr>
        <w:t xml:space="preserve">ационно-телекоммуникационной сети «Интернет» (далее также – сайт в сети «Интернет»): </w:t>
      </w:r>
      <w:hyperlink r:id="rId10" w:history="1">
        <w:r w:rsidR="0014051D" w:rsidRPr="00D22B98">
          <w:rPr>
            <w:rStyle w:val="a7"/>
            <w:sz w:val="28"/>
            <w:szCs w:val="28"/>
          </w:rPr>
          <w:t>https://35belozerskij.gosuslugi.ru/</w:t>
        </w:r>
      </w:hyperlink>
      <w:r w:rsidR="001447FF">
        <w:rPr>
          <w:rStyle w:val="a7"/>
          <w:sz w:val="28"/>
          <w:szCs w:val="28"/>
        </w:rPr>
        <w:t xml:space="preserve"> </w:t>
      </w:r>
      <w:r w:rsidR="001447FF">
        <w:rPr>
          <w:rStyle w:val="a7"/>
          <w:color w:val="auto"/>
          <w:sz w:val="28"/>
          <w:szCs w:val="28"/>
          <w:u w:val="none"/>
        </w:rPr>
        <w:t>и на платформе обратной связи (</w:t>
      </w:r>
      <w:proofErr w:type="gramStart"/>
      <w:r w:rsidR="001447FF">
        <w:rPr>
          <w:rStyle w:val="a7"/>
          <w:color w:val="auto"/>
          <w:sz w:val="28"/>
          <w:szCs w:val="28"/>
          <w:u w:val="none"/>
        </w:rPr>
        <w:t>ПОС</w:t>
      </w:r>
      <w:proofErr w:type="gramEnd"/>
      <w:r w:rsidR="001447FF">
        <w:rPr>
          <w:rStyle w:val="a7"/>
          <w:color w:val="auto"/>
          <w:sz w:val="28"/>
          <w:szCs w:val="28"/>
          <w:u w:val="none"/>
        </w:rPr>
        <w:t xml:space="preserve">).  </w:t>
      </w:r>
    </w:p>
    <w:p w:rsidR="007F1CEA" w:rsidRDefault="007F1CEA" w:rsidP="007F1CEA">
      <w:pPr>
        <w:ind w:firstLine="708"/>
        <w:jc w:val="both"/>
        <w:rPr>
          <w:sz w:val="28"/>
          <w:szCs w:val="28"/>
          <w:lang w:eastAsia="en-US"/>
        </w:rPr>
      </w:pPr>
      <w:r w:rsidRPr="007F1CEA">
        <w:rPr>
          <w:sz w:val="28"/>
          <w:szCs w:val="28"/>
          <w:lang w:eastAsia="en-US"/>
        </w:rPr>
        <w:lastRenderedPageBreak/>
        <w:t xml:space="preserve">4. </w:t>
      </w:r>
      <w:r w:rsidR="00461B69">
        <w:rPr>
          <w:sz w:val="28"/>
          <w:szCs w:val="28"/>
          <w:lang w:eastAsia="en-US"/>
        </w:rPr>
        <w:t xml:space="preserve">Организовать экспозицию проекта </w:t>
      </w:r>
      <w:r w:rsidR="00FC1DCA">
        <w:rPr>
          <w:sz w:val="28"/>
          <w:szCs w:val="28"/>
          <w:lang w:eastAsia="en-US"/>
        </w:rPr>
        <w:t>схемы</w:t>
      </w:r>
      <w:r w:rsidR="00461B69">
        <w:rPr>
          <w:sz w:val="28"/>
          <w:szCs w:val="28"/>
          <w:lang w:eastAsia="en-US"/>
        </w:rPr>
        <w:t xml:space="preserve"> и информационных материалов к нему в период с </w:t>
      </w:r>
      <w:r w:rsidR="00FC1DCA">
        <w:rPr>
          <w:sz w:val="28"/>
          <w:szCs w:val="28"/>
        </w:rPr>
        <w:t xml:space="preserve">23.10.2025 по 31.10.2025 </w:t>
      </w:r>
      <w:r w:rsidR="00461B69">
        <w:rPr>
          <w:sz w:val="28"/>
          <w:szCs w:val="28"/>
          <w:lang w:eastAsia="en-US"/>
        </w:rPr>
        <w:t xml:space="preserve"> включительно, в здании </w:t>
      </w:r>
      <w:r w:rsidR="007B07DF" w:rsidRPr="007B07DF">
        <w:rPr>
          <w:sz w:val="28"/>
          <w:szCs w:val="28"/>
          <w:lang w:eastAsia="en-US"/>
        </w:rPr>
        <w:t xml:space="preserve">Администрации Белозерского муниципального округа по адресу: Вологодская обл., г. Белозерск, ул. Фрунзе, д.35, </w:t>
      </w:r>
      <w:proofErr w:type="spellStart"/>
      <w:r w:rsidR="007B07DF" w:rsidRPr="007B07DF">
        <w:rPr>
          <w:sz w:val="28"/>
          <w:szCs w:val="28"/>
          <w:lang w:eastAsia="en-US"/>
        </w:rPr>
        <w:t>каб</w:t>
      </w:r>
      <w:proofErr w:type="spellEnd"/>
      <w:r w:rsidR="007B07DF" w:rsidRPr="007B07DF">
        <w:rPr>
          <w:sz w:val="28"/>
          <w:szCs w:val="28"/>
          <w:lang w:eastAsia="en-US"/>
        </w:rPr>
        <w:t>. 16А.</w:t>
      </w:r>
      <w:r w:rsidR="00D71DF9">
        <w:rPr>
          <w:sz w:val="28"/>
          <w:szCs w:val="28"/>
          <w:lang w:eastAsia="en-US"/>
        </w:rPr>
        <w:t xml:space="preserve"> Часы работы экспозиции: понедельник-четверг, с </w:t>
      </w:r>
      <w:r w:rsidR="007B07DF">
        <w:rPr>
          <w:sz w:val="28"/>
          <w:szCs w:val="28"/>
          <w:lang w:eastAsia="en-US"/>
        </w:rPr>
        <w:t>08</w:t>
      </w:r>
      <w:r w:rsidR="00D71DF9">
        <w:rPr>
          <w:sz w:val="28"/>
          <w:szCs w:val="28"/>
          <w:lang w:eastAsia="en-US"/>
        </w:rPr>
        <w:t>:</w:t>
      </w:r>
      <w:r w:rsidR="007B07DF">
        <w:rPr>
          <w:sz w:val="28"/>
          <w:szCs w:val="28"/>
          <w:lang w:eastAsia="en-US"/>
        </w:rPr>
        <w:t>15</w:t>
      </w:r>
      <w:r w:rsidR="00D71DF9">
        <w:rPr>
          <w:sz w:val="28"/>
          <w:szCs w:val="28"/>
          <w:lang w:eastAsia="en-US"/>
        </w:rPr>
        <w:t xml:space="preserve"> до 1</w:t>
      </w:r>
      <w:r w:rsidR="007B07DF">
        <w:rPr>
          <w:sz w:val="28"/>
          <w:szCs w:val="28"/>
          <w:lang w:eastAsia="en-US"/>
        </w:rPr>
        <w:t>3</w:t>
      </w:r>
      <w:r w:rsidR="00D71DF9">
        <w:rPr>
          <w:sz w:val="28"/>
          <w:szCs w:val="28"/>
          <w:lang w:eastAsia="en-US"/>
        </w:rPr>
        <w:t>:00 и с 14:00 до 1</w:t>
      </w:r>
      <w:r w:rsidR="007B07DF">
        <w:rPr>
          <w:sz w:val="28"/>
          <w:szCs w:val="28"/>
          <w:lang w:eastAsia="en-US"/>
        </w:rPr>
        <w:t>7</w:t>
      </w:r>
      <w:r w:rsidR="00D71DF9">
        <w:rPr>
          <w:sz w:val="28"/>
          <w:szCs w:val="28"/>
          <w:lang w:eastAsia="en-US"/>
        </w:rPr>
        <w:t>:30, пятница до 1</w:t>
      </w:r>
      <w:r w:rsidR="007B07DF">
        <w:rPr>
          <w:sz w:val="28"/>
          <w:szCs w:val="28"/>
          <w:lang w:eastAsia="en-US"/>
        </w:rPr>
        <w:t>6</w:t>
      </w:r>
      <w:r w:rsidR="00D71DF9">
        <w:rPr>
          <w:sz w:val="28"/>
          <w:szCs w:val="28"/>
          <w:lang w:eastAsia="en-US"/>
        </w:rPr>
        <w:t>:</w:t>
      </w:r>
      <w:r w:rsidR="007B07DF">
        <w:rPr>
          <w:sz w:val="28"/>
          <w:szCs w:val="28"/>
          <w:lang w:eastAsia="en-US"/>
        </w:rPr>
        <w:t>15</w:t>
      </w:r>
      <w:r w:rsidR="00D71DF9">
        <w:rPr>
          <w:sz w:val="28"/>
          <w:szCs w:val="28"/>
          <w:lang w:eastAsia="en-US"/>
        </w:rPr>
        <w:t>.</w:t>
      </w:r>
    </w:p>
    <w:p w:rsidR="005E2C3B" w:rsidRDefault="00AE422F" w:rsidP="00D838A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 Организовать консультирование посетителей экспозиции проекта </w:t>
      </w:r>
      <w:r w:rsidR="00FC1DCA">
        <w:rPr>
          <w:sz w:val="28"/>
          <w:szCs w:val="28"/>
          <w:lang w:eastAsia="en-US"/>
        </w:rPr>
        <w:t>схемы</w:t>
      </w:r>
      <w:r>
        <w:rPr>
          <w:sz w:val="28"/>
          <w:szCs w:val="28"/>
          <w:lang w:eastAsia="en-US"/>
        </w:rPr>
        <w:t xml:space="preserve"> и информационных материалов к нему в здании </w:t>
      </w:r>
      <w:r w:rsidR="0051144B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дминистрации Белозерского муниципального округа по адресу: </w:t>
      </w:r>
      <w:r w:rsidR="005E2C3B" w:rsidRPr="005E2C3B">
        <w:rPr>
          <w:sz w:val="28"/>
          <w:szCs w:val="28"/>
          <w:lang w:eastAsia="en-US"/>
        </w:rPr>
        <w:t>Вологодская обл., г.</w:t>
      </w:r>
      <w:r w:rsidR="005E2C3B">
        <w:rPr>
          <w:sz w:val="28"/>
          <w:szCs w:val="28"/>
          <w:lang w:eastAsia="en-US"/>
        </w:rPr>
        <w:t xml:space="preserve"> </w:t>
      </w:r>
      <w:r w:rsidR="005E2C3B" w:rsidRPr="005E2C3B">
        <w:rPr>
          <w:sz w:val="28"/>
          <w:szCs w:val="28"/>
          <w:lang w:eastAsia="en-US"/>
        </w:rPr>
        <w:t>Белозерск, ул.</w:t>
      </w:r>
      <w:r w:rsidR="005E2C3B">
        <w:rPr>
          <w:sz w:val="28"/>
          <w:szCs w:val="28"/>
          <w:lang w:eastAsia="en-US"/>
        </w:rPr>
        <w:t xml:space="preserve"> </w:t>
      </w:r>
      <w:r w:rsidR="005E2C3B" w:rsidRPr="005E2C3B">
        <w:rPr>
          <w:sz w:val="28"/>
          <w:szCs w:val="28"/>
          <w:lang w:eastAsia="en-US"/>
        </w:rPr>
        <w:t xml:space="preserve">Фрунзе, д.35, </w:t>
      </w:r>
      <w:proofErr w:type="spellStart"/>
      <w:r w:rsidR="005E2C3B" w:rsidRPr="005E2C3B">
        <w:rPr>
          <w:sz w:val="28"/>
          <w:szCs w:val="28"/>
          <w:lang w:eastAsia="en-US"/>
        </w:rPr>
        <w:t>каб</w:t>
      </w:r>
      <w:proofErr w:type="spellEnd"/>
      <w:r w:rsidR="005E2C3B" w:rsidRPr="005E2C3B">
        <w:rPr>
          <w:sz w:val="28"/>
          <w:szCs w:val="28"/>
          <w:lang w:eastAsia="en-US"/>
        </w:rPr>
        <w:t>.</w:t>
      </w:r>
      <w:r w:rsidR="005E2C3B">
        <w:rPr>
          <w:sz w:val="28"/>
          <w:szCs w:val="28"/>
          <w:lang w:eastAsia="en-US"/>
        </w:rPr>
        <w:t xml:space="preserve"> 16А.</w:t>
      </w:r>
    </w:p>
    <w:p w:rsidR="00AE422F" w:rsidRDefault="005E2C3B" w:rsidP="007F1CE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 Прием предложений и замечаний заинтересованных лиц, касающихся рассматриваемого проекта </w:t>
      </w:r>
      <w:r w:rsidR="00FC1DCA">
        <w:rPr>
          <w:sz w:val="28"/>
          <w:szCs w:val="28"/>
          <w:lang w:eastAsia="en-US"/>
        </w:rPr>
        <w:t>схемы</w:t>
      </w:r>
      <w:r>
        <w:rPr>
          <w:sz w:val="28"/>
          <w:szCs w:val="28"/>
          <w:lang w:eastAsia="en-US"/>
        </w:rPr>
        <w:t xml:space="preserve">, для включения их в протокол общественных обсуждений осуществляется путем направления в письменной форме или в форме электронного документа по адресу: </w:t>
      </w:r>
      <w:proofErr w:type="gramStart"/>
      <w:r w:rsidRPr="005E2C3B">
        <w:rPr>
          <w:sz w:val="28"/>
          <w:szCs w:val="28"/>
          <w:lang w:eastAsia="en-US"/>
        </w:rPr>
        <w:t>Вологодская обл., г.</w:t>
      </w:r>
      <w:r>
        <w:rPr>
          <w:sz w:val="28"/>
          <w:szCs w:val="28"/>
          <w:lang w:eastAsia="en-US"/>
        </w:rPr>
        <w:t xml:space="preserve"> </w:t>
      </w:r>
      <w:r w:rsidRPr="005E2C3B">
        <w:rPr>
          <w:sz w:val="28"/>
          <w:szCs w:val="28"/>
          <w:lang w:eastAsia="en-US"/>
        </w:rPr>
        <w:t>Белозерск, ул.</w:t>
      </w:r>
      <w:r>
        <w:rPr>
          <w:sz w:val="28"/>
          <w:szCs w:val="28"/>
          <w:lang w:eastAsia="en-US"/>
        </w:rPr>
        <w:t xml:space="preserve"> </w:t>
      </w:r>
      <w:r w:rsidRPr="005E2C3B">
        <w:rPr>
          <w:sz w:val="28"/>
          <w:szCs w:val="28"/>
          <w:lang w:eastAsia="en-US"/>
        </w:rPr>
        <w:t xml:space="preserve">Фрунзе, д.35, </w:t>
      </w:r>
      <w:proofErr w:type="spellStart"/>
      <w:r w:rsidRPr="005E2C3B">
        <w:rPr>
          <w:sz w:val="28"/>
          <w:szCs w:val="28"/>
          <w:lang w:eastAsia="en-US"/>
        </w:rPr>
        <w:t>каб</w:t>
      </w:r>
      <w:proofErr w:type="spellEnd"/>
      <w:r w:rsidRPr="005E2C3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874846">
        <w:rPr>
          <w:sz w:val="28"/>
          <w:szCs w:val="28"/>
          <w:lang w:eastAsia="en-US"/>
        </w:rPr>
        <w:t>30</w:t>
      </w:r>
      <w:r>
        <w:rPr>
          <w:sz w:val="28"/>
          <w:szCs w:val="28"/>
          <w:lang w:eastAsia="en-US"/>
        </w:rPr>
        <w:t>, а также на адрес электронной почты</w:t>
      </w:r>
      <w:r w:rsidR="00AE422F">
        <w:rPr>
          <w:sz w:val="28"/>
          <w:szCs w:val="28"/>
          <w:lang w:eastAsia="en-US"/>
        </w:rPr>
        <w:t xml:space="preserve"> </w:t>
      </w:r>
      <w:hyperlink r:id="rId11" w:history="1">
        <w:r w:rsidR="00874846" w:rsidRPr="00E74248">
          <w:rPr>
            <w:rStyle w:val="a7"/>
            <w:sz w:val="28"/>
            <w:szCs w:val="28"/>
            <w:lang w:eastAsia="en-US"/>
          </w:rPr>
          <w:t>adm@belozer.ru</w:t>
        </w:r>
      </w:hyperlink>
      <w:r w:rsidR="00F23193">
        <w:rPr>
          <w:sz w:val="28"/>
          <w:szCs w:val="28"/>
          <w:lang w:eastAsia="en-US"/>
        </w:rPr>
        <w:t xml:space="preserve">, либо </w:t>
      </w:r>
      <w:r w:rsidR="00F23193" w:rsidRPr="00F23193">
        <w:rPr>
          <w:sz w:val="28"/>
          <w:szCs w:val="28"/>
          <w:lang w:eastAsia="en-US"/>
        </w:rPr>
        <w:t xml:space="preserve">посредством информационного сервиса Портала государственных и муниципальных услуг (функций) Вологодской области </w:t>
      </w:r>
      <w:r w:rsidR="00F23193">
        <w:rPr>
          <w:sz w:val="28"/>
          <w:szCs w:val="28"/>
          <w:lang w:eastAsia="en-US"/>
        </w:rPr>
        <w:t>(</w:t>
      </w:r>
      <w:hyperlink r:id="rId12" w:history="1">
        <w:r w:rsidR="00F23193" w:rsidRPr="00F23193">
          <w:rPr>
            <w:rStyle w:val="a7"/>
            <w:sz w:val="28"/>
            <w:szCs w:val="28"/>
            <w:lang w:eastAsia="en-US"/>
          </w:rPr>
          <w:t>http://gosuslugi35.ru</w:t>
        </w:r>
      </w:hyperlink>
      <w:r w:rsidR="00F23193">
        <w:rPr>
          <w:sz w:val="28"/>
          <w:szCs w:val="28"/>
          <w:lang w:eastAsia="en-US"/>
        </w:rPr>
        <w:t>)</w:t>
      </w:r>
      <w:r w:rsidR="00F23193" w:rsidRPr="00F23193">
        <w:rPr>
          <w:sz w:val="28"/>
          <w:szCs w:val="28"/>
          <w:lang w:eastAsia="en-US"/>
        </w:rPr>
        <w:t xml:space="preserve">   для рассмотрения предложений и (или) замечаний по проекту муниципального правового акта, вынесенному на общественные обсуждения в Белозерском муниципальном округе (далее – Портал), либо путем внесения записи в</w:t>
      </w:r>
      <w:proofErr w:type="gramEnd"/>
      <w:r w:rsidR="00F23193" w:rsidRPr="00F23193">
        <w:rPr>
          <w:sz w:val="28"/>
          <w:szCs w:val="28"/>
          <w:lang w:eastAsia="en-US"/>
        </w:rPr>
        <w:t xml:space="preserve"> книгу (журнал) учета посетителей экспозиции.</w:t>
      </w:r>
    </w:p>
    <w:p w:rsidR="00874846" w:rsidRDefault="001F46C6" w:rsidP="007F1CE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7A20F8">
        <w:rPr>
          <w:sz w:val="28"/>
          <w:szCs w:val="28"/>
          <w:lang w:eastAsia="en-US"/>
        </w:rPr>
        <w:t xml:space="preserve">.  Установить срок проведения общественных обсуждений с </w:t>
      </w:r>
      <w:r w:rsidR="00FC1DCA">
        <w:rPr>
          <w:sz w:val="28"/>
          <w:szCs w:val="28"/>
        </w:rPr>
        <w:t>23.10.2025 по 31.10.2025</w:t>
      </w:r>
      <w:r w:rsidR="00874846" w:rsidRPr="00874846">
        <w:rPr>
          <w:sz w:val="28"/>
          <w:szCs w:val="28"/>
          <w:lang w:eastAsia="en-US"/>
        </w:rPr>
        <w:t>.</w:t>
      </w:r>
    </w:p>
    <w:p w:rsidR="00FC1DCA" w:rsidRPr="007F1CEA" w:rsidRDefault="00FC1DCA" w:rsidP="00FC1D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8. </w:t>
      </w:r>
      <w:r>
        <w:rPr>
          <w:sz w:val="28"/>
          <w:szCs w:val="28"/>
        </w:rPr>
        <w:t xml:space="preserve">Утвердить состав комиссии </w:t>
      </w:r>
      <w:proofErr w:type="gramStart"/>
      <w:r>
        <w:rPr>
          <w:sz w:val="28"/>
          <w:szCs w:val="28"/>
        </w:rPr>
        <w:t xml:space="preserve">по проведению общественных </w:t>
      </w:r>
      <w:r w:rsidR="0051144B">
        <w:rPr>
          <w:sz w:val="28"/>
          <w:szCs w:val="28"/>
        </w:rPr>
        <w:t>обсуждений</w:t>
      </w:r>
      <w:r>
        <w:t xml:space="preserve"> </w:t>
      </w:r>
      <w:r>
        <w:rPr>
          <w:sz w:val="28"/>
          <w:szCs w:val="28"/>
        </w:rPr>
        <w:t xml:space="preserve">по рассмотрению </w:t>
      </w:r>
      <w:r>
        <w:rPr>
          <w:color w:val="050624"/>
          <w:sz w:val="28"/>
          <w:szCs w:val="28"/>
        </w:rPr>
        <w:t xml:space="preserve">схемы расположения земельного участка </w:t>
      </w:r>
      <w:r>
        <w:rPr>
          <w:sz w:val="28"/>
          <w:szCs w:val="28"/>
        </w:rPr>
        <w:t xml:space="preserve">на кадастровом плане территории </w:t>
      </w:r>
      <w:r>
        <w:rPr>
          <w:color w:val="050624"/>
          <w:sz w:val="28"/>
          <w:szCs w:val="28"/>
        </w:rPr>
        <w:t>под многоквартирными домами по адресу</w:t>
      </w:r>
      <w:proofErr w:type="gramEnd"/>
      <w:r>
        <w:rPr>
          <w:color w:val="050624"/>
          <w:sz w:val="28"/>
          <w:szCs w:val="28"/>
        </w:rPr>
        <w:t>: Вологодская область, муниципальный округ Белозерский, город Белозерск,</w:t>
      </w:r>
      <w:r>
        <w:rPr>
          <w:sz w:val="28"/>
          <w:szCs w:val="28"/>
        </w:rPr>
        <w:t xml:space="preserve"> </w:t>
      </w:r>
      <w:r>
        <w:rPr>
          <w:color w:val="050624"/>
          <w:sz w:val="28"/>
          <w:szCs w:val="28"/>
        </w:rPr>
        <w:t>переулок Южный, дом 3 и дом 3а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7F1CEA" w:rsidRPr="007F1CEA" w:rsidRDefault="00FC1DCA" w:rsidP="00D83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1CEA" w:rsidRPr="007F1CEA">
        <w:rPr>
          <w:sz w:val="28"/>
          <w:szCs w:val="28"/>
        </w:rPr>
        <w:t>. Настоящее постановление вступает в силу со дня его подписания</w:t>
      </w:r>
      <w:r w:rsidR="00413777">
        <w:rPr>
          <w:sz w:val="28"/>
          <w:szCs w:val="28"/>
        </w:rPr>
        <w:t>,</w:t>
      </w:r>
      <w:r w:rsidR="007F1CEA" w:rsidRPr="007F1CEA">
        <w:rPr>
          <w:sz w:val="28"/>
          <w:szCs w:val="28"/>
        </w:rPr>
        <w:t xml:space="preserve">  подлежит официальному опубликованию и размещению на официальном сайте </w:t>
      </w:r>
      <w:r w:rsidR="007A20F8">
        <w:rPr>
          <w:sz w:val="28"/>
          <w:szCs w:val="28"/>
        </w:rPr>
        <w:t>Белозерского</w:t>
      </w:r>
      <w:r w:rsidR="002C15C5">
        <w:rPr>
          <w:sz w:val="28"/>
          <w:szCs w:val="28"/>
        </w:rPr>
        <w:t xml:space="preserve"> </w:t>
      </w:r>
      <w:r w:rsidR="007F1CEA" w:rsidRPr="007F1CEA">
        <w:rPr>
          <w:sz w:val="28"/>
          <w:szCs w:val="28"/>
        </w:rPr>
        <w:t>муниципального округа</w:t>
      </w:r>
      <w:r w:rsidR="002C15C5">
        <w:rPr>
          <w:sz w:val="28"/>
          <w:szCs w:val="28"/>
        </w:rPr>
        <w:t xml:space="preserve"> в </w:t>
      </w:r>
      <w:r w:rsidR="007F1CEA" w:rsidRPr="007F1CEA">
        <w:rPr>
          <w:sz w:val="28"/>
          <w:szCs w:val="28"/>
        </w:rPr>
        <w:t>информационно-телекоммуникационной сети «Интернет».</w:t>
      </w:r>
    </w:p>
    <w:p w:rsidR="007A20F8" w:rsidRDefault="007A20F8" w:rsidP="007F1CEA">
      <w:pPr>
        <w:jc w:val="both"/>
        <w:rPr>
          <w:sz w:val="28"/>
          <w:szCs w:val="28"/>
        </w:rPr>
      </w:pPr>
    </w:p>
    <w:p w:rsidR="007A20F8" w:rsidRDefault="007A20F8" w:rsidP="007F1CEA">
      <w:pPr>
        <w:jc w:val="both"/>
        <w:rPr>
          <w:sz w:val="28"/>
          <w:szCs w:val="28"/>
        </w:rPr>
      </w:pPr>
    </w:p>
    <w:p w:rsidR="007A20F8" w:rsidRDefault="007A20F8" w:rsidP="007F1CEA">
      <w:pPr>
        <w:jc w:val="both"/>
        <w:rPr>
          <w:sz w:val="28"/>
          <w:szCs w:val="28"/>
        </w:rPr>
      </w:pPr>
    </w:p>
    <w:p w:rsidR="007B07DF" w:rsidRDefault="007B07DF" w:rsidP="007F1C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7F1CEA" w:rsidRPr="007F1CEA" w:rsidRDefault="00E05661" w:rsidP="007F1C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07DF">
        <w:rPr>
          <w:sz w:val="28"/>
          <w:szCs w:val="28"/>
        </w:rPr>
        <w:t>олномочия г</w:t>
      </w:r>
      <w:r w:rsidR="007F1CEA" w:rsidRPr="007F1CEA">
        <w:rPr>
          <w:sz w:val="28"/>
          <w:szCs w:val="28"/>
        </w:rPr>
        <w:t>лав</w:t>
      </w:r>
      <w:r w:rsidR="007B07DF">
        <w:rPr>
          <w:sz w:val="28"/>
          <w:szCs w:val="28"/>
        </w:rPr>
        <w:t>ы</w:t>
      </w:r>
      <w:r w:rsidR="007F1CEA" w:rsidRPr="007F1CEA">
        <w:rPr>
          <w:sz w:val="28"/>
          <w:szCs w:val="28"/>
        </w:rPr>
        <w:t xml:space="preserve"> округа   </w:t>
      </w:r>
      <w:r w:rsidR="007A20F8">
        <w:rPr>
          <w:sz w:val="28"/>
          <w:szCs w:val="28"/>
        </w:rPr>
        <w:t xml:space="preserve">                         </w:t>
      </w:r>
      <w:r w:rsidR="007F1CEA" w:rsidRPr="007F1CEA">
        <w:rPr>
          <w:sz w:val="28"/>
          <w:szCs w:val="28"/>
        </w:rPr>
        <w:t xml:space="preserve">                      </w:t>
      </w:r>
      <w:r w:rsidR="007A20F8">
        <w:rPr>
          <w:sz w:val="28"/>
          <w:szCs w:val="28"/>
        </w:rPr>
        <w:t xml:space="preserve">        </w:t>
      </w:r>
      <w:r w:rsidR="007F1CEA" w:rsidRPr="007F1CEA">
        <w:rPr>
          <w:sz w:val="28"/>
          <w:szCs w:val="28"/>
        </w:rPr>
        <w:t xml:space="preserve">   </w:t>
      </w:r>
      <w:r w:rsidR="007A20F8">
        <w:rPr>
          <w:sz w:val="28"/>
          <w:szCs w:val="28"/>
        </w:rPr>
        <w:t>Д.</w:t>
      </w:r>
      <w:r w:rsidR="007B07DF">
        <w:rPr>
          <w:sz w:val="28"/>
          <w:szCs w:val="28"/>
        </w:rPr>
        <w:t>Н</w:t>
      </w:r>
      <w:r w:rsidR="007A20F8">
        <w:rPr>
          <w:sz w:val="28"/>
          <w:szCs w:val="28"/>
        </w:rPr>
        <w:t xml:space="preserve">. </w:t>
      </w:r>
      <w:proofErr w:type="spellStart"/>
      <w:r w:rsidR="007B07DF">
        <w:rPr>
          <w:sz w:val="28"/>
          <w:szCs w:val="28"/>
        </w:rPr>
        <w:t>Долбилов</w:t>
      </w:r>
      <w:proofErr w:type="spellEnd"/>
    </w:p>
    <w:p w:rsidR="00FC1DCA" w:rsidRDefault="00FC1DC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C1DCA" w:rsidRDefault="00FC1DCA" w:rsidP="00FC1DCA">
      <w:pPr>
        <w:spacing w:before="240" w:after="24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C1DCA" w:rsidRDefault="00FC1DCA" w:rsidP="00FC1DCA">
      <w:pPr>
        <w:spacing w:before="240" w:after="24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C1DCA" w:rsidRDefault="00AD300B" w:rsidP="00FC1DCA">
      <w:pPr>
        <w:spacing w:before="240" w:after="24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№ 1306 от 16.10.2025</w:t>
      </w:r>
      <w:bookmarkStart w:id="0" w:name="_GoBack"/>
      <w:bookmarkEnd w:id="0"/>
    </w:p>
    <w:p w:rsidR="00FC1DCA" w:rsidRDefault="00FC1DCA" w:rsidP="00FC1DCA">
      <w:pPr>
        <w:spacing w:before="240" w:after="240"/>
        <w:ind w:firstLine="709"/>
        <w:contextualSpacing/>
        <w:jc w:val="right"/>
        <w:rPr>
          <w:sz w:val="28"/>
          <w:szCs w:val="28"/>
        </w:rPr>
      </w:pPr>
    </w:p>
    <w:p w:rsidR="00FC1DCA" w:rsidRDefault="00FC1DCA" w:rsidP="00FC1DCA">
      <w:pPr>
        <w:spacing w:before="240" w:after="240"/>
        <w:ind w:firstLine="709"/>
        <w:contextualSpacing/>
        <w:jc w:val="right"/>
        <w:rPr>
          <w:sz w:val="28"/>
          <w:szCs w:val="28"/>
        </w:rPr>
      </w:pPr>
    </w:p>
    <w:p w:rsidR="00360A0C" w:rsidRDefault="00FC1DCA" w:rsidP="00FC1DCA">
      <w:pPr>
        <w:spacing w:before="240" w:after="240"/>
        <w:ind w:firstLine="709"/>
        <w:contextualSpacing/>
        <w:jc w:val="center"/>
        <w:rPr>
          <w:color w:val="050624"/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proofErr w:type="gramStart"/>
      <w:r>
        <w:rPr>
          <w:sz w:val="28"/>
          <w:szCs w:val="28"/>
        </w:rPr>
        <w:t xml:space="preserve">по проведению общественных </w:t>
      </w:r>
      <w:r w:rsidR="0051144B">
        <w:rPr>
          <w:sz w:val="28"/>
          <w:szCs w:val="28"/>
        </w:rPr>
        <w:t>обсуждений</w:t>
      </w:r>
      <w:r>
        <w:t xml:space="preserve"> </w:t>
      </w:r>
      <w:r>
        <w:rPr>
          <w:sz w:val="28"/>
          <w:szCs w:val="28"/>
        </w:rPr>
        <w:t xml:space="preserve">по рассмотрению </w:t>
      </w:r>
      <w:r>
        <w:rPr>
          <w:color w:val="050624"/>
          <w:sz w:val="28"/>
          <w:szCs w:val="28"/>
        </w:rPr>
        <w:t xml:space="preserve">схемы расположения земельного участка </w:t>
      </w:r>
      <w:r>
        <w:rPr>
          <w:sz w:val="28"/>
          <w:szCs w:val="28"/>
        </w:rPr>
        <w:t xml:space="preserve">на кадастровом плане территории </w:t>
      </w:r>
      <w:r>
        <w:rPr>
          <w:color w:val="050624"/>
          <w:sz w:val="28"/>
          <w:szCs w:val="28"/>
        </w:rPr>
        <w:t>под многоквартирными домами по адресу</w:t>
      </w:r>
      <w:proofErr w:type="gramEnd"/>
      <w:r>
        <w:rPr>
          <w:color w:val="050624"/>
          <w:sz w:val="28"/>
          <w:szCs w:val="28"/>
        </w:rPr>
        <w:t>: Вологодская область, муниципальный округ Белозерский, город Белозерск,</w:t>
      </w:r>
      <w:r>
        <w:rPr>
          <w:sz w:val="28"/>
          <w:szCs w:val="28"/>
        </w:rPr>
        <w:t xml:space="preserve"> </w:t>
      </w:r>
      <w:r>
        <w:rPr>
          <w:color w:val="050624"/>
          <w:sz w:val="28"/>
          <w:szCs w:val="28"/>
        </w:rPr>
        <w:t>переулок Южный, дом 3 и дом 3а</w:t>
      </w:r>
    </w:p>
    <w:p w:rsidR="000E79A6" w:rsidRDefault="000E79A6" w:rsidP="00FC1DCA">
      <w:pPr>
        <w:spacing w:before="240" w:after="240"/>
        <w:ind w:firstLine="709"/>
        <w:contextualSpacing/>
        <w:jc w:val="center"/>
        <w:rPr>
          <w:color w:val="050624"/>
          <w:sz w:val="28"/>
          <w:szCs w:val="28"/>
        </w:rPr>
      </w:pP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2234"/>
        <w:gridCol w:w="568"/>
        <w:gridCol w:w="6851"/>
      </w:tblGrid>
      <w:tr w:rsidR="000E79A6" w:rsidTr="008A76FA">
        <w:trPr>
          <w:trHeight w:val="634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А.В.</w:t>
            </w:r>
          </w:p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51" w:type="dxa"/>
          </w:tcPr>
          <w:p w:rsidR="000E79A6" w:rsidRDefault="000E79A6" w:rsidP="008A76F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Белозерского муниципального округа</w:t>
            </w:r>
            <w:r w:rsidR="0051144B">
              <w:rPr>
                <w:sz w:val="28"/>
                <w:szCs w:val="28"/>
              </w:rPr>
              <w:t>, председатель комиссии;</w:t>
            </w:r>
          </w:p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E79A6" w:rsidTr="008A76FA">
        <w:trPr>
          <w:trHeight w:val="1096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А.Д.</w:t>
            </w:r>
          </w:p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51" w:type="dxa"/>
          </w:tcPr>
          <w:p w:rsidR="000E79A6" w:rsidRDefault="000E79A6" w:rsidP="000E79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строительства администрации Белозерского муниципального округа, секретарь комиссии;   </w:t>
            </w:r>
          </w:p>
        </w:tc>
      </w:tr>
      <w:tr w:rsidR="000E79A6" w:rsidTr="008A76FA">
        <w:trPr>
          <w:trHeight w:val="525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Шашкина С.А. </w:t>
            </w: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51" w:type="dxa"/>
          </w:tcPr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имущественных отношений администрации Белозерского муниципального округа, </w:t>
            </w:r>
            <w:r>
              <w:rPr>
                <w:color w:val="000000"/>
                <w:sz w:val="28"/>
                <w:szCs w:val="28"/>
              </w:rPr>
              <w:t>член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E79A6" w:rsidTr="008A76FA">
        <w:trPr>
          <w:trHeight w:val="533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Киселев О.П. </w:t>
            </w: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51" w:type="dxa"/>
          </w:tcPr>
          <w:tbl>
            <w:tblPr>
              <w:tblW w:w="6635" w:type="dxa"/>
              <w:tblLayout w:type="fixed"/>
              <w:tblLook w:val="04A0" w:firstRow="1" w:lastRow="0" w:firstColumn="1" w:lastColumn="0" w:noHBand="0" w:noVBand="1"/>
            </w:tblPr>
            <w:tblGrid>
              <w:gridCol w:w="6635"/>
            </w:tblGrid>
            <w:tr w:rsidR="000E79A6" w:rsidTr="008A76FA">
              <w:tc>
                <w:tcPr>
                  <w:tcW w:w="6635" w:type="dxa"/>
                  <w:shd w:val="clear" w:color="auto" w:fill="auto"/>
                </w:tcPr>
                <w:p w:rsidR="000E79A6" w:rsidRDefault="000E79A6" w:rsidP="000E79A6">
                  <w:pPr>
                    <w:widowControl w:val="0"/>
                    <w:ind w:left="-13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заместитель начальника ТУ «Белозерское» администрации Белозерского муниципального округа, член </w:t>
                  </w:r>
                  <w:r w:rsidR="0051144B">
                    <w:rPr>
                      <w:color w:val="000000"/>
                      <w:sz w:val="28"/>
                      <w:szCs w:val="28"/>
                    </w:rPr>
                    <w:t>комиссии.</w:t>
                  </w:r>
                </w:p>
              </w:tc>
            </w:tr>
          </w:tbl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E79A6" w:rsidTr="008A76FA">
        <w:trPr>
          <w:trHeight w:val="525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1" w:type="dxa"/>
          </w:tcPr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</w:tr>
      <w:tr w:rsidR="000E79A6" w:rsidTr="008A76FA">
        <w:trPr>
          <w:trHeight w:val="352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851" w:type="dxa"/>
          </w:tcPr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E79A6" w:rsidTr="008A76FA">
        <w:trPr>
          <w:trHeight w:val="352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1" w:type="dxa"/>
          </w:tcPr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E79A6" w:rsidTr="008A76FA">
        <w:trPr>
          <w:trHeight w:val="171"/>
        </w:trPr>
        <w:tc>
          <w:tcPr>
            <w:tcW w:w="2234" w:type="dxa"/>
          </w:tcPr>
          <w:p w:rsidR="000E79A6" w:rsidRDefault="000E79A6" w:rsidP="008A76F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</w:tcPr>
          <w:p w:rsidR="000E79A6" w:rsidRDefault="000E79A6" w:rsidP="008A76F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1" w:type="dxa"/>
          </w:tcPr>
          <w:p w:rsidR="000E79A6" w:rsidRDefault="000E79A6" w:rsidP="008A76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E79A6" w:rsidRDefault="000E79A6" w:rsidP="00FC1DCA">
      <w:pPr>
        <w:spacing w:before="240" w:after="240"/>
        <w:ind w:firstLine="709"/>
        <w:contextualSpacing/>
        <w:jc w:val="center"/>
        <w:rPr>
          <w:b/>
          <w:sz w:val="28"/>
          <w:szCs w:val="28"/>
        </w:rPr>
      </w:pPr>
    </w:p>
    <w:sectPr w:rsidR="000E79A6" w:rsidSect="00360A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FB" w:rsidRDefault="00D149FB" w:rsidP="0013099F">
      <w:r>
        <w:separator/>
      </w:r>
    </w:p>
  </w:endnote>
  <w:endnote w:type="continuationSeparator" w:id="0">
    <w:p w:rsidR="00D149FB" w:rsidRDefault="00D149FB" w:rsidP="001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FB" w:rsidRDefault="00D149FB" w:rsidP="0013099F">
      <w:r>
        <w:separator/>
      </w:r>
    </w:p>
  </w:footnote>
  <w:footnote w:type="continuationSeparator" w:id="0">
    <w:p w:rsidR="00D149FB" w:rsidRDefault="00D149FB" w:rsidP="0013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A2"/>
    <w:multiLevelType w:val="hybridMultilevel"/>
    <w:tmpl w:val="F272B188"/>
    <w:lvl w:ilvl="0" w:tplc="33AA7E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5"/>
    <w:rsid w:val="00004E15"/>
    <w:rsid w:val="00014399"/>
    <w:rsid w:val="00025319"/>
    <w:rsid w:val="00035F36"/>
    <w:rsid w:val="000434C5"/>
    <w:rsid w:val="00051D45"/>
    <w:rsid w:val="0009368B"/>
    <w:rsid w:val="000966D7"/>
    <w:rsid w:val="000C527E"/>
    <w:rsid w:val="000D08C4"/>
    <w:rsid w:val="000E1D8C"/>
    <w:rsid w:val="000E6BDB"/>
    <w:rsid w:val="000E79A6"/>
    <w:rsid w:val="000F0599"/>
    <w:rsid w:val="000F676F"/>
    <w:rsid w:val="00104C69"/>
    <w:rsid w:val="00106E68"/>
    <w:rsid w:val="00107077"/>
    <w:rsid w:val="0013099F"/>
    <w:rsid w:val="00133430"/>
    <w:rsid w:val="0014051D"/>
    <w:rsid w:val="00140AEB"/>
    <w:rsid w:val="001447FF"/>
    <w:rsid w:val="00161CD5"/>
    <w:rsid w:val="001622B3"/>
    <w:rsid w:val="00165346"/>
    <w:rsid w:val="001900BE"/>
    <w:rsid w:val="001C3317"/>
    <w:rsid w:val="001C5F03"/>
    <w:rsid w:val="001D3AF6"/>
    <w:rsid w:val="001F16BE"/>
    <w:rsid w:val="001F376C"/>
    <w:rsid w:val="001F46C6"/>
    <w:rsid w:val="00233175"/>
    <w:rsid w:val="0025446F"/>
    <w:rsid w:val="002B523F"/>
    <w:rsid w:val="002C15C5"/>
    <w:rsid w:val="002C6A9E"/>
    <w:rsid w:val="002E7F71"/>
    <w:rsid w:val="002F3E2E"/>
    <w:rsid w:val="003030FD"/>
    <w:rsid w:val="00305D2F"/>
    <w:rsid w:val="00316DC6"/>
    <w:rsid w:val="00320BDC"/>
    <w:rsid w:val="0033011C"/>
    <w:rsid w:val="00335341"/>
    <w:rsid w:val="00335D98"/>
    <w:rsid w:val="00347801"/>
    <w:rsid w:val="00347A95"/>
    <w:rsid w:val="00360A0C"/>
    <w:rsid w:val="00363E74"/>
    <w:rsid w:val="003640A4"/>
    <w:rsid w:val="00370ADF"/>
    <w:rsid w:val="003714EA"/>
    <w:rsid w:val="003B713D"/>
    <w:rsid w:val="003C27A6"/>
    <w:rsid w:val="003C5333"/>
    <w:rsid w:val="003D5D98"/>
    <w:rsid w:val="00406148"/>
    <w:rsid w:val="00413777"/>
    <w:rsid w:val="00425DC9"/>
    <w:rsid w:val="00451EEC"/>
    <w:rsid w:val="00456B90"/>
    <w:rsid w:val="00460C9A"/>
    <w:rsid w:val="00461B69"/>
    <w:rsid w:val="004965E9"/>
    <w:rsid w:val="004A718C"/>
    <w:rsid w:val="004D608D"/>
    <w:rsid w:val="004E11AF"/>
    <w:rsid w:val="004F6B02"/>
    <w:rsid w:val="0051144B"/>
    <w:rsid w:val="00517A70"/>
    <w:rsid w:val="00526A24"/>
    <w:rsid w:val="00535855"/>
    <w:rsid w:val="005444DA"/>
    <w:rsid w:val="00553450"/>
    <w:rsid w:val="0055430C"/>
    <w:rsid w:val="0058096D"/>
    <w:rsid w:val="005A32FA"/>
    <w:rsid w:val="005B2BA4"/>
    <w:rsid w:val="005C5BC5"/>
    <w:rsid w:val="005C6542"/>
    <w:rsid w:val="005E2C3B"/>
    <w:rsid w:val="005F008D"/>
    <w:rsid w:val="005F674F"/>
    <w:rsid w:val="00602A37"/>
    <w:rsid w:val="00643966"/>
    <w:rsid w:val="0065403D"/>
    <w:rsid w:val="00655E03"/>
    <w:rsid w:val="00661E78"/>
    <w:rsid w:val="00666B47"/>
    <w:rsid w:val="006730CA"/>
    <w:rsid w:val="0068057E"/>
    <w:rsid w:val="00683C24"/>
    <w:rsid w:val="0068525B"/>
    <w:rsid w:val="00691146"/>
    <w:rsid w:val="00695622"/>
    <w:rsid w:val="006B1A3F"/>
    <w:rsid w:val="006D53A9"/>
    <w:rsid w:val="006D57F2"/>
    <w:rsid w:val="006E0B0C"/>
    <w:rsid w:val="006F280F"/>
    <w:rsid w:val="00720E37"/>
    <w:rsid w:val="00722340"/>
    <w:rsid w:val="0073039F"/>
    <w:rsid w:val="00730611"/>
    <w:rsid w:val="0074090D"/>
    <w:rsid w:val="00747529"/>
    <w:rsid w:val="00751010"/>
    <w:rsid w:val="00754DB6"/>
    <w:rsid w:val="00772FF3"/>
    <w:rsid w:val="00780EE2"/>
    <w:rsid w:val="007A208A"/>
    <w:rsid w:val="007A20F8"/>
    <w:rsid w:val="007A752B"/>
    <w:rsid w:val="007B07DF"/>
    <w:rsid w:val="007B7D5A"/>
    <w:rsid w:val="007D3DC8"/>
    <w:rsid w:val="007E1AAA"/>
    <w:rsid w:val="007E3839"/>
    <w:rsid w:val="007F1CEA"/>
    <w:rsid w:val="008012F3"/>
    <w:rsid w:val="00803621"/>
    <w:rsid w:val="008344E6"/>
    <w:rsid w:val="008526E3"/>
    <w:rsid w:val="00853302"/>
    <w:rsid w:val="008537C2"/>
    <w:rsid w:val="00874846"/>
    <w:rsid w:val="008B2522"/>
    <w:rsid w:val="008C0A95"/>
    <w:rsid w:val="008C7161"/>
    <w:rsid w:val="008D54E0"/>
    <w:rsid w:val="008D6057"/>
    <w:rsid w:val="00910DCC"/>
    <w:rsid w:val="009174C6"/>
    <w:rsid w:val="009709DE"/>
    <w:rsid w:val="00976E75"/>
    <w:rsid w:val="009D79CA"/>
    <w:rsid w:val="009E248C"/>
    <w:rsid w:val="009F3189"/>
    <w:rsid w:val="009F396E"/>
    <w:rsid w:val="009F78E6"/>
    <w:rsid w:val="00A14741"/>
    <w:rsid w:val="00A35740"/>
    <w:rsid w:val="00A836FF"/>
    <w:rsid w:val="00AB6629"/>
    <w:rsid w:val="00AC4147"/>
    <w:rsid w:val="00AD300B"/>
    <w:rsid w:val="00AE422F"/>
    <w:rsid w:val="00AF14C7"/>
    <w:rsid w:val="00AF2053"/>
    <w:rsid w:val="00B010E8"/>
    <w:rsid w:val="00B05000"/>
    <w:rsid w:val="00B051B7"/>
    <w:rsid w:val="00B13D69"/>
    <w:rsid w:val="00B4549F"/>
    <w:rsid w:val="00B60C3C"/>
    <w:rsid w:val="00B74D98"/>
    <w:rsid w:val="00B853C1"/>
    <w:rsid w:val="00B87D46"/>
    <w:rsid w:val="00BD6B4E"/>
    <w:rsid w:val="00BF55A8"/>
    <w:rsid w:val="00C05ACF"/>
    <w:rsid w:val="00C06141"/>
    <w:rsid w:val="00C30140"/>
    <w:rsid w:val="00C42E00"/>
    <w:rsid w:val="00C503E2"/>
    <w:rsid w:val="00C67BB8"/>
    <w:rsid w:val="00CE69E7"/>
    <w:rsid w:val="00D149FB"/>
    <w:rsid w:val="00D14FF2"/>
    <w:rsid w:val="00D156C2"/>
    <w:rsid w:val="00D22B98"/>
    <w:rsid w:val="00D65A3C"/>
    <w:rsid w:val="00D71DF9"/>
    <w:rsid w:val="00D80EC5"/>
    <w:rsid w:val="00D838AD"/>
    <w:rsid w:val="00D8395E"/>
    <w:rsid w:val="00D90FCC"/>
    <w:rsid w:val="00DF48C8"/>
    <w:rsid w:val="00E05661"/>
    <w:rsid w:val="00E23A81"/>
    <w:rsid w:val="00E40993"/>
    <w:rsid w:val="00E9155C"/>
    <w:rsid w:val="00EB45CA"/>
    <w:rsid w:val="00EE1491"/>
    <w:rsid w:val="00EE62B6"/>
    <w:rsid w:val="00F11F51"/>
    <w:rsid w:val="00F16116"/>
    <w:rsid w:val="00F23193"/>
    <w:rsid w:val="00F46CE2"/>
    <w:rsid w:val="00F501A8"/>
    <w:rsid w:val="00F51FE8"/>
    <w:rsid w:val="00F62402"/>
    <w:rsid w:val="00F66542"/>
    <w:rsid w:val="00FC1DCA"/>
    <w:rsid w:val="00FD1EF2"/>
    <w:rsid w:val="00FD4FD7"/>
    <w:rsid w:val="00FE396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table" w:styleId="af1">
    <w:name w:val="Table Grid"/>
    <w:basedOn w:val="a1"/>
    <w:uiPriority w:val="59"/>
    <w:rsid w:val="00FC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table" w:styleId="af1">
    <w:name w:val="Table Grid"/>
    <w:basedOn w:val="a1"/>
    <w:uiPriority w:val="59"/>
    <w:rsid w:val="00FC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uslugi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beloz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35belozerskij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264F-FBF5-46FA-B174-D4BA2764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Сазонова Т.Л.</cp:lastModifiedBy>
  <cp:revision>23</cp:revision>
  <cp:lastPrinted>2025-10-17T07:55:00Z</cp:lastPrinted>
  <dcterms:created xsi:type="dcterms:W3CDTF">2025-09-10T07:48:00Z</dcterms:created>
  <dcterms:modified xsi:type="dcterms:W3CDTF">2025-10-20T07:57:00Z</dcterms:modified>
</cp:coreProperties>
</file>