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FAF" w:rsidRDefault="00396FAF" w:rsidP="00396FAF">
      <w:pPr>
        <w:pStyle w:val="a4"/>
        <w:spacing w:line="480" w:lineRule="auto"/>
        <w:jc w:val="center"/>
        <w:rPr>
          <w:b w:val="0"/>
          <w:color w:val="FF0000"/>
          <w:sz w:val="20"/>
          <w:szCs w:val="20"/>
        </w:rPr>
      </w:pPr>
      <w:r w:rsidRPr="00396FAF">
        <w:rPr>
          <w:noProof/>
          <w:sz w:val="20"/>
          <w:szCs w:val="24"/>
          <w:lang w:eastAsia="ru-RU"/>
        </w:rPr>
        <w:drawing>
          <wp:inline distT="0" distB="0" distL="0" distR="0" wp14:anchorId="0493FE1A" wp14:editId="3C87E9B6">
            <wp:extent cx="4000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D5C" w:rsidRPr="00B11824" w:rsidRDefault="00396FAF" w:rsidP="00FA2000">
      <w:pPr>
        <w:pStyle w:val="a4"/>
        <w:spacing w:line="480" w:lineRule="auto"/>
        <w:ind w:right="-62"/>
        <w:rPr>
          <w:b w:val="0"/>
          <w:sz w:val="20"/>
          <w:szCs w:val="20"/>
        </w:rPr>
      </w:pPr>
      <w:r w:rsidRPr="00B11824">
        <w:rPr>
          <w:b w:val="0"/>
          <w:sz w:val="20"/>
          <w:szCs w:val="20"/>
        </w:rPr>
        <w:t xml:space="preserve">АДМИНИСТРАЦИЯ  БЕЛОЗЕРСКОГО МУНИЦИПАЛЬНОГО </w:t>
      </w:r>
      <w:r w:rsidR="00BB064F">
        <w:rPr>
          <w:b w:val="0"/>
          <w:sz w:val="20"/>
          <w:szCs w:val="20"/>
        </w:rPr>
        <w:t>ОКРУГА</w:t>
      </w:r>
      <w:r w:rsidRPr="00B11824">
        <w:rPr>
          <w:b w:val="0"/>
          <w:sz w:val="20"/>
          <w:szCs w:val="20"/>
        </w:rPr>
        <w:t xml:space="preserve"> ВОЛОГОДСКОЙ ОБЛАСТИ</w:t>
      </w:r>
    </w:p>
    <w:p w:rsidR="0008710A" w:rsidRPr="00B11824" w:rsidRDefault="0008710A" w:rsidP="0008710A">
      <w:pPr>
        <w:widowControl/>
        <w:autoSpaceDE/>
        <w:autoSpaceDN/>
        <w:jc w:val="center"/>
        <w:rPr>
          <w:b/>
          <w:bCs/>
          <w:sz w:val="36"/>
          <w:szCs w:val="24"/>
          <w:lang w:eastAsia="ar-SA"/>
        </w:rPr>
      </w:pPr>
    </w:p>
    <w:p w:rsidR="0008710A" w:rsidRPr="006263C3" w:rsidRDefault="0008710A" w:rsidP="0008710A">
      <w:pPr>
        <w:widowControl/>
        <w:autoSpaceDE/>
        <w:autoSpaceDN/>
        <w:jc w:val="center"/>
        <w:rPr>
          <w:b/>
          <w:bCs/>
          <w:sz w:val="36"/>
          <w:szCs w:val="24"/>
          <w:lang w:eastAsia="ar-SA"/>
        </w:rPr>
      </w:pPr>
      <w:r w:rsidRPr="006263C3">
        <w:rPr>
          <w:b/>
          <w:bCs/>
          <w:sz w:val="36"/>
          <w:szCs w:val="24"/>
          <w:lang w:eastAsia="ar-SA"/>
        </w:rPr>
        <w:t>П О С Т А Н О В Л Е Н И Е</w:t>
      </w:r>
    </w:p>
    <w:p w:rsidR="00396FAF" w:rsidRPr="006263C3" w:rsidRDefault="00396FAF">
      <w:pPr>
        <w:pStyle w:val="a3"/>
        <w:tabs>
          <w:tab w:val="left" w:pos="2208"/>
        </w:tabs>
        <w:spacing w:before="272"/>
        <w:jc w:val="left"/>
      </w:pPr>
    </w:p>
    <w:p w:rsidR="00FC0D5C" w:rsidRPr="006263C3" w:rsidRDefault="00396FAF">
      <w:pPr>
        <w:pStyle w:val="a3"/>
        <w:tabs>
          <w:tab w:val="left" w:pos="2208"/>
        </w:tabs>
        <w:spacing w:before="272"/>
        <w:jc w:val="left"/>
      </w:pPr>
      <w:r w:rsidRPr="006263C3">
        <w:t>О</w:t>
      </w:r>
      <w:r w:rsidR="0084288B" w:rsidRPr="006263C3">
        <w:t>т</w:t>
      </w:r>
      <w:r w:rsidR="0084288B" w:rsidRPr="006263C3">
        <w:rPr>
          <w:spacing w:val="-3"/>
        </w:rPr>
        <w:t xml:space="preserve"> </w:t>
      </w:r>
      <w:r w:rsidR="00533A3D">
        <w:rPr>
          <w:spacing w:val="-3"/>
        </w:rPr>
        <w:t>27.10.2025</w:t>
      </w:r>
      <w:r w:rsidR="00206E69" w:rsidRPr="006263C3">
        <w:rPr>
          <w:spacing w:val="-3"/>
        </w:rPr>
        <w:t xml:space="preserve"> </w:t>
      </w:r>
      <w:r w:rsidR="0084288B" w:rsidRPr="006263C3">
        <w:t>№</w:t>
      </w:r>
      <w:r w:rsidR="0084288B" w:rsidRPr="006263C3">
        <w:rPr>
          <w:spacing w:val="1"/>
        </w:rPr>
        <w:t xml:space="preserve"> </w:t>
      </w:r>
      <w:r w:rsidR="00533A3D">
        <w:rPr>
          <w:spacing w:val="1"/>
        </w:rPr>
        <w:t>1353</w:t>
      </w:r>
    </w:p>
    <w:p w:rsidR="00396FAF" w:rsidRPr="006263C3" w:rsidRDefault="00396FAF">
      <w:pPr>
        <w:pStyle w:val="a3"/>
        <w:tabs>
          <w:tab w:val="left" w:pos="2189"/>
          <w:tab w:val="left" w:pos="2481"/>
          <w:tab w:val="left" w:pos="3093"/>
          <w:tab w:val="left" w:pos="3505"/>
        </w:tabs>
        <w:ind w:right="5826"/>
      </w:pPr>
    </w:p>
    <w:p w:rsidR="006771BF" w:rsidRPr="007C501E" w:rsidRDefault="009159E0" w:rsidP="009159E0">
      <w:pPr>
        <w:pStyle w:val="a9"/>
        <w:ind w:right="4474"/>
        <w:rPr>
          <w:rFonts w:ascii="Times New Roman" w:hAnsi="Times New Roman" w:cs="Times New Roman"/>
          <w:sz w:val="28"/>
          <w:szCs w:val="28"/>
        </w:rPr>
      </w:pPr>
      <w:r w:rsidRPr="00FA78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при </w:t>
      </w:r>
      <w:r w:rsidRPr="00FA788B">
        <w:rPr>
          <w:rFonts w:ascii="Times New Roman" w:hAnsi="Times New Roman"/>
          <w:sz w:val="28"/>
          <w:szCs w:val="28"/>
        </w:rPr>
        <w:t xml:space="preserve">осуществлении </w:t>
      </w:r>
      <w:r w:rsidR="006059B3">
        <w:rPr>
          <w:rFonts w:ascii="Times New Roman" w:hAnsi="Times New Roman"/>
          <w:sz w:val="28"/>
          <w:szCs w:val="28"/>
        </w:rPr>
        <w:t>муниципального</w:t>
      </w:r>
      <w:r w:rsidRPr="00FA788B">
        <w:rPr>
          <w:rFonts w:ascii="Times New Roman" w:hAnsi="Times New Roman"/>
          <w:sz w:val="28"/>
          <w:szCs w:val="28"/>
        </w:rPr>
        <w:t xml:space="preserve"> контроля </w:t>
      </w:r>
      <w:r w:rsidR="006059B3">
        <w:rPr>
          <w:rFonts w:ascii="Times New Roman" w:hAnsi="Times New Roman"/>
          <w:sz w:val="28"/>
          <w:szCs w:val="28"/>
        </w:rPr>
        <w:t>в сфере благоустройства</w:t>
      </w:r>
      <w:r w:rsidRPr="00FA788B">
        <w:rPr>
          <w:rFonts w:ascii="Times New Roman" w:hAnsi="Times New Roman"/>
          <w:sz w:val="28"/>
          <w:szCs w:val="28"/>
        </w:rPr>
        <w:t xml:space="preserve"> на территории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Белозер</w:t>
      </w:r>
      <w:r w:rsidRPr="00FA78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ского муни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ципального </w:t>
      </w:r>
      <w:r w:rsidR="001A6B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59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Вологодской области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</w:t>
      </w:r>
      <w:r w:rsidR="004A0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2026</w:t>
      </w:r>
      <w:r w:rsidRPr="00FA78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</w:t>
      </w:r>
      <w:r w:rsidR="00E53008" w:rsidRPr="007C50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D5C" w:rsidRPr="006263C3" w:rsidRDefault="00FC0D5C" w:rsidP="00E53008">
      <w:pPr>
        <w:pStyle w:val="a3"/>
        <w:ind w:left="0" w:firstLine="709"/>
        <w:jc w:val="left"/>
        <w:rPr>
          <w:sz w:val="27"/>
        </w:rPr>
      </w:pPr>
    </w:p>
    <w:p w:rsidR="0008710A" w:rsidRPr="006263C3" w:rsidRDefault="0008710A" w:rsidP="00E53008">
      <w:pPr>
        <w:pStyle w:val="a3"/>
        <w:spacing w:before="1"/>
        <w:ind w:left="0" w:right="469" w:firstLine="709"/>
      </w:pPr>
    </w:p>
    <w:p w:rsidR="00396FAF" w:rsidRPr="00E53008" w:rsidRDefault="009159E0" w:rsidP="00E53008">
      <w:pPr>
        <w:pStyle w:val="a3"/>
        <w:tabs>
          <w:tab w:val="left" w:pos="0"/>
        </w:tabs>
        <w:spacing w:line="242" w:lineRule="auto"/>
        <w:ind w:left="0" w:right="-62" w:firstLine="709"/>
        <w:rPr>
          <w:spacing w:val="-2"/>
        </w:rPr>
      </w:pPr>
      <w:r w:rsidRPr="00EA1B6E">
        <w:rPr>
          <w:color w:val="000000"/>
          <w:lang w:eastAsia="ru-RU"/>
        </w:rPr>
        <w:t>Во исполнение статьи  44 Федерального закона от 31.07.2020 № 248-ФЗ «О государственном контроле (надзоре) и муниципальном контроле в Российской Федерации», постановления Правительства Российской Федерации от 25.06.2021  № 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84288B" w:rsidRPr="00E53008">
        <w:t>,</w:t>
      </w:r>
      <w:r w:rsidR="0084288B" w:rsidRPr="00E53008">
        <w:rPr>
          <w:spacing w:val="-2"/>
        </w:rPr>
        <w:t xml:space="preserve"> </w:t>
      </w:r>
    </w:p>
    <w:p w:rsidR="00396FAF" w:rsidRPr="00E53008" w:rsidRDefault="00396FAF" w:rsidP="00E53008">
      <w:pPr>
        <w:pStyle w:val="a3"/>
        <w:tabs>
          <w:tab w:val="left" w:pos="0"/>
        </w:tabs>
        <w:spacing w:line="242" w:lineRule="auto"/>
        <w:ind w:left="0" w:right="-62" w:firstLine="709"/>
        <w:rPr>
          <w:spacing w:val="-2"/>
        </w:rPr>
      </w:pPr>
    </w:p>
    <w:p w:rsidR="00FC0D5C" w:rsidRPr="00E53008" w:rsidRDefault="0084288B" w:rsidP="00E53008">
      <w:pPr>
        <w:pStyle w:val="a3"/>
        <w:tabs>
          <w:tab w:val="left" w:pos="0"/>
        </w:tabs>
        <w:spacing w:line="242" w:lineRule="auto"/>
        <w:ind w:left="0" w:right="-62" w:firstLine="709"/>
      </w:pPr>
      <w:r w:rsidRPr="00E53008">
        <w:t>ПОСТАНОВЛЯЮ:</w:t>
      </w:r>
    </w:p>
    <w:p w:rsidR="00FC0D5C" w:rsidRPr="00E53008" w:rsidRDefault="00FC0D5C" w:rsidP="00E53008">
      <w:pPr>
        <w:pStyle w:val="a3"/>
        <w:tabs>
          <w:tab w:val="left" w:pos="0"/>
        </w:tabs>
        <w:ind w:left="0" w:right="-62" w:firstLine="709"/>
        <w:jc w:val="left"/>
        <w:rPr>
          <w:b/>
          <w:sz w:val="27"/>
        </w:rPr>
      </w:pPr>
    </w:p>
    <w:p w:rsidR="009159E0" w:rsidRPr="00EA1B6E" w:rsidRDefault="009159E0" w:rsidP="009159E0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EA1B6E">
        <w:rPr>
          <w:rFonts w:ascii="Times New Roman" w:hAnsi="Times New Roman"/>
          <w:sz w:val="28"/>
          <w:szCs w:val="28"/>
        </w:rPr>
        <w:t xml:space="preserve">1. Утвердить прилагаемую </w:t>
      </w:r>
      <w:r>
        <w:rPr>
          <w:rFonts w:ascii="Times New Roman" w:hAnsi="Times New Roman"/>
          <w:sz w:val="28"/>
          <w:szCs w:val="28"/>
        </w:rPr>
        <w:t xml:space="preserve">программу </w:t>
      </w:r>
      <w:r w:rsidRPr="00EA1B6E">
        <w:rPr>
          <w:rFonts w:ascii="Times New Roman" w:hAnsi="Times New Roman"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</w:t>
      </w:r>
      <w:r w:rsidR="006059B3">
        <w:rPr>
          <w:rFonts w:ascii="Times New Roman" w:hAnsi="Times New Roman"/>
          <w:sz w:val="28"/>
          <w:szCs w:val="28"/>
        </w:rPr>
        <w:t>муниципального</w:t>
      </w:r>
      <w:r w:rsidRPr="00EA1B6E">
        <w:rPr>
          <w:rFonts w:ascii="Times New Roman" w:hAnsi="Times New Roman"/>
          <w:sz w:val="28"/>
          <w:szCs w:val="28"/>
        </w:rPr>
        <w:t xml:space="preserve"> контроля </w:t>
      </w:r>
      <w:r w:rsidR="006059B3">
        <w:rPr>
          <w:rFonts w:ascii="Times New Roman" w:hAnsi="Times New Roman"/>
          <w:sz w:val="28"/>
          <w:szCs w:val="28"/>
        </w:rPr>
        <w:t>в сфере благоустройства</w:t>
      </w:r>
      <w:r w:rsidRPr="00EA1B6E">
        <w:rPr>
          <w:rFonts w:ascii="Times New Roman" w:hAnsi="Times New Roman"/>
          <w:sz w:val="28"/>
          <w:szCs w:val="28"/>
        </w:rPr>
        <w:t xml:space="preserve"> на территории </w:t>
      </w:r>
      <w:r>
        <w:rPr>
          <w:rFonts w:ascii="Times New Roman" w:hAnsi="Times New Roman"/>
          <w:sz w:val="28"/>
          <w:szCs w:val="28"/>
        </w:rPr>
        <w:t>Белозер</w:t>
      </w:r>
      <w:r w:rsidRPr="00EA1B6E">
        <w:rPr>
          <w:rFonts w:ascii="Times New Roman" w:hAnsi="Times New Roman"/>
          <w:sz w:val="28"/>
          <w:szCs w:val="28"/>
        </w:rPr>
        <w:t xml:space="preserve">ского муниципального </w:t>
      </w:r>
      <w:r w:rsidR="001A6B73">
        <w:rPr>
          <w:rFonts w:ascii="Times New Roman" w:hAnsi="Times New Roman"/>
          <w:sz w:val="28"/>
          <w:szCs w:val="28"/>
        </w:rPr>
        <w:t>округа</w:t>
      </w:r>
      <w:r w:rsidRPr="00EA1B6E">
        <w:rPr>
          <w:rFonts w:ascii="Times New Roman" w:hAnsi="Times New Roman"/>
          <w:sz w:val="28"/>
          <w:szCs w:val="28"/>
        </w:rPr>
        <w:t xml:space="preserve"> </w:t>
      </w:r>
      <w:r w:rsidR="006059B3">
        <w:rPr>
          <w:rFonts w:ascii="Times New Roman" w:hAnsi="Times New Roman"/>
          <w:sz w:val="28"/>
          <w:szCs w:val="28"/>
        </w:rPr>
        <w:t xml:space="preserve">Вологодской области </w:t>
      </w:r>
      <w:r w:rsidRPr="00EA1B6E">
        <w:rPr>
          <w:rFonts w:ascii="Times New Roman" w:hAnsi="Times New Roman"/>
          <w:sz w:val="28"/>
          <w:szCs w:val="28"/>
        </w:rPr>
        <w:t xml:space="preserve">на </w:t>
      </w:r>
      <w:r w:rsidR="004A02C2">
        <w:rPr>
          <w:rFonts w:ascii="Times New Roman" w:hAnsi="Times New Roman"/>
          <w:sz w:val="28"/>
          <w:szCs w:val="28"/>
        </w:rPr>
        <w:t>2026</w:t>
      </w:r>
      <w:r w:rsidRPr="00EA1B6E">
        <w:rPr>
          <w:rFonts w:ascii="Times New Roman" w:hAnsi="Times New Roman"/>
          <w:sz w:val="28"/>
          <w:szCs w:val="28"/>
        </w:rPr>
        <w:t xml:space="preserve"> год</w:t>
      </w:r>
      <w:r w:rsidR="009F3E6A">
        <w:rPr>
          <w:rFonts w:ascii="Times New Roman" w:hAnsi="Times New Roman"/>
          <w:sz w:val="28"/>
          <w:szCs w:val="28"/>
        </w:rPr>
        <w:t>.</w:t>
      </w:r>
    </w:p>
    <w:p w:rsidR="009159E0" w:rsidRDefault="009159E0" w:rsidP="009159E0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EA1B6E">
        <w:rPr>
          <w:rFonts w:ascii="Times New Roman" w:hAnsi="Times New Roman"/>
          <w:sz w:val="28"/>
          <w:szCs w:val="28"/>
        </w:rPr>
        <w:t xml:space="preserve">2. Настоящее постановление подлежит размещению на официальном сайте </w:t>
      </w:r>
      <w:r>
        <w:rPr>
          <w:rFonts w:ascii="Times New Roman" w:hAnsi="Times New Roman"/>
          <w:sz w:val="28"/>
          <w:szCs w:val="28"/>
        </w:rPr>
        <w:t>Белозер</w:t>
      </w:r>
      <w:r w:rsidRPr="00EA1B6E">
        <w:rPr>
          <w:rFonts w:ascii="Times New Roman" w:hAnsi="Times New Roman"/>
          <w:sz w:val="28"/>
          <w:szCs w:val="28"/>
        </w:rPr>
        <w:t xml:space="preserve">ского муниципального </w:t>
      </w:r>
      <w:r w:rsidR="001A6B73">
        <w:rPr>
          <w:rFonts w:ascii="Times New Roman" w:hAnsi="Times New Roman"/>
          <w:sz w:val="28"/>
          <w:szCs w:val="28"/>
        </w:rPr>
        <w:t>округа</w:t>
      </w:r>
      <w:r w:rsidRPr="00EA1B6E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A6B73" w:rsidRPr="00EA1B6E" w:rsidRDefault="001A6B73" w:rsidP="009159E0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710A" w:rsidRPr="00E53008" w:rsidRDefault="0008710A" w:rsidP="009159E0">
      <w:pPr>
        <w:pStyle w:val="a3"/>
        <w:ind w:left="0" w:firstLine="720"/>
      </w:pPr>
    </w:p>
    <w:p w:rsidR="004A02C2" w:rsidRPr="004A02C2" w:rsidRDefault="004A02C2" w:rsidP="004A02C2">
      <w:pPr>
        <w:autoSpaceDE/>
        <w:autoSpaceDN/>
        <w:jc w:val="both"/>
        <w:rPr>
          <w:color w:val="000000"/>
          <w:sz w:val="28"/>
          <w:szCs w:val="20"/>
          <w:lang w:eastAsia="ru-RU"/>
        </w:rPr>
      </w:pPr>
      <w:r w:rsidRPr="004A02C2">
        <w:rPr>
          <w:color w:val="000000"/>
          <w:sz w:val="28"/>
          <w:szCs w:val="20"/>
          <w:lang w:eastAsia="ru-RU"/>
        </w:rPr>
        <w:t xml:space="preserve">Временно исполняющий </w:t>
      </w:r>
    </w:p>
    <w:p w:rsidR="004A02C2" w:rsidRPr="004A02C2" w:rsidRDefault="004A02C2" w:rsidP="004A02C2">
      <w:pPr>
        <w:autoSpaceDE/>
        <w:autoSpaceDN/>
        <w:jc w:val="both"/>
        <w:rPr>
          <w:color w:val="000000"/>
          <w:sz w:val="28"/>
          <w:szCs w:val="20"/>
          <w:lang w:eastAsia="ru-RU"/>
        </w:rPr>
      </w:pPr>
      <w:r w:rsidRPr="004A02C2">
        <w:rPr>
          <w:color w:val="000000"/>
          <w:sz w:val="28"/>
          <w:szCs w:val="20"/>
          <w:lang w:eastAsia="ru-RU"/>
        </w:rPr>
        <w:t xml:space="preserve">полномочия главы округа                                                          Д.Н. Долбилов                                               </w:t>
      </w:r>
    </w:p>
    <w:p w:rsidR="00686862" w:rsidRDefault="00686862" w:rsidP="0097174C">
      <w:pPr>
        <w:pStyle w:val="a3"/>
        <w:tabs>
          <w:tab w:val="left" w:pos="5387"/>
        </w:tabs>
        <w:spacing w:before="69" w:line="242" w:lineRule="auto"/>
        <w:ind w:left="5670" w:right="488"/>
        <w:sectPr w:rsidR="00686862" w:rsidSect="00D4088B">
          <w:pgSz w:w="11910" w:h="16840"/>
          <w:pgMar w:top="1040" w:right="711" w:bottom="709" w:left="1480" w:header="720" w:footer="720" w:gutter="0"/>
          <w:cols w:space="720"/>
        </w:sectPr>
      </w:pPr>
    </w:p>
    <w:p w:rsidR="009159E0" w:rsidRPr="00FA788B" w:rsidRDefault="009159E0" w:rsidP="0097174C">
      <w:pPr>
        <w:pStyle w:val="a3"/>
        <w:tabs>
          <w:tab w:val="left" w:pos="5387"/>
        </w:tabs>
        <w:spacing w:before="69" w:line="242" w:lineRule="auto"/>
        <w:ind w:left="5670" w:right="488"/>
      </w:pPr>
      <w:r w:rsidRPr="00FA788B">
        <w:lastRenderedPageBreak/>
        <w:t>УТВЕРЖДЕНА</w:t>
      </w:r>
    </w:p>
    <w:p w:rsidR="009159E0" w:rsidRPr="00FA788B" w:rsidRDefault="009159E0" w:rsidP="0097174C">
      <w:pPr>
        <w:pStyle w:val="a9"/>
        <w:ind w:left="5670"/>
        <w:rPr>
          <w:rFonts w:ascii="Times New Roman" w:hAnsi="Times New Roman"/>
          <w:sz w:val="28"/>
          <w:szCs w:val="28"/>
        </w:rPr>
      </w:pPr>
      <w:r w:rsidRPr="00FA788B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r w:rsidR="001A50F6">
        <w:rPr>
          <w:rFonts w:ascii="Times New Roman" w:hAnsi="Times New Roman"/>
          <w:sz w:val="28"/>
          <w:szCs w:val="28"/>
        </w:rPr>
        <w:t xml:space="preserve">Белозерского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FA788B">
        <w:rPr>
          <w:rFonts w:ascii="Times New Roman" w:hAnsi="Times New Roman"/>
          <w:sz w:val="28"/>
          <w:szCs w:val="28"/>
        </w:rPr>
        <w:t xml:space="preserve"> </w:t>
      </w:r>
    </w:p>
    <w:p w:rsidR="009159E0" w:rsidRPr="00FA788B" w:rsidRDefault="009159E0" w:rsidP="0097174C">
      <w:pPr>
        <w:pStyle w:val="a9"/>
        <w:ind w:left="5670"/>
        <w:rPr>
          <w:rFonts w:ascii="Times New Roman" w:hAnsi="Times New Roman"/>
          <w:sz w:val="28"/>
          <w:szCs w:val="28"/>
        </w:rPr>
      </w:pPr>
      <w:r w:rsidRPr="00FA788B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533A3D">
        <w:rPr>
          <w:rFonts w:ascii="Times New Roman" w:hAnsi="Times New Roman"/>
          <w:sz w:val="28"/>
          <w:szCs w:val="28"/>
        </w:rPr>
        <w:t>27.10.2025</w:t>
      </w:r>
      <w:r w:rsidRPr="0099364D">
        <w:rPr>
          <w:rFonts w:ascii="Times New Roman" w:hAnsi="Times New Roman"/>
          <w:sz w:val="28"/>
          <w:szCs w:val="28"/>
        </w:rPr>
        <w:t xml:space="preserve"> № </w:t>
      </w:r>
      <w:r w:rsidR="00533A3D">
        <w:rPr>
          <w:rFonts w:ascii="Times New Roman" w:hAnsi="Times New Roman"/>
          <w:sz w:val="28"/>
          <w:szCs w:val="28"/>
        </w:rPr>
        <w:t>1353</w:t>
      </w:r>
      <w:bookmarkStart w:id="0" w:name="_GoBack"/>
      <w:bookmarkEnd w:id="0"/>
    </w:p>
    <w:p w:rsidR="009159E0" w:rsidRDefault="009159E0" w:rsidP="009159E0">
      <w:pPr>
        <w:pStyle w:val="a9"/>
        <w:ind w:right="-2"/>
        <w:jc w:val="center"/>
        <w:rPr>
          <w:rFonts w:ascii="Times New Roman" w:hAnsi="Times New Roman"/>
          <w:sz w:val="28"/>
          <w:szCs w:val="28"/>
        </w:rPr>
      </w:pPr>
    </w:p>
    <w:p w:rsidR="009159E0" w:rsidRDefault="009159E0" w:rsidP="009159E0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A50F6" w:rsidRPr="00686862" w:rsidRDefault="001A50F6" w:rsidP="00686862">
      <w:pPr>
        <w:jc w:val="center"/>
        <w:rPr>
          <w:b/>
          <w:sz w:val="28"/>
          <w:szCs w:val="28"/>
        </w:rPr>
      </w:pPr>
      <w:r w:rsidRPr="00686862">
        <w:rPr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Pr="00686862">
        <w:rPr>
          <w:rFonts w:eastAsiaTheme="minorHAnsi"/>
          <w:b/>
          <w:sz w:val="28"/>
          <w:szCs w:val="28"/>
        </w:rPr>
        <w:t>Белозерского муниципального округа Вологодской области</w:t>
      </w:r>
    </w:p>
    <w:p w:rsidR="001A50F6" w:rsidRPr="00686862" w:rsidRDefault="001A50F6" w:rsidP="00686862">
      <w:pPr>
        <w:jc w:val="center"/>
        <w:rPr>
          <w:sz w:val="28"/>
          <w:szCs w:val="28"/>
        </w:rPr>
      </w:pPr>
      <w:r w:rsidRPr="00686862">
        <w:rPr>
          <w:b/>
          <w:sz w:val="28"/>
          <w:szCs w:val="28"/>
        </w:rPr>
        <w:t xml:space="preserve">на </w:t>
      </w:r>
      <w:r w:rsidR="004A02C2">
        <w:rPr>
          <w:b/>
          <w:sz w:val="28"/>
          <w:szCs w:val="28"/>
        </w:rPr>
        <w:t>2026</w:t>
      </w:r>
      <w:r w:rsidRPr="00686862">
        <w:rPr>
          <w:b/>
          <w:sz w:val="28"/>
          <w:szCs w:val="28"/>
        </w:rPr>
        <w:t xml:space="preserve"> год</w:t>
      </w:r>
    </w:p>
    <w:p w:rsidR="001A50F6" w:rsidRPr="00686862" w:rsidRDefault="001A50F6" w:rsidP="00686862">
      <w:pPr>
        <w:pStyle w:val="a9"/>
        <w:jc w:val="center"/>
        <w:rPr>
          <w:sz w:val="28"/>
          <w:szCs w:val="28"/>
        </w:rPr>
      </w:pPr>
      <w:r w:rsidRPr="00686862">
        <w:rPr>
          <w:rFonts w:ascii="Times New Roman" w:hAnsi="Times New Roman"/>
          <w:sz w:val="28"/>
          <w:szCs w:val="28"/>
        </w:rPr>
        <w:t xml:space="preserve">  </w:t>
      </w:r>
    </w:p>
    <w:p w:rsidR="001A50F6" w:rsidRPr="00686862" w:rsidRDefault="001A50F6" w:rsidP="00686862">
      <w:pPr>
        <w:pStyle w:val="a5"/>
        <w:widowControl/>
        <w:numPr>
          <w:ilvl w:val="0"/>
          <w:numId w:val="11"/>
        </w:numPr>
        <w:autoSpaceDE/>
        <w:autoSpaceDN/>
        <w:contextualSpacing/>
        <w:jc w:val="center"/>
        <w:rPr>
          <w:sz w:val="28"/>
          <w:szCs w:val="28"/>
        </w:rPr>
      </w:pPr>
      <w:r w:rsidRPr="00686862">
        <w:rPr>
          <w:sz w:val="28"/>
          <w:szCs w:val="28"/>
        </w:rPr>
        <w:t>Анализ текущего состояния осуществления муниципального контроля в сфере благоустройства,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1A50F6" w:rsidRPr="00686862" w:rsidRDefault="001A50F6" w:rsidP="00686862">
      <w:pPr>
        <w:jc w:val="center"/>
        <w:rPr>
          <w:sz w:val="28"/>
          <w:szCs w:val="28"/>
        </w:rPr>
      </w:pPr>
    </w:p>
    <w:p w:rsidR="001A50F6" w:rsidRPr="00686862" w:rsidRDefault="001A50F6" w:rsidP="00686862">
      <w:pPr>
        <w:ind w:firstLine="426"/>
        <w:jc w:val="both"/>
        <w:rPr>
          <w:sz w:val="28"/>
          <w:szCs w:val="28"/>
        </w:rPr>
      </w:pPr>
      <w:r w:rsidRPr="00686862">
        <w:rPr>
          <w:sz w:val="28"/>
          <w:szCs w:val="28"/>
        </w:rPr>
        <w:t xml:space="preserve">1.1. 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100C71" w:rsidRPr="00686862">
        <w:rPr>
          <w:rFonts w:eastAsiaTheme="minorHAnsi"/>
          <w:sz w:val="28"/>
          <w:szCs w:val="28"/>
        </w:rPr>
        <w:t>Белозерского муниципального округа</w:t>
      </w:r>
      <w:r w:rsidRPr="00686862">
        <w:rPr>
          <w:sz w:val="28"/>
          <w:szCs w:val="28"/>
        </w:rPr>
        <w:t xml:space="preserve"> (далее – программа профилактики) разработана в соответствии со статьей 44 Федерального закона от 31.07.2021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благоустройства.</w:t>
      </w:r>
    </w:p>
    <w:p w:rsidR="001A50F6" w:rsidRPr="00686862" w:rsidRDefault="001A50F6" w:rsidP="00686862">
      <w:pPr>
        <w:tabs>
          <w:tab w:val="left" w:pos="360"/>
        </w:tabs>
        <w:ind w:firstLine="567"/>
        <w:jc w:val="both"/>
        <w:rPr>
          <w:sz w:val="28"/>
          <w:szCs w:val="28"/>
        </w:rPr>
      </w:pPr>
      <w:r w:rsidRPr="00686862">
        <w:rPr>
          <w:sz w:val="28"/>
          <w:szCs w:val="28"/>
        </w:rPr>
        <w:t xml:space="preserve">1.2. Муниципальный контроль в сфере благоустройства на территории </w:t>
      </w:r>
      <w:r w:rsidR="00100C71" w:rsidRPr="00686862">
        <w:rPr>
          <w:sz w:val="28"/>
          <w:szCs w:val="28"/>
        </w:rPr>
        <w:t>Белозерского муниципального округа</w:t>
      </w:r>
      <w:r w:rsidRPr="00686862">
        <w:rPr>
          <w:sz w:val="28"/>
          <w:szCs w:val="28"/>
        </w:rPr>
        <w:t xml:space="preserve"> осуществляется </w:t>
      </w:r>
      <w:r w:rsidR="00100C71" w:rsidRPr="00686862">
        <w:rPr>
          <w:sz w:val="28"/>
          <w:szCs w:val="28"/>
        </w:rPr>
        <w:t>администрацией Белозерского муниципального округа (далее - орган муниципального контроля)</w:t>
      </w:r>
      <w:r w:rsidRPr="00686862">
        <w:rPr>
          <w:sz w:val="28"/>
          <w:szCs w:val="28"/>
        </w:rPr>
        <w:t>. Муниципальный контроль в сфере благоустройства осуществляется должностными лицами органа муниципального контроля, включенными в перечень должностных лиц, осуществляющих муниципальный контроль в сфере благоустройства,</w:t>
      </w:r>
      <w:r w:rsidR="00335057" w:rsidRPr="00686862">
        <w:rPr>
          <w:sz w:val="28"/>
          <w:szCs w:val="28"/>
        </w:rPr>
        <w:t xml:space="preserve"> в соответствии с Положением о муниципальном контроле в сфере благоустройства в Белозерском муниципальном округе Вологодской области,</w:t>
      </w:r>
      <w:r w:rsidRPr="00686862">
        <w:rPr>
          <w:sz w:val="28"/>
          <w:szCs w:val="28"/>
        </w:rPr>
        <w:t xml:space="preserve"> </w:t>
      </w:r>
      <w:r w:rsidR="00335057" w:rsidRPr="00686862">
        <w:rPr>
          <w:sz w:val="28"/>
          <w:szCs w:val="28"/>
        </w:rPr>
        <w:t xml:space="preserve"> </w:t>
      </w:r>
      <w:r w:rsidRPr="00686862">
        <w:rPr>
          <w:sz w:val="28"/>
          <w:szCs w:val="28"/>
        </w:rPr>
        <w:t>утвержденны</w:t>
      </w:r>
      <w:r w:rsidR="00335057" w:rsidRPr="00686862">
        <w:rPr>
          <w:sz w:val="28"/>
          <w:szCs w:val="28"/>
        </w:rPr>
        <w:t>м</w:t>
      </w:r>
      <w:r w:rsidRPr="00686862">
        <w:rPr>
          <w:sz w:val="28"/>
          <w:szCs w:val="28"/>
        </w:rPr>
        <w:t xml:space="preserve"> решением </w:t>
      </w:r>
      <w:r w:rsidR="00335057" w:rsidRPr="00686862">
        <w:rPr>
          <w:sz w:val="28"/>
          <w:szCs w:val="28"/>
        </w:rPr>
        <w:t xml:space="preserve">Представительного Собрания округа от  </w:t>
      </w:r>
      <w:r w:rsidR="004A02C2">
        <w:rPr>
          <w:sz w:val="28"/>
          <w:szCs w:val="28"/>
        </w:rPr>
        <w:t>29</w:t>
      </w:r>
      <w:r w:rsidR="00335057" w:rsidRPr="00686862">
        <w:rPr>
          <w:sz w:val="28"/>
          <w:szCs w:val="28"/>
        </w:rPr>
        <w:t>.</w:t>
      </w:r>
      <w:r w:rsidR="004A02C2">
        <w:rPr>
          <w:sz w:val="28"/>
          <w:szCs w:val="28"/>
        </w:rPr>
        <w:t>04</w:t>
      </w:r>
      <w:r w:rsidR="00335057" w:rsidRPr="00686862">
        <w:rPr>
          <w:sz w:val="28"/>
          <w:szCs w:val="28"/>
        </w:rPr>
        <w:t>.202</w:t>
      </w:r>
      <w:r w:rsidR="004A02C2">
        <w:rPr>
          <w:sz w:val="28"/>
          <w:szCs w:val="28"/>
        </w:rPr>
        <w:t>5</w:t>
      </w:r>
      <w:r w:rsidR="00335057" w:rsidRPr="00686862">
        <w:rPr>
          <w:sz w:val="28"/>
          <w:szCs w:val="28"/>
        </w:rPr>
        <w:t xml:space="preserve"> № </w:t>
      </w:r>
      <w:r w:rsidR="004A02C2">
        <w:rPr>
          <w:sz w:val="28"/>
          <w:szCs w:val="28"/>
        </w:rPr>
        <w:t>442</w:t>
      </w:r>
      <w:r w:rsidRPr="00686862">
        <w:rPr>
          <w:sz w:val="28"/>
          <w:szCs w:val="28"/>
        </w:rPr>
        <w:t xml:space="preserve">. </w:t>
      </w:r>
    </w:p>
    <w:p w:rsidR="001A50F6" w:rsidRPr="00686862" w:rsidRDefault="001A50F6" w:rsidP="00EA648E">
      <w:pPr>
        <w:adjustRightInd w:val="0"/>
        <w:ind w:firstLine="567"/>
        <w:jc w:val="both"/>
        <w:rPr>
          <w:sz w:val="28"/>
          <w:szCs w:val="28"/>
        </w:rPr>
      </w:pPr>
      <w:r w:rsidRPr="00686862">
        <w:rPr>
          <w:sz w:val="28"/>
          <w:szCs w:val="28"/>
        </w:rPr>
        <w:t>1.3. В рамках муниципального контроля в сфере благоустройства осуществляется контроль за соблюдением</w:t>
      </w:r>
      <w:r w:rsidR="002A7238">
        <w:rPr>
          <w:sz w:val="28"/>
          <w:szCs w:val="28"/>
        </w:rPr>
        <w:t xml:space="preserve"> </w:t>
      </w:r>
      <w:r w:rsidR="002A7238" w:rsidRPr="003E6213">
        <w:rPr>
          <w:sz w:val="28"/>
          <w:szCs w:val="28"/>
        </w:rPr>
        <w:t>Правил благоустройства территории Белозерского муниципального округа Вологодской области, утвержденны</w:t>
      </w:r>
      <w:r w:rsidR="002A7238">
        <w:rPr>
          <w:sz w:val="28"/>
          <w:szCs w:val="28"/>
        </w:rPr>
        <w:t>х</w:t>
      </w:r>
      <w:r w:rsidR="002A7238" w:rsidRPr="003E6213">
        <w:rPr>
          <w:sz w:val="28"/>
          <w:szCs w:val="28"/>
        </w:rPr>
        <w:t xml:space="preserve"> решением Представительного Собрания Белозерского муниципального округа от 31.10.2023 № 284 </w:t>
      </w:r>
      <w:r w:rsidRPr="00686862">
        <w:rPr>
          <w:rFonts w:eastAsiaTheme="minorHAnsi"/>
          <w:sz w:val="28"/>
          <w:szCs w:val="28"/>
        </w:rPr>
        <w:t xml:space="preserve">(далее - Правила </w:t>
      </w:r>
      <w:r w:rsidRPr="00686862">
        <w:rPr>
          <w:rFonts w:eastAsiaTheme="minorHAnsi"/>
          <w:sz w:val="28"/>
          <w:szCs w:val="28"/>
        </w:rPr>
        <w:lastRenderedPageBreak/>
        <w:t>благоустройства)</w:t>
      </w:r>
      <w:r w:rsidR="00EA648E">
        <w:rPr>
          <w:rFonts w:eastAsiaTheme="minorHAnsi"/>
          <w:sz w:val="28"/>
          <w:szCs w:val="28"/>
        </w:rPr>
        <w:t xml:space="preserve">. </w:t>
      </w:r>
    </w:p>
    <w:p w:rsidR="001A50F6" w:rsidRPr="00686862" w:rsidRDefault="001A50F6" w:rsidP="00686862">
      <w:pPr>
        <w:pStyle w:val="a5"/>
        <w:tabs>
          <w:tab w:val="left" w:pos="360"/>
        </w:tabs>
        <w:ind w:left="0" w:firstLine="567"/>
        <w:rPr>
          <w:sz w:val="28"/>
          <w:szCs w:val="28"/>
        </w:rPr>
      </w:pPr>
      <w:r w:rsidRPr="00686862">
        <w:rPr>
          <w:sz w:val="28"/>
          <w:szCs w:val="28"/>
        </w:rPr>
        <w:t>1.4. Текущая профилактическая деятельность направлена на:</w:t>
      </w:r>
    </w:p>
    <w:p w:rsidR="001A50F6" w:rsidRPr="00686862" w:rsidRDefault="001A50F6" w:rsidP="00686862">
      <w:pPr>
        <w:pStyle w:val="a5"/>
        <w:tabs>
          <w:tab w:val="left" w:pos="360"/>
        </w:tabs>
        <w:ind w:left="0" w:firstLine="567"/>
        <w:rPr>
          <w:sz w:val="28"/>
          <w:szCs w:val="28"/>
        </w:rPr>
      </w:pPr>
      <w:r w:rsidRPr="00686862">
        <w:rPr>
          <w:sz w:val="28"/>
          <w:szCs w:val="28"/>
        </w:rPr>
        <w:t>- мониторинг и</w:t>
      </w:r>
      <w:r w:rsidR="00283A12">
        <w:rPr>
          <w:sz w:val="28"/>
          <w:szCs w:val="28"/>
        </w:rPr>
        <w:t>,</w:t>
      </w:r>
      <w:r w:rsidRPr="00686862">
        <w:rPr>
          <w:sz w:val="28"/>
          <w:szCs w:val="28"/>
        </w:rPr>
        <w:t xml:space="preserve"> при необходимости</w:t>
      </w:r>
      <w:r w:rsidR="00283A12">
        <w:rPr>
          <w:sz w:val="28"/>
          <w:szCs w:val="28"/>
        </w:rPr>
        <w:t>,</w:t>
      </w:r>
      <w:r w:rsidRPr="00686862">
        <w:rPr>
          <w:sz w:val="28"/>
          <w:szCs w:val="28"/>
        </w:rPr>
        <w:t xml:space="preserve"> актуализацию перечня правовых актов, регулирующих осуществление муниципального контроля;</w:t>
      </w:r>
    </w:p>
    <w:p w:rsidR="001A50F6" w:rsidRPr="00686862" w:rsidRDefault="001A50F6" w:rsidP="00686862">
      <w:pPr>
        <w:pStyle w:val="a5"/>
        <w:tabs>
          <w:tab w:val="left" w:pos="360"/>
        </w:tabs>
        <w:ind w:left="0" w:firstLine="567"/>
        <w:rPr>
          <w:sz w:val="28"/>
          <w:szCs w:val="28"/>
        </w:rPr>
      </w:pPr>
      <w:r w:rsidRPr="00686862">
        <w:rPr>
          <w:sz w:val="28"/>
          <w:szCs w:val="28"/>
        </w:rPr>
        <w:t>-</w:t>
      </w:r>
      <w:r w:rsidR="00283A12">
        <w:rPr>
          <w:sz w:val="28"/>
          <w:szCs w:val="28"/>
        </w:rPr>
        <w:t xml:space="preserve"> </w:t>
      </w:r>
      <w:r w:rsidRPr="00686862">
        <w:rPr>
          <w:sz w:val="28"/>
          <w:szCs w:val="28"/>
        </w:rPr>
        <w:t>информирование контролируемого лица о необходимости соблюдения обязательных требований/ направление рекомендации по соблюдению обязательных требований в случае выявления органом муниципального контроля фактов причинения вреда (ущерба) или угрозы причинения вреда (ущерба) охраняемым законом ценностям;</w:t>
      </w:r>
    </w:p>
    <w:p w:rsidR="001A50F6" w:rsidRPr="00686862" w:rsidRDefault="001A50F6" w:rsidP="00686862">
      <w:pPr>
        <w:pStyle w:val="a5"/>
        <w:tabs>
          <w:tab w:val="left" w:pos="360"/>
        </w:tabs>
        <w:ind w:left="0" w:firstLine="567"/>
        <w:rPr>
          <w:rFonts w:eastAsiaTheme="minorHAnsi"/>
          <w:sz w:val="28"/>
          <w:szCs w:val="28"/>
        </w:rPr>
      </w:pPr>
      <w:r w:rsidRPr="00686862">
        <w:rPr>
          <w:sz w:val="28"/>
          <w:szCs w:val="28"/>
        </w:rPr>
        <w:t xml:space="preserve">- объявление предостережений о недопустимости нарушения обязательных требований при </w:t>
      </w:r>
      <w:r w:rsidRPr="00686862">
        <w:rPr>
          <w:rFonts w:eastAsiaTheme="minorHAnsi"/>
          <w:sz w:val="28"/>
          <w:szCs w:val="28"/>
        </w:rPr>
        <w:t>наличии у органа муниципального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:rsidR="00855C94" w:rsidRPr="00283A12" w:rsidRDefault="00283A12" w:rsidP="00686862">
      <w:pPr>
        <w:shd w:val="clear" w:color="auto" w:fill="FFFFFF"/>
        <w:ind w:firstLine="567"/>
        <w:jc w:val="both"/>
        <w:rPr>
          <w:sz w:val="28"/>
          <w:szCs w:val="28"/>
          <w:highlight w:val="yellow"/>
        </w:rPr>
      </w:pPr>
      <w:r w:rsidRPr="003F0774">
        <w:rPr>
          <w:sz w:val="28"/>
          <w:szCs w:val="28"/>
        </w:rPr>
        <w:t xml:space="preserve">За </w:t>
      </w:r>
      <w:r w:rsidR="002A7238">
        <w:rPr>
          <w:sz w:val="28"/>
          <w:szCs w:val="28"/>
        </w:rPr>
        <w:t>9</w:t>
      </w:r>
      <w:r w:rsidRPr="003F0774">
        <w:rPr>
          <w:sz w:val="28"/>
          <w:szCs w:val="28"/>
        </w:rPr>
        <w:t xml:space="preserve"> месяцев 202</w:t>
      </w:r>
      <w:r w:rsidR="004A02C2">
        <w:rPr>
          <w:sz w:val="28"/>
          <w:szCs w:val="28"/>
        </w:rPr>
        <w:t>5</w:t>
      </w:r>
      <w:r w:rsidRPr="003F0774">
        <w:rPr>
          <w:sz w:val="28"/>
          <w:szCs w:val="28"/>
        </w:rPr>
        <w:t xml:space="preserve"> года были проведены следующие профилактические мероприятия:</w:t>
      </w:r>
      <w:r w:rsidR="00855C94" w:rsidRPr="003F0774">
        <w:rPr>
          <w:sz w:val="28"/>
          <w:szCs w:val="28"/>
        </w:rPr>
        <w:t xml:space="preserve"> </w:t>
      </w:r>
    </w:p>
    <w:p w:rsidR="00D14366" w:rsidRPr="00D14366" w:rsidRDefault="003F0774" w:rsidP="003F0774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D14366">
        <w:rPr>
          <w:rFonts w:ascii="Times New Roman" w:hAnsi="Times New Roman"/>
          <w:sz w:val="28"/>
          <w:szCs w:val="28"/>
        </w:rPr>
        <w:t xml:space="preserve">- направлено </w:t>
      </w:r>
      <w:r w:rsidR="004A02C2">
        <w:rPr>
          <w:rFonts w:ascii="Times New Roman" w:hAnsi="Times New Roman"/>
          <w:sz w:val="28"/>
          <w:szCs w:val="28"/>
        </w:rPr>
        <w:t>70</w:t>
      </w:r>
      <w:r w:rsidRPr="00D14366">
        <w:rPr>
          <w:rFonts w:ascii="Times New Roman" w:hAnsi="Times New Roman"/>
          <w:sz w:val="28"/>
          <w:szCs w:val="28"/>
        </w:rPr>
        <w:t xml:space="preserve"> информационных писем с рекомендациями о недопущении нарушения правил благоустройства</w:t>
      </w:r>
      <w:r w:rsidR="00D14366" w:rsidRPr="00D14366">
        <w:rPr>
          <w:rFonts w:ascii="Times New Roman" w:hAnsi="Times New Roman"/>
          <w:sz w:val="28"/>
          <w:szCs w:val="28"/>
        </w:rPr>
        <w:t>;</w:t>
      </w:r>
    </w:p>
    <w:p w:rsidR="003F0774" w:rsidRPr="00D14366" w:rsidRDefault="00D14366" w:rsidP="003F0774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D14366">
        <w:rPr>
          <w:rFonts w:ascii="Times New Roman" w:hAnsi="Times New Roman"/>
          <w:sz w:val="28"/>
          <w:szCs w:val="28"/>
        </w:rPr>
        <w:t xml:space="preserve">- </w:t>
      </w:r>
      <w:r w:rsidR="004A02C2">
        <w:rPr>
          <w:rFonts w:ascii="Times New Roman" w:hAnsi="Times New Roman"/>
          <w:sz w:val="28"/>
          <w:szCs w:val="28"/>
        </w:rPr>
        <w:t>проведено 2</w:t>
      </w:r>
      <w:r w:rsidR="00DD51D2">
        <w:rPr>
          <w:rFonts w:ascii="Times New Roman" w:hAnsi="Times New Roman"/>
          <w:sz w:val="28"/>
          <w:szCs w:val="28"/>
        </w:rPr>
        <w:t>1</w:t>
      </w:r>
      <w:r w:rsidRPr="00D14366">
        <w:rPr>
          <w:rFonts w:ascii="Times New Roman" w:hAnsi="Times New Roman"/>
          <w:sz w:val="28"/>
          <w:szCs w:val="28"/>
        </w:rPr>
        <w:t xml:space="preserve"> консультирование</w:t>
      </w:r>
      <w:r w:rsidR="003F0774" w:rsidRPr="00D14366">
        <w:rPr>
          <w:rFonts w:ascii="Times New Roman" w:hAnsi="Times New Roman"/>
          <w:sz w:val="28"/>
          <w:szCs w:val="28"/>
        </w:rPr>
        <w:t>.</w:t>
      </w:r>
    </w:p>
    <w:p w:rsidR="003F0774" w:rsidRPr="00601647" w:rsidRDefault="00D14366" w:rsidP="003F0774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4366">
        <w:rPr>
          <w:rFonts w:ascii="Times New Roman" w:hAnsi="Times New Roman"/>
          <w:sz w:val="28"/>
          <w:szCs w:val="28"/>
          <w:lang w:eastAsia="ru-RU"/>
        </w:rPr>
        <w:t>Основные вопросы касались соблюдения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F0774">
        <w:rPr>
          <w:rFonts w:ascii="Times New Roman" w:hAnsi="Times New Roman"/>
          <w:sz w:val="28"/>
          <w:szCs w:val="28"/>
          <w:lang w:eastAsia="ru-RU"/>
        </w:rPr>
        <w:t xml:space="preserve">правил благоустройства </w:t>
      </w:r>
      <w:r>
        <w:rPr>
          <w:rFonts w:ascii="Times New Roman" w:hAnsi="Times New Roman"/>
          <w:sz w:val="28"/>
          <w:szCs w:val="28"/>
          <w:lang w:eastAsia="ru-RU"/>
        </w:rPr>
        <w:t>округа</w:t>
      </w:r>
      <w:r w:rsidR="003F0774">
        <w:rPr>
          <w:rFonts w:ascii="Times New Roman" w:hAnsi="Times New Roman"/>
          <w:sz w:val="28"/>
          <w:szCs w:val="28"/>
          <w:lang w:eastAsia="ru-RU"/>
        </w:rPr>
        <w:t>.</w:t>
      </w:r>
    </w:p>
    <w:p w:rsidR="00283A12" w:rsidRPr="00686862" w:rsidRDefault="00283A12" w:rsidP="00686862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1A50F6" w:rsidRPr="00686862" w:rsidRDefault="001A50F6" w:rsidP="00686862">
      <w:pPr>
        <w:pStyle w:val="a5"/>
        <w:tabs>
          <w:tab w:val="left" w:pos="360"/>
        </w:tabs>
        <w:ind w:left="0"/>
        <w:rPr>
          <w:sz w:val="28"/>
          <w:szCs w:val="28"/>
        </w:rPr>
      </w:pPr>
    </w:p>
    <w:p w:rsidR="001A50F6" w:rsidRPr="00686862" w:rsidRDefault="001A50F6" w:rsidP="007A0997">
      <w:pPr>
        <w:pStyle w:val="a5"/>
        <w:numPr>
          <w:ilvl w:val="0"/>
          <w:numId w:val="11"/>
        </w:numPr>
        <w:tabs>
          <w:tab w:val="left" w:pos="360"/>
        </w:tabs>
        <w:contextualSpacing/>
        <w:jc w:val="center"/>
        <w:rPr>
          <w:sz w:val="28"/>
          <w:szCs w:val="28"/>
        </w:rPr>
      </w:pPr>
      <w:r w:rsidRPr="00686862">
        <w:rPr>
          <w:sz w:val="28"/>
          <w:szCs w:val="28"/>
        </w:rPr>
        <w:t>Цели и задачи реализации программы профилактики</w:t>
      </w:r>
    </w:p>
    <w:p w:rsidR="001A50F6" w:rsidRPr="00686862" w:rsidRDefault="001A50F6" w:rsidP="00686862">
      <w:pPr>
        <w:pStyle w:val="a5"/>
        <w:tabs>
          <w:tab w:val="left" w:pos="360"/>
        </w:tabs>
        <w:ind w:left="0"/>
        <w:rPr>
          <w:sz w:val="28"/>
          <w:szCs w:val="28"/>
        </w:rPr>
      </w:pPr>
    </w:p>
    <w:p w:rsidR="001A50F6" w:rsidRPr="00686862" w:rsidRDefault="001A50F6" w:rsidP="00686862">
      <w:pPr>
        <w:pStyle w:val="a5"/>
        <w:tabs>
          <w:tab w:val="left" w:pos="360"/>
        </w:tabs>
        <w:ind w:left="0" w:firstLine="567"/>
        <w:rPr>
          <w:sz w:val="28"/>
          <w:szCs w:val="28"/>
        </w:rPr>
      </w:pPr>
      <w:r w:rsidRPr="00686862">
        <w:rPr>
          <w:sz w:val="28"/>
          <w:szCs w:val="28"/>
        </w:rPr>
        <w:t>2.1 Целями программы профилактики являются:</w:t>
      </w:r>
    </w:p>
    <w:p w:rsidR="001A50F6" w:rsidRPr="00686862" w:rsidRDefault="001A50F6" w:rsidP="00686862">
      <w:pPr>
        <w:adjustRightInd w:val="0"/>
        <w:ind w:firstLine="567"/>
        <w:jc w:val="both"/>
        <w:rPr>
          <w:rFonts w:eastAsiaTheme="minorHAnsi"/>
          <w:sz w:val="28"/>
          <w:szCs w:val="28"/>
        </w:rPr>
      </w:pPr>
      <w:r w:rsidRPr="00686862">
        <w:rPr>
          <w:rFonts w:eastAsiaTheme="minorHAnsi"/>
          <w:sz w:val="28"/>
          <w:szCs w:val="28"/>
        </w:rPr>
        <w:t>2.1.1.</w:t>
      </w:r>
      <w:r w:rsidRPr="00686862">
        <w:rPr>
          <w:sz w:val="28"/>
          <w:szCs w:val="28"/>
        </w:rPr>
        <w:t xml:space="preserve"> </w:t>
      </w:r>
      <w:r w:rsidRPr="00686862">
        <w:rPr>
          <w:rFonts w:eastAsiaTheme="minorHAnsi"/>
          <w:color w:val="000000"/>
          <w:sz w:val="28"/>
          <w:szCs w:val="28"/>
        </w:rPr>
        <w:t>Укрепление системы профилактики причинения вреда (ущерба) охраняемым законом ценностям.</w:t>
      </w:r>
    </w:p>
    <w:p w:rsidR="001A50F6" w:rsidRPr="00686862" w:rsidRDefault="001A50F6" w:rsidP="00686862">
      <w:pPr>
        <w:adjustRightInd w:val="0"/>
        <w:ind w:firstLine="567"/>
        <w:jc w:val="both"/>
        <w:rPr>
          <w:rFonts w:eastAsiaTheme="minorHAnsi"/>
          <w:sz w:val="28"/>
          <w:szCs w:val="28"/>
        </w:rPr>
      </w:pPr>
      <w:r w:rsidRPr="00686862">
        <w:rPr>
          <w:rFonts w:eastAsiaTheme="minorHAnsi"/>
          <w:sz w:val="28"/>
          <w:szCs w:val="28"/>
        </w:rPr>
        <w:t>2.1.2. Повышение результативности и эффективности осуществления муниципального контроля в сфере благоустройства.</w:t>
      </w:r>
    </w:p>
    <w:p w:rsidR="001A50F6" w:rsidRPr="00686862" w:rsidRDefault="001A50F6" w:rsidP="00686862">
      <w:pPr>
        <w:adjustRightInd w:val="0"/>
        <w:ind w:firstLine="567"/>
        <w:jc w:val="both"/>
        <w:rPr>
          <w:rFonts w:eastAsiaTheme="minorHAnsi"/>
          <w:sz w:val="28"/>
          <w:szCs w:val="28"/>
        </w:rPr>
      </w:pPr>
      <w:r w:rsidRPr="00686862">
        <w:rPr>
          <w:rFonts w:eastAsiaTheme="minorHAnsi"/>
          <w:sz w:val="28"/>
          <w:szCs w:val="28"/>
        </w:rPr>
        <w:t xml:space="preserve">2.1.3. </w:t>
      </w:r>
      <w:r w:rsidRPr="00686862">
        <w:rPr>
          <w:color w:val="000000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A50F6" w:rsidRPr="00686862" w:rsidRDefault="001A50F6" w:rsidP="00686862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86862">
        <w:rPr>
          <w:sz w:val="28"/>
          <w:szCs w:val="28"/>
        </w:rPr>
        <w:t>2.1.4. Повышение эффективности взаимодействия между контролируемыми лицами и органом муниципального контроля.</w:t>
      </w:r>
    </w:p>
    <w:p w:rsidR="001A50F6" w:rsidRPr="00686862" w:rsidRDefault="001A50F6" w:rsidP="00686862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86862">
        <w:rPr>
          <w:sz w:val="28"/>
          <w:szCs w:val="28"/>
        </w:rPr>
        <w:t xml:space="preserve">2.2. Задачи программы профилактики: </w:t>
      </w:r>
    </w:p>
    <w:p w:rsidR="001A50F6" w:rsidRPr="00686862" w:rsidRDefault="001A50F6" w:rsidP="00686862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86862">
        <w:rPr>
          <w:sz w:val="28"/>
          <w:szCs w:val="28"/>
        </w:rPr>
        <w:t xml:space="preserve">2.2.1. </w:t>
      </w:r>
      <w:r w:rsidRPr="00686862">
        <w:rPr>
          <w:rFonts w:eastAsiaTheme="minorHAnsi"/>
          <w:sz w:val="28"/>
          <w:szCs w:val="28"/>
          <w:lang w:eastAsia="en-US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возникновения.</w:t>
      </w:r>
    </w:p>
    <w:p w:rsidR="001A50F6" w:rsidRPr="00686862" w:rsidRDefault="001A50F6" w:rsidP="00686862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86862">
        <w:rPr>
          <w:sz w:val="28"/>
          <w:szCs w:val="28"/>
        </w:rPr>
        <w:t>2.2.2. Увеличение доли контролируемых лиц, соблюдающих требования в сфере благоустройства.</w:t>
      </w:r>
    </w:p>
    <w:p w:rsidR="001A50F6" w:rsidRPr="00686862" w:rsidRDefault="001A50F6" w:rsidP="00686862">
      <w:pPr>
        <w:adjustRightInd w:val="0"/>
        <w:ind w:firstLine="567"/>
        <w:jc w:val="both"/>
        <w:rPr>
          <w:rFonts w:eastAsiaTheme="minorHAnsi"/>
          <w:color w:val="000000"/>
          <w:sz w:val="28"/>
          <w:szCs w:val="28"/>
        </w:rPr>
      </w:pPr>
      <w:r w:rsidRPr="00686862">
        <w:rPr>
          <w:rFonts w:eastAsiaTheme="minorHAnsi"/>
          <w:color w:val="000000"/>
          <w:sz w:val="28"/>
          <w:szCs w:val="28"/>
        </w:rPr>
        <w:t>2.2.3. Информирование, консультирование контролируемых лиц с использованием информационно –</w:t>
      </w:r>
      <w:r w:rsidR="00855C94" w:rsidRPr="00686862">
        <w:rPr>
          <w:rFonts w:eastAsiaTheme="minorHAnsi"/>
          <w:color w:val="000000"/>
          <w:sz w:val="28"/>
          <w:szCs w:val="28"/>
        </w:rPr>
        <w:t xml:space="preserve"> </w:t>
      </w:r>
      <w:r w:rsidRPr="00686862">
        <w:rPr>
          <w:rFonts w:eastAsiaTheme="minorHAnsi"/>
          <w:color w:val="000000"/>
          <w:sz w:val="28"/>
          <w:szCs w:val="28"/>
        </w:rPr>
        <w:t>телекоммуникационных технологий.</w:t>
      </w:r>
    </w:p>
    <w:p w:rsidR="001A50F6" w:rsidRPr="00686862" w:rsidRDefault="001A50F6" w:rsidP="00686862">
      <w:pPr>
        <w:adjustRightInd w:val="0"/>
        <w:ind w:firstLine="567"/>
        <w:jc w:val="both"/>
        <w:rPr>
          <w:rFonts w:eastAsiaTheme="minorHAnsi"/>
          <w:color w:val="000000"/>
          <w:sz w:val="28"/>
          <w:szCs w:val="28"/>
        </w:rPr>
      </w:pPr>
      <w:r w:rsidRPr="00686862">
        <w:rPr>
          <w:rFonts w:eastAsiaTheme="minorHAnsi"/>
          <w:color w:val="000000"/>
          <w:sz w:val="28"/>
          <w:szCs w:val="28"/>
        </w:rPr>
        <w:t xml:space="preserve">2.2.4. Обеспечение доступности информации об обязательных </w:t>
      </w:r>
      <w:r w:rsidRPr="00686862">
        <w:rPr>
          <w:rFonts w:eastAsiaTheme="minorHAnsi"/>
          <w:color w:val="000000"/>
          <w:sz w:val="28"/>
          <w:szCs w:val="28"/>
        </w:rPr>
        <w:lastRenderedPageBreak/>
        <w:t>требованиях и необходимых мерах по их исполнению.</w:t>
      </w:r>
    </w:p>
    <w:p w:rsidR="001A50F6" w:rsidRPr="00686862" w:rsidRDefault="001A50F6" w:rsidP="00686862">
      <w:pPr>
        <w:adjustRightInd w:val="0"/>
        <w:ind w:firstLine="567"/>
        <w:jc w:val="both"/>
        <w:rPr>
          <w:rFonts w:eastAsiaTheme="minorHAnsi"/>
          <w:color w:val="000000"/>
          <w:sz w:val="28"/>
          <w:szCs w:val="28"/>
        </w:rPr>
      </w:pPr>
    </w:p>
    <w:p w:rsidR="001A50F6" w:rsidRPr="00686862" w:rsidRDefault="001A50F6" w:rsidP="007A0997">
      <w:pPr>
        <w:pStyle w:val="ab"/>
        <w:numPr>
          <w:ilvl w:val="0"/>
          <w:numId w:val="11"/>
        </w:numPr>
        <w:spacing w:before="0" w:beforeAutospacing="0" w:after="0" w:afterAutospacing="0"/>
        <w:ind w:left="0"/>
        <w:jc w:val="center"/>
        <w:rPr>
          <w:sz w:val="28"/>
          <w:szCs w:val="28"/>
        </w:rPr>
      </w:pPr>
      <w:r w:rsidRPr="00686862">
        <w:rPr>
          <w:sz w:val="28"/>
          <w:szCs w:val="28"/>
        </w:rPr>
        <w:t xml:space="preserve">Перечень профилактических мероприятий, сроки </w:t>
      </w:r>
    </w:p>
    <w:p w:rsidR="001A50F6" w:rsidRPr="00686862" w:rsidRDefault="001A50F6" w:rsidP="00686862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  <w:r w:rsidRPr="00686862">
        <w:rPr>
          <w:sz w:val="28"/>
          <w:szCs w:val="28"/>
        </w:rPr>
        <w:t>(периодичность) их проведения</w:t>
      </w:r>
    </w:p>
    <w:p w:rsidR="001A50F6" w:rsidRPr="000A323F" w:rsidRDefault="001A50F6" w:rsidP="00686862">
      <w:pPr>
        <w:pStyle w:val="ab"/>
        <w:spacing w:before="0" w:beforeAutospacing="0" w:after="0" w:afterAutospacing="0"/>
        <w:ind w:firstLine="567"/>
        <w:jc w:val="both"/>
        <w:rPr>
          <w:sz w:val="27"/>
          <w:szCs w:val="27"/>
        </w:rPr>
      </w:pP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4"/>
        <w:gridCol w:w="4512"/>
        <w:gridCol w:w="2410"/>
        <w:gridCol w:w="2126"/>
      </w:tblGrid>
      <w:tr w:rsidR="001A50F6" w:rsidRPr="000A323F" w:rsidTr="00686862">
        <w:trPr>
          <w:trHeight w:hRule="exact" w:val="905"/>
        </w:trPr>
        <w:tc>
          <w:tcPr>
            <w:tcW w:w="704" w:type="dxa"/>
            <w:shd w:val="clear" w:color="auto" w:fill="FFFFFF"/>
            <w:vAlign w:val="center"/>
          </w:tcPr>
          <w:p w:rsidR="001A50F6" w:rsidRPr="007558E7" w:rsidRDefault="001A50F6" w:rsidP="00686862">
            <w:pPr>
              <w:jc w:val="center"/>
              <w:rPr>
                <w:b/>
                <w:sz w:val="24"/>
                <w:szCs w:val="24"/>
              </w:rPr>
            </w:pPr>
            <w:r w:rsidRPr="007558E7">
              <w:rPr>
                <w:b/>
                <w:sz w:val="24"/>
                <w:szCs w:val="24"/>
              </w:rPr>
              <w:t>№</w:t>
            </w:r>
          </w:p>
          <w:p w:rsidR="001A50F6" w:rsidRPr="007558E7" w:rsidRDefault="001A50F6" w:rsidP="00686862">
            <w:pPr>
              <w:jc w:val="center"/>
              <w:rPr>
                <w:b/>
                <w:sz w:val="24"/>
                <w:szCs w:val="24"/>
              </w:rPr>
            </w:pPr>
            <w:r w:rsidRPr="007558E7">
              <w:rPr>
                <w:b/>
                <w:sz w:val="24"/>
                <w:szCs w:val="24"/>
              </w:rPr>
              <w:t>п/п</w:t>
            </w:r>
          </w:p>
          <w:p w:rsidR="001A50F6" w:rsidRPr="007558E7" w:rsidRDefault="001A50F6" w:rsidP="006868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2" w:type="dxa"/>
            <w:shd w:val="clear" w:color="auto" w:fill="FFFFFF"/>
            <w:vAlign w:val="center"/>
            <w:hideMark/>
          </w:tcPr>
          <w:p w:rsidR="001A50F6" w:rsidRPr="007558E7" w:rsidRDefault="001A50F6" w:rsidP="00686862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7558E7">
              <w:rPr>
                <w:b/>
                <w:sz w:val="24"/>
                <w:szCs w:val="24"/>
              </w:rPr>
              <w:t>Наименование</w:t>
            </w:r>
          </w:p>
          <w:p w:rsidR="001A50F6" w:rsidRPr="007558E7" w:rsidRDefault="001A50F6" w:rsidP="00686862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7558E7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1A50F6" w:rsidRPr="007558E7" w:rsidRDefault="001A50F6" w:rsidP="00686862">
            <w:pPr>
              <w:jc w:val="center"/>
              <w:rPr>
                <w:b/>
                <w:sz w:val="24"/>
                <w:szCs w:val="24"/>
              </w:rPr>
            </w:pPr>
            <w:r w:rsidRPr="007558E7"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126" w:type="dxa"/>
            <w:shd w:val="clear" w:color="auto" w:fill="FFFFFF"/>
          </w:tcPr>
          <w:p w:rsidR="001A50F6" w:rsidRPr="007558E7" w:rsidRDefault="001A50F6" w:rsidP="00686862">
            <w:pPr>
              <w:jc w:val="center"/>
              <w:rPr>
                <w:b/>
                <w:sz w:val="24"/>
                <w:szCs w:val="24"/>
              </w:rPr>
            </w:pPr>
            <w:r w:rsidRPr="007558E7">
              <w:rPr>
                <w:b/>
                <w:sz w:val="24"/>
                <w:szCs w:val="24"/>
              </w:rPr>
              <w:t>Исполнитель</w:t>
            </w:r>
          </w:p>
        </w:tc>
      </w:tr>
      <w:tr w:rsidR="001A50F6" w:rsidRPr="000A323F" w:rsidTr="00686862">
        <w:trPr>
          <w:trHeight w:hRule="exact" w:val="443"/>
        </w:trPr>
        <w:tc>
          <w:tcPr>
            <w:tcW w:w="704" w:type="dxa"/>
            <w:shd w:val="clear" w:color="auto" w:fill="FFFFFF"/>
            <w:hideMark/>
          </w:tcPr>
          <w:p w:rsidR="001A50F6" w:rsidRPr="007558E7" w:rsidRDefault="001A50F6" w:rsidP="00686862">
            <w:pPr>
              <w:jc w:val="center"/>
              <w:rPr>
                <w:sz w:val="24"/>
                <w:szCs w:val="24"/>
              </w:rPr>
            </w:pPr>
            <w:r w:rsidRPr="007558E7">
              <w:rPr>
                <w:sz w:val="24"/>
                <w:szCs w:val="24"/>
              </w:rPr>
              <w:t>1</w:t>
            </w:r>
          </w:p>
        </w:tc>
        <w:tc>
          <w:tcPr>
            <w:tcW w:w="4512" w:type="dxa"/>
            <w:shd w:val="clear" w:color="auto" w:fill="FFFFFF"/>
          </w:tcPr>
          <w:p w:rsidR="001A50F6" w:rsidRPr="007558E7" w:rsidRDefault="001A50F6" w:rsidP="00686862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8E7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1A50F6" w:rsidRPr="007558E7" w:rsidRDefault="001A50F6" w:rsidP="0068686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  <w:hideMark/>
          </w:tcPr>
          <w:p w:rsidR="001A50F6" w:rsidRPr="007558E7" w:rsidRDefault="001A50F6" w:rsidP="006868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1A50F6" w:rsidRPr="007558E7" w:rsidRDefault="001A50F6" w:rsidP="00686862">
            <w:pPr>
              <w:jc w:val="center"/>
              <w:rPr>
                <w:sz w:val="24"/>
                <w:szCs w:val="24"/>
              </w:rPr>
            </w:pPr>
          </w:p>
        </w:tc>
      </w:tr>
      <w:tr w:rsidR="001A50F6" w:rsidRPr="000A323F" w:rsidTr="00686862">
        <w:trPr>
          <w:trHeight w:hRule="exact" w:val="4839"/>
        </w:trPr>
        <w:tc>
          <w:tcPr>
            <w:tcW w:w="704" w:type="dxa"/>
            <w:shd w:val="clear" w:color="auto" w:fill="FFFFFF"/>
          </w:tcPr>
          <w:p w:rsidR="001A50F6" w:rsidRPr="007558E7" w:rsidRDefault="001A50F6" w:rsidP="00686862">
            <w:pPr>
              <w:jc w:val="center"/>
              <w:rPr>
                <w:sz w:val="24"/>
                <w:szCs w:val="24"/>
              </w:rPr>
            </w:pPr>
            <w:r w:rsidRPr="007558E7">
              <w:rPr>
                <w:sz w:val="24"/>
                <w:szCs w:val="24"/>
              </w:rPr>
              <w:t>1.1.</w:t>
            </w:r>
          </w:p>
        </w:tc>
        <w:tc>
          <w:tcPr>
            <w:tcW w:w="4512" w:type="dxa"/>
            <w:shd w:val="clear" w:color="auto" w:fill="FFFFFF"/>
          </w:tcPr>
          <w:p w:rsidR="001A50F6" w:rsidRPr="007558E7" w:rsidRDefault="001A50F6" w:rsidP="00686862">
            <w:pPr>
              <w:adjustRightInd w:val="0"/>
              <w:ind w:firstLine="425"/>
              <w:jc w:val="both"/>
              <w:rPr>
                <w:rFonts w:eastAsiaTheme="minorHAnsi"/>
                <w:sz w:val="24"/>
                <w:szCs w:val="24"/>
              </w:rPr>
            </w:pPr>
            <w:r w:rsidRPr="007558E7">
              <w:rPr>
                <w:sz w:val="24"/>
                <w:szCs w:val="24"/>
              </w:rPr>
              <w:t xml:space="preserve">Информирование осуществляется органом муниципального контроля по вопросам соблюдения обязательных требований посредством размещения информации, указанной в части 3 статьи 46 </w:t>
            </w:r>
            <w:r w:rsidRPr="007558E7">
              <w:rPr>
                <w:rFonts w:eastAsiaTheme="minorHAnsi"/>
                <w:sz w:val="24"/>
                <w:szCs w:val="24"/>
              </w:rPr>
              <w:t xml:space="preserve">Федерального закона от 31.07.2020 № 248-ФЗ «О государственном контроле (надзоре) и муниципальном контроле в Российской Федерации», </w:t>
            </w:r>
            <w:r w:rsidR="00855C94" w:rsidRPr="007558E7">
              <w:rPr>
                <w:sz w:val="24"/>
                <w:szCs w:val="24"/>
              </w:rPr>
              <w:t xml:space="preserve">на официальном сайте Белозерского муниципального округа в информационно-телекоммуникационной сети «Интернет», средствах  </w:t>
            </w:r>
            <w:r w:rsidRPr="007558E7">
              <w:rPr>
                <w:sz w:val="24"/>
                <w:szCs w:val="24"/>
              </w:rPr>
              <w:t>массовой информации, через личные кабинеты контролируемых лиц в государственных информационных системах (при их наличии).</w:t>
            </w:r>
          </w:p>
        </w:tc>
        <w:tc>
          <w:tcPr>
            <w:tcW w:w="2410" w:type="dxa"/>
            <w:shd w:val="clear" w:color="auto" w:fill="FFFFFF"/>
          </w:tcPr>
          <w:p w:rsidR="001A50F6" w:rsidRPr="007558E7" w:rsidRDefault="001A50F6" w:rsidP="00686862">
            <w:pPr>
              <w:jc w:val="center"/>
              <w:rPr>
                <w:sz w:val="24"/>
                <w:szCs w:val="24"/>
              </w:rPr>
            </w:pPr>
            <w:r w:rsidRPr="007558E7">
              <w:rPr>
                <w:sz w:val="24"/>
                <w:szCs w:val="24"/>
              </w:rPr>
              <w:t>постоянно, по мере внесения изменений в размещаемые сведения</w:t>
            </w:r>
          </w:p>
        </w:tc>
        <w:tc>
          <w:tcPr>
            <w:tcW w:w="2126" w:type="dxa"/>
            <w:shd w:val="clear" w:color="auto" w:fill="FFFFFF"/>
          </w:tcPr>
          <w:p w:rsidR="001A50F6" w:rsidRPr="007558E7" w:rsidRDefault="00855C94" w:rsidP="00686862">
            <w:pPr>
              <w:jc w:val="both"/>
              <w:rPr>
                <w:sz w:val="24"/>
                <w:szCs w:val="24"/>
              </w:rPr>
            </w:pPr>
            <w:r w:rsidRPr="007558E7">
              <w:rPr>
                <w:sz w:val="24"/>
                <w:szCs w:val="24"/>
              </w:rPr>
              <w:t>должностные лица, осуществляющие муниципальный контроль в сфере благоустройства</w:t>
            </w:r>
          </w:p>
        </w:tc>
      </w:tr>
      <w:tr w:rsidR="001A50F6" w:rsidRPr="000A323F" w:rsidTr="00686862">
        <w:trPr>
          <w:trHeight w:hRule="exact" w:val="1833"/>
        </w:trPr>
        <w:tc>
          <w:tcPr>
            <w:tcW w:w="704" w:type="dxa"/>
            <w:shd w:val="clear" w:color="auto" w:fill="FFFFFF"/>
            <w:hideMark/>
          </w:tcPr>
          <w:p w:rsidR="001A50F6" w:rsidRPr="007558E7" w:rsidRDefault="001A50F6" w:rsidP="00686862">
            <w:pPr>
              <w:jc w:val="center"/>
              <w:rPr>
                <w:sz w:val="24"/>
                <w:szCs w:val="24"/>
              </w:rPr>
            </w:pPr>
            <w:r w:rsidRPr="007558E7">
              <w:rPr>
                <w:sz w:val="24"/>
                <w:szCs w:val="24"/>
              </w:rPr>
              <w:t>1.2.</w:t>
            </w:r>
          </w:p>
        </w:tc>
        <w:tc>
          <w:tcPr>
            <w:tcW w:w="4512" w:type="dxa"/>
            <w:shd w:val="clear" w:color="auto" w:fill="FFFFFF"/>
          </w:tcPr>
          <w:p w:rsidR="001A50F6" w:rsidRPr="007558E7" w:rsidRDefault="001A50F6" w:rsidP="00686862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8E7">
              <w:rPr>
                <w:rFonts w:ascii="Times New Roman" w:hAnsi="Times New Roman" w:cs="Times New Roman"/>
                <w:sz w:val="24"/>
                <w:szCs w:val="24"/>
              </w:rPr>
              <w:t>Информирование контролируемых лиц о необходимости соблюдения обязательных требований</w:t>
            </w:r>
            <w:r w:rsidRPr="007558E7">
              <w:rPr>
                <w:sz w:val="24"/>
                <w:szCs w:val="24"/>
              </w:rPr>
              <w:t>.</w:t>
            </w:r>
          </w:p>
          <w:p w:rsidR="001A50F6" w:rsidRPr="007558E7" w:rsidRDefault="001A50F6" w:rsidP="00686862">
            <w:pPr>
              <w:pStyle w:val="ConsPlusNormal"/>
              <w:ind w:firstLine="533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1A50F6" w:rsidRPr="007558E7" w:rsidRDefault="001A50F6" w:rsidP="00686862">
            <w:pPr>
              <w:jc w:val="center"/>
              <w:rPr>
                <w:sz w:val="24"/>
                <w:szCs w:val="24"/>
              </w:rPr>
            </w:pPr>
            <w:r w:rsidRPr="007558E7">
              <w:rPr>
                <w:sz w:val="24"/>
                <w:szCs w:val="24"/>
              </w:rPr>
              <w:t>в течение года</w:t>
            </w:r>
          </w:p>
          <w:p w:rsidR="001A50F6" w:rsidRPr="007558E7" w:rsidRDefault="001A50F6" w:rsidP="00686862">
            <w:pPr>
              <w:jc w:val="center"/>
              <w:rPr>
                <w:sz w:val="24"/>
                <w:szCs w:val="24"/>
              </w:rPr>
            </w:pPr>
            <w:r w:rsidRPr="007558E7">
              <w:rPr>
                <w:sz w:val="24"/>
                <w:szCs w:val="24"/>
              </w:rPr>
              <w:t>(по мере необходимости)</w:t>
            </w:r>
          </w:p>
          <w:p w:rsidR="001A50F6" w:rsidRPr="007558E7" w:rsidRDefault="001A50F6" w:rsidP="006868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1A50F6" w:rsidRPr="007558E7" w:rsidRDefault="007558E7" w:rsidP="00686862">
            <w:pPr>
              <w:jc w:val="both"/>
              <w:rPr>
                <w:sz w:val="24"/>
                <w:szCs w:val="24"/>
              </w:rPr>
            </w:pPr>
            <w:r w:rsidRPr="007558E7">
              <w:rPr>
                <w:sz w:val="24"/>
                <w:szCs w:val="24"/>
              </w:rPr>
              <w:t>должностные лица, осуществляющие муниципальный контроль в сфере благоустройства</w:t>
            </w:r>
          </w:p>
        </w:tc>
      </w:tr>
      <w:tr w:rsidR="001A50F6" w:rsidRPr="000A323F" w:rsidTr="00686862">
        <w:trPr>
          <w:trHeight w:hRule="exact" w:val="2001"/>
        </w:trPr>
        <w:tc>
          <w:tcPr>
            <w:tcW w:w="704" w:type="dxa"/>
            <w:shd w:val="clear" w:color="auto" w:fill="FFFFFF"/>
          </w:tcPr>
          <w:p w:rsidR="001A50F6" w:rsidRPr="007558E7" w:rsidRDefault="001A50F6" w:rsidP="00686862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7558E7">
              <w:rPr>
                <w:rFonts w:eastAsia="Courier New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512" w:type="dxa"/>
            <w:shd w:val="clear" w:color="auto" w:fill="FFFFFF"/>
          </w:tcPr>
          <w:p w:rsidR="001A50F6" w:rsidRPr="007558E7" w:rsidRDefault="001A50F6" w:rsidP="00686862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8E7"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Объявление предостережения в соответствии со статьёй 49 </w:t>
            </w:r>
            <w:r w:rsidRPr="007558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Федерального закона от 31.07.2020 № 248-ФЗ «О государственном контроле (надзоре) и муниципальном контроле в Российской Федерации».</w:t>
            </w:r>
          </w:p>
          <w:p w:rsidR="001A50F6" w:rsidRPr="007558E7" w:rsidRDefault="001A50F6" w:rsidP="00686862">
            <w:pPr>
              <w:pStyle w:val="ConsPlusNormal"/>
              <w:ind w:firstLine="5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1A50F6" w:rsidRPr="007558E7" w:rsidRDefault="001A50F6" w:rsidP="00686862">
            <w:pPr>
              <w:jc w:val="center"/>
              <w:rPr>
                <w:sz w:val="24"/>
                <w:szCs w:val="24"/>
              </w:rPr>
            </w:pPr>
            <w:r w:rsidRPr="007558E7">
              <w:rPr>
                <w:sz w:val="24"/>
                <w:szCs w:val="24"/>
              </w:rPr>
              <w:t>в течение года</w:t>
            </w:r>
          </w:p>
          <w:p w:rsidR="001A50F6" w:rsidRPr="007558E7" w:rsidRDefault="001A50F6" w:rsidP="00686862">
            <w:pPr>
              <w:jc w:val="center"/>
              <w:rPr>
                <w:sz w:val="24"/>
                <w:szCs w:val="24"/>
              </w:rPr>
            </w:pPr>
            <w:r w:rsidRPr="007558E7">
              <w:rPr>
                <w:sz w:val="24"/>
                <w:szCs w:val="24"/>
              </w:rPr>
              <w:t>(по мере необходимости)</w:t>
            </w:r>
          </w:p>
          <w:p w:rsidR="001A50F6" w:rsidRPr="007558E7" w:rsidRDefault="001A50F6" w:rsidP="00686862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1A50F6" w:rsidRPr="007558E7" w:rsidRDefault="007A0997" w:rsidP="006868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558E7" w:rsidRPr="007558E7">
              <w:rPr>
                <w:sz w:val="24"/>
                <w:szCs w:val="24"/>
              </w:rPr>
              <w:t>должностные лица, осуществляющие муниципальный контроль в сфере благоустройства</w:t>
            </w:r>
          </w:p>
        </w:tc>
      </w:tr>
      <w:tr w:rsidR="001A50F6" w:rsidRPr="000A323F" w:rsidTr="00686862">
        <w:trPr>
          <w:trHeight w:hRule="exact" w:val="4934"/>
        </w:trPr>
        <w:tc>
          <w:tcPr>
            <w:tcW w:w="704" w:type="dxa"/>
            <w:shd w:val="clear" w:color="auto" w:fill="FFFFFF"/>
            <w:hideMark/>
          </w:tcPr>
          <w:p w:rsidR="001A50F6" w:rsidRPr="007558E7" w:rsidRDefault="001A50F6" w:rsidP="00686862">
            <w:pPr>
              <w:jc w:val="center"/>
              <w:rPr>
                <w:sz w:val="24"/>
                <w:szCs w:val="24"/>
              </w:rPr>
            </w:pPr>
            <w:r w:rsidRPr="007558E7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512" w:type="dxa"/>
            <w:shd w:val="clear" w:color="auto" w:fill="FFFFFF"/>
          </w:tcPr>
          <w:p w:rsidR="001A50F6" w:rsidRPr="007558E7" w:rsidRDefault="001A50F6" w:rsidP="00686862">
            <w:pPr>
              <w:ind w:firstLine="425"/>
              <w:jc w:val="both"/>
              <w:rPr>
                <w:sz w:val="24"/>
                <w:szCs w:val="24"/>
              </w:rPr>
            </w:pPr>
            <w:r w:rsidRPr="007558E7">
              <w:rPr>
                <w:sz w:val="24"/>
                <w:szCs w:val="24"/>
              </w:rPr>
              <w:t>Консультирование.</w:t>
            </w:r>
          </w:p>
          <w:p w:rsidR="001A50F6" w:rsidRPr="007558E7" w:rsidRDefault="001A50F6" w:rsidP="00686862">
            <w:pPr>
              <w:ind w:firstLine="425"/>
              <w:jc w:val="both"/>
              <w:rPr>
                <w:rFonts w:eastAsiaTheme="minorHAnsi"/>
                <w:sz w:val="24"/>
                <w:szCs w:val="24"/>
              </w:rPr>
            </w:pPr>
            <w:r w:rsidRPr="007558E7">
              <w:rPr>
                <w:rFonts w:eastAsiaTheme="minorHAnsi"/>
                <w:sz w:val="24"/>
                <w:szCs w:val="24"/>
              </w:rPr>
              <w:t>Консультирование может осуществляться по телефону, посредством видеоконференцсвязи, на личном приеме либо в ходе проведения профилактического мероприятия, контрольного мероприятия по вопросам, связанным с организацией и осуществлением муниципального контроля в сфере благоустройства, в том числе:</w:t>
            </w:r>
          </w:p>
          <w:p w:rsidR="001A50F6" w:rsidRPr="007558E7" w:rsidRDefault="00283A12" w:rsidP="00686862">
            <w:pPr>
              <w:ind w:firstLine="425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о </w:t>
            </w:r>
            <w:r w:rsidR="001A50F6" w:rsidRPr="007558E7">
              <w:rPr>
                <w:rFonts w:eastAsiaTheme="minorHAnsi"/>
                <w:sz w:val="24"/>
                <w:szCs w:val="24"/>
              </w:rPr>
              <w:t>реализации требований Правил благоустройства;</w:t>
            </w:r>
          </w:p>
          <w:p w:rsidR="001A50F6" w:rsidRPr="007558E7" w:rsidRDefault="00283A12" w:rsidP="00686862">
            <w:pPr>
              <w:ind w:firstLine="425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о </w:t>
            </w:r>
            <w:r w:rsidR="001A50F6" w:rsidRPr="007558E7">
              <w:rPr>
                <w:rFonts w:eastAsiaTheme="minorHAnsi"/>
                <w:sz w:val="24"/>
                <w:szCs w:val="24"/>
              </w:rPr>
              <w:t>порядк</w:t>
            </w:r>
            <w:r>
              <w:rPr>
                <w:rFonts w:eastAsiaTheme="minorHAnsi"/>
                <w:sz w:val="24"/>
                <w:szCs w:val="24"/>
              </w:rPr>
              <w:t>е</w:t>
            </w:r>
            <w:r w:rsidR="001A50F6" w:rsidRPr="007558E7">
              <w:rPr>
                <w:rFonts w:eastAsiaTheme="minorHAnsi"/>
                <w:sz w:val="24"/>
                <w:szCs w:val="24"/>
              </w:rPr>
              <w:t xml:space="preserve"> проведения контрольных мероприятий;</w:t>
            </w:r>
          </w:p>
          <w:p w:rsidR="001A50F6" w:rsidRPr="007558E7" w:rsidRDefault="00283A12" w:rsidP="00686862">
            <w:pPr>
              <w:ind w:firstLine="425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о </w:t>
            </w:r>
            <w:r w:rsidR="001A50F6" w:rsidRPr="007558E7">
              <w:rPr>
                <w:rFonts w:eastAsiaTheme="minorHAnsi"/>
                <w:sz w:val="24"/>
                <w:szCs w:val="24"/>
              </w:rPr>
              <w:t>порядк</w:t>
            </w:r>
            <w:r>
              <w:rPr>
                <w:rFonts w:eastAsiaTheme="minorHAnsi"/>
                <w:sz w:val="24"/>
                <w:szCs w:val="24"/>
              </w:rPr>
              <w:t>е</w:t>
            </w:r>
            <w:r w:rsidR="001A50F6" w:rsidRPr="007558E7">
              <w:rPr>
                <w:rFonts w:eastAsiaTheme="minorHAnsi"/>
                <w:sz w:val="24"/>
                <w:szCs w:val="24"/>
              </w:rPr>
              <w:t xml:space="preserve"> принятия решений по итогам контрольных мероприятий.</w:t>
            </w:r>
          </w:p>
          <w:p w:rsidR="001A50F6" w:rsidRPr="007558E7" w:rsidRDefault="001A50F6" w:rsidP="0068686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  <w:hideMark/>
          </w:tcPr>
          <w:p w:rsidR="001A50F6" w:rsidRPr="007558E7" w:rsidRDefault="001A50F6" w:rsidP="00686862">
            <w:pPr>
              <w:jc w:val="center"/>
              <w:rPr>
                <w:sz w:val="24"/>
                <w:szCs w:val="24"/>
              </w:rPr>
            </w:pPr>
            <w:r w:rsidRPr="007558E7">
              <w:rPr>
                <w:sz w:val="24"/>
                <w:szCs w:val="24"/>
              </w:rPr>
              <w:t>в течение года</w:t>
            </w:r>
          </w:p>
          <w:p w:rsidR="001A50F6" w:rsidRPr="007558E7" w:rsidRDefault="001A50F6" w:rsidP="00686862">
            <w:pPr>
              <w:jc w:val="center"/>
              <w:rPr>
                <w:sz w:val="24"/>
                <w:szCs w:val="24"/>
              </w:rPr>
            </w:pPr>
            <w:r w:rsidRPr="007558E7">
              <w:rPr>
                <w:sz w:val="24"/>
                <w:szCs w:val="24"/>
              </w:rPr>
              <w:t>(по мере необходимости)</w:t>
            </w:r>
          </w:p>
          <w:p w:rsidR="001A50F6" w:rsidRPr="007558E7" w:rsidRDefault="001A50F6" w:rsidP="00686862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1A50F6" w:rsidRPr="007558E7" w:rsidRDefault="007558E7" w:rsidP="00686862">
            <w:pPr>
              <w:jc w:val="both"/>
              <w:rPr>
                <w:sz w:val="24"/>
                <w:szCs w:val="24"/>
              </w:rPr>
            </w:pPr>
            <w:r w:rsidRPr="007558E7">
              <w:rPr>
                <w:sz w:val="24"/>
                <w:szCs w:val="24"/>
              </w:rPr>
              <w:t>должностные лица, осуществляющие муниципальный контроль в сфере благоустройства</w:t>
            </w:r>
          </w:p>
        </w:tc>
      </w:tr>
    </w:tbl>
    <w:p w:rsidR="00B01AEE" w:rsidRDefault="00B01AEE" w:rsidP="00686862">
      <w:pPr>
        <w:ind w:firstLine="720"/>
        <w:jc w:val="both"/>
        <w:rPr>
          <w:sz w:val="26"/>
          <w:szCs w:val="26"/>
        </w:rPr>
      </w:pPr>
    </w:p>
    <w:p w:rsidR="001A50F6" w:rsidRDefault="001A50F6" w:rsidP="0068686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профилактические мероприятия проводятся в отношении контролируемых лиц независимо от отнесения объектов муниципального контроля в сфере благоустройства к категориям риска.</w:t>
      </w:r>
    </w:p>
    <w:p w:rsidR="001A50F6" w:rsidRDefault="001A50F6" w:rsidP="00686862">
      <w:pPr>
        <w:ind w:firstLine="720"/>
        <w:jc w:val="both"/>
        <w:rPr>
          <w:sz w:val="26"/>
          <w:szCs w:val="26"/>
        </w:rPr>
      </w:pPr>
    </w:p>
    <w:p w:rsidR="001A50F6" w:rsidRPr="000A323F" w:rsidRDefault="001A50F6" w:rsidP="00EA648E">
      <w:pPr>
        <w:pStyle w:val="ab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0A323F">
        <w:rPr>
          <w:sz w:val="26"/>
          <w:szCs w:val="26"/>
        </w:rPr>
        <w:t xml:space="preserve">Показатели результативности и эффективности программы профилактики </w:t>
      </w:r>
    </w:p>
    <w:p w:rsidR="001A50F6" w:rsidRPr="000A323F" w:rsidRDefault="001A50F6" w:rsidP="00686862">
      <w:pPr>
        <w:rPr>
          <w:sz w:val="24"/>
          <w:szCs w:val="24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6387"/>
        <w:gridCol w:w="2696"/>
      </w:tblGrid>
      <w:tr w:rsidR="001A50F6" w:rsidRPr="000A323F" w:rsidTr="0023305C">
        <w:trPr>
          <w:trHeight w:hRule="exact" w:val="5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A50F6" w:rsidRPr="000A323F" w:rsidRDefault="001A50F6" w:rsidP="00686862">
            <w:pPr>
              <w:rPr>
                <w:b/>
                <w:sz w:val="24"/>
                <w:szCs w:val="24"/>
              </w:rPr>
            </w:pPr>
            <w:r w:rsidRPr="000A323F">
              <w:rPr>
                <w:b/>
                <w:sz w:val="24"/>
                <w:szCs w:val="24"/>
              </w:rPr>
              <w:t>№</w:t>
            </w:r>
          </w:p>
          <w:p w:rsidR="001A50F6" w:rsidRPr="000A323F" w:rsidRDefault="001A50F6" w:rsidP="00686862">
            <w:pPr>
              <w:rPr>
                <w:b/>
                <w:sz w:val="24"/>
                <w:szCs w:val="24"/>
              </w:rPr>
            </w:pPr>
            <w:r w:rsidRPr="000A323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A50F6" w:rsidRPr="000A323F" w:rsidRDefault="001A50F6" w:rsidP="00686862">
            <w:pPr>
              <w:jc w:val="center"/>
              <w:rPr>
                <w:b/>
                <w:sz w:val="24"/>
                <w:szCs w:val="24"/>
              </w:rPr>
            </w:pPr>
            <w:r w:rsidRPr="000A323F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A50F6" w:rsidRPr="000A323F" w:rsidRDefault="001A50F6" w:rsidP="00686862">
            <w:pPr>
              <w:jc w:val="center"/>
              <w:rPr>
                <w:b/>
                <w:sz w:val="24"/>
                <w:szCs w:val="24"/>
              </w:rPr>
            </w:pPr>
            <w:r w:rsidRPr="000A323F">
              <w:rPr>
                <w:b/>
                <w:sz w:val="24"/>
                <w:szCs w:val="24"/>
              </w:rPr>
              <w:t>Величина</w:t>
            </w:r>
          </w:p>
        </w:tc>
      </w:tr>
      <w:tr w:rsidR="001A50F6" w:rsidRPr="000A323F" w:rsidTr="00EA648E">
        <w:trPr>
          <w:trHeight w:hRule="exact" w:val="16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  <w:hideMark/>
          </w:tcPr>
          <w:p w:rsidR="001A50F6" w:rsidRPr="000A323F" w:rsidRDefault="001A50F6" w:rsidP="00EA648E">
            <w:pPr>
              <w:ind w:right="-167"/>
              <w:rPr>
                <w:sz w:val="24"/>
                <w:szCs w:val="24"/>
              </w:rPr>
            </w:pPr>
            <w:r w:rsidRPr="000A323F">
              <w:rPr>
                <w:sz w:val="24"/>
                <w:szCs w:val="24"/>
              </w:rPr>
              <w:t>1.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:rsidR="001A50F6" w:rsidRPr="000A323F" w:rsidRDefault="001A50F6" w:rsidP="00EA648E">
            <w:pPr>
              <w:pStyle w:val="ConsPlusNormal"/>
              <w:ind w:right="22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23F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органа муниципального контроля в соответствии с частью 3 статьи 46 Федерал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ьного закона от 31.07.2021 </w:t>
            </w:r>
            <w:r w:rsidRPr="000A323F">
              <w:rPr>
                <w:rFonts w:ascii="Times New Roman" w:hAnsi="Times New Roman" w:cs="Times New Roman"/>
                <w:sz w:val="24"/>
                <w:szCs w:val="24"/>
              </w:rPr>
              <w:t>№ 248-ФЗ «О государственном контроле (надзоре) и муниципальном контроле в Российской Федерации»</w:t>
            </w:r>
          </w:p>
          <w:p w:rsidR="001A50F6" w:rsidRPr="000A323F" w:rsidRDefault="001A50F6" w:rsidP="00EA648E">
            <w:pPr>
              <w:ind w:right="22" w:firstLine="425"/>
              <w:jc w:val="both"/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A50F6" w:rsidRPr="000A323F" w:rsidRDefault="001A50F6" w:rsidP="00686862">
            <w:pPr>
              <w:jc w:val="center"/>
              <w:rPr>
                <w:sz w:val="24"/>
                <w:szCs w:val="24"/>
              </w:rPr>
            </w:pPr>
            <w:r w:rsidRPr="000A323F">
              <w:rPr>
                <w:sz w:val="24"/>
                <w:szCs w:val="24"/>
              </w:rPr>
              <w:t>100%</w:t>
            </w:r>
          </w:p>
        </w:tc>
      </w:tr>
      <w:tr w:rsidR="001A50F6" w:rsidRPr="000A323F" w:rsidTr="00EA648E">
        <w:trPr>
          <w:trHeight w:hRule="exact" w:val="6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  <w:hideMark/>
          </w:tcPr>
          <w:p w:rsidR="001A50F6" w:rsidRPr="000A323F" w:rsidRDefault="001A50F6" w:rsidP="00EA648E">
            <w:pPr>
              <w:ind w:right="-167"/>
              <w:rPr>
                <w:sz w:val="24"/>
                <w:szCs w:val="24"/>
              </w:rPr>
            </w:pPr>
            <w:r w:rsidRPr="000A323F">
              <w:rPr>
                <w:sz w:val="24"/>
                <w:szCs w:val="24"/>
              </w:rPr>
              <w:t>2.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:rsidR="001A50F6" w:rsidRPr="000A323F" w:rsidRDefault="001A50F6" w:rsidP="00EA648E">
            <w:pPr>
              <w:ind w:right="22" w:firstLine="425"/>
              <w:jc w:val="both"/>
              <w:rPr>
                <w:sz w:val="24"/>
                <w:szCs w:val="24"/>
              </w:rPr>
            </w:pPr>
            <w:r w:rsidRPr="000A323F"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50F6" w:rsidRPr="000A323F" w:rsidRDefault="001A50F6" w:rsidP="00686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A323F">
              <w:rPr>
                <w:sz w:val="24"/>
                <w:szCs w:val="24"/>
              </w:rPr>
              <w:t xml:space="preserve">е менее </w:t>
            </w:r>
            <w:r>
              <w:rPr>
                <w:sz w:val="24"/>
                <w:szCs w:val="24"/>
              </w:rPr>
              <w:t>100</w:t>
            </w:r>
          </w:p>
        </w:tc>
      </w:tr>
      <w:tr w:rsidR="001A50F6" w:rsidTr="00EA648E">
        <w:trPr>
          <w:trHeight w:hRule="exact" w:val="10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  <w:hideMark/>
          </w:tcPr>
          <w:p w:rsidR="001A50F6" w:rsidRPr="000A323F" w:rsidRDefault="001A50F6" w:rsidP="00EA648E">
            <w:pPr>
              <w:spacing w:line="230" w:lineRule="exact"/>
              <w:ind w:right="-167"/>
              <w:rPr>
                <w:sz w:val="24"/>
                <w:szCs w:val="24"/>
              </w:rPr>
            </w:pPr>
            <w:r w:rsidRPr="000A323F">
              <w:rPr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:rsidR="001A50F6" w:rsidRPr="000A323F" w:rsidRDefault="001A50F6" w:rsidP="00EA648E">
            <w:pPr>
              <w:ind w:right="22" w:firstLine="425"/>
              <w:jc w:val="both"/>
              <w:rPr>
                <w:sz w:val="24"/>
                <w:szCs w:val="24"/>
              </w:rPr>
            </w:pPr>
            <w:r w:rsidRPr="000A323F">
              <w:rPr>
                <w:sz w:val="24"/>
                <w:szCs w:val="24"/>
              </w:rPr>
              <w:t xml:space="preserve">Доля </w:t>
            </w:r>
            <w:r>
              <w:rPr>
                <w:sz w:val="24"/>
                <w:szCs w:val="24"/>
              </w:rPr>
              <w:t>ко</w:t>
            </w:r>
            <w:r w:rsidRPr="000A323F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тролируемых лиц</w:t>
            </w:r>
            <w:r w:rsidRPr="000A323F">
              <w:rPr>
                <w:sz w:val="24"/>
                <w:szCs w:val="24"/>
              </w:rPr>
              <w:t xml:space="preserve">, удовлетворённых консультированием в общем количестве </w:t>
            </w:r>
            <w:r>
              <w:rPr>
                <w:sz w:val="24"/>
                <w:szCs w:val="24"/>
              </w:rPr>
              <w:t>контролируемых лиц</w:t>
            </w:r>
            <w:r w:rsidRPr="000A323F">
              <w:rPr>
                <w:sz w:val="24"/>
                <w:szCs w:val="24"/>
              </w:rPr>
              <w:t>, обратившихся за консультированием.</w:t>
            </w:r>
          </w:p>
          <w:p w:rsidR="001A50F6" w:rsidRPr="000A323F" w:rsidRDefault="001A50F6" w:rsidP="00EA648E">
            <w:pPr>
              <w:ind w:right="22" w:firstLine="425"/>
              <w:jc w:val="both"/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50F6" w:rsidRPr="00DA12E9" w:rsidRDefault="001A50F6" w:rsidP="00686862">
            <w:pPr>
              <w:spacing w:line="277" w:lineRule="exact"/>
              <w:jc w:val="center"/>
              <w:rPr>
                <w:sz w:val="24"/>
                <w:szCs w:val="24"/>
              </w:rPr>
            </w:pPr>
            <w:r w:rsidRPr="000A323F">
              <w:rPr>
                <w:sz w:val="24"/>
                <w:szCs w:val="24"/>
              </w:rPr>
              <w:t>100%</w:t>
            </w:r>
          </w:p>
        </w:tc>
      </w:tr>
    </w:tbl>
    <w:p w:rsidR="001A50F6" w:rsidRDefault="001A50F6" w:rsidP="00686862">
      <w:pPr>
        <w:ind w:firstLine="567"/>
        <w:jc w:val="center"/>
        <w:rPr>
          <w:sz w:val="24"/>
          <w:szCs w:val="24"/>
        </w:rPr>
      </w:pPr>
    </w:p>
    <w:p w:rsidR="00E53008" w:rsidRPr="00A12C82" w:rsidRDefault="00E53008" w:rsidP="00E530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sectPr w:rsidR="00E53008" w:rsidRPr="00A12C82" w:rsidSect="00686862">
      <w:pgSz w:w="11910" w:h="16840"/>
      <w:pgMar w:top="1040" w:right="711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C3B78"/>
    <w:multiLevelType w:val="hybridMultilevel"/>
    <w:tmpl w:val="6DD05862"/>
    <w:lvl w:ilvl="0" w:tplc="3BE29C78">
      <w:numFmt w:val="bullet"/>
      <w:lvlText w:val="-"/>
      <w:lvlJc w:val="left"/>
      <w:pPr>
        <w:ind w:left="222" w:hanging="368"/>
      </w:pPr>
      <w:rPr>
        <w:rFonts w:hint="default"/>
        <w:w w:val="100"/>
        <w:lang w:val="ru-RU" w:eastAsia="en-US" w:bidi="ar-SA"/>
      </w:rPr>
    </w:lvl>
    <w:lvl w:ilvl="1" w:tplc="3786607E">
      <w:numFmt w:val="bullet"/>
      <w:lvlText w:val="•"/>
      <w:lvlJc w:val="left"/>
      <w:pPr>
        <w:ind w:left="1200" w:hanging="368"/>
      </w:pPr>
      <w:rPr>
        <w:rFonts w:hint="default"/>
        <w:lang w:val="ru-RU" w:eastAsia="en-US" w:bidi="ar-SA"/>
      </w:rPr>
    </w:lvl>
    <w:lvl w:ilvl="2" w:tplc="5922D32A">
      <w:numFmt w:val="bullet"/>
      <w:lvlText w:val="•"/>
      <w:lvlJc w:val="left"/>
      <w:pPr>
        <w:ind w:left="2180" w:hanging="368"/>
      </w:pPr>
      <w:rPr>
        <w:rFonts w:hint="default"/>
        <w:lang w:val="ru-RU" w:eastAsia="en-US" w:bidi="ar-SA"/>
      </w:rPr>
    </w:lvl>
    <w:lvl w:ilvl="3" w:tplc="7E9234FC">
      <w:numFmt w:val="bullet"/>
      <w:lvlText w:val="•"/>
      <w:lvlJc w:val="left"/>
      <w:pPr>
        <w:ind w:left="3161" w:hanging="368"/>
      </w:pPr>
      <w:rPr>
        <w:rFonts w:hint="default"/>
        <w:lang w:val="ru-RU" w:eastAsia="en-US" w:bidi="ar-SA"/>
      </w:rPr>
    </w:lvl>
    <w:lvl w:ilvl="4" w:tplc="0630BAB4">
      <w:numFmt w:val="bullet"/>
      <w:lvlText w:val="•"/>
      <w:lvlJc w:val="left"/>
      <w:pPr>
        <w:ind w:left="4141" w:hanging="368"/>
      </w:pPr>
      <w:rPr>
        <w:rFonts w:hint="default"/>
        <w:lang w:val="ru-RU" w:eastAsia="en-US" w:bidi="ar-SA"/>
      </w:rPr>
    </w:lvl>
    <w:lvl w:ilvl="5" w:tplc="3B3E37AE">
      <w:numFmt w:val="bullet"/>
      <w:lvlText w:val="•"/>
      <w:lvlJc w:val="left"/>
      <w:pPr>
        <w:ind w:left="5122" w:hanging="368"/>
      </w:pPr>
      <w:rPr>
        <w:rFonts w:hint="default"/>
        <w:lang w:val="ru-RU" w:eastAsia="en-US" w:bidi="ar-SA"/>
      </w:rPr>
    </w:lvl>
    <w:lvl w:ilvl="6" w:tplc="8AF2F5B2">
      <w:numFmt w:val="bullet"/>
      <w:lvlText w:val="•"/>
      <w:lvlJc w:val="left"/>
      <w:pPr>
        <w:ind w:left="6102" w:hanging="368"/>
      </w:pPr>
      <w:rPr>
        <w:rFonts w:hint="default"/>
        <w:lang w:val="ru-RU" w:eastAsia="en-US" w:bidi="ar-SA"/>
      </w:rPr>
    </w:lvl>
    <w:lvl w:ilvl="7" w:tplc="5696416A">
      <w:numFmt w:val="bullet"/>
      <w:lvlText w:val="•"/>
      <w:lvlJc w:val="left"/>
      <w:pPr>
        <w:ind w:left="7082" w:hanging="368"/>
      </w:pPr>
      <w:rPr>
        <w:rFonts w:hint="default"/>
        <w:lang w:val="ru-RU" w:eastAsia="en-US" w:bidi="ar-SA"/>
      </w:rPr>
    </w:lvl>
    <w:lvl w:ilvl="8" w:tplc="0F7C7CA4">
      <w:numFmt w:val="bullet"/>
      <w:lvlText w:val="•"/>
      <w:lvlJc w:val="left"/>
      <w:pPr>
        <w:ind w:left="8063" w:hanging="368"/>
      </w:pPr>
      <w:rPr>
        <w:rFonts w:hint="default"/>
        <w:lang w:val="ru-RU" w:eastAsia="en-US" w:bidi="ar-SA"/>
      </w:rPr>
    </w:lvl>
  </w:abstractNum>
  <w:abstractNum w:abstractNumId="1">
    <w:nsid w:val="172A562B"/>
    <w:multiLevelType w:val="hybridMultilevel"/>
    <w:tmpl w:val="8F6A5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E0E44"/>
    <w:multiLevelType w:val="hybridMultilevel"/>
    <w:tmpl w:val="F8103316"/>
    <w:lvl w:ilvl="0" w:tplc="37A0568A">
      <w:start w:val="1"/>
      <w:numFmt w:val="decimal"/>
      <w:lvlText w:val="%1."/>
      <w:lvlJc w:val="left"/>
      <w:pPr>
        <w:ind w:left="12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3CDB22">
      <w:numFmt w:val="bullet"/>
      <w:lvlText w:val="•"/>
      <w:lvlJc w:val="left"/>
      <w:pPr>
        <w:ind w:left="2100" w:hanging="281"/>
      </w:pPr>
      <w:rPr>
        <w:rFonts w:hint="default"/>
        <w:lang w:val="ru-RU" w:eastAsia="en-US" w:bidi="ar-SA"/>
      </w:rPr>
    </w:lvl>
    <w:lvl w:ilvl="2" w:tplc="52FAB75C">
      <w:numFmt w:val="bullet"/>
      <w:lvlText w:val="•"/>
      <w:lvlJc w:val="left"/>
      <w:pPr>
        <w:ind w:left="2980" w:hanging="281"/>
      </w:pPr>
      <w:rPr>
        <w:rFonts w:hint="default"/>
        <w:lang w:val="ru-RU" w:eastAsia="en-US" w:bidi="ar-SA"/>
      </w:rPr>
    </w:lvl>
    <w:lvl w:ilvl="3" w:tplc="B54836C2">
      <w:numFmt w:val="bullet"/>
      <w:lvlText w:val="•"/>
      <w:lvlJc w:val="left"/>
      <w:pPr>
        <w:ind w:left="3861" w:hanging="281"/>
      </w:pPr>
      <w:rPr>
        <w:rFonts w:hint="default"/>
        <w:lang w:val="ru-RU" w:eastAsia="en-US" w:bidi="ar-SA"/>
      </w:rPr>
    </w:lvl>
    <w:lvl w:ilvl="4" w:tplc="17348624">
      <w:numFmt w:val="bullet"/>
      <w:lvlText w:val="•"/>
      <w:lvlJc w:val="left"/>
      <w:pPr>
        <w:ind w:left="4741" w:hanging="281"/>
      </w:pPr>
      <w:rPr>
        <w:rFonts w:hint="default"/>
        <w:lang w:val="ru-RU" w:eastAsia="en-US" w:bidi="ar-SA"/>
      </w:rPr>
    </w:lvl>
    <w:lvl w:ilvl="5" w:tplc="7E7AB14A">
      <w:numFmt w:val="bullet"/>
      <w:lvlText w:val="•"/>
      <w:lvlJc w:val="left"/>
      <w:pPr>
        <w:ind w:left="5622" w:hanging="281"/>
      </w:pPr>
      <w:rPr>
        <w:rFonts w:hint="default"/>
        <w:lang w:val="ru-RU" w:eastAsia="en-US" w:bidi="ar-SA"/>
      </w:rPr>
    </w:lvl>
    <w:lvl w:ilvl="6" w:tplc="D7428100">
      <w:numFmt w:val="bullet"/>
      <w:lvlText w:val="•"/>
      <w:lvlJc w:val="left"/>
      <w:pPr>
        <w:ind w:left="6502" w:hanging="281"/>
      </w:pPr>
      <w:rPr>
        <w:rFonts w:hint="default"/>
        <w:lang w:val="ru-RU" w:eastAsia="en-US" w:bidi="ar-SA"/>
      </w:rPr>
    </w:lvl>
    <w:lvl w:ilvl="7" w:tplc="638C67B4">
      <w:numFmt w:val="bullet"/>
      <w:lvlText w:val="•"/>
      <w:lvlJc w:val="left"/>
      <w:pPr>
        <w:ind w:left="7382" w:hanging="281"/>
      </w:pPr>
      <w:rPr>
        <w:rFonts w:hint="default"/>
        <w:lang w:val="ru-RU" w:eastAsia="en-US" w:bidi="ar-SA"/>
      </w:rPr>
    </w:lvl>
    <w:lvl w:ilvl="8" w:tplc="027465AE">
      <w:numFmt w:val="bullet"/>
      <w:lvlText w:val="•"/>
      <w:lvlJc w:val="left"/>
      <w:pPr>
        <w:ind w:left="8263" w:hanging="281"/>
      </w:pPr>
      <w:rPr>
        <w:rFonts w:hint="default"/>
        <w:lang w:val="ru-RU" w:eastAsia="en-US" w:bidi="ar-SA"/>
      </w:rPr>
    </w:lvl>
  </w:abstractNum>
  <w:abstractNum w:abstractNumId="3">
    <w:nsid w:val="291834F1"/>
    <w:multiLevelType w:val="multilevel"/>
    <w:tmpl w:val="3E688B94"/>
    <w:lvl w:ilvl="0">
      <w:start w:val="2"/>
      <w:numFmt w:val="decimal"/>
      <w:lvlText w:val="%1"/>
      <w:lvlJc w:val="left"/>
      <w:pPr>
        <w:ind w:left="241" w:hanging="5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1" w:hanging="590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1" w:hanging="756"/>
      </w:pPr>
      <w:rPr>
        <w:rFonts w:ascii="Times New Roman" w:eastAsia="Times New Roman" w:hAnsi="Times New Roman" w:cs="Times New Roman" w:hint="default"/>
        <w:spacing w:val="-3"/>
        <w:w w:val="100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175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3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0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8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7" w:hanging="756"/>
      </w:pPr>
      <w:rPr>
        <w:rFonts w:hint="default"/>
        <w:lang w:val="ru-RU" w:eastAsia="en-US" w:bidi="ar-SA"/>
      </w:rPr>
    </w:lvl>
  </w:abstractNum>
  <w:abstractNum w:abstractNumId="4">
    <w:nsid w:val="44681769"/>
    <w:multiLevelType w:val="hybridMultilevel"/>
    <w:tmpl w:val="AC36FE40"/>
    <w:lvl w:ilvl="0" w:tplc="7B62F8D0">
      <w:start w:val="1"/>
      <w:numFmt w:val="decimal"/>
      <w:lvlText w:val="%1."/>
      <w:lvlJc w:val="left"/>
      <w:pPr>
        <w:ind w:left="222" w:hanging="584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007C1230">
      <w:numFmt w:val="bullet"/>
      <w:lvlText w:val="•"/>
      <w:lvlJc w:val="left"/>
      <w:pPr>
        <w:ind w:left="1200" w:hanging="584"/>
      </w:pPr>
      <w:rPr>
        <w:rFonts w:hint="default"/>
        <w:lang w:val="ru-RU" w:eastAsia="en-US" w:bidi="ar-SA"/>
      </w:rPr>
    </w:lvl>
    <w:lvl w:ilvl="2" w:tplc="0F5A499A">
      <w:numFmt w:val="bullet"/>
      <w:lvlText w:val="•"/>
      <w:lvlJc w:val="left"/>
      <w:pPr>
        <w:ind w:left="2180" w:hanging="584"/>
      </w:pPr>
      <w:rPr>
        <w:rFonts w:hint="default"/>
        <w:lang w:val="ru-RU" w:eastAsia="en-US" w:bidi="ar-SA"/>
      </w:rPr>
    </w:lvl>
    <w:lvl w:ilvl="3" w:tplc="22B280AC">
      <w:numFmt w:val="bullet"/>
      <w:lvlText w:val="•"/>
      <w:lvlJc w:val="left"/>
      <w:pPr>
        <w:ind w:left="3161" w:hanging="584"/>
      </w:pPr>
      <w:rPr>
        <w:rFonts w:hint="default"/>
        <w:lang w:val="ru-RU" w:eastAsia="en-US" w:bidi="ar-SA"/>
      </w:rPr>
    </w:lvl>
    <w:lvl w:ilvl="4" w:tplc="BA749CEA">
      <w:numFmt w:val="bullet"/>
      <w:lvlText w:val="•"/>
      <w:lvlJc w:val="left"/>
      <w:pPr>
        <w:ind w:left="4141" w:hanging="584"/>
      </w:pPr>
      <w:rPr>
        <w:rFonts w:hint="default"/>
        <w:lang w:val="ru-RU" w:eastAsia="en-US" w:bidi="ar-SA"/>
      </w:rPr>
    </w:lvl>
    <w:lvl w:ilvl="5" w:tplc="232824FE">
      <w:numFmt w:val="bullet"/>
      <w:lvlText w:val="•"/>
      <w:lvlJc w:val="left"/>
      <w:pPr>
        <w:ind w:left="5122" w:hanging="584"/>
      </w:pPr>
      <w:rPr>
        <w:rFonts w:hint="default"/>
        <w:lang w:val="ru-RU" w:eastAsia="en-US" w:bidi="ar-SA"/>
      </w:rPr>
    </w:lvl>
    <w:lvl w:ilvl="6" w:tplc="A35A2A20">
      <w:numFmt w:val="bullet"/>
      <w:lvlText w:val="•"/>
      <w:lvlJc w:val="left"/>
      <w:pPr>
        <w:ind w:left="6102" w:hanging="584"/>
      </w:pPr>
      <w:rPr>
        <w:rFonts w:hint="default"/>
        <w:lang w:val="ru-RU" w:eastAsia="en-US" w:bidi="ar-SA"/>
      </w:rPr>
    </w:lvl>
    <w:lvl w:ilvl="7" w:tplc="8844233C">
      <w:numFmt w:val="bullet"/>
      <w:lvlText w:val="•"/>
      <w:lvlJc w:val="left"/>
      <w:pPr>
        <w:ind w:left="7082" w:hanging="584"/>
      </w:pPr>
      <w:rPr>
        <w:rFonts w:hint="default"/>
        <w:lang w:val="ru-RU" w:eastAsia="en-US" w:bidi="ar-SA"/>
      </w:rPr>
    </w:lvl>
    <w:lvl w:ilvl="8" w:tplc="159A0D40">
      <w:numFmt w:val="bullet"/>
      <w:lvlText w:val="•"/>
      <w:lvlJc w:val="left"/>
      <w:pPr>
        <w:ind w:left="8063" w:hanging="584"/>
      </w:pPr>
      <w:rPr>
        <w:rFonts w:hint="default"/>
        <w:lang w:val="ru-RU" w:eastAsia="en-US" w:bidi="ar-SA"/>
      </w:rPr>
    </w:lvl>
  </w:abstractNum>
  <w:abstractNum w:abstractNumId="5">
    <w:nsid w:val="4ECC2BB9"/>
    <w:multiLevelType w:val="multilevel"/>
    <w:tmpl w:val="12E09902"/>
    <w:lvl w:ilvl="0">
      <w:start w:val="3"/>
      <w:numFmt w:val="decimal"/>
      <w:lvlText w:val="%1"/>
      <w:lvlJc w:val="left"/>
      <w:pPr>
        <w:ind w:left="241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1" w:hanging="708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9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3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7" w:hanging="708"/>
      </w:pPr>
      <w:rPr>
        <w:rFonts w:hint="default"/>
        <w:lang w:val="ru-RU" w:eastAsia="en-US" w:bidi="ar-SA"/>
      </w:rPr>
    </w:lvl>
  </w:abstractNum>
  <w:abstractNum w:abstractNumId="6">
    <w:nsid w:val="514047F3"/>
    <w:multiLevelType w:val="multilevel"/>
    <w:tmpl w:val="52528046"/>
    <w:lvl w:ilvl="0">
      <w:start w:val="1"/>
      <w:numFmt w:val="decimal"/>
      <w:lvlText w:val="%1."/>
      <w:lvlJc w:val="left"/>
      <w:pPr>
        <w:ind w:left="12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92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683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6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9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5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8" w:hanging="281"/>
      </w:pPr>
      <w:rPr>
        <w:rFonts w:hint="default"/>
        <w:lang w:val="ru-RU" w:eastAsia="en-US" w:bidi="ar-SA"/>
      </w:rPr>
    </w:lvl>
  </w:abstractNum>
  <w:abstractNum w:abstractNumId="7">
    <w:nsid w:val="526775F1"/>
    <w:multiLevelType w:val="hybridMultilevel"/>
    <w:tmpl w:val="16C2982C"/>
    <w:lvl w:ilvl="0" w:tplc="9CA4CF4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8B315E1"/>
    <w:multiLevelType w:val="hybridMultilevel"/>
    <w:tmpl w:val="1C4E592C"/>
    <w:lvl w:ilvl="0" w:tplc="421815D2">
      <w:start w:val="1"/>
      <w:numFmt w:val="decimal"/>
      <w:lvlText w:val="%1."/>
      <w:lvlJc w:val="left"/>
      <w:pPr>
        <w:ind w:left="241" w:hanging="708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64E4EC1C">
      <w:numFmt w:val="bullet"/>
      <w:lvlText w:val="•"/>
      <w:lvlJc w:val="left"/>
      <w:pPr>
        <w:ind w:left="1218" w:hanging="708"/>
      </w:pPr>
      <w:rPr>
        <w:rFonts w:hint="default"/>
        <w:lang w:val="ru-RU" w:eastAsia="en-US" w:bidi="ar-SA"/>
      </w:rPr>
    </w:lvl>
    <w:lvl w:ilvl="2" w:tplc="7564F356">
      <w:numFmt w:val="bullet"/>
      <w:lvlText w:val="•"/>
      <w:lvlJc w:val="left"/>
      <w:pPr>
        <w:ind w:left="2196" w:hanging="708"/>
      </w:pPr>
      <w:rPr>
        <w:rFonts w:hint="default"/>
        <w:lang w:val="ru-RU" w:eastAsia="en-US" w:bidi="ar-SA"/>
      </w:rPr>
    </w:lvl>
    <w:lvl w:ilvl="3" w:tplc="D68A2D42">
      <w:numFmt w:val="bullet"/>
      <w:lvlText w:val="•"/>
      <w:lvlJc w:val="left"/>
      <w:pPr>
        <w:ind w:left="3175" w:hanging="708"/>
      </w:pPr>
      <w:rPr>
        <w:rFonts w:hint="default"/>
        <w:lang w:val="ru-RU" w:eastAsia="en-US" w:bidi="ar-SA"/>
      </w:rPr>
    </w:lvl>
    <w:lvl w:ilvl="4" w:tplc="C1EC374E">
      <w:numFmt w:val="bullet"/>
      <w:lvlText w:val="•"/>
      <w:lvlJc w:val="left"/>
      <w:pPr>
        <w:ind w:left="4153" w:hanging="708"/>
      </w:pPr>
      <w:rPr>
        <w:rFonts w:hint="default"/>
        <w:lang w:val="ru-RU" w:eastAsia="en-US" w:bidi="ar-SA"/>
      </w:rPr>
    </w:lvl>
    <w:lvl w:ilvl="5" w:tplc="FBC2DC66">
      <w:numFmt w:val="bullet"/>
      <w:lvlText w:val="•"/>
      <w:lvlJc w:val="left"/>
      <w:pPr>
        <w:ind w:left="5132" w:hanging="708"/>
      </w:pPr>
      <w:rPr>
        <w:rFonts w:hint="default"/>
        <w:lang w:val="ru-RU" w:eastAsia="en-US" w:bidi="ar-SA"/>
      </w:rPr>
    </w:lvl>
    <w:lvl w:ilvl="6" w:tplc="EED63538">
      <w:numFmt w:val="bullet"/>
      <w:lvlText w:val="•"/>
      <w:lvlJc w:val="left"/>
      <w:pPr>
        <w:ind w:left="6110" w:hanging="708"/>
      </w:pPr>
      <w:rPr>
        <w:rFonts w:hint="default"/>
        <w:lang w:val="ru-RU" w:eastAsia="en-US" w:bidi="ar-SA"/>
      </w:rPr>
    </w:lvl>
    <w:lvl w:ilvl="7" w:tplc="F0AA4D5C">
      <w:numFmt w:val="bullet"/>
      <w:lvlText w:val="•"/>
      <w:lvlJc w:val="left"/>
      <w:pPr>
        <w:ind w:left="7088" w:hanging="708"/>
      </w:pPr>
      <w:rPr>
        <w:rFonts w:hint="default"/>
        <w:lang w:val="ru-RU" w:eastAsia="en-US" w:bidi="ar-SA"/>
      </w:rPr>
    </w:lvl>
    <w:lvl w:ilvl="8" w:tplc="1318BCC0">
      <w:numFmt w:val="bullet"/>
      <w:lvlText w:val="•"/>
      <w:lvlJc w:val="left"/>
      <w:pPr>
        <w:ind w:left="8067" w:hanging="708"/>
      </w:pPr>
      <w:rPr>
        <w:rFonts w:hint="default"/>
        <w:lang w:val="ru-RU" w:eastAsia="en-US" w:bidi="ar-SA"/>
      </w:rPr>
    </w:lvl>
  </w:abstractNum>
  <w:abstractNum w:abstractNumId="9">
    <w:nsid w:val="62D677FE"/>
    <w:multiLevelType w:val="multilevel"/>
    <w:tmpl w:val="C03080E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1162134"/>
    <w:multiLevelType w:val="multilevel"/>
    <w:tmpl w:val="6284FA0C"/>
    <w:lvl w:ilvl="0">
      <w:start w:val="1"/>
      <w:numFmt w:val="decimal"/>
      <w:lvlText w:val="%1"/>
      <w:lvlJc w:val="left"/>
      <w:pPr>
        <w:ind w:left="241" w:hanging="5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1" w:hanging="516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96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3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0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8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7" w:hanging="516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3"/>
  </w:num>
  <w:num w:numId="5">
    <w:abstractNumId w:val="10"/>
  </w:num>
  <w:num w:numId="6">
    <w:abstractNumId w:val="6"/>
  </w:num>
  <w:num w:numId="7">
    <w:abstractNumId w:val="0"/>
  </w:num>
  <w:num w:numId="8">
    <w:abstractNumId w:val="2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C0D5C"/>
    <w:rsid w:val="00031453"/>
    <w:rsid w:val="0008710A"/>
    <w:rsid w:val="00100C71"/>
    <w:rsid w:val="001A50F6"/>
    <w:rsid w:val="001A6B73"/>
    <w:rsid w:val="00206E69"/>
    <w:rsid w:val="00240AEA"/>
    <w:rsid w:val="0025736F"/>
    <w:rsid w:val="00283A12"/>
    <w:rsid w:val="002A7238"/>
    <w:rsid w:val="00326E61"/>
    <w:rsid w:val="00335057"/>
    <w:rsid w:val="003715D2"/>
    <w:rsid w:val="00393967"/>
    <w:rsid w:val="00396FAF"/>
    <w:rsid w:val="003C0A2A"/>
    <w:rsid w:val="003F0774"/>
    <w:rsid w:val="00472ED8"/>
    <w:rsid w:val="004A02C2"/>
    <w:rsid w:val="004C6D61"/>
    <w:rsid w:val="00533A3D"/>
    <w:rsid w:val="005563D8"/>
    <w:rsid w:val="00593072"/>
    <w:rsid w:val="005F2F4F"/>
    <w:rsid w:val="005F6C5C"/>
    <w:rsid w:val="00601647"/>
    <w:rsid w:val="006059B3"/>
    <w:rsid w:val="006263C3"/>
    <w:rsid w:val="006771BF"/>
    <w:rsid w:val="00686862"/>
    <w:rsid w:val="00692DDA"/>
    <w:rsid w:val="006D3FA2"/>
    <w:rsid w:val="00701828"/>
    <w:rsid w:val="007558E7"/>
    <w:rsid w:val="00780731"/>
    <w:rsid w:val="00780946"/>
    <w:rsid w:val="00784EAA"/>
    <w:rsid w:val="007A0997"/>
    <w:rsid w:val="007C501E"/>
    <w:rsid w:val="007C798E"/>
    <w:rsid w:val="0084288B"/>
    <w:rsid w:val="00843868"/>
    <w:rsid w:val="00855C94"/>
    <w:rsid w:val="0086658F"/>
    <w:rsid w:val="009159E0"/>
    <w:rsid w:val="0097174C"/>
    <w:rsid w:val="009F3E6A"/>
    <w:rsid w:val="00A13DAD"/>
    <w:rsid w:val="00A96A19"/>
    <w:rsid w:val="00AB205B"/>
    <w:rsid w:val="00AE0DF7"/>
    <w:rsid w:val="00B01AEE"/>
    <w:rsid w:val="00B11824"/>
    <w:rsid w:val="00B5468C"/>
    <w:rsid w:val="00BB064F"/>
    <w:rsid w:val="00BD7ADB"/>
    <w:rsid w:val="00C3236B"/>
    <w:rsid w:val="00CC0E95"/>
    <w:rsid w:val="00D14366"/>
    <w:rsid w:val="00D16538"/>
    <w:rsid w:val="00D4088B"/>
    <w:rsid w:val="00D72F82"/>
    <w:rsid w:val="00DD51D2"/>
    <w:rsid w:val="00DE0CC1"/>
    <w:rsid w:val="00E53008"/>
    <w:rsid w:val="00E776DD"/>
    <w:rsid w:val="00EA648E"/>
    <w:rsid w:val="00FA2000"/>
    <w:rsid w:val="00FB444A"/>
    <w:rsid w:val="00FC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rsid w:val="00E53008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4"/>
      <w:ind w:left="3184" w:right="589" w:hanging="2809"/>
    </w:pPr>
    <w:rPr>
      <w:b/>
      <w:bCs/>
      <w:sz w:val="36"/>
      <w:szCs w:val="36"/>
    </w:rPr>
  </w:style>
  <w:style w:type="paragraph" w:styleId="a5">
    <w:name w:val="List Paragraph"/>
    <w:basedOn w:val="a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67"/>
    </w:pPr>
  </w:style>
  <w:style w:type="paragraph" w:styleId="a6">
    <w:name w:val="Balloon Text"/>
    <w:basedOn w:val="a"/>
    <w:link w:val="a7"/>
    <w:uiPriority w:val="99"/>
    <w:semiHidden/>
    <w:unhideWhenUsed/>
    <w:rsid w:val="00396F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6FAF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E53008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ConsPlusNormal">
    <w:name w:val="ConsPlusNormal"/>
    <w:link w:val="ConsPlusNormal0"/>
    <w:qFormat/>
    <w:rsid w:val="00E53008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Nonformat">
    <w:name w:val="ConsPlusNonformat"/>
    <w:uiPriority w:val="99"/>
    <w:rsid w:val="00E53008"/>
    <w:pPr>
      <w:adjustRightInd w:val="0"/>
    </w:pPr>
    <w:rPr>
      <w:rFonts w:ascii="Courier New" w:eastAsiaTheme="minorEastAsia" w:hAnsi="Courier New" w:cs="Courier New"/>
      <w:sz w:val="20"/>
      <w:szCs w:val="20"/>
      <w:lang w:val="ru-RU" w:eastAsia="ru-RU"/>
    </w:rPr>
  </w:style>
  <w:style w:type="character" w:customStyle="1" w:styleId="a8">
    <w:name w:val="Гипертекстовая ссылка"/>
    <w:basedOn w:val="a0"/>
    <w:uiPriority w:val="99"/>
    <w:rsid w:val="00E53008"/>
    <w:rPr>
      <w:color w:val="106BBE"/>
    </w:rPr>
  </w:style>
  <w:style w:type="paragraph" w:styleId="a9">
    <w:name w:val="No Spacing"/>
    <w:uiPriority w:val="1"/>
    <w:qFormat/>
    <w:rsid w:val="00E53008"/>
    <w:pPr>
      <w:widowControl/>
      <w:autoSpaceDE/>
      <w:autoSpaceDN/>
    </w:pPr>
    <w:rPr>
      <w:lang w:val="ru-RU"/>
    </w:rPr>
  </w:style>
  <w:style w:type="paragraph" w:customStyle="1" w:styleId="aa">
    <w:name w:val="Заголовок"/>
    <w:basedOn w:val="a"/>
    <w:next w:val="a3"/>
    <w:qFormat/>
    <w:rsid w:val="007C501E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9159E0"/>
    <w:pPr>
      <w:widowControl/>
      <w:autoSpaceDE/>
      <w:autoSpaceDN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9159E0"/>
    <w:pPr>
      <w:widowControl/>
      <w:autoSpaceDE/>
      <w:autoSpaceDN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character" w:styleId="ac">
    <w:name w:val="Hyperlink"/>
    <w:uiPriority w:val="99"/>
    <w:unhideWhenUsed/>
    <w:rsid w:val="009159E0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1A50F6"/>
    <w:rPr>
      <w:rFonts w:ascii="Calibri" w:eastAsia="Times New Roman" w:hAnsi="Calibri" w:cs="Calibri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rsid w:val="00E53008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4"/>
      <w:ind w:left="3184" w:right="589" w:hanging="2809"/>
    </w:pPr>
    <w:rPr>
      <w:b/>
      <w:bCs/>
      <w:sz w:val="36"/>
      <w:szCs w:val="36"/>
    </w:rPr>
  </w:style>
  <w:style w:type="paragraph" w:styleId="a5">
    <w:name w:val="List Paragraph"/>
    <w:basedOn w:val="a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67"/>
    </w:pPr>
  </w:style>
  <w:style w:type="paragraph" w:styleId="a6">
    <w:name w:val="Balloon Text"/>
    <w:basedOn w:val="a"/>
    <w:link w:val="a7"/>
    <w:uiPriority w:val="99"/>
    <w:semiHidden/>
    <w:unhideWhenUsed/>
    <w:rsid w:val="00396F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6FAF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E53008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ConsPlusNormal">
    <w:name w:val="ConsPlusNormal"/>
    <w:link w:val="ConsPlusNormal0"/>
    <w:qFormat/>
    <w:rsid w:val="00E53008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Nonformat">
    <w:name w:val="ConsPlusNonformat"/>
    <w:uiPriority w:val="99"/>
    <w:rsid w:val="00E53008"/>
    <w:pPr>
      <w:adjustRightInd w:val="0"/>
    </w:pPr>
    <w:rPr>
      <w:rFonts w:ascii="Courier New" w:eastAsiaTheme="minorEastAsia" w:hAnsi="Courier New" w:cs="Courier New"/>
      <w:sz w:val="20"/>
      <w:szCs w:val="20"/>
      <w:lang w:val="ru-RU" w:eastAsia="ru-RU"/>
    </w:rPr>
  </w:style>
  <w:style w:type="character" w:customStyle="1" w:styleId="a8">
    <w:name w:val="Гипертекстовая ссылка"/>
    <w:basedOn w:val="a0"/>
    <w:uiPriority w:val="99"/>
    <w:rsid w:val="00E53008"/>
    <w:rPr>
      <w:color w:val="106BBE"/>
    </w:rPr>
  </w:style>
  <w:style w:type="paragraph" w:styleId="a9">
    <w:name w:val="No Spacing"/>
    <w:uiPriority w:val="1"/>
    <w:qFormat/>
    <w:rsid w:val="00E53008"/>
    <w:pPr>
      <w:widowControl/>
      <w:autoSpaceDE/>
      <w:autoSpaceDN/>
    </w:pPr>
    <w:rPr>
      <w:lang w:val="ru-RU"/>
    </w:rPr>
  </w:style>
  <w:style w:type="paragraph" w:customStyle="1" w:styleId="aa">
    <w:name w:val="Заголовок"/>
    <w:basedOn w:val="a"/>
    <w:next w:val="a3"/>
    <w:qFormat/>
    <w:rsid w:val="007C501E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9159E0"/>
    <w:pPr>
      <w:widowControl/>
      <w:autoSpaceDE/>
      <w:autoSpaceDN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9159E0"/>
    <w:pPr>
      <w:widowControl/>
      <w:autoSpaceDE/>
      <w:autoSpaceDN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character" w:styleId="ac">
    <w:name w:val="Hyperlink"/>
    <w:uiPriority w:val="99"/>
    <w:unhideWhenUsed/>
    <w:rsid w:val="009159E0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1A50F6"/>
    <w:rPr>
      <w:rFonts w:ascii="Calibri" w:eastAsia="Times New Roman" w:hAnsi="Calibri" w:cs="Calibri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9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№ 93 от 20.08.2021 комитета образования, науки и молодежной политики Волгоградской области</vt:lpstr>
    </vt:vector>
  </TitlesOfParts>
  <Company/>
  <LinksUpToDate>false</LinksUpToDate>
  <CharactersWithSpaces>8797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№ 93 от 20.08.2021 комитета образования, науки и молодежной политики Волгоградской области</dc:title>
  <dc:subject>Правовые акты Волгоградской области</dc:subject>
  <dc:creator>admin</dc:creator>
  <cp:lastModifiedBy>Сазонова Т.Л.</cp:lastModifiedBy>
  <cp:revision>5</cp:revision>
  <cp:lastPrinted>2024-09-26T09:25:00Z</cp:lastPrinted>
  <dcterms:created xsi:type="dcterms:W3CDTF">2024-09-25T13:42:00Z</dcterms:created>
  <dcterms:modified xsi:type="dcterms:W3CDTF">2025-10-28T08:19:00Z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2021-11-09T00:00:00Z</vt:filetime>
  </property>
</Properties>
</file>