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0C" w:rsidRPr="009C3538" w:rsidRDefault="008E150C" w:rsidP="008E150C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C452382" wp14:editId="536FE879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8E150C" w:rsidRPr="009C3538" w:rsidRDefault="0045784C" w:rsidP="008E150C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АДМИНИСТРАЦИЯ </w:t>
      </w:r>
      <w:r w:rsidR="008E150C"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>БЕ</w:t>
      </w:r>
      <w:r w:rsidR="0053002F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</w:t>
      </w:r>
      <w:r>
        <w:rPr>
          <w:rFonts w:ascii="Times New Roman" w:eastAsia="Calibri" w:hAnsi="Times New Roman" w:cs="Times New Roman"/>
          <w:sz w:val="20"/>
          <w:szCs w:val="24"/>
          <w:lang w:eastAsia="ar-SA"/>
        </w:rPr>
        <w:t>ОГО</w:t>
      </w:r>
      <w:r w:rsidR="0053002F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МУНИЦИПАЛЬН</w:t>
      </w:r>
      <w:r>
        <w:rPr>
          <w:rFonts w:ascii="Times New Roman" w:eastAsia="Calibri" w:hAnsi="Times New Roman" w:cs="Times New Roman"/>
          <w:sz w:val="20"/>
          <w:szCs w:val="24"/>
          <w:lang w:eastAsia="ar-SA"/>
        </w:rPr>
        <w:t>ОГО</w:t>
      </w:r>
      <w:r w:rsidR="0053002F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ОКРУГ</w:t>
      </w:r>
      <w:r>
        <w:rPr>
          <w:rFonts w:ascii="Times New Roman" w:eastAsia="Calibri" w:hAnsi="Times New Roman" w:cs="Times New Roman"/>
          <w:sz w:val="20"/>
          <w:szCs w:val="24"/>
          <w:lang w:eastAsia="ar-SA"/>
        </w:rPr>
        <w:t>А</w:t>
      </w:r>
      <w:r w:rsidR="008E150C"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8E150C" w:rsidRPr="009C3538" w:rsidRDefault="008E150C" w:rsidP="008E150C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8E150C" w:rsidRPr="009C3538" w:rsidRDefault="008E150C" w:rsidP="008E150C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8E150C" w:rsidRPr="009C3538" w:rsidRDefault="008E150C" w:rsidP="008E150C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8779FE" w:rsidRPr="009C3538" w:rsidRDefault="008779FE" w:rsidP="008E150C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8E150C" w:rsidRPr="00ED0894" w:rsidRDefault="008E150C" w:rsidP="008E150C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FA6E94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7F66AE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05.12.2024 </w:t>
      </w:r>
      <w:r w:rsidR="00FA6E94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№</w:t>
      </w:r>
      <w:r w:rsidR="00661EB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7F66AE">
        <w:rPr>
          <w:rFonts w:ascii="Times New Roman" w:eastAsia="Calibri" w:hAnsi="Times New Roman" w:cs="Times New Roman"/>
          <w:sz w:val="28"/>
          <w:szCs w:val="24"/>
          <w:lang w:eastAsia="ar-SA"/>
        </w:rPr>
        <w:t>1407</w:t>
      </w:r>
    </w:p>
    <w:p w:rsidR="008E150C" w:rsidRDefault="008E150C" w:rsidP="008E150C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6B6AFF" w:rsidRPr="006B6AFF" w:rsidTr="003A4C7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B6AFF" w:rsidRPr="006B6AFF" w:rsidRDefault="006B6AFF" w:rsidP="004C62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мер социальной поддержки отдельным категориям граждан, </w:t>
            </w:r>
            <w:r w:rsidR="00B4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1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r w:rsidR="004C6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26C" w:rsidRPr="004C6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учреждениях образования на территории Белозерского муниципального округа</w:t>
            </w:r>
          </w:p>
        </w:tc>
      </w:tr>
    </w:tbl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Default="006B6AFF" w:rsidP="004175C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A216D2" w:rsidRP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06.11.2024</w:t>
      </w:r>
      <w:r w:rsidRP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216D2" w:rsidRP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 w:rsidR="00FE1E81" w:rsidRP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социальной поддержки отдельных категорий граждан,  </w:t>
      </w:r>
      <w:r w:rsidR="004C626C" w:rsidRP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</w:t>
      </w:r>
      <w:r w:rsid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C626C" w:rsidRP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 образования на территории Белозерского муниципального округа</w:t>
      </w:r>
      <w:r w:rsidR="00FE1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6AFF" w:rsidRPr="006B6AFF" w:rsidRDefault="006B6AFF" w:rsidP="004175C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4175C0">
      <w:pPr>
        <w:shd w:val="clear" w:color="auto" w:fill="FFFFFF" w:themeFill="background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6B6AFF" w:rsidRPr="006B6AFF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Порядок предоставления мер социальной поддержки отдельным категориям граждан,  </w:t>
      </w:r>
      <w:r w:rsidR="004C626C" w:rsidRP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</w:t>
      </w:r>
      <w:r w:rsid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C626C" w:rsidRP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 образования на территории Белозерского муниципального округа </w:t>
      </w:r>
      <w:r w:rsidR="008914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6B6AFF" w:rsidRPr="006B6AFF" w:rsidRDefault="004C626C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уполномоченным органом по предоставлению мер социальной поддержки отдельным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граждан,  работающи</w:t>
      </w:r>
      <w:r w:rsidR="00F34A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учреждениях образования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сположенных на территории </w:t>
      </w:r>
      <w:r w:rsidR="002B062C" w:rsidRPr="002B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="005300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администрация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2BE" w:rsidRDefault="006B6AFF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bookmarkEnd w:id="0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  <w:r w:rsidR="002C1AC1" w:rsidRPr="002C1AC1">
        <w:t xml:space="preserve"> </w:t>
      </w:r>
      <w:r w:rsidR="002C1AC1" w:rsidRPr="002C1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2C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 </w:t>
      </w:r>
      <w:r w:rsidR="002C1AC1" w:rsidRPr="002C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2025 года и подлежит опубликованию в газете «</w:t>
      </w:r>
      <w:proofErr w:type="spellStart"/>
      <w:r w:rsidR="002C1AC1" w:rsidRPr="002C1A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 w:rsidR="002C1AC1" w:rsidRPr="002C1A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4C626C" w:rsidRDefault="004C626C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6C" w:rsidRPr="006B6AFF" w:rsidRDefault="004C626C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0C" w:rsidRPr="000B3EFB" w:rsidRDefault="0053002F" w:rsidP="008E150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="0035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150C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E150C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</w:p>
    <w:p w:rsidR="008E150C" w:rsidRDefault="008E150C" w:rsidP="008E150C">
      <w:pPr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C626C" w:rsidRDefault="004C626C" w:rsidP="008E150C">
      <w:pPr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C626C" w:rsidRDefault="004C626C" w:rsidP="008E150C">
      <w:pPr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C626C" w:rsidRDefault="004C626C" w:rsidP="008E150C">
      <w:pPr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C626C" w:rsidRDefault="004C626C" w:rsidP="008E150C">
      <w:pPr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C626C" w:rsidRPr="009C3538" w:rsidRDefault="004C626C" w:rsidP="008E150C">
      <w:pPr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6AFF" w:rsidRPr="006B6AFF" w:rsidRDefault="00B158B6" w:rsidP="00661B0C">
      <w:pPr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45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BF0789" w:rsidRPr="00ED0894" w:rsidRDefault="00661B0C" w:rsidP="00BF0789">
      <w:pPr>
        <w:keepNext/>
        <w:jc w:val="right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о</w:t>
      </w:r>
      <w:r w:rsidR="00BF0789"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т</w:t>
      </w:r>
      <w:r w:rsidR="00BF078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DC3732">
        <w:rPr>
          <w:rFonts w:ascii="Times New Roman" w:eastAsia="Calibri" w:hAnsi="Times New Roman" w:cs="Times New Roman"/>
          <w:sz w:val="28"/>
          <w:szCs w:val="24"/>
          <w:lang w:eastAsia="ar-SA"/>
        </w:rPr>
        <w:t>___________</w:t>
      </w:r>
      <w:bookmarkStart w:id="2" w:name="_GoBack"/>
      <w:bookmarkEnd w:id="2"/>
      <w:r w:rsidR="00BF078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№</w:t>
      </w:r>
      <w:r w:rsidR="00DC3732">
        <w:rPr>
          <w:rFonts w:ascii="Times New Roman" w:eastAsia="Calibri" w:hAnsi="Times New Roman" w:cs="Times New Roman"/>
          <w:sz w:val="28"/>
          <w:szCs w:val="24"/>
          <w:lang w:eastAsia="ar-SA"/>
        </w:rPr>
        <w:t>_______</w:t>
      </w:r>
    </w:p>
    <w:p w:rsidR="006B6AFF" w:rsidRPr="006B6AFF" w:rsidRDefault="006B6AFF" w:rsidP="006B6AFF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F" w:rsidRPr="006B6AFF" w:rsidRDefault="006B6AFF" w:rsidP="006B6AFF">
      <w:pPr>
        <w:keepNext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0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bookmarkEnd w:id="3"/>
    <w:p w:rsidR="006B6AFF" w:rsidRPr="006B6AFF" w:rsidRDefault="006B6AFF" w:rsidP="006B6AFF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мер социальной поддержки отдельным категориям граждан,  </w:t>
      </w:r>
      <w:r w:rsidR="004C626C" w:rsidRP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</w:t>
      </w:r>
      <w:r w:rsid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C626C" w:rsidRP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 образования на территории Белозерского муниципального округа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6B6AFF" w:rsidRPr="006B6AFF" w:rsidRDefault="006B6AFF" w:rsidP="006B6AFF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225E70" w:rsidP="00225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условия, размеры и механизм оказания мер социальной поддержки отдельным категориям граждан, </w:t>
      </w:r>
      <w:r w:rsidR="004C626C" w:rsidRP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</w:t>
      </w:r>
      <w:r w:rsid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C626C" w:rsidRP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 образования на территории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виде выплаты денежной компенсации части расходов на оплату найма (поднайма) жилого помещения предусмотренного договором найма (поднайма)</w:t>
      </w:r>
      <w:r w:rsid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 на оплату коммунальных услуг лицам, впервые поступающим и приглашенным на работу</w:t>
      </w:r>
      <w:r w:rsidR="006B6AFF" w:rsidRPr="006B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должностях "специалист с высшим (средним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образованием" в </w:t>
      </w:r>
      <w:r w:rsid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имеющим жилых помещений на праве собственности (в том числе долевой, совместной) на территории населенного пункта, где располагается подразделение учреждения </w:t>
      </w:r>
      <w:r w:rsid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будет работать приглашенный специалист, в размере, включающем в себя расходы на оплату найма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(поднайма) жилого помещения, предусмотренном договором найма</w:t>
      </w:r>
      <w:r w:rsid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(поднайма), и расходы на оплату коммунальных услуг, но не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3 000 рублей в месяц.</w:t>
      </w:r>
    </w:p>
    <w:p w:rsidR="006B6AFF" w:rsidRPr="006B6AFF" w:rsidRDefault="00225E70" w:rsidP="00225E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2.Выплата денежной компенсации осуществляется 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84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полномочий органа местного самоуправления по исполнению публичных обязательств перед физическим лицом, подлежащих исполнению в денежной форме.</w:t>
      </w:r>
    </w:p>
    <w:p w:rsidR="00896DED" w:rsidRDefault="00225E70" w:rsidP="006B6A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на выплату денежной компенсации обладают лица, впервые поступающие на работу в должностях "специалист с высшим (средним) </w:t>
      </w:r>
      <w:r w:rsid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образованием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учреждение после 01.01.2013, не имеющие жилых помещений на праве собственности (в том числе долевой, совместной)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располагается учреждени</w:t>
      </w:r>
      <w:r w:rsidR="007C2EEB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образования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будет работать приглашенный специалист, в размере, включающем в себя расходы на оплату найма</w:t>
      </w:r>
      <w:r w:rsid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(поднайма) жилого помещения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договором найм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поднайма), и расходы на оплату коммунальных услуг, но не более 3 000 рублей в месяц.</w:t>
      </w:r>
      <w:bookmarkStart w:id="7" w:name="sub_40"/>
      <w:bookmarkEnd w:id="6"/>
    </w:p>
    <w:p w:rsidR="008779FE" w:rsidRDefault="00896DED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Денежная компенсация </w:t>
      </w:r>
      <w:r w:rsidR="006B6AFF" w:rsidRPr="007A2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</w:t>
      </w:r>
      <w:r w:rsidR="001E6741" w:rsidRPr="007F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AFF" w:rsidRPr="007A2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в соответствии с </w:t>
      </w:r>
      <w:hyperlink r:id="rId7" w:history="1">
        <w:r w:rsidR="006B6AFF" w:rsidRPr="006B6A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bookmarkStart w:id="8" w:name="sub_50"/>
      <w:bookmarkEnd w:id="7"/>
      <w:r w:rsidR="00A216D2" w:rsidRP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06.11.2024  № 385</w:t>
      </w:r>
      <w:r w:rsidR="008779FE" w:rsidRP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9FE" w:rsidRP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социальной поддержки отдельных категорий граждан,  работающи</w:t>
      </w:r>
      <w:r w:rsidR="00A216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779FE" w:rsidRP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26C" w:rsidRPr="004C6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учреждениях образования на территории Белозерского муниципального округа</w:t>
      </w:r>
      <w:r w:rsidR="008779FE" w:rsidRP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EEB" w:rsidRDefault="00896DED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5.Денежная компенсация назначается на основании заявления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(</w:t>
      </w:r>
      <w:r w:rsidR="007C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работника) на имя г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</w:p>
    <w:p w:rsidR="007C2EEB" w:rsidRDefault="007C2EEB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к настоящему Порядку. Назначение выплаты производится с 1-го числа месяца, следующего за месяцем обращения.</w:t>
      </w:r>
      <w:bookmarkStart w:id="9" w:name="sub_60"/>
      <w:bookmarkEnd w:id="8"/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заявлению прилагаются следующие документы:</w:t>
      </w:r>
    </w:p>
    <w:bookmarkEnd w:id="9"/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заявителя;</w:t>
      </w:r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выписки из Ед</w:t>
      </w:r>
      <w:r w:rsidR="0004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государственного реестра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</w:t>
      </w:r>
      <w:r w:rsidR="0004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Федеральной службы государственной регистрации, кадастра и картографии по Вологодской области об отсутствии зарегистрированных прав на жилые помещения у заявителя, выданная не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даты обращения заявителя о предоставлении денежной компенсации;</w:t>
      </w:r>
    </w:p>
    <w:p w:rsidR="006B6AFF" w:rsidRPr="006B6AFF" w:rsidRDefault="00896DED" w:rsidP="00896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не предоставления копии выписки из Единого государственного реестра </w:t>
      </w:r>
      <w:r w:rsidR="00F421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</w:t>
      </w:r>
      <w:r w:rsidR="00F42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Вологодской области 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сделать запрос в соответствующие органы;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договора найма (поднайма) жилого помещения;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-ходатайство руководителя</w:t>
      </w:r>
      <w:r w:rsidR="00A1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A1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денежной компенсации специалисту.</w:t>
      </w:r>
    </w:p>
    <w:p w:rsidR="0045784C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10" w:name="sub_70"/>
      <w:r w:rsidR="0045784C" w:rsidRPr="0045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предоставляются ответственному сотруднику отдела муниципальной службы, документооборота, контроля и охраны труда администрации округа в виде  копий с одновременным предъявлением подлинников, либо заверенные в нотариальном порядке.</w:t>
      </w:r>
    </w:p>
    <w:p w:rsidR="006B6AFF" w:rsidRPr="00A71F50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Заявление с документами, перечисленными в </w:t>
      </w:r>
      <w:hyperlink w:anchor="sub_6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Порядка, в </w:t>
      </w:r>
      <w:r w:rsidR="00197D7C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поступления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Белозерского муниципального округа</w:t>
      </w:r>
      <w:r w:rsidR="00197D7C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</w:t>
      </w:r>
      <w:r w:rsidR="000E2D69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регистрацию </w:t>
      </w:r>
      <w:r w:rsidR="009C6626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документов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0"/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денежной компенсации либо отказе о назначении денежной компенсации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которого направляется  заявителю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либо вручается лично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64458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CB1E51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</w:t>
      </w:r>
      <w:r w:rsidR="008B6355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8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Выплата денежной компенсации осуществляется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предыдущий месяц в срок до 30-го числа текущего месяца на счет специалиста в кредитной органи</w:t>
      </w:r>
      <w:r w:rsidR="0012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зации, указанный в заявлении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90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Выплата денежной компенсации осуществляется на основании документов, подтверждающих оплату найма (поднайма) жилых помещений и коммунальных услуг (в том числе расписки, выданные </w:t>
      </w:r>
      <w:proofErr w:type="spell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квитанции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получение или перечисление денежных средств в соответствии с договором найма (поднайма) жилого помещения и квитанции на оплату коммунальных услуг с приложенными к ним чеками об оплате).</w:t>
      </w:r>
    </w:p>
    <w:p w:rsidR="006B6AFF" w:rsidRPr="006B6AFF" w:rsidRDefault="00974590" w:rsidP="00B435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об оплате специалист  представляет в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Белозерского муниципального округа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20-го числа  месяца следующего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 </w:t>
      </w:r>
      <w:bookmarkStart w:id="13" w:name="sub_100"/>
      <w:bookmarkEnd w:id="12"/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Основаниями для отказа в назначении денежной компенсации являются:</w:t>
      </w:r>
    </w:p>
    <w:bookmarkEnd w:id="13"/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специалиста требованиям, </w:t>
      </w:r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</w:t>
      </w:r>
      <w:hyperlink w:anchor="sub_3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специалистом неполного перечня документов, перечисленных </w:t>
      </w:r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sub_6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недостоверных документов или недостоверных сведений в документах.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Основаниями прекращения выплаты денежной компенсации являются:</w:t>
      </w:r>
    </w:p>
    <w:bookmarkEnd w:id="14"/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специалистом документа, подтверждающего оплату найма (поднайма) жилого помещения и коммунальных услуг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расторжение трудового договора с 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специалистом жилого помещения в собственность 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территории, где работает специалист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индивидуальную,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долевую, совместную);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специалисту жилого помещения по договору социального найма, найма жилого помещения муниципального жилищного фонда коммерческого использования;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специалистом регистрации по месту жительства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Белозерского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расторжение договора найма (поднайма) жилого помещения.</w:t>
      </w:r>
    </w:p>
    <w:p w:rsidR="006B6AFF" w:rsidRPr="006B6AFF" w:rsidRDefault="00974590" w:rsidP="009745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Специалист, получающий денежную компенсацию, обязан в течение семи рабочих дней с момента наступления обстоятельств, влекущих прекращение выплаты денежной компенсации, направить сообщ</w:t>
      </w:r>
      <w:r w:rsidR="008779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об этом на имя г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форме. 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выплаты осуществляется на основании распоряжения 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0267F9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которого </w:t>
      </w:r>
      <w:r w:rsidR="00AC3781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специалисту по почте либо вручается лично в течение 5 рабочих дней</w:t>
      </w:r>
      <w:r w:rsidR="00CC5F12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принятия решения</w:t>
      </w:r>
      <w:r w:rsidR="006B6AFF" w:rsidRPr="00A71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увольнения специалиста из учреждения 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учреждения обязан в течение трех рабочих дней с момента увольнения специалиста уведомить об этом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30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излишне выплаченных сумм денежной компенсации специалисту вследствие наступления обстоятельств, предусмотренных </w:t>
      </w:r>
      <w:hyperlink w:anchor="sub_110" w:history="1">
        <w:r w:rsidR="006B6AFF" w:rsidRPr="00B43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11</w:t>
        </w:r>
      </w:hyperlink>
      <w:r w:rsidR="006B6AFF" w:rsidRP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 которых специалист не уведомил 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злоупотребления со стороны специалиста (представление документов с заведомо недостоверными сведениями), необоснованно полученные им средст</w:t>
      </w:r>
      <w:r w:rsidR="006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подлежат возвращению на счет администрации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отказа специалиста от добровольного возврата указанных средств учреждением принимаются меры к взысканию данных сре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удебном порядке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40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размер денежной компенсации не включаются расходы на оплату</w:t>
      </w:r>
      <w:r w:rsidR="006B6AFF" w:rsidRPr="006B6A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связанные с содержанием и ремонтом помещения.</w:t>
      </w:r>
    </w:p>
    <w:p w:rsidR="006B6AFF" w:rsidRPr="006B6AFF" w:rsidRDefault="00EE22F1" w:rsidP="00EE22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50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15.Вопросы назначения или прекращения выплаты денежной компенсации специалистам, а также споры и разногласия о взыскании необоснованно перечисленных средств денежной компенсации разрешаются на комиссии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судебном порядке в соответствии с законодательством Российской Федерации.</w:t>
      </w:r>
    </w:p>
    <w:bookmarkEnd w:id="18"/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8779FE">
      <w:pPr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B6AFF" w:rsidRPr="006B6AFF" w:rsidRDefault="00625AB6" w:rsidP="006B6AFF">
      <w:pPr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предоставления мер социальной поддержки отдельным категориям граждан,  работающи</w:t>
      </w:r>
      <w:r w:rsidR="00F34A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6B6AFF" w:rsidRPr="006B6AFF" w:rsidRDefault="006B6AFF" w:rsidP="006B6AF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6B6AF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FF" w:rsidRPr="006B6AFF" w:rsidRDefault="006B6AFF" w:rsidP="00891417">
      <w:pPr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Главе округа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__</w:t>
      </w:r>
      <w:r w:rsidR="00CE23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4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(должность, Ф.И.О. специалиста)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назначить и выплачивать мне ежемесячную денежную компенсацию в соответствии с пунктом 1 решения Предста</w:t>
      </w:r>
      <w:r w:rsidR="00AA3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вительного Собрания округа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5FF" w:rsidRPr="00F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4AB0" w:rsidRPr="00F34AB0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06.11.2024</w:t>
      </w:r>
      <w:r w:rsidR="00AE4AB0" w:rsidRPr="00F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34AB0" w:rsidRPr="00F34AB0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 w:rsidR="00AE4AB0" w:rsidRPr="00F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4AB0" w:rsidRP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социальной поддержки отдельны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категорий граждан,  работающим в муниципальных у</w:t>
      </w:r>
      <w:r w:rsidR="00AE4AB0" w:rsidRP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чреждениях </w:t>
      </w:r>
      <w:r w:rsid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AE4AB0" w:rsidRP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Белозерского муниципального округа»</w:t>
      </w:r>
      <w:r w:rsid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 соответствии с </w:t>
      </w:r>
      <w:r w:rsid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мер социальной поддержки отдельным категориям</w:t>
      </w:r>
      <w:r w:rsidR="00523052" w:rsidRPr="00523052">
        <w:t xml:space="preserve"> </w:t>
      </w:r>
      <w:r w:rsidR="00523052" w:rsidRP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 работающим в </w:t>
      </w:r>
      <w:r w:rsidR="007C6537" w:rsidRPr="007C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учреждениях образования на территории </w:t>
      </w:r>
      <w:r w:rsidR="00523052" w:rsidRPr="005230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</w:t>
      </w:r>
      <w:r w:rsidR="00DB1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зерского муниципального округа.</w:t>
      </w:r>
      <w:proofErr w:type="gramEnd"/>
    </w:p>
    <w:p w:rsidR="00523052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счета в кредитной организации для перечисления денежной компенсации: </w:t>
      </w:r>
    </w:p>
    <w:p w:rsidR="006B6AFF" w:rsidRPr="006B6AFF" w:rsidRDefault="006B6AFF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6B6AFF" w:rsidRPr="006B6AFF" w:rsidRDefault="00EE22F1" w:rsidP="00EE22F1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="00A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моих персональных данных, необходимых для назначения и выплаты денежной компенсации по настоящему заявлению, в соответствии с Федеральным законом от 27.07.2006 № 152-ФЗ «О персональных данных».</w:t>
      </w:r>
    </w:p>
    <w:p w:rsidR="006B6AFF" w:rsidRPr="006B6AFF" w:rsidRDefault="00EE22F1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незамедлительно сообщать в </w:t>
      </w:r>
      <w:r w:rsidR="00AC3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Белозерского муниципального округа</w:t>
      </w:r>
      <w:r w:rsidR="006B6AFF"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обстоятельствах, влекущих прекращение выплаты денежной компенсации.</w:t>
      </w: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F" w:rsidRPr="006B6AFF" w:rsidRDefault="006B6AFF" w:rsidP="006B6AFF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14856" w:rsidRDefault="00D01E14" w:rsidP="000115A1">
      <w:pPr>
        <w:ind w:right="-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одпись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B6AFF" w:rsidRPr="006B6AF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асшифровка подписи</w:t>
      </w:r>
    </w:p>
    <w:sectPr w:rsidR="00D14856" w:rsidSect="008779F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5E"/>
    <w:rsid w:val="000115A1"/>
    <w:rsid w:val="000267F9"/>
    <w:rsid w:val="00034E35"/>
    <w:rsid w:val="00040C07"/>
    <w:rsid w:val="000450B5"/>
    <w:rsid w:val="00050530"/>
    <w:rsid w:val="000B1317"/>
    <w:rsid w:val="000E2D69"/>
    <w:rsid w:val="000E2D6A"/>
    <w:rsid w:val="000F495E"/>
    <w:rsid w:val="00126FCE"/>
    <w:rsid w:val="00163D93"/>
    <w:rsid w:val="001710B1"/>
    <w:rsid w:val="00186DD9"/>
    <w:rsid w:val="00197D7C"/>
    <w:rsid w:val="001B7CD6"/>
    <w:rsid w:val="001E6741"/>
    <w:rsid w:val="0021187E"/>
    <w:rsid w:val="00225E70"/>
    <w:rsid w:val="00260DD8"/>
    <w:rsid w:val="00293E50"/>
    <w:rsid w:val="002B062C"/>
    <w:rsid w:val="002C1AC1"/>
    <w:rsid w:val="00353EBB"/>
    <w:rsid w:val="0035695C"/>
    <w:rsid w:val="003945C6"/>
    <w:rsid w:val="0040783B"/>
    <w:rsid w:val="004175C0"/>
    <w:rsid w:val="0043600B"/>
    <w:rsid w:val="004371EA"/>
    <w:rsid w:val="0045784C"/>
    <w:rsid w:val="00463A65"/>
    <w:rsid w:val="00497E06"/>
    <w:rsid w:val="004C626C"/>
    <w:rsid w:val="004D454F"/>
    <w:rsid w:val="00523052"/>
    <w:rsid w:val="0053002F"/>
    <w:rsid w:val="005652BE"/>
    <w:rsid w:val="00593C85"/>
    <w:rsid w:val="00613100"/>
    <w:rsid w:val="00625AB6"/>
    <w:rsid w:val="00633CA4"/>
    <w:rsid w:val="00651030"/>
    <w:rsid w:val="00661B0C"/>
    <w:rsid w:val="00661EBD"/>
    <w:rsid w:val="006775E6"/>
    <w:rsid w:val="006B6AFF"/>
    <w:rsid w:val="006D72DD"/>
    <w:rsid w:val="006E3A95"/>
    <w:rsid w:val="0075130B"/>
    <w:rsid w:val="00757F71"/>
    <w:rsid w:val="00784885"/>
    <w:rsid w:val="007A2569"/>
    <w:rsid w:val="007A7AD0"/>
    <w:rsid w:val="007B1AF1"/>
    <w:rsid w:val="007C2EEB"/>
    <w:rsid w:val="007C6537"/>
    <w:rsid w:val="007F4470"/>
    <w:rsid w:val="007F66AE"/>
    <w:rsid w:val="007F7E7D"/>
    <w:rsid w:val="008223FC"/>
    <w:rsid w:val="00825D22"/>
    <w:rsid w:val="00841C18"/>
    <w:rsid w:val="00842585"/>
    <w:rsid w:val="0087703D"/>
    <w:rsid w:val="008779FE"/>
    <w:rsid w:val="00891417"/>
    <w:rsid w:val="00896DED"/>
    <w:rsid w:val="008A3293"/>
    <w:rsid w:val="008B6355"/>
    <w:rsid w:val="008C55DD"/>
    <w:rsid w:val="008D0010"/>
    <w:rsid w:val="008E150C"/>
    <w:rsid w:val="008F49B4"/>
    <w:rsid w:val="00902853"/>
    <w:rsid w:val="00960F6F"/>
    <w:rsid w:val="00970E40"/>
    <w:rsid w:val="00974590"/>
    <w:rsid w:val="00975483"/>
    <w:rsid w:val="00983DE9"/>
    <w:rsid w:val="009C4F38"/>
    <w:rsid w:val="009C6626"/>
    <w:rsid w:val="00A12C82"/>
    <w:rsid w:val="00A216D2"/>
    <w:rsid w:val="00A71F50"/>
    <w:rsid w:val="00A74588"/>
    <w:rsid w:val="00AA371A"/>
    <w:rsid w:val="00AC02E8"/>
    <w:rsid w:val="00AC35FF"/>
    <w:rsid w:val="00AC3781"/>
    <w:rsid w:val="00AE267C"/>
    <w:rsid w:val="00AE4AB0"/>
    <w:rsid w:val="00B12846"/>
    <w:rsid w:val="00B158B6"/>
    <w:rsid w:val="00B4354A"/>
    <w:rsid w:val="00B74615"/>
    <w:rsid w:val="00B74F83"/>
    <w:rsid w:val="00BB0491"/>
    <w:rsid w:val="00BB40DC"/>
    <w:rsid w:val="00BF0789"/>
    <w:rsid w:val="00C0025A"/>
    <w:rsid w:val="00C961AA"/>
    <w:rsid w:val="00CA4259"/>
    <w:rsid w:val="00CB1E51"/>
    <w:rsid w:val="00CC5F12"/>
    <w:rsid w:val="00CE2365"/>
    <w:rsid w:val="00D01E14"/>
    <w:rsid w:val="00D14856"/>
    <w:rsid w:val="00D55CD5"/>
    <w:rsid w:val="00D94DE2"/>
    <w:rsid w:val="00DB1367"/>
    <w:rsid w:val="00DC3732"/>
    <w:rsid w:val="00E0788F"/>
    <w:rsid w:val="00E277B3"/>
    <w:rsid w:val="00E32DB0"/>
    <w:rsid w:val="00E56C64"/>
    <w:rsid w:val="00E64458"/>
    <w:rsid w:val="00E7291E"/>
    <w:rsid w:val="00E73B3C"/>
    <w:rsid w:val="00ED0894"/>
    <w:rsid w:val="00EE22F1"/>
    <w:rsid w:val="00EE48D7"/>
    <w:rsid w:val="00F34AB0"/>
    <w:rsid w:val="00F36BD2"/>
    <w:rsid w:val="00F42172"/>
    <w:rsid w:val="00F46B3B"/>
    <w:rsid w:val="00F53C30"/>
    <w:rsid w:val="00FA6E94"/>
    <w:rsid w:val="00FE1E81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0277929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244A-6C4A-4932-A154-0EBCFACE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10241</TotalTime>
  <Pages>5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Антонова П.А.</cp:lastModifiedBy>
  <cp:revision>136</cp:revision>
  <cp:lastPrinted>2024-11-14T12:29:00Z</cp:lastPrinted>
  <dcterms:created xsi:type="dcterms:W3CDTF">2017-10-25T09:09:00Z</dcterms:created>
  <dcterms:modified xsi:type="dcterms:W3CDTF">2024-12-10T05:36:00Z</dcterms:modified>
</cp:coreProperties>
</file>