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 wp14:anchorId="1C74A524" wp14:editId="41F023B4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9852E0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"/>
        <w:rPr>
          <w:sz w:val="28"/>
        </w:rPr>
      </w:pPr>
      <w:r>
        <w:rPr>
          <w:sz w:val="28"/>
        </w:rPr>
        <w:t xml:space="preserve">от </w:t>
      </w:r>
      <w:r w:rsidR="00217E00">
        <w:rPr>
          <w:sz w:val="28"/>
        </w:rPr>
        <w:t xml:space="preserve"> </w:t>
      </w:r>
      <w:r w:rsidR="00E77B77">
        <w:rPr>
          <w:sz w:val="28"/>
        </w:rPr>
        <w:t>10.12.2024</w:t>
      </w:r>
      <w:r w:rsidR="00D05F22">
        <w:rPr>
          <w:sz w:val="28"/>
        </w:rPr>
        <w:t xml:space="preserve">  № </w:t>
      </w:r>
      <w:r w:rsidR="00E77B77">
        <w:rPr>
          <w:sz w:val="28"/>
        </w:rPr>
        <w:t>1431</w:t>
      </w:r>
    </w:p>
    <w:p w:rsidR="00253E73" w:rsidRDefault="00253E73">
      <w:pPr>
        <w:pStyle w:val="1"/>
        <w:rPr>
          <w:sz w:val="28"/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D05F22">
      <w:pPr>
        <w:rPr>
          <w:sz w:val="28"/>
        </w:rPr>
      </w:pPr>
      <w:r>
        <w:rPr>
          <w:sz w:val="28"/>
        </w:rPr>
        <w:t xml:space="preserve">О внесении </w:t>
      </w:r>
      <w:r w:rsidR="00C16ED7">
        <w:rPr>
          <w:sz w:val="28"/>
        </w:rPr>
        <w:t xml:space="preserve">изменений </w:t>
      </w:r>
      <w:proofErr w:type="gramStart"/>
      <w:r w:rsidR="00C16ED7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852E0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231AA8">
        <w:rPr>
          <w:sz w:val="28"/>
        </w:rPr>
        <w:t>13.01.2023</w:t>
      </w:r>
      <w:r w:rsidR="00C16ED7">
        <w:rPr>
          <w:sz w:val="28"/>
        </w:rPr>
        <w:t xml:space="preserve"> № </w:t>
      </w:r>
      <w:r w:rsidR="00231AA8">
        <w:rPr>
          <w:sz w:val="28"/>
        </w:rPr>
        <w:t>63</w:t>
      </w:r>
    </w:p>
    <w:p w:rsidR="00253E73" w:rsidRDefault="00253E73">
      <w:pPr>
        <w:rPr>
          <w:sz w:val="28"/>
          <w:highlight w:val="yellow"/>
        </w:rPr>
      </w:pPr>
    </w:p>
    <w:p w:rsidR="00253E73" w:rsidRDefault="00253E73">
      <w:pPr>
        <w:rPr>
          <w:sz w:val="28"/>
          <w:highlight w:val="yellow"/>
        </w:rPr>
      </w:pPr>
    </w:p>
    <w:p w:rsidR="007B1569" w:rsidRDefault="00C16ED7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</w:t>
      </w:r>
      <w:r w:rsidRPr="00F748FE">
        <w:rPr>
          <w:sz w:val="28"/>
        </w:rPr>
        <w:t xml:space="preserve">Федерации», постановлением администрации </w:t>
      </w:r>
      <w:r w:rsidR="00F748FE" w:rsidRPr="00F748FE">
        <w:rPr>
          <w:sz w:val="28"/>
        </w:rPr>
        <w:t>округа</w:t>
      </w:r>
      <w:r w:rsidRPr="00F748FE">
        <w:rPr>
          <w:sz w:val="28"/>
        </w:rPr>
        <w:t xml:space="preserve"> </w:t>
      </w:r>
      <w:r w:rsidR="00F748FE" w:rsidRPr="00F748FE">
        <w:rPr>
          <w:sz w:val="28"/>
        </w:rPr>
        <w:t xml:space="preserve">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</w:t>
      </w:r>
    </w:p>
    <w:p w:rsidR="00013A55" w:rsidRDefault="00013A55">
      <w:pPr>
        <w:jc w:val="both"/>
        <w:rPr>
          <w:sz w:val="28"/>
        </w:rPr>
      </w:pPr>
    </w:p>
    <w:p w:rsidR="00253E73" w:rsidRDefault="00C16ED7" w:rsidP="00013A5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1. Внести в  муниципальную программу «Экономическое развитие Белозерского муниципального </w:t>
      </w:r>
      <w:r w:rsidR="00E160D9">
        <w:rPr>
          <w:sz w:val="28"/>
        </w:rPr>
        <w:t>округа</w:t>
      </w:r>
      <w:r>
        <w:rPr>
          <w:sz w:val="28"/>
        </w:rPr>
        <w:t xml:space="preserve">  на 202</w:t>
      </w:r>
      <w:r w:rsidR="00AB59F8">
        <w:rPr>
          <w:sz w:val="28"/>
        </w:rPr>
        <w:t>3</w:t>
      </w:r>
      <w:r>
        <w:rPr>
          <w:sz w:val="28"/>
        </w:rPr>
        <w:t xml:space="preserve"> – 202</w:t>
      </w:r>
      <w:r w:rsidR="00AB59F8">
        <w:rPr>
          <w:sz w:val="28"/>
        </w:rPr>
        <w:t>7</w:t>
      </w:r>
      <w:r>
        <w:rPr>
          <w:sz w:val="28"/>
        </w:rPr>
        <w:t xml:space="preserve"> годы», утвержденную постановлением администрации </w:t>
      </w:r>
      <w:r w:rsidR="00AB59F8">
        <w:rPr>
          <w:sz w:val="28"/>
        </w:rPr>
        <w:t>округа</w:t>
      </w:r>
      <w:r>
        <w:rPr>
          <w:sz w:val="28"/>
        </w:rPr>
        <w:t xml:space="preserve"> </w:t>
      </w:r>
      <w:r w:rsidRPr="00F748FE">
        <w:rPr>
          <w:sz w:val="28"/>
        </w:rPr>
        <w:t>от 1</w:t>
      </w:r>
      <w:r w:rsidR="00F748FE" w:rsidRPr="00F748FE">
        <w:rPr>
          <w:sz w:val="28"/>
        </w:rPr>
        <w:t>3</w:t>
      </w:r>
      <w:r w:rsidRPr="00F748FE">
        <w:rPr>
          <w:sz w:val="28"/>
        </w:rPr>
        <w:t>.0</w:t>
      </w:r>
      <w:r w:rsidR="00F748FE" w:rsidRPr="00F748FE">
        <w:rPr>
          <w:sz w:val="28"/>
        </w:rPr>
        <w:t>1</w:t>
      </w:r>
      <w:r w:rsidRPr="00F748FE">
        <w:rPr>
          <w:sz w:val="28"/>
        </w:rPr>
        <w:t>.202</w:t>
      </w:r>
      <w:r w:rsidR="00F748FE" w:rsidRPr="00F748FE">
        <w:rPr>
          <w:sz w:val="28"/>
        </w:rPr>
        <w:t>3</w:t>
      </w:r>
      <w:r w:rsidRPr="00F748FE">
        <w:rPr>
          <w:sz w:val="28"/>
        </w:rPr>
        <w:t xml:space="preserve"> № </w:t>
      </w:r>
      <w:r w:rsidR="00F748FE" w:rsidRPr="00F748FE">
        <w:rPr>
          <w:sz w:val="28"/>
        </w:rPr>
        <w:t>6</w:t>
      </w:r>
      <w:r w:rsidRPr="00F748FE">
        <w:rPr>
          <w:sz w:val="28"/>
        </w:rPr>
        <w:t>3,</w:t>
      </w:r>
      <w:r>
        <w:rPr>
          <w:sz w:val="28"/>
        </w:rPr>
        <w:t xml:space="preserve"> следующие  изменения:</w:t>
      </w:r>
    </w:p>
    <w:p w:rsidR="007B7BE8" w:rsidRDefault="007A5876" w:rsidP="00595DE2">
      <w:pPr>
        <w:tabs>
          <w:tab w:val="left" w:pos="0"/>
        </w:tabs>
        <w:ind w:firstLine="709"/>
        <w:jc w:val="both"/>
        <w:rPr>
          <w:sz w:val="28"/>
        </w:rPr>
      </w:pPr>
      <w:r w:rsidRPr="006C1D0C">
        <w:rPr>
          <w:sz w:val="28"/>
        </w:rPr>
        <w:t xml:space="preserve">1.1.  </w:t>
      </w:r>
      <w:r w:rsidR="00F713A1" w:rsidRPr="00F713A1">
        <w:rPr>
          <w:sz w:val="28"/>
        </w:rPr>
        <w:t>В паспорте муниципальной программы</w:t>
      </w:r>
      <w:r w:rsidR="00595DE2">
        <w:rPr>
          <w:sz w:val="28"/>
        </w:rPr>
        <w:t xml:space="preserve"> в</w:t>
      </w:r>
      <w:r w:rsidR="007B7BE8" w:rsidRPr="009D501D">
        <w:rPr>
          <w:sz w:val="28"/>
        </w:rPr>
        <w:t xml:space="preserve"> столбце втором строки «Объемы </w:t>
      </w:r>
      <w:r w:rsidR="007B7BE8" w:rsidRPr="00FC00E2">
        <w:rPr>
          <w:sz w:val="28"/>
        </w:rPr>
        <w:t>бюджетных ассигнований программы» цифры «</w:t>
      </w:r>
      <w:r w:rsidR="00A43A8E" w:rsidRPr="00A43A8E">
        <w:rPr>
          <w:sz w:val="28"/>
        </w:rPr>
        <w:t>7954,7</w:t>
      </w:r>
      <w:r w:rsidR="007B7BE8" w:rsidRPr="00FC00E2">
        <w:rPr>
          <w:sz w:val="28"/>
        </w:rPr>
        <w:t>» заменить цифрами «</w:t>
      </w:r>
      <w:r w:rsidR="00965411">
        <w:rPr>
          <w:sz w:val="28"/>
        </w:rPr>
        <w:t>7289,4</w:t>
      </w:r>
      <w:r w:rsidR="007B7BE8" w:rsidRPr="00FC00E2">
        <w:rPr>
          <w:sz w:val="28"/>
        </w:rPr>
        <w:t>»,</w:t>
      </w:r>
      <w:r w:rsidR="007B7BE8" w:rsidRPr="009D501D">
        <w:rPr>
          <w:sz w:val="28"/>
        </w:rPr>
        <w:t xml:space="preserve">  </w:t>
      </w:r>
    </w:p>
    <w:p w:rsidR="007B7BE8" w:rsidRPr="009D501D" w:rsidRDefault="007B7BE8" w:rsidP="007B7BE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D501D">
        <w:rPr>
          <w:sz w:val="28"/>
        </w:rPr>
        <w:t xml:space="preserve"> абзацы </w:t>
      </w:r>
      <w:r>
        <w:rPr>
          <w:sz w:val="28"/>
        </w:rPr>
        <w:t xml:space="preserve">пятый, шестой и </w:t>
      </w:r>
      <w:r w:rsidRPr="009D501D">
        <w:rPr>
          <w:sz w:val="28"/>
        </w:rPr>
        <w:t xml:space="preserve"> </w:t>
      </w:r>
      <w:r>
        <w:rPr>
          <w:sz w:val="28"/>
        </w:rPr>
        <w:t>седьмой</w:t>
      </w:r>
      <w:r w:rsidRPr="009D501D">
        <w:rPr>
          <w:sz w:val="28"/>
        </w:rPr>
        <w:t xml:space="preserve">  изложить в следующей редакции: </w:t>
      </w:r>
    </w:p>
    <w:p w:rsidR="00F86E0E" w:rsidRPr="00F86E0E" w:rsidRDefault="007B7BE8" w:rsidP="00F86E0E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«</w:t>
      </w:r>
      <w:r w:rsidR="00F86E0E" w:rsidRPr="00F86E0E">
        <w:rPr>
          <w:sz w:val="28"/>
        </w:rPr>
        <w:t xml:space="preserve">2024 год всего: </w:t>
      </w:r>
      <w:r w:rsidR="00A43A8E" w:rsidRPr="00A43A8E">
        <w:rPr>
          <w:sz w:val="28"/>
        </w:rPr>
        <w:t>3411,2</w:t>
      </w:r>
      <w:r w:rsidR="00A43A8E">
        <w:rPr>
          <w:sz w:val="28"/>
        </w:rPr>
        <w:t xml:space="preserve"> </w:t>
      </w:r>
      <w:r w:rsidR="00F86E0E" w:rsidRPr="00F86E0E">
        <w:rPr>
          <w:sz w:val="28"/>
        </w:rPr>
        <w:t>тыс. рублей, в том числе:</w:t>
      </w:r>
    </w:p>
    <w:p w:rsidR="00F86E0E" w:rsidRPr="00F86E0E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F86E0E">
        <w:rPr>
          <w:sz w:val="28"/>
        </w:rPr>
        <w:t>Средства бюджета округа</w:t>
      </w:r>
      <w:r w:rsidR="001223E7">
        <w:rPr>
          <w:sz w:val="28"/>
        </w:rPr>
        <w:t xml:space="preserve"> –</w:t>
      </w:r>
      <w:r w:rsidR="00965411">
        <w:rPr>
          <w:sz w:val="28"/>
        </w:rPr>
        <w:t xml:space="preserve"> </w:t>
      </w:r>
      <w:r w:rsidR="00A43A8E" w:rsidRPr="00A43A8E">
        <w:rPr>
          <w:sz w:val="28"/>
        </w:rPr>
        <w:t>939,6</w:t>
      </w:r>
      <w:r w:rsidR="00A43A8E">
        <w:rPr>
          <w:sz w:val="28"/>
        </w:rPr>
        <w:t xml:space="preserve"> </w:t>
      </w:r>
      <w:r w:rsidRPr="00F86E0E">
        <w:rPr>
          <w:sz w:val="28"/>
        </w:rPr>
        <w:t xml:space="preserve"> тыс. рублей;</w:t>
      </w:r>
    </w:p>
    <w:p w:rsidR="00450D96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F86E0E">
        <w:rPr>
          <w:sz w:val="28"/>
        </w:rPr>
        <w:t>Средства областно</w:t>
      </w:r>
      <w:r>
        <w:rPr>
          <w:sz w:val="28"/>
        </w:rPr>
        <w:t>го бюджета –</w:t>
      </w:r>
      <w:r w:rsidR="00965411">
        <w:rPr>
          <w:sz w:val="28"/>
        </w:rPr>
        <w:t xml:space="preserve"> </w:t>
      </w:r>
      <w:r w:rsidR="00A43A8E" w:rsidRPr="00A43A8E">
        <w:rPr>
          <w:sz w:val="28"/>
        </w:rPr>
        <w:t>2471,6</w:t>
      </w:r>
      <w:r>
        <w:rPr>
          <w:sz w:val="28"/>
        </w:rPr>
        <w:t xml:space="preserve"> тыс. рублей</w:t>
      </w:r>
      <w:proofErr w:type="gramStart"/>
      <w:r>
        <w:rPr>
          <w:sz w:val="28"/>
        </w:rPr>
        <w:t>;»</w:t>
      </w:r>
      <w:proofErr w:type="gramEnd"/>
      <w:r w:rsidR="00FC00E2">
        <w:rPr>
          <w:sz w:val="28"/>
        </w:rPr>
        <w:t>.</w:t>
      </w:r>
    </w:p>
    <w:p w:rsidR="00052DE3" w:rsidRPr="00052DE3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411">
        <w:rPr>
          <w:sz w:val="28"/>
        </w:rPr>
        <w:t>1.2. В столбце третьем Приложения № 1 «Ресурсное обеспечение реализации муниципальной программы  за счет средств  бюджета округа»  цифры «</w:t>
      </w:r>
      <w:r w:rsidR="00A43A8E" w:rsidRPr="00965411">
        <w:rPr>
          <w:sz w:val="28"/>
        </w:rPr>
        <w:t>1015,6</w:t>
      </w:r>
      <w:r w:rsidRPr="00965411">
        <w:rPr>
          <w:sz w:val="28"/>
        </w:rPr>
        <w:t>» заменить цифрами «</w:t>
      </w:r>
      <w:r w:rsidR="00A43A8E" w:rsidRPr="00965411">
        <w:rPr>
          <w:sz w:val="28"/>
        </w:rPr>
        <w:t>939,6</w:t>
      </w:r>
      <w:r w:rsidRPr="00965411">
        <w:rPr>
          <w:sz w:val="28"/>
        </w:rPr>
        <w:t>».</w:t>
      </w:r>
    </w:p>
    <w:p w:rsidR="00052DE3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E3">
        <w:rPr>
          <w:sz w:val="28"/>
        </w:rPr>
        <w:t>1.3.  В столбце третьем Приложения № 2 «Прогнозная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программы» цифры «</w:t>
      </w:r>
      <w:r w:rsidR="00A43A8E" w:rsidRPr="00A43A8E">
        <w:rPr>
          <w:sz w:val="28"/>
        </w:rPr>
        <w:t>4076,5, 1015,6   и  3060,9</w:t>
      </w:r>
      <w:r w:rsidRPr="00A43A8E">
        <w:rPr>
          <w:sz w:val="28"/>
        </w:rPr>
        <w:t>» заменить цифрами «</w:t>
      </w:r>
      <w:r w:rsidR="00A43A8E" w:rsidRPr="00A43A8E">
        <w:rPr>
          <w:sz w:val="28"/>
        </w:rPr>
        <w:t>3411,2</w:t>
      </w:r>
      <w:r w:rsidRPr="00A43A8E">
        <w:rPr>
          <w:sz w:val="28"/>
        </w:rPr>
        <w:t xml:space="preserve">, </w:t>
      </w:r>
      <w:r w:rsidR="00A43A8E" w:rsidRPr="00A43A8E">
        <w:rPr>
          <w:sz w:val="28"/>
        </w:rPr>
        <w:t xml:space="preserve">939,6 </w:t>
      </w:r>
      <w:r w:rsidRPr="00A43A8E">
        <w:rPr>
          <w:sz w:val="28"/>
        </w:rPr>
        <w:t xml:space="preserve">и </w:t>
      </w:r>
      <w:r w:rsidR="007C16A5" w:rsidRPr="00A43A8E">
        <w:rPr>
          <w:sz w:val="28"/>
        </w:rPr>
        <w:t xml:space="preserve"> </w:t>
      </w:r>
      <w:r w:rsidR="00A43A8E" w:rsidRPr="00A43A8E">
        <w:rPr>
          <w:sz w:val="28"/>
        </w:rPr>
        <w:t>2471,6</w:t>
      </w:r>
      <w:r w:rsidRPr="00A43A8E">
        <w:rPr>
          <w:sz w:val="28"/>
        </w:rPr>
        <w:t>» соответственно</w:t>
      </w:r>
      <w:r w:rsidRPr="00052DE3">
        <w:rPr>
          <w:sz w:val="28"/>
        </w:rPr>
        <w:t>.</w:t>
      </w:r>
      <w:r w:rsidR="007A5876">
        <w:rPr>
          <w:sz w:val="28"/>
          <w:szCs w:val="28"/>
        </w:rPr>
        <w:t xml:space="preserve">       </w:t>
      </w:r>
    </w:p>
    <w:p w:rsidR="005A40E8" w:rsidRPr="00542BC8" w:rsidRDefault="00542BC8">
      <w:pPr>
        <w:tabs>
          <w:tab w:val="left" w:pos="0"/>
        </w:tabs>
        <w:ind w:firstLine="709"/>
        <w:jc w:val="both"/>
        <w:rPr>
          <w:sz w:val="28"/>
        </w:rPr>
      </w:pPr>
      <w:r w:rsidRPr="00542BC8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                                                  </w:t>
      </w:r>
    </w:p>
    <w:p w:rsidR="00A92D56" w:rsidRDefault="00A92D56">
      <w:pPr>
        <w:tabs>
          <w:tab w:val="left" w:pos="0"/>
        </w:tabs>
        <w:ind w:firstLine="709"/>
        <w:jc w:val="both"/>
        <w:rPr>
          <w:sz w:val="28"/>
        </w:rPr>
      </w:pPr>
    </w:p>
    <w:p w:rsidR="00A92D56" w:rsidRDefault="00A92D56">
      <w:pPr>
        <w:tabs>
          <w:tab w:val="left" w:pos="0"/>
        </w:tabs>
        <w:ind w:firstLine="709"/>
        <w:jc w:val="both"/>
        <w:rPr>
          <w:sz w:val="28"/>
        </w:rPr>
      </w:pP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1.</w:t>
      </w:r>
      <w:r w:rsidR="00290B3E">
        <w:rPr>
          <w:sz w:val="28"/>
        </w:rPr>
        <w:t>4</w:t>
      </w:r>
      <w:r w:rsidRPr="004C7AAE">
        <w:rPr>
          <w:sz w:val="28"/>
        </w:rPr>
        <w:t xml:space="preserve">.   Приложение  5 «План реализации муниципальной программы «Экономическое развитие Белозерского муниципального </w:t>
      </w:r>
      <w:r w:rsidR="002768B8" w:rsidRPr="004C7AAE">
        <w:rPr>
          <w:sz w:val="28"/>
        </w:rPr>
        <w:t>округа</w:t>
      </w:r>
      <w:r w:rsidRPr="004C7AAE">
        <w:rPr>
          <w:sz w:val="28"/>
        </w:rPr>
        <w:t xml:space="preserve">  на 202</w:t>
      </w:r>
      <w:r w:rsidR="002768B8" w:rsidRPr="004C7AAE">
        <w:rPr>
          <w:sz w:val="28"/>
        </w:rPr>
        <w:t>3</w:t>
      </w:r>
      <w:r w:rsidRPr="004C7AAE">
        <w:rPr>
          <w:sz w:val="28"/>
        </w:rPr>
        <w:t xml:space="preserve"> – 202</w:t>
      </w:r>
      <w:r w:rsidR="002768B8" w:rsidRPr="004C7AAE">
        <w:rPr>
          <w:sz w:val="28"/>
        </w:rPr>
        <w:t>7</w:t>
      </w:r>
      <w:r w:rsidRPr="004C7AAE">
        <w:rPr>
          <w:sz w:val="28"/>
        </w:rPr>
        <w:t xml:space="preserve"> годы»  изложить в новой редакции согласно приложению</w:t>
      </w:r>
      <w:r w:rsidR="008B5033">
        <w:rPr>
          <w:sz w:val="28"/>
        </w:rPr>
        <w:t xml:space="preserve"> </w:t>
      </w:r>
      <w:r w:rsidRPr="004C7AAE">
        <w:rPr>
          <w:sz w:val="28"/>
        </w:rPr>
        <w:t xml:space="preserve">  к настоящему постановлению.</w:t>
      </w: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2. Настоящее постановление  опубликовать  в  газете «</w:t>
      </w:r>
      <w:proofErr w:type="spellStart"/>
      <w:r w:rsidRPr="004C7AAE">
        <w:rPr>
          <w:sz w:val="28"/>
        </w:rPr>
        <w:t>Белозерье</w:t>
      </w:r>
      <w:proofErr w:type="spellEnd"/>
      <w:r w:rsidRPr="004C7AAE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D1108" w:rsidRPr="004C7AAE" w:rsidRDefault="008D1108">
      <w:pPr>
        <w:ind w:firstLine="705"/>
        <w:jc w:val="both"/>
        <w:rPr>
          <w:sz w:val="28"/>
        </w:rPr>
      </w:pPr>
    </w:p>
    <w:p w:rsidR="005665E2" w:rsidRDefault="005665E2" w:rsidP="00F748FE">
      <w:pPr>
        <w:rPr>
          <w:sz w:val="28"/>
        </w:rPr>
      </w:pPr>
    </w:p>
    <w:p w:rsidR="00253E73" w:rsidRPr="004C7AAE" w:rsidRDefault="005665E2" w:rsidP="00F748FE">
      <w:pPr>
        <w:rPr>
          <w:b/>
          <w:sz w:val="28"/>
        </w:rPr>
      </w:pPr>
      <w:r>
        <w:rPr>
          <w:b/>
          <w:sz w:val="28"/>
        </w:rPr>
        <w:t xml:space="preserve">  Г</w:t>
      </w:r>
      <w:r w:rsidR="00F748FE" w:rsidRPr="004C7AAE">
        <w:rPr>
          <w:b/>
          <w:sz w:val="28"/>
        </w:rPr>
        <w:t>лав</w:t>
      </w:r>
      <w:r>
        <w:rPr>
          <w:b/>
          <w:sz w:val="28"/>
        </w:rPr>
        <w:t>а</w:t>
      </w:r>
      <w:r w:rsidR="00F748FE" w:rsidRPr="004C7AAE">
        <w:rPr>
          <w:b/>
          <w:sz w:val="28"/>
        </w:rPr>
        <w:t xml:space="preserve">  округа</w:t>
      </w:r>
      <w:r w:rsidR="00ED6CFC" w:rsidRPr="004C7AAE">
        <w:rPr>
          <w:b/>
          <w:sz w:val="28"/>
        </w:rPr>
        <w:t xml:space="preserve">:               </w:t>
      </w:r>
      <w:r w:rsidR="0056697A">
        <w:rPr>
          <w:b/>
          <w:sz w:val="28"/>
        </w:rPr>
        <w:t xml:space="preserve">       </w:t>
      </w:r>
      <w:r w:rsidR="00F748FE" w:rsidRPr="004C7AAE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</w:t>
      </w:r>
      <w:r w:rsidR="00F748FE" w:rsidRPr="004C7AAE">
        <w:rPr>
          <w:b/>
          <w:sz w:val="28"/>
        </w:rPr>
        <w:t xml:space="preserve">  </w:t>
      </w:r>
      <w:r w:rsidR="00ED6CFC" w:rsidRPr="004C7AAE">
        <w:rPr>
          <w:b/>
          <w:sz w:val="28"/>
        </w:rPr>
        <w:t xml:space="preserve">              </w:t>
      </w:r>
      <w:r>
        <w:rPr>
          <w:b/>
          <w:sz w:val="28"/>
        </w:rPr>
        <w:t>Д.А. Соловьев</w:t>
      </w:r>
    </w:p>
    <w:p w:rsidR="00253E73" w:rsidRPr="004C7AAE" w:rsidRDefault="00253E73">
      <w:pPr>
        <w:rPr>
          <w:b/>
          <w:sz w:val="28"/>
        </w:rPr>
      </w:pPr>
    </w:p>
    <w:p w:rsidR="00253E73" w:rsidRPr="00A32C31" w:rsidRDefault="00C16ED7" w:rsidP="00A32C31">
      <w:pPr>
        <w:rPr>
          <w:b/>
          <w:sz w:val="28"/>
          <w:highlight w:val="yellow"/>
        </w:rPr>
        <w:sectPr w:rsidR="00253E73" w:rsidRPr="00A32C31" w:rsidSect="00B83F9B">
          <w:pgSz w:w="11905" w:h="16837"/>
          <w:pgMar w:top="284" w:right="851" w:bottom="851" w:left="1701" w:header="720" w:footer="720" w:gutter="0"/>
          <w:cols w:space="720"/>
        </w:sectPr>
      </w:pPr>
      <w:r w:rsidRPr="004C7AAE">
        <w:rPr>
          <w:b/>
          <w:sz w:val="28"/>
        </w:rPr>
        <w:tab/>
      </w:r>
      <w:r w:rsidRPr="004C7AAE">
        <w:rPr>
          <w:b/>
          <w:sz w:val="28"/>
        </w:rPr>
        <w:tab/>
      </w:r>
      <w:r w:rsidRPr="004C7AAE">
        <w:rPr>
          <w:rFonts w:ascii="inherit" w:hAnsi="inherit"/>
          <w:color w:val="5D5D5D"/>
          <w:sz w:val="18"/>
        </w:rPr>
        <w:t> </w:t>
      </w:r>
    </w:p>
    <w:p w:rsidR="00253E73" w:rsidRPr="004C7AAE" w:rsidRDefault="00D05F22">
      <w:pPr>
        <w:jc w:val="center"/>
      </w:pPr>
      <w:r w:rsidRPr="004C7AAE">
        <w:lastRenderedPageBreak/>
        <w:t xml:space="preserve">   </w:t>
      </w:r>
      <w:r w:rsidR="008B5033">
        <w:t xml:space="preserve">                                                                                                                                                  </w:t>
      </w:r>
      <w:r w:rsidR="00C16ED7" w:rsidRPr="004C7AAE">
        <w:t xml:space="preserve">Приложение </w:t>
      </w:r>
      <w:r w:rsidR="008B5033">
        <w:t xml:space="preserve"> </w:t>
      </w:r>
      <w:r w:rsidR="00C16ED7" w:rsidRPr="004C7AAE">
        <w:t>к постановлению</w:t>
      </w:r>
    </w:p>
    <w:p w:rsidR="00253E73" w:rsidRPr="004C7AAE" w:rsidRDefault="00C16ED7">
      <w:pPr>
        <w:jc w:val="center"/>
      </w:pPr>
      <w:r w:rsidRPr="004C7AAE">
        <w:t xml:space="preserve">                                                                                                                                                                     </w:t>
      </w:r>
      <w:r w:rsidR="00A125B9" w:rsidRPr="004C7AAE">
        <w:t xml:space="preserve">   </w:t>
      </w:r>
      <w:r w:rsidR="00627542" w:rsidRPr="004C7AAE">
        <w:t xml:space="preserve"> </w:t>
      </w:r>
      <w:r w:rsidR="00524C15">
        <w:t xml:space="preserve"> </w:t>
      </w:r>
      <w:r w:rsidR="005A670F">
        <w:t xml:space="preserve"> </w:t>
      </w:r>
      <w:r w:rsidR="00290B3E">
        <w:t xml:space="preserve">       </w:t>
      </w:r>
      <w:r w:rsidRPr="004C7AAE">
        <w:t xml:space="preserve">администрации </w:t>
      </w:r>
      <w:r w:rsidR="00231AA8" w:rsidRPr="004C7AAE">
        <w:t>округа</w:t>
      </w:r>
      <w:r w:rsidR="00217E00">
        <w:t xml:space="preserve"> от 10.12.2024</w:t>
      </w:r>
      <w:r w:rsidRPr="004C7AAE">
        <w:t xml:space="preserve"> № </w:t>
      </w:r>
      <w:r w:rsidR="00217E00">
        <w:t>1431</w:t>
      </w:r>
      <w:bookmarkStart w:id="0" w:name="_GoBack"/>
      <w:bookmarkEnd w:id="0"/>
    </w:p>
    <w:p w:rsidR="00253E73" w:rsidRPr="004C7AAE" w:rsidRDefault="00C16ED7">
      <w:pPr>
        <w:jc w:val="center"/>
        <w:rPr>
          <w:b/>
          <w:sz w:val="28"/>
        </w:rPr>
      </w:pPr>
      <w:r w:rsidRPr="004C7AAE">
        <w:t xml:space="preserve">                                                                                                                                         </w:t>
      </w:r>
    </w:p>
    <w:p w:rsidR="00253E73" w:rsidRPr="004C7AAE" w:rsidRDefault="00C16ED7">
      <w:pPr>
        <w:spacing w:line="252" w:lineRule="atLeast"/>
        <w:ind w:right="-10"/>
        <w:rPr>
          <w:color w:val="5D5D5D"/>
        </w:rPr>
      </w:pPr>
      <w:r w:rsidRPr="004C7AAE"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DBA">
        <w:rPr>
          <w:rFonts w:ascii="inherit" w:hAnsi="inherit"/>
          <w:sz w:val="18"/>
        </w:rPr>
        <w:t>«</w:t>
      </w:r>
      <w:r w:rsidRPr="004C7AAE">
        <w:rPr>
          <w:rFonts w:ascii="inherit" w:hAnsi="inherit"/>
          <w:sz w:val="18"/>
        </w:rPr>
        <w:t xml:space="preserve"> </w:t>
      </w:r>
      <w:r w:rsidRPr="004C7AAE">
        <w:t>Приложение 5</w:t>
      </w:r>
    </w:p>
    <w:p w:rsidR="00253E73" w:rsidRPr="004C7AAE" w:rsidRDefault="00C16ED7">
      <w:pPr>
        <w:spacing w:line="252" w:lineRule="atLeast"/>
        <w:ind w:left="11340" w:right="-10"/>
      </w:pPr>
      <w:r w:rsidRPr="004C7AAE">
        <w:t>к муниципальной программе</w:t>
      </w:r>
    </w:p>
    <w:p w:rsidR="00253E73" w:rsidRPr="004C7AAE" w:rsidRDefault="00253E73">
      <w:pPr>
        <w:ind w:left="5664" w:firstLine="708"/>
        <w:rPr>
          <w:b/>
          <w:i/>
          <w:sz w:val="28"/>
        </w:rPr>
      </w:pPr>
    </w:p>
    <w:p w:rsidR="00253E73" w:rsidRPr="004C7AAE" w:rsidRDefault="00C16ED7">
      <w:pPr>
        <w:widowControl w:val="0"/>
        <w:tabs>
          <w:tab w:val="left" w:pos="3544"/>
        </w:tabs>
        <w:jc w:val="center"/>
        <w:rPr>
          <w:b/>
        </w:rPr>
      </w:pPr>
      <w:r w:rsidRPr="004C7AAE">
        <w:rPr>
          <w:b/>
        </w:rPr>
        <w:t>План реализации муниципальной программы</w:t>
      </w:r>
    </w:p>
    <w:p w:rsidR="00253E73" w:rsidRPr="004C7AAE" w:rsidRDefault="00C16ED7">
      <w:pPr>
        <w:spacing w:after="200" w:line="276" w:lineRule="auto"/>
        <w:jc w:val="center"/>
        <w:rPr>
          <w:b/>
        </w:rPr>
      </w:pPr>
      <w:r w:rsidRPr="004C7AAE">
        <w:rPr>
          <w:b/>
        </w:rPr>
        <w:t xml:space="preserve">«Экономическое развитие Белозерского муниципального </w:t>
      </w:r>
      <w:r w:rsidR="00AB59F8" w:rsidRPr="004C7AAE">
        <w:rPr>
          <w:b/>
        </w:rPr>
        <w:t>округа</w:t>
      </w:r>
      <w:r w:rsidRPr="004C7AAE">
        <w:rPr>
          <w:b/>
        </w:rPr>
        <w:t xml:space="preserve">  на 202</w:t>
      </w:r>
      <w:r w:rsidR="00AB59F8" w:rsidRPr="004C7AAE">
        <w:rPr>
          <w:b/>
        </w:rPr>
        <w:t>3</w:t>
      </w:r>
      <w:r w:rsidRPr="004C7AAE">
        <w:rPr>
          <w:b/>
        </w:rPr>
        <w:t xml:space="preserve"> – 202</w:t>
      </w:r>
      <w:r w:rsidR="00AB59F8" w:rsidRPr="004C7AAE">
        <w:rPr>
          <w:b/>
        </w:rPr>
        <w:t>7</w:t>
      </w:r>
      <w:r w:rsidRPr="004C7AAE">
        <w:rPr>
          <w:b/>
        </w:rPr>
        <w:t xml:space="preserve"> годы» </w:t>
      </w:r>
    </w:p>
    <w:tbl>
      <w:tblPr>
        <w:tblW w:w="194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1250"/>
        <w:gridCol w:w="1276"/>
        <w:gridCol w:w="3827"/>
        <w:gridCol w:w="1134"/>
        <w:gridCol w:w="992"/>
        <w:gridCol w:w="993"/>
        <w:gridCol w:w="992"/>
        <w:gridCol w:w="992"/>
        <w:gridCol w:w="594"/>
        <w:gridCol w:w="991"/>
        <w:gridCol w:w="991"/>
        <w:gridCol w:w="993"/>
      </w:tblGrid>
      <w:tr w:rsidR="00253E73" w:rsidRPr="004C7AAE" w:rsidTr="008B19C3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Ответственный исполнитель (Ф.И.О., должность)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Финансирование (тыс. руб.)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53E73" w:rsidRPr="004C7AAE" w:rsidTr="008B19C3">
        <w:trPr>
          <w:trHeight w:val="322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2024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2025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2026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2027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53E73" w:rsidRPr="004C7AAE" w:rsidTr="008B19C3">
        <w:trPr>
          <w:trHeight w:val="24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Быстрова Мария Владимировна</w:t>
            </w:r>
            <w:r w:rsidR="00231AA8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3F218C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</w:t>
            </w:r>
            <w:r w:rsidR="003F218C" w:rsidRPr="004C7AAE">
              <w:rPr>
                <w:sz w:val="22"/>
              </w:rPr>
              <w:t>6</w:t>
            </w:r>
            <w:r w:rsidRPr="004C7AAE">
              <w:rPr>
                <w:sz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DD6D4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DD6D41">
              <w:rPr>
                <w:sz w:val="22"/>
              </w:rPr>
              <w:t>3376,2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7E665F" w:rsidP="00DF62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</w:t>
            </w:r>
            <w:r w:rsidR="00DF626D" w:rsidRPr="004C7AAE">
              <w:rPr>
                <w:sz w:val="22"/>
              </w:rPr>
              <w:t>2</w:t>
            </w:r>
            <w:r w:rsidRPr="004C7AAE">
              <w:rPr>
                <w:sz w:val="22"/>
              </w:rPr>
              <w:t>7,</w:t>
            </w:r>
            <w:r w:rsidR="00DF626D" w:rsidRPr="004C7AAE"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DF626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A04ED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386,4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1.1 Реализация мероприятий, направленных на формирование </w:t>
            </w:r>
            <w:r w:rsidRPr="004C7AAE">
              <w:rPr>
                <w:sz w:val="22"/>
              </w:rPr>
              <w:lastRenderedPageBreak/>
              <w:t>положительного образа предпринимателя, популяризацию роли предпринимательства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231AA8" w:rsidRPr="004C7AAE">
              <w:rPr>
                <w:sz w:val="22"/>
              </w:rPr>
              <w:t>, начальник управления социально-</w:t>
            </w:r>
            <w:r w:rsidR="00231AA8" w:rsidRPr="004C7AAE"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</w:t>
            </w:r>
            <w:r w:rsidRPr="004C7AAE">
              <w:rPr>
                <w:sz w:val="22"/>
              </w:rPr>
              <w:lastRenderedPageBreak/>
              <w:t>предпринимательства, Днем работников торговли. Проведение заседаний Совета по развитию МСП в Белозерском муниципальном округе с целью рассмотрения и решения вопросов,  касающихся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3F218C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1</w:t>
            </w:r>
            <w:r w:rsidR="00231AA8"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0B3B07">
            <w:pPr>
              <w:rPr>
                <w:sz w:val="22"/>
                <w:szCs w:val="22"/>
              </w:rPr>
            </w:pPr>
            <w:r w:rsidRPr="00C87C3A">
              <w:rPr>
                <w:sz w:val="22"/>
                <w:szCs w:val="22"/>
              </w:rPr>
              <w:t>Быстрова Мария Владимировна</w:t>
            </w:r>
            <w:r w:rsidR="00231AA8" w:rsidRPr="004C7AAE">
              <w:rPr>
                <w:sz w:val="22"/>
                <w:szCs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E12491" w:rsidRPr="004C7AAE" w:rsidTr="00E12491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 xml:space="preserve"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 </w:t>
            </w:r>
            <w:r w:rsidRPr="004C7AAE">
              <w:rPr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МСП, физических лиц, не являющимися индивидуальными предпринимателями и применяющими специальный налоговый режим «Налог на профессиональный  доход»,   необходимым для осуществления предпринимательской деятельности имуществом.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1.4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 необходимым для осуществления предпринимательской деятельности имуществом с применен</w:t>
            </w:r>
            <w:r w:rsidR="00677B1C" w:rsidRPr="004C7AAE">
              <w:rPr>
                <w:sz w:val="22"/>
                <w:szCs w:val="22"/>
              </w:rPr>
              <w:t>ием установленных коэффициентов</w:t>
            </w:r>
            <w:r w:rsidRPr="004C7A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E12491" w:rsidRPr="004C7AAE" w:rsidTr="00C87C3A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1.5 Предоставление субсидий субъектам малого и среднего предпринимательства 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E12491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4C7AAE">
              <w:rPr>
                <w:sz w:val="22"/>
              </w:rPr>
              <w:t>Хансен</w:t>
            </w:r>
            <w:proofErr w:type="spellEnd"/>
            <w:r w:rsidRPr="004C7AAE">
              <w:rPr>
                <w:sz w:val="22"/>
              </w:rPr>
              <w:t xml:space="preserve"> Светлана Владимировн</w:t>
            </w:r>
            <w:proofErr w:type="gramStart"/>
            <w:r w:rsidRPr="004C7AAE">
              <w:rPr>
                <w:sz w:val="22"/>
              </w:rPr>
              <w:t>а-</w:t>
            </w:r>
            <w:proofErr w:type="gramEnd"/>
            <w:r w:rsidRPr="004C7AAE">
              <w:rPr>
                <w:sz w:val="22"/>
              </w:rPr>
              <w:t xml:space="preserve"> </w:t>
            </w:r>
            <w:r w:rsidR="00C87C3A">
              <w:rPr>
                <w:sz w:val="22"/>
              </w:rPr>
              <w:t xml:space="preserve">заместитель главы округа, </w:t>
            </w:r>
            <w:r w:rsidRPr="004C7AAE">
              <w:rPr>
                <w:sz w:val="22"/>
              </w:rPr>
              <w:t xml:space="preserve">начальник финансового управления администрации Белозерского муниципального </w:t>
            </w:r>
            <w:r w:rsidRPr="004C7AAE">
              <w:rPr>
                <w:sz w:val="22"/>
              </w:rPr>
              <w:lastRenderedPageBreak/>
              <w:t>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rPr>
          <w:trHeight w:val="101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1.6  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      </w:r>
          </w:p>
          <w:p w:rsidR="008B19C3" w:rsidRPr="004C7AAE" w:rsidRDefault="008B19C3" w:rsidP="0089216D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 w:rsidRPr="004C7AAE">
              <w:rPr>
                <w:sz w:val="22"/>
              </w:rPr>
              <w:t>.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  по вопросам ведения бизнеса.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участие в выставках и ярмарках;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проведение обучающих семинаров, в </w:t>
            </w:r>
            <w:proofErr w:type="spellStart"/>
            <w:r w:rsidRPr="004C7AAE">
              <w:rPr>
                <w:sz w:val="22"/>
              </w:rPr>
              <w:t>т.ч</w:t>
            </w:r>
            <w:proofErr w:type="spellEnd"/>
            <w:r w:rsidRPr="004C7AAE"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</w:t>
            </w:r>
            <w:r w:rsidRPr="004C7AAE">
              <w:rPr>
                <w:sz w:val="22"/>
              </w:rPr>
              <w:lastRenderedPageBreak/>
              <w:t>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 w:rsidRPr="004C7AAE"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C87C3A">
              <w:rPr>
                <w:sz w:val="22"/>
              </w:rPr>
              <w:lastRenderedPageBreak/>
              <w:t>Хансен</w:t>
            </w:r>
            <w:proofErr w:type="spellEnd"/>
            <w:r w:rsidRPr="00C87C3A">
              <w:rPr>
                <w:sz w:val="22"/>
              </w:rPr>
              <w:t xml:space="preserve"> Светлана Владимировн</w:t>
            </w:r>
            <w:proofErr w:type="gramStart"/>
            <w:r w:rsidRPr="00C87C3A">
              <w:rPr>
                <w:sz w:val="22"/>
              </w:rPr>
              <w:t>а-</w:t>
            </w:r>
            <w:proofErr w:type="gramEnd"/>
            <w:r w:rsidRPr="00C87C3A">
              <w:rPr>
                <w:sz w:val="22"/>
              </w:rPr>
              <w:t xml:space="preserve"> заместитель главы округа,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 w:rsidRPr="004C7AAE">
              <w:rPr>
                <w:sz w:val="22"/>
              </w:rPr>
              <w:t>и(</w:t>
            </w:r>
            <w:proofErr w:type="gramEnd"/>
            <w:r w:rsidRPr="004C7AAE"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095C40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2925,1</w:t>
            </w:r>
          </w:p>
          <w:p w:rsidR="00D3532A" w:rsidRPr="004C7AAE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D3532A" w:rsidRPr="004C7AAE" w:rsidRDefault="00C95129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C95129">
              <w:rPr>
                <w:sz w:val="22"/>
              </w:rPr>
              <w:t>853</w:t>
            </w:r>
            <w:r w:rsidR="00D3532A" w:rsidRPr="00C95129">
              <w:rPr>
                <w:sz w:val="22"/>
              </w:rPr>
              <w:t>,</w:t>
            </w:r>
            <w:r w:rsidRPr="00C95129">
              <w:rPr>
                <w:sz w:val="22"/>
              </w:rPr>
              <w:t>5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C95129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  <w:p w:rsidR="00026A03" w:rsidRPr="004C7AAE" w:rsidRDefault="00026A03"/>
          <w:p w:rsidR="00026A03" w:rsidRPr="004C7AAE" w:rsidRDefault="00026A03"/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026A0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7C7" w:rsidRPr="004C7AAE" w:rsidRDefault="001E17C7" w:rsidP="001E17C7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Мероприятие 1.8</w:t>
            </w:r>
          </w:p>
          <w:p w:rsidR="00026A03" w:rsidRPr="004C7AAE" w:rsidRDefault="00F604F2" w:rsidP="007E18A7">
            <w:pPr>
              <w:jc w:val="both"/>
              <w:rPr>
                <w:sz w:val="22"/>
              </w:rPr>
            </w:pPr>
            <w:r w:rsidRPr="00F604F2">
              <w:rPr>
                <w:sz w:val="22"/>
              </w:rPr>
              <w:t xml:space="preserve"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</w:t>
            </w:r>
            <w:r w:rsidRPr="00F604F2">
              <w:rPr>
                <w:sz w:val="22"/>
              </w:rPr>
              <w:lastRenderedPageBreak/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F80" w:rsidRPr="004C7AAE" w:rsidRDefault="00C87C3A" w:rsidP="00191F80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191F80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026A03" w:rsidRPr="004C7AAE" w:rsidRDefault="00C87C3A" w:rsidP="00191F80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C87C3A">
              <w:rPr>
                <w:sz w:val="22"/>
              </w:rPr>
              <w:t>Хансен</w:t>
            </w:r>
            <w:proofErr w:type="spellEnd"/>
            <w:r w:rsidRPr="00C87C3A">
              <w:rPr>
                <w:sz w:val="22"/>
              </w:rPr>
              <w:t xml:space="preserve"> Светлана Владимировн</w:t>
            </w:r>
            <w:proofErr w:type="gramStart"/>
            <w:r w:rsidRPr="00C87C3A">
              <w:rPr>
                <w:sz w:val="22"/>
              </w:rPr>
              <w:t>а-</w:t>
            </w:r>
            <w:proofErr w:type="gramEnd"/>
            <w:r w:rsidRPr="00C87C3A">
              <w:rPr>
                <w:sz w:val="22"/>
              </w:rPr>
              <w:t xml:space="preserve"> заместитель главы </w:t>
            </w:r>
            <w:r w:rsidRPr="00C87C3A">
              <w:rPr>
                <w:sz w:val="22"/>
              </w:rPr>
              <w:lastRenderedPageBreak/>
              <w:t>округа,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7E18A7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191F80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0636FE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</w:t>
            </w:r>
            <w:r w:rsidR="00295911" w:rsidRPr="004C7AAE">
              <w:rPr>
                <w:sz w:val="22"/>
              </w:rPr>
              <w:t>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29591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421,1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Бюджет округа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21,1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Областной бюджет</w:t>
            </w:r>
          </w:p>
          <w:p w:rsidR="00295911" w:rsidRPr="004C7AAE" w:rsidRDefault="00DD6D41" w:rsidP="00DD6D41">
            <w:pPr>
              <w:widowControl w:val="0"/>
              <w:jc w:val="center"/>
              <w:rPr>
                <w:sz w:val="22"/>
              </w:rPr>
            </w:pPr>
            <w:r w:rsidRPr="00DD6D41">
              <w:rPr>
                <w:color w:val="auto"/>
                <w:sz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95911" w:rsidRPr="004C7AAE" w:rsidRDefault="00A04ED8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BE5D5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="008B19C3" w:rsidRPr="004C7AAE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92426E" w:rsidRPr="004C7AAE" w:rsidTr="004B0546">
        <w:trPr>
          <w:trHeight w:val="385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>Мероприятие 2.1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      </w:r>
            <w:proofErr w:type="gramEnd"/>
          </w:p>
          <w:p w:rsidR="0092426E" w:rsidRPr="004C7AAE" w:rsidRDefault="0092426E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Информированность инвесторов об инвестиционных площадках и инвестиционных предложениях на территории Белозерского муниципального округа  путем 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</w:t>
            </w:r>
            <w:r w:rsidR="00363247" w:rsidRPr="004C7AAE">
              <w:rPr>
                <w:sz w:val="22"/>
              </w:rPr>
              <w:t>ионной привлекательности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774BC2">
        <w:trPr>
          <w:trHeight w:val="301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BE5D5E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2426E" w:rsidRPr="004C7AAE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</w:t>
            </w:r>
            <w:r w:rsidR="006822AC" w:rsidRPr="004C7AAE">
              <w:rPr>
                <w:sz w:val="22"/>
              </w:rPr>
              <w:t>зерского муниципального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rPr>
          <w:trHeight w:val="238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</w:t>
            </w:r>
            <w:r w:rsidR="00F75B48">
              <w:rPr>
                <w:sz w:val="22"/>
              </w:rPr>
              <w:t>озерского муниципального округа</w:t>
            </w:r>
            <w:r w:rsidRPr="004C7AAE">
              <w:rPr>
                <w:sz w:val="22"/>
              </w:rPr>
              <w:t>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F84754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595316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Tr="008B19C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>
            <w:pPr>
              <w:widowControl w:val="0"/>
              <w:spacing w:after="200" w:line="276" w:lineRule="auto"/>
              <w:rPr>
                <w:sz w:val="22"/>
              </w:rPr>
            </w:pPr>
            <w:r w:rsidRPr="004C7AAE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B325A9" w:rsidP="0089216D">
            <w:pPr>
              <w:widowControl w:val="0"/>
              <w:jc w:val="center"/>
              <w:rPr>
                <w:sz w:val="22"/>
              </w:rPr>
            </w:pPr>
            <w:r w:rsidRPr="00B325A9">
              <w:rPr>
                <w:sz w:val="22"/>
              </w:rPr>
              <w:t>3411,2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A04ED8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466,4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</w:tr>
    </w:tbl>
    <w:p w:rsidR="00253E73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53E73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13A55"/>
    <w:rsid w:val="00025DF9"/>
    <w:rsid w:val="00026A03"/>
    <w:rsid w:val="00052DE3"/>
    <w:rsid w:val="00057524"/>
    <w:rsid w:val="000636FE"/>
    <w:rsid w:val="00095C40"/>
    <w:rsid w:val="000A5031"/>
    <w:rsid w:val="000B0B88"/>
    <w:rsid w:val="000C2406"/>
    <w:rsid w:val="00113E9E"/>
    <w:rsid w:val="001223E7"/>
    <w:rsid w:val="001626C2"/>
    <w:rsid w:val="00182187"/>
    <w:rsid w:val="00191F80"/>
    <w:rsid w:val="00194AFD"/>
    <w:rsid w:val="00194B6A"/>
    <w:rsid w:val="001A3FFE"/>
    <w:rsid w:val="001E17C7"/>
    <w:rsid w:val="00200C1C"/>
    <w:rsid w:val="00217E00"/>
    <w:rsid w:val="00231AA8"/>
    <w:rsid w:val="00244F30"/>
    <w:rsid w:val="00253E73"/>
    <w:rsid w:val="00267547"/>
    <w:rsid w:val="002768B8"/>
    <w:rsid w:val="00284781"/>
    <w:rsid w:val="00290B3E"/>
    <w:rsid w:val="002910EA"/>
    <w:rsid w:val="0029551A"/>
    <w:rsid w:val="00295911"/>
    <w:rsid w:val="002B6D0D"/>
    <w:rsid w:val="003270C3"/>
    <w:rsid w:val="003438F5"/>
    <w:rsid w:val="00363247"/>
    <w:rsid w:val="003921F6"/>
    <w:rsid w:val="003A5B3F"/>
    <w:rsid w:val="003F218C"/>
    <w:rsid w:val="00443944"/>
    <w:rsid w:val="00450D96"/>
    <w:rsid w:val="00473DBA"/>
    <w:rsid w:val="00477300"/>
    <w:rsid w:val="00496D49"/>
    <w:rsid w:val="004A1E9D"/>
    <w:rsid w:val="004B0546"/>
    <w:rsid w:val="004C7AAE"/>
    <w:rsid w:val="00516C1C"/>
    <w:rsid w:val="00524C15"/>
    <w:rsid w:val="005305F0"/>
    <w:rsid w:val="005318E8"/>
    <w:rsid w:val="00533916"/>
    <w:rsid w:val="00542BC8"/>
    <w:rsid w:val="005464E2"/>
    <w:rsid w:val="005665E2"/>
    <w:rsid w:val="0056697A"/>
    <w:rsid w:val="00595316"/>
    <w:rsid w:val="00595DE2"/>
    <w:rsid w:val="005A40E8"/>
    <w:rsid w:val="005A670F"/>
    <w:rsid w:val="005B473F"/>
    <w:rsid w:val="005D2F01"/>
    <w:rsid w:val="00627542"/>
    <w:rsid w:val="00677B1C"/>
    <w:rsid w:val="006822AC"/>
    <w:rsid w:val="006947A6"/>
    <w:rsid w:val="006A5A05"/>
    <w:rsid w:val="006B2327"/>
    <w:rsid w:val="006C1D0C"/>
    <w:rsid w:val="00700B7C"/>
    <w:rsid w:val="00730CB9"/>
    <w:rsid w:val="00774BC2"/>
    <w:rsid w:val="007814BE"/>
    <w:rsid w:val="00791D01"/>
    <w:rsid w:val="007A5876"/>
    <w:rsid w:val="007B1569"/>
    <w:rsid w:val="007B7BE8"/>
    <w:rsid w:val="007C16A5"/>
    <w:rsid w:val="007C27A7"/>
    <w:rsid w:val="007E18A7"/>
    <w:rsid w:val="007E63A2"/>
    <w:rsid w:val="007E665F"/>
    <w:rsid w:val="00813074"/>
    <w:rsid w:val="00842901"/>
    <w:rsid w:val="00874DAE"/>
    <w:rsid w:val="008B19C3"/>
    <w:rsid w:val="008B5033"/>
    <w:rsid w:val="008D1108"/>
    <w:rsid w:val="008E551D"/>
    <w:rsid w:val="0092426E"/>
    <w:rsid w:val="00952206"/>
    <w:rsid w:val="00956C34"/>
    <w:rsid w:val="00965411"/>
    <w:rsid w:val="009852E0"/>
    <w:rsid w:val="009956A9"/>
    <w:rsid w:val="009D501D"/>
    <w:rsid w:val="009F5B61"/>
    <w:rsid w:val="00A04ED8"/>
    <w:rsid w:val="00A125B9"/>
    <w:rsid w:val="00A16B0F"/>
    <w:rsid w:val="00A32C31"/>
    <w:rsid w:val="00A43A8E"/>
    <w:rsid w:val="00A476B7"/>
    <w:rsid w:val="00A73C14"/>
    <w:rsid w:val="00A75216"/>
    <w:rsid w:val="00A92D56"/>
    <w:rsid w:val="00AB5875"/>
    <w:rsid w:val="00AB59F8"/>
    <w:rsid w:val="00AD0F09"/>
    <w:rsid w:val="00AF73CF"/>
    <w:rsid w:val="00B325A9"/>
    <w:rsid w:val="00B50C63"/>
    <w:rsid w:val="00B50FAF"/>
    <w:rsid w:val="00B83F9B"/>
    <w:rsid w:val="00B90008"/>
    <w:rsid w:val="00BA72B0"/>
    <w:rsid w:val="00BB4E0D"/>
    <w:rsid w:val="00BD52ED"/>
    <w:rsid w:val="00BE5D5E"/>
    <w:rsid w:val="00C06641"/>
    <w:rsid w:val="00C10F09"/>
    <w:rsid w:val="00C13CD0"/>
    <w:rsid w:val="00C16ED7"/>
    <w:rsid w:val="00C45344"/>
    <w:rsid w:val="00C87C3A"/>
    <w:rsid w:val="00C95129"/>
    <w:rsid w:val="00CA674C"/>
    <w:rsid w:val="00CB2739"/>
    <w:rsid w:val="00CB3A06"/>
    <w:rsid w:val="00CD0CEB"/>
    <w:rsid w:val="00CF4492"/>
    <w:rsid w:val="00CF70E6"/>
    <w:rsid w:val="00D02B03"/>
    <w:rsid w:val="00D05F22"/>
    <w:rsid w:val="00D246BD"/>
    <w:rsid w:val="00D3532A"/>
    <w:rsid w:val="00D54728"/>
    <w:rsid w:val="00D60020"/>
    <w:rsid w:val="00D6315B"/>
    <w:rsid w:val="00DD6D41"/>
    <w:rsid w:val="00DE2A6D"/>
    <w:rsid w:val="00DE7A52"/>
    <w:rsid w:val="00DF626D"/>
    <w:rsid w:val="00E03DD5"/>
    <w:rsid w:val="00E12491"/>
    <w:rsid w:val="00E14518"/>
    <w:rsid w:val="00E160D9"/>
    <w:rsid w:val="00E37E38"/>
    <w:rsid w:val="00E77B77"/>
    <w:rsid w:val="00ED5944"/>
    <w:rsid w:val="00ED6CFC"/>
    <w:rsid w:val="00F15974"/>
    <w:rsid w:val="00F604F2"/>
    <w:rsid w:val="00F713A1"/>
    <w:rsid w:val="00F748FE"/>
    <w:rsid w:val="00F75B48"/>
    <w:rsid w:val="00F825CD"/>
    <w:rsid w:val="00F84754"/>
    <w:rsid w:val="00F86C80"/>
    <w:rsid w:val="00F86E0E"/>
    <w:rsid w:val="00FA05C9"/>
    <w:rsid w:val="00FB26E2"/>
    <w:rsid w:val="00FC00E2"/>
    <w:rsid w:val="00FC42D4"/>
    <w:rsid w:val="00FE10D3"/>
    <w:rsid w:val="00FE3C84"/>
    <w:rsid w:val="00FE5E7B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65E6-B8D2-4CDD-B5EE-37B176A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11</cp:revision>
  <cp:lastPrinted>2024-04-02T12:38:00Z</cp:lastPrinted>
  <dcterms:created xsi:type="dcterms:W3CDTF">2024-11-08T11:29:00Z</dcterms:created>
  <dcterms:modified xsi:type="dcterms:W3CDTF">2024-12-10T13:59:00Z</dcterms:modified>
</cp:coreProperties>
</file>