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3C" w:rsidRDefault="00AC503C" w:rsidP="00AC503C">
      <w:pPr>
        <w:pStyle w:val="a3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</w:rPr>
        <w:drawing>
          <wp:inline distT="0" distB="0" distL="0" distR="0" wp14:anchorId="029D20F4" wp14:editId="6105F3DA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03C" w:rsidRDefault="00AC503C" w:rsidP="00AC503C">
      <w:pPr>
        <w:pStyle w:val="a3"/>
        <w:rPr>
          <w:b w:val="0"/>
          <w:bCs w:val="0"/>
          <w:sz w:val="22"/>
          <w:szCs w:val="22"/>
          <w:lang w:val="en-US"/>
        </w:rPr>
      </w:pPr>
    </w:p>
    <w:p w:rsidR="00AC503C" w:rsidRPr="007F2D5A" w:rsidRDefault="00AC503C" w:rsidP="00AC503C">
      <w:pPr>
        <w:pStyle w:val="a3"/>
        <w:rPr>
          <w:b w:val="0"/>
          <w:bCs w:val="0"/>
          <w:sz w:val="22"/>
          <w:szCs w:val="22"/>
          <w:lang w:val="en-US"/>
        </w:rPr>
      </w:pPr>
    </w:p>
    <w:p w:rsidR="00AC503C" w:rsidRDefault="00AC503C" w:rsidP="00AC503C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AC503C" w:rsidRDefault="00AC503C" w:rsidP="00AC503C">
      <w:pPr>
        <w:pStyle w:val="a3"/>
      </w:pPr>
    </w:p>
    <w:p w:rsidR="00AC503C" w:rsidRDefault="00AC503C" w:rsidP="00AC503C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D77B15" w:rsidRDefault="00D77B15" w:rsidP="00AC503C">
      <w:pPr>
        <w:jc w:val="center"/>
        <w:rPr>
          <w:b/>
          <w:bCs/>
          <w:sz w:val="28"/>
          <w:szCs w:val="28"/>
        </w:rPr>
      </w:pPr>
    </w:p>
    <w:p w:rsidR="00AC503C" w:rsidRPr="00D77B15" w:rsidRDefault="001F36E1" w:rsidP="00AC503C">
      <w:pPr>
        <w:jc w:val="center"/>
        <w:rPr>
          <w:b/>
          <w:bCs/>
          <w:sz w:val="32"/>
          <w:szCs w:val="32"/>
        </w:rPr>
      </w:pPr>
      <w:r w:rsidRPr="00D77B15">
        <w:rPr>
          <w:b/>
          <w:bCs/>
          <w:sz w:val="32"/>
          <w:szCs w:val="32"/>
        </w:rPr>
        <w:t xml:space="preserve">ГЛАВЫ </w:t>
      </w:r>
      <w:r w:rsidR="00D77B15" w:rsidRPr="00D77B15">
        <w:rPr>
          <w:b/>
          <w:bCs/>
          <w:sz w:val="32"/>
          <w:szCs w:val="32"/>
        </w:rPr>
        <w:t xml:space="preserve"> БЕЛОЗЕРСКОГО </w:t>
      </w:r>
      <w:r w:rsidRPr="00D77B15">
        <w:rPr>
          <w:b/>
          <w:bCs/>
          <w:sz w:val="32"/>
          <w:szCs w:val="32"/>
        </w:rPr>
        <w:t>МУНИЦИПАЛЬНОГО ОКРУГА</w:t>
      </w:r>
    </w:p>
    <w:p w:rsidR="00AC503C" w:rsidRPr="00D77B15" w:rsidRDefault="00AC503C" w:rsidP="00AC503C">
      <w:pPr>
        <w:jc w:val="center"/>
        <w:rPr>
          <w:sz w:val="32"/>
          <w:szCs w:val="32"/>
        </w:rPr>
      </w:pPr>
    </w:p>
    <w:p w:rsidR="00AC503C" w:rsidRPr="00B54DBD" w:rsidRDefault="00AC503C" w:rsidP="00AC503C">
      <w:pPr>
        <w:jc w:val="center"/>
        <w:rPr>
          <w:sz w:val="28"/>
        </w:rPr>
      </w:pPr>
    </w:p>
    <w:p w:rsidR="00AC503C" w:rsidRPr="0085792D" w:rsidRDefault="002579CB" w:rsidP="00AC503C">
      <w:pPr>
        <w:pStyle w:val="1"/>
        <w:rPr>
          <w:sz w:val="28"/>
        </w:rPr>
      </w:pPr>
      <w:r>
        <w:t>от 28.02.2025 № 21</w:t>
      </w:r>
    </w:p>
    <w:p w:rsidR="00AC503C" w:rsidRDefault="00AC503C" w:rsidP="00AC503C">
      <w:pPr>
        <w:rPr>
          <w:sz w:val="28"/>
          <w:szCs w:val="28"/>
        </w:rPr>
      </w:pPr>
    </w:p>
    <w:p w:rsidR="00AC503C" w:rsidRPr="00AC503C" w:rsidRDefault="00726C78" w:rsidP="00AC503C">
      <w:pPr>
        <w:rPr>
          <w:sz w:val="28"/>
          <w:szCs w:val="28"/>
        </w:rPr>
      </w:pPr>
      <w:r>
        <w:rPr>
          <w:sz w:val="28"/>
          <w:szCs w:val="28"/>
        </w:rPr>
        <w:t>О со</w:t>
      </w:r>
      <w:r w:rsidR="001F36E1">
        <w:rPr>
          <w:sz w:val="28"/>
          <w:szCs w:val="28"/>
        </w:rPr>
        <w:t xml:space="preserve">здании </w:t>
      </w:r>
      <w:proofErr w:type="gramStart"/>
      <w:r w:rsidR="00AC503C" w:rsidRPr="00AC503C">
        <w:rPr>
          <w:sz w:val="28"/>
          <w:szCs w:val="28"/>
        </w:rPr>
        <w:t>межведомственной</w:t>
      </w:r>
      <w:proofErr w:type="gramEnd"/>
      <w:r w:rsidR="00AC503C" w:rsidRPr="00AC503C">
        <w:rPr>
          <w:sz w:val="28"/>
          <w:szCs w:val="28"/>
        </w:rPr>
        <w:t xml:space="preserve"> </w:t>
      </w:r>
    </w:p>
    <w:p w:rsidR="00AC503C" w:rsidRPr="00AC503C" w:rsidRDefault="00AC503C" w:rsidP="00AC503C">
      <w:pPr>
        <w:rPr>
          <w:sz w:val="28"/>
          <w:szCs w:val="28"/>
        </w:rPr>
      </w:pPr>
      <w:r w:rsidRPr="00AC503C">
        <w:rPr>
          <w:sz w:val="28"/>
          <w:szCs w:val="28"/>
        </w:rPr>
        <w:t xml:space="preserve">комиссии  по вопросам обоснованности </w:t>
      </w:r>
    </w:p>
    <w:p w:rsidR="00AC503C" w:rsidRDefault="00AC503C" w:rsidP="00AC503C">
      <w:pPr>
        <w:rPr>
          <w:sz w:val="28"/>
          <w:szCs w:val="28"/>
        </w:rPr>
      </w:pPr>
      <w:r w:rsidRPr="00AC503C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 xml:space="preserve">и нахождения детей </w:t>
      </w:r>
      <w:proofErr w:type="gramStart"/>
      <w:r>
        <w:rPr>
          <w:sz w:val="28"/>
          <w:szCs w:val="28"/>
        </w:rPr>
        <w:t>в</w:t>
      </w:r>
      <w:proofErr w:type="gramEnd"/>
    </w:p>
    <w:p w:rsidR="00AC503C" w:rsidRDefault="00AC503C" w:rsidP="00AC503C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социального обслуживания </w:t>
      </w:r>
      <w:proofErr w:type="gramStart"/>
      <w:r>
        <w:rPr>
          <w:sz w:val="28"/>
          <w:szCs w:val="28"/>
        </w:rPr>
        <w:t>с</w:t>
      </w:r>
      <w:proofErr w:type="gramEnd"/>
    </w:p>
    <w:p w:rsidR="00AC503C" w:rsidRDefault="00AC503C" w:rsidP="00AC503C">
      <w:pPr>
        <w:rPr>
          <w:sz w:val="28"/>
          <w:szCs w:val="28"/>
        </w:rPr>
      </w:pPr>
      <w:r>
        <w:rPr>
          <w:sz w:val="28"/>
          <w:szCs w:val="28"/>
        </w:rPr>
        <w:t>круглосуточным пребыванием детей</w:t>
      </w:r>
    </w:p>
    <w:p w:rsidR="00AC503C" w:rsidRDefault="00AC503C" w:rsidP="00AC503C">
      <w:pPr>
        <w:rPr>
          <w:sz w:val="28"/>
          <w:szCs w:val="28"/>
        </w:rPr>
      </w:pPr>
    </w:p>
    <w:p w:rsidR="00AC503C" w:rsidRDefault="00AC503C" w:rsidP="00AC503C">
      <w:pPr>
        <w:rPr>
          <w:sz w:val="28"/>
          <w:szCs w:val="28"/>
        </w:rPr>
      </w:pPr>
    </w:p>
    <w:p w:rsidR="00AC503C" w:rsidRPr="002D25E4" w:rsidRDefault="00782728" w:rsidP="007827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поручениями Губернатора Вологодской области Филимонова Г.Ю. ПГ 01-041/25 от 06.02.2025 по итогам </w:t>
      </w:r>
      <w:proofErr w:type="gramStart"/>
      <w:r>
        <w:rPr>
          <w:sz w:val="28"/>
          <w:szCs w:val="28"/>
        </w:rPr>
        <w:t>рассмотрения рекомендаций Всероссийской инспекции системы профилактики социального</w:t>
      </w:r>
      <w:proofErr w:type="gramEnd"/>
      <w:r>
        <w:rPr>
          <w:sz w:val="28"/>
          <w:szCs w:val="28"/>
        </w:rPr>
        <w:t xml:space="preserve"> сиротства, проведенной Аппаратом Уполномоченного при Президенте Российской Федерации</w:t>
      </w:r>
      <w:r w:rsidR="00642A00">
        <w:rPr>
          <w:sz w:val="28"/>
          <w:szCs w:val="28"/>
        </w:rPr>
        <w:t xml:space="preserve"> по правам ребенка М.А. Львовой-</w:t>
      </w:r>
      <w:r>
        <w:rPr>
          <w:sz w:val="28"/>
          <w:szCs w:val="28"/>
        </w:rPr>
        <w:t>Беловой в Вологодской области,</w:t>
      </w:r>
    </w:p>
    <w:p w:rsidR="00AC503C" w:rsidRDefault="00AC503C" w:rsidP="00AC503C">
      <w:pPr>
        <w:shd w:val="clear" w:color="auto" w:fill="FFFFFF"/>
        <w:tabs>
          <w:tab w:val="left" w:pos="1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C503C" w:rsidRDefault="00AC503C" w:rsidP="00AC503C">
      <w:pPr>
        <w:shd w:val="clear" w:color="auto" w:fill="FFFFFF"/>
        <w:tabs>
          <w:tab w:val="left" w:pos="1306"/>
        </w:tabs>
        <w:jc w:val="both"/>
        <w:rPr>
          <w:sz w:val="28"/>
          <w:szCs w:val="28"/>
        </w:rPr>
      </w:pPr>
    </w:p>
    <w:p w:rsidR="00AC503C" w:rsidRDefault="00AC503C" w:rsidP="00AC5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ПОСТАНОВЛЯЮ:</w:t>
      </w:r>
    </w:p>
    <w:p w:rsidR="001F36E1" w:rsidRDefault="001F36E1" w:rsidP="001F36E1">
      <w:pPr>
        <w:ind w:firstLine="567"/>
        <w:jc w:val="both"/>
        <w:rPr>
          <w:sz w:val="28"/>
          <w:szCs w:val="28"/>
        </w:rPr>
      </w:pPr>
    </w:p>
    <w:p w:rsidR="009F60A3" w:rsidRDefault="001F36E1" w:rsidP="009F60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межведомственную комиссию по вопросам обоснованности помещения и нахождения детей в организациях социального обслуживания с круглосуточным пребыванием детей</w:t>
      </w:r>
      <w:r w:rsidR="00D77B15">
        <w:rPr>
          <w:sz w:val="28"/>
          <w:szCs w:val="28"/>
        </w:rPr>
        <w:t xml:space="preserve"> в Белозерском муниципальном округе</w:t>
      </w:r>
      <w:r w:rsidR="009F60A3">
        <w:rPr>
          <w:sz w:val="28"/>
          <w:szCs w:val="28"/>
        </w:rPr>
        <w:t xml:space="preserve"> и у</w:t>
      </w:r>
      <w:r>
        <w:rPr>
          <w:sz w:val="28"/>
          <w:szCs w:val="28"/>
        </w:rPr>
        <w:t>твердить</w:t>
      </w:r>
      <w:r w:rsidR="009F60A3">
        <w:rPr>
          <w:sz w:val="28"/>
          <w:szCs w:val="28"/>
        </w:rPr>
        <w:t xml:space="preserve"> ее</w:t>
      </w:r>
      <w:r>
        <w:rPr>
          <w:sz w:val="28"/>
          <w:szCs w:val="28"/>
        </w:rPr>
        <w:t xml:space="preserve"> состав комиссии</w:t>
      </w:r>
      <w:r w:rsidRPr="001F36E1">
        <w:rPr>
          <w:sz w:val="28"/>
          <w:szCs w:val="28"/>
        </w:rPr>
        <w:t xml:space="preserve"> </w:t>
      </w:r>
      <w:r w:rsidR="009F60A3">
        <w:rPr>
          <w:sz w:val="28"/>
          <w:szCs w:val="28"/>
        </w:rPr>
        <w:t>согласно приложению к настоящему постановлению.</w:t>
      </w:r>
    </w:p>
    <w:p w:rsidR="009F60A3" w:rsidRPr="00CA2F91" w:rsidRDefault="009F60A3" w:rsidP="009F60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2F91">
        <w:rPr>
          <w:bCs/>
          <w:sz w:val="28"/>
          <w:szCs w:val="28"/>
        </w:rPr>
        <w:t xml:space="preserve">Настоящее постановление подлежит </w:t>
      </w:r>
      <w:r w:rsidRPr="00CA2F91">
        <w:rPr>
          <w:sz w:val="28"/>
          <w:szCs w:val="28"/>
        </w:rPr>
        <w:t xml:space="preserve">размещению на официальном сайте Белозерского  муниципального округа </w:t>
      </w:r>
      <w:r w:rsidRPr="00CA2F91">
        <w:rPr>
          <w:bCs/>
          <w:sz w:val="28"/>
          <w:szCs w:val="28"/>
        </w:rPr>
        <w:t>в</w:t>
      </w:r>
      <w:r w:rsidRPr="00CA2F91">
        <w:rPr>
          <w:b/>
          <w:bCs/>
          <w:sz w:val="28"/>
          <w:szCs w:val="28"/>
        </w:rPr>
        <w:t xml:space="preserve"> </w:t>
      </w:r>
      <w:r w:rsidRPr="00CA2F91">
        <w:rPr>
          <w:sz w:val="28"/>
          <w:szCs w:val="28"/>
        </w:rPr>
        <w:t>информационно-коммуникационной сети «Интернет».</w:t>
      </w:r>
    </w:p>
    <w:p w:rsidR="009F60A3" w:rsidRDefault="009F60A3" w:rsidP="00642A00">
      <w:pPr>
        <w:ind w:firstLine="567"/>
        <w:jc w:val="both"/>
        <w:rPr>
          <w:sz w:val="28"/>
          <w:szCs w:val="28"/>
        </w:rPr>
      </w:pPr>
    </w:p>
    <w:p w:rsidR="00642A00" w:rsidRDefault="00642A00" w:rsidP="00D77B15">
      <w:pPr>
        <w:jc w:val="both"/>
        <w:rPr>
          <w:sz w:val="28"/>
          <w:szCs w:val="28"/>
        </w:rPr>
      </w:pPr>
    </w:p>
    <w:p w:rsidR="009F60A3" w:rsidRDefault="009F60A3" w:rsidP="009F60A3">
      <w:pPr>
        <w:jc w:val="both"/>
        <w:rPr>
          <w:sz w:val="28"/>
          <w:szCs w:val="28"/>
        </w:rPr>
      </w:pPr>
    </w:p>
    <w:p w:rsidR="00AC503C" w:rsidRPr="009F60A3" w:rsidRDefault="00AC503C" w:rsidP="009F60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округа:                                                                                  Д.А. Соловьев</w:t>
      </w:r>
    </w:p>
    <w:p w:rsidR="00AC503C" w:rsidRDefault="00AC503C" w:rsidP="00AC503C"/>
    <w:p w:rsidR="00D77B15" w:rsidRDefault="00D77B15" w:rsidP="00AC503C"/>
    <w:p w:rsidR="00D77B15" w:rsidRDefault="00D77B15" w:rsidP="00D77B15">
      <w:pPr>
        <w:jc w:val="right"/>
        <w:rPr>
          <w:sz w:val="28"/>
          <w:szCs w:val="28"/>
        </w:rPr>
      </w:pPr>
      <w:r w:rsidRPr="00D77B1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постановлению </w:t>
      </w:r>
    </w:p>
    <w:p w:rsidR="00D77B15" w:rsidRDefault="00D77B15" w:rsidP="00D77B15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Белозерского муниципального</w:t>
      </w:r>
    </w:p>
    <w:p w:rsidR="00D77B15" w:rsidRPr="00D77B15" w:rsidRDefault="002579CB" w:rsidP="00D77B15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от 28.02.2025 № 21</w:t>
      </w:r>
    </w:p>
    <w:p w:rsidR="00194774" w:rsidRDefault="00194774" w:rsidP="00D77B15">
      <w:pPr>
        <w:jc w:val="center"/>
      </w:pPr>
    </w:p>
    <w:p w:rsidR="00D77B15" w:rsidRDefault="00D77B15" w:rsidP="00D77B15">
      <w:pPr>
        <w:jc w:val="center"/>
        <w:rPr>
          <w:sz w:val="28"/>
          <w:szCs w:val="28"/>
        </w:rPr>
      </w:pPr>
    </w:p>
    <w:p w:rsidR="00D77B15" w:rsidRDefault="00D77B15" w:rsidP="00D77B15">
      <w:pPr>
        <w:jc w:val="center"/>
        <w:rPr>
          <w:sz w:val="28"/>
          <w:szCs w:val="28"/>
        </w:rPr>
      </w:pPr>
    </w:p>
    <w:p w:rsidR="00D77B15" w:rsidRPr="009647B6" w:rsidRDefault="00D77B15" w:rsidP="00D77B15">
      <w:pPr>
        <w:jc w:val="center"/>
        <w:rPr>
          <w:b/>
          <w:sz w:val="28"/>
          <w:szCs w:val="28"/>
        </w:rPr>
      </w:pPr>
      <w:r w:rsidRPr="009647B6">
        <w:rPr>
          <w:b/>
          <w:sz w:val="28"/>
          <w:szCs w:val="28"/>
        </w:rPr>
        <w:t>Состав межведомственной комиссии по вопросам обоснованности помещения и нахождения детей в организациях социального обслуживания с круглосуточным пребыванием детей в Белозерском муниципальном округе.</w:t>
      </w:r>
    </w:p>
    <w:p w:rsidR="00D77B15" w:rsidRDefault="00D77B15" w:rsidP="00D77B15">
      <w:pPr>
        <w:jc w:val="center"/>
        <w:rPr>
          <w:sz w:val="28"/>
          <w:szCs w:val="28"/>
        </w:rPr>
      </w:pPr>
    </w:p>
    <w:p w:rsidR="00D77B15" w:rsidRDefault="00D77B15" w:rsidP="00D77B1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Разумовская Анна Александровна – заместитель </w:t>
      </w:r>
      <w:r w:rsidR="009647B6">
        <w:rPr>
          <w:sz w:val="28"/>
          <w:szCs w:val="28"/>
        </w:rPr>
        <w:t xml:space="preserve">главы округа, </w:t>
      </w:r>
      <w:r>
        <w:rPr>
          <w:sz w:val="28"/>
          <w:szCs w:val="28"/>
        </w:rPr>
        <w:t>председатель комиссии</w:t>
      </w:r>
      <w:r w:rsidR="009647B6">
        <w:rPr>
          <w:sz w:val="28"/>
          <w:szCs w:val="28"/>
        </w:rPr>
        <w:t>.</w:t>
      </w:r>
    </w:p>
    <w:p w:rsidR="00D77B15" w:rsidRDefault="00D77B15" w:rsidP="00D77B1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Павлова Светлана Геннадьевна – заместитель н</w:t>
      </w:r>
      <w:r w:rsidR="009A56B5">
        <w:rPr>
          <w:sz w:val="28"/>
          <w:szCs w:val="28"/>
        </w:rPr>
        <w:t>ачальника управления образовани</w:t>
      </w:r>
      <w:r>
        <w:rPr>
          <w:sz w:val="28"/>
          <w:szCs w:val="28"/>
        </w:rPr>
        <w:t>я</w:t>
      </w:r>
      <w:r w:rsidR="009A56B5">
        <w:rPr>
          <w:sz w:val="28"/>
          <w:szCs w:val="28"/>
        </w:rPr>
        <w:t>, заместитель председател</w:t>
      </w:r>
      <w:r w:rsidR="009647B6">
        <w:rPr>
          <w:sz w:val="28"/>
          <w:szCs w:val="28"/>
        </w:rPr>
        <w:t>я комиссии.</w:t>
      </w:r>
    </w:p>
    <w:p w:rsidR="009A56B5" w:rsidRDefault="009A56B5" w:rsidP="00D77B1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Томашова Светлана Васильевна – начальник отдела опеки и попечительства администрации округа, секретарь комиссии.</w:t>
      </w:r>
    </w:p>
    <w:p w:rsidR="009647B6" w:rsidRDefault="009647B6" w:rsidP="009647B6">
      <w:pPr>
        <w:ind w:left="360"/>
        <w:jc w:val="both"/>
        <w:rPr>
          <w:sz w:val="28"/>
          <w:szCs w:val="28"/>
        </w:rPr>
      </w:pPr>
    </w:p>
    <w:p w:rsidR="009647B6" w:rsidRDefault="009647B6" w:rsidP="009647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647B6" w:rsidRPr="009647B6" w:rsidRDefault="009647B6" w:rsidP="009647B6">
      <w:pPr>
        <w:ind w:left="360"/>
        <w:jc w:val="both"/>
        <w:rPr>
          <w:sz w:val="28"/>
          <w:szCs w:val="28"/>
        </w:rPr>
      </w:pPr>
    </w:p>
    <w:p w:rsidR="009A56B5" w:rsidRPr="009647B6" w:rsidRDefault="009A56B5" w:rsidP="009647B6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647B6">
        <w:rPr>
          <w:sz w:val="28"/>
          <w:szCs w:val="28"/>
        </w:rPr>
        <w:t>Поводова</w:t>
      </w:r>
      <w:proofErr w:type="spellEnd"/>
      <w:r w:rsidRPr="009647B6">
        <w:rPr>
          <w:sz w:val="28"/>
          <w:szCs w:val="28"/>
        </w:rPr>
        <w:t xml:space="preserve"> Ольга Васильевна – начальник ОУУ ПДН МВД России «Белозерск</w:t>
      </w:r>
      <w:r w:rsidR="009647B6">
        <w:rPr>
          <w:sz w:val="28"/>
          <w:szCs w:val="28"/>
        </w:rPr>
        <w:t>ий, майор полиции</w:t>
      </w:r>
      <w:r w:rsidR="009F60A3">
        <w:rPr>
          <w:sz w:val="28"/>
          <w:szCs w:val="28"/>
        </w:rPr>
        <w:t xml:space="preserve"> (по согласованию)</w:t>
      </w:r>
      <w:r w:rsidR="00D34A01" w:rsidRPr="009647B6">
        <w:rPr>
          <w:sz w:val="28"/>
          <w:szCs w:val="28"/>
        </w:rPr>
        <w:t>.</w:t>
      </w:r>
    </w:p>
    <w:p w:rsidR="00D34A01" w:rsidRDefault="00D34A01" w:rsidP="009647B6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Елена Вадимовна – педиатр 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«Белозерская ЦРБ</w:t>
      </w:r>
      <w:r w:rsidR="009647B6">
        <w:rPr>
          <w:sz w:val="28"/>
          <w:szCs w:val="28"/>
        </w:rPr>
        <w:t>»</w:t>
      </w:r>
      <w:r w:rsidR="009F60A3" w:rsidRPr="009F60A3">
        <w:rPr>
          <w:sz w:val="28"/>
          <w:szCs w:val="28"/>
        </w:rPr>
        <w:t xml:space="preserve"> </w:t>
      </w:r>
      <w:r w:rsidR="009F60A3">
        <w:rPr>
          <w:sz w:val="28"/>
          <w:szCs w:val="28"/>
        </w:rPr>
        <w:t>(по согласованию)</w:t>
      </w:r>
      <w:r w:rsidR="009F60A3" w:rsidRPr="009647B6">
        <w:rPr>
          <w:sz w:val="28"/>
          <w:szCs w:val="28"/>
        </w:rPr>
        <w:t>.</w:t>
      </w:r>
    </w:p>
    <w:p w:rsidR="00D34A01" w:rsidRDefault="00D34A01" w:rsidP="009647B6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Обичкина</w:t>
      </w:r>
      <w:proofErr w:type="spellEnd"/>
      <w:r>
        <w:rPr>
          <w:sz w:val="28"/>
          <w:szCs w:val="28"/>
        </w:rPr>
        <w:t xml:space="preserve"> Елена Владимировна – консультант администрации округа, ответственный секретарь КДН и ЗП Белозерского муниципального округа</w:t>
      </w:r>
      <w:r w:rsidR="009647B6">
        <w:rPr>
          <w:sz w:val="28"/>
          <w:szCs w:val="28"/>
        </w:rPr>
        <w:t>.</w:t>
      </w:r>
    </w:p>
    <w:p w:rsidR="00D34A01" w:rsidRDefault="00D34A01" w:rsidP="009647B6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Околова Алена Сергеевна – директор БУ СО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«Белозерский центр помощи детям, оставшимся без попечения родителей»</w:t>
      </w:r>
      <w:r w:rsidR="009F60A3" w:rsidRPr="009F60A3">
        <w:rPr>
          <w:sz w:val="28"/>
          <w:szCs w:val="28"/>
        </w:rPr>
        <w:t xml:space="preserve"> </w:t>
      </w:r>
      <w:r w:rsidR="009F60A3">
        <w:rPr>
          <w:sz w:val="28"/>
          <w:szCs w:val="28"/>
        </w:rPr>
        <w:t>(по согласованию)</w:t>
      </w:r>
      <w:r w:rsidR="009F60A3" w:rsidRPr="009647B6">
        <w:rPr>
          <w:sz w:val="28"/>
          <w:szCs w:val="28"/>
        </w:rPr>
        <w:t>.</w:t>
      </w:r>
    </w:p>
    <w:p w:rsidR="00D34A01" w:rsidRDefault="00D34A01" w:rsidP="009647B6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Быстроумова</w:t>
      </w:r>
      <w:proofErr w:type="spellEnd"/>
      <w:r>
        <w:rPr>
          <w:sz w:val="28"/>
          <w:szCs w:val="28"/>
        </w:rPr>
        <w:t xml:space="preserve"> Анна Сергеевна</w:t>
      </w:r>
      <w:r w:rsidR="009647B6">
        <w:rPr>
          <w:sz w:val="28"/>
          <w:szCs w:val="28"/>
        </w:rPr>
        <w:t xml:space="preserve"> – заведующий отделением по работе с семьей и детьми БУ СО ВО «КЦСОН Белозерского района</w:t>
      </w:r>
      <w:r w:rsidR="00E961C2">
        <w:rPr>
          <w:sz w:val="28"/>
          <w:szCs w:val="28"/>
        </w:rPr>
        <w:t xml:space="preserve"> </w:t>
      </w:r>
      <w:r w:rsidR="009F60A3">
        <w:rPr>
          <w:sz w:val="28"/>
          <w:szCs w:val="28"/>
        </w:rPr>
        <w:t>(по согласованию)</w:t>
      </w:r>
      <w:r w:rsidR="009F60A3" w:rsidRPr="009647B6">
        <w:rPr>
          <w:sz w:val="28"/>
          <w:szCs w:val="28"/>
        </w:rPr>
        <w:t>.</w:t>
      </w:r>
    </w:p>
    <w:p w:rsidR="00457AD8" w:rsidRPr="00D77B15" w:rsidRDefault="00457AD8" w:rsidP="00457AD8">
      <w:pPr>
        <w:pStyle w:val="a7"/>
        <w:jc w:val="both"/>
        <w:rPr>
          <w:sz w:val="28"/>
          <w:szCs w:val="28"/>
        </w:rPr>
      </w:pPr>
      <w:bookmarkStart w:id="0" w:name="_GoBack"/>
      <w:bookmarkEnd w:id="0"/>
    </w:p>
    <w:sectPr w:rsidR="00457AD8" w:rsidRPr="00D77B15" w:rsidSect="00325BB0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0123"/>
    <w:multiLevelType w:val="hybridMultilevel"/>
    <w:tmpl w:val="D0E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7AA5"/>
    <w:multiLevelType w:val="hybridMultilevel"/>
    <w:tmpl w:val="54D60880"/>
    <w:lvl w:ilvl="0" w:tplc="A5D0B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3309CE"/>
    <w:multiLevelType w:val="hybridMultilevel"/>
    <w:tmpl w:val="00A0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667AF"/>
    <w:multiLevelType w:val="hybridMultilevel"/>
    <w:tmpl w:val="F100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3C"/>
    <w:rsid w:val="00142534"/>
    <w:rsid w:val="00194774"/>
    <w:rsid w:val="001F36E1"/>
    <w:rsid w:val="002579CB"/>
    <w:rsid w:val="00457AD8"/>
    <w:rsid w:val="00642A00"/>
    <w:rsid w:val="00726C78"/>
    <w:rsid w:val="00782728"/>
    <w:rsid w:val="009647B6"/>
    <w:rsid w:val="009A56B5"/>
    <w:rsid w:val="009E1A34"/>
    <w:rsid w:val="009F60A3"/>
    <w:rsid w:val="00AC503C"/>
    <w:rsid w:val="00AE12C6"/>
    <w:rsid w:val="00D34A01"/>
    <w:rsid w:val="00D77B15"/>
    <w:rsid w:val="00E66BBA"/>
    <w:rsid w:val="00E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03C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03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AC503C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AC503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1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03C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03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AC503C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AC503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Сазонова Т.Л.</cp:lastModifiedBy>
  <cp:revision>8</cp:revision>
  <cp:lastPrinted>2025-03-06T14:09:00Z</cp:lastPrinted>
  <dcterms:created xsi:type="dcterms:W3CDTF">2025-03-05T07:35:00Z</dcterms:created>
  <dcterms:modified xsi:type="dcterms:W3CDTF">2025-03-10T08:25:00Z</dcterms:modified>
</cp:coreProperties>
</file>