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17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17.02.2025</w:t>
      </w:r>
      <w:r w:rsidR="00FF42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D0E1A"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E17698">
        <w:rPr>
          <w:rFonts w:ascii="Times New Roman" w:eastAsia="Times New Roman" w:hAnsi="Times New Roman" w:cs="Times New Roman"/>
          <w:sz w:val="28"/>
          <w:szCs w:val="24"/>
          <w:lang w:eastAsia="ru-RU"/>
        </w:rPr>
        <w:t>241</w:t>
      </w:r>
      <w:bookmarkStart w:id="0" w:name="_GoBack"/>
      <w:bookmarkEnd w:id="0"/>
    </w:p>
    <w:p w:rsidR="00FF4201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201" w:rsidRPr="0031087D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электронного </w:t>
      </w:r>
      <w:r w:rsidR="0089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</w:p>
    <w:p w:rsidR="00CA5212" w:rsidRPr="009B289F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Pr="00254D35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«Об общих принципах организации местного самоуправления в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>йской Федерации» от 06.10.2003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№131-ФЗ,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 законом «О внесении изменений в Земельный кодекс Российской Федерации и отдельные законодательные акты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йской Федерации» от 07.10.2022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385-ФЗ,</w:t>
      </w:r>
      <w:r w:rsidRP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  № 80 «О разграничении полномочий  между органами местного самоуправления Белозерского муниципального округа в  сфере  регул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42E1E" w:rsidRPr="003D58A1" w:rsidRDefault="00346499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  <w:r w:rsidR="0012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2275AD">
        <w:rPr>
          <w:rFonts w:ascii="Times New Roman" w:hAnsi="Times New Roman" w:cs="Times New Roman"/>
          <w:sz w:val="28"/>
          <w:szCs w:val="28"/>
        </w:rPr>
        <w:t>35:03:0101022:7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2275AD">
        <w:rPr>
          <w:rFonts w:ascii="Times New Roman" w:hAnsi="Times New Roman" w:cs="Times New Roman"/>
          <w:sz w:val="28"/>
          <w:szCs w:val="28"/>
        </w:rPr>
        <w:t>1714,</w:t>
      </w:r>
      <w:r w:rsidR="002275AD" w:rsidRPr="002102E3">
        <w:rPr>
          <w:rFonts w:ascii="Times New Roman" w:hAnsi="Times New Roman" w:cs="Times New Roman"/>
          <w:sz w:val="28"/>
          <w:szCs w:val="28"/>
        </w:rPr>
        <w:t>48</w:t>
      </w:r>
      <w:r w:rsidR="00E42E1E" w:rsidRPr="0021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DE2" w:rsidRPr="002102E3">
        <w:rPr>
          <w:rFonts w:ascii="Times New Roman" w:hAnsi="Times New Roman" w:cs="Times New Roman"/>
          <w:color w:val="252625"/>
          <w:sz w:val="28"/>
          <w:szCs w:val="28"/>
        </w:rPr>
        <w:t>кв. м</w:t>
      </w:r>
      <w:r w:rsidR="00E42E1E" w:rsidRPr="003D5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населенных  пунктов, разрешенное использование: 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42E1E" w:rsidRPr="00BF319D">
        <w:rPr>
          <w:rFonts w:ascii="Times New Roman" w:hAnsi="Times New Roman" w:cs="Times New Roman"/>
          <w:sz w:val="28"/>
          <w:szCs w:val="28"/>
        </w:rPr>
        <w:t xml:space="preserve">ля </w:t>
      </w:r>
      <w:r w:rsidR="002275AD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DE2" w:rsidRPr="003D58A1">
        <w:rPr>
          <w:rFonts w:ascii="Times New Roman" w:hAnsi="Times New Roman" w:cs="Times New Roman"/>
          <w:color w:val="252625"/>
          <w:sz w:val="28"/>
          <w:szCs w:val="28"/>
        </w:rPr>
        <w:t>Вологодская область, р-н Белозерский, г. Белозерск, ул. Коммунистическая, д. 86</w:t>
      </w:r>
      <w:r w:rsidR="003D58A1">
        <w:rPr>
          <w:rFonts w:ascii="Times New Roman" w:hAnsi="Times New Roman" w:cs="Times New Roman"/>
          <w:color w:val="252625"/>
          <w:sz w:val="28"/>
          <w:szCs w:val="28"/>
        </w:rPr>
        <w:t>.</w:t>
      </w:r>
    </w:p>
    <w:p w:rsidR="00254D35" w:rsidRPr="00254D35" w:rsidRDefault="001D76EE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DA1699" w:rsidRDefault="00132FF8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6A03F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ачальную цену предмета аукциона</w:t>
      </w:r>
      <w:r w:rsidR="00D610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годовую арендную плату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</w:t>
      </w:r>
      <w:r w:rsidRPr="00FF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4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кадастровой стоимости   земельного участка  в размере 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>7 048</w:t>
      </w:r>
      <w:r w:rsidR="0038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тысяч сорок восемь</w:t>
      </w:r>
      <w:r w:rsidR="00126EE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75 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54D35" w:rsidRPr="00DA1699" w:rsidRDefault="00254D35" w:rsidP="00CF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предмета аукциона;</w:t>
      </w:r>
    </w:p>
    <w:p w:rsidR="00254D35" w:rsidRPr="00EA68B9" w:rsidRDefault="00254D35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E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7 048 </w:t>
      </w:r>
      <w:r w:rsidR="00EA08B7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EA08B7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EA08B7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EA0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тысяч сорок восемь</w:t>
      </w:r>
      <w:r w:rsidR="00EA08B7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75 </w:t>
      </w:r>
      <w:r w:rsidR="00EA08B7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EA08B7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EA08B7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FF8" w:rsidRDefault="00132FF8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 имущественных отношений  администрации Белозерского  муниципального  округа  обеспечить  организацию  и проведение 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 договора  аренды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ка.</w:t>
      </w:r>
    </w:p>
    <w:p w:rsidR="001C4538" w:rsidRPr="001C4538" w:rsidRDefault="001C4538" w:rsidP="001C45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4. Настоящее постановление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132FF8" w:rsidRDefault="00132FF8" w:rsidP="002A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8" w:rsidRDefault="00132FF8" w:rsidP="0013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254D35" w:rsidRDefault="00254D35" w:rsidP="00E94FB1">
      <w:pPr>
        <w:spacing w:after="0" w:line="240" w:lineRule="auto"/>
        <w:jc w:val="both"/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B78"/>
    <w:rsid w:val="00031030"/>
    <w:rsid w:val="00082CFF"/>
    <w:rsid w:val="00122A44"/>
    <w:rsid w:val="00126EEE"/>
    <w:rsid w:val="00130D67"/>
    <w:rsid w:val="00132FF8"/>
    <w:rsid w:val="001456E3"/>
    <w:rsid w:val="00187C3D"/>
    <w:rsid w:val="001A17F9"/>
    <w:rsid w:val="001C4538"/>
    <w:rsid w:val="001D76EE"/>
    <w:rsid w:val="002102E3"/>
    <w:rsid w:val="002275AD"/>
    <w:rsid w:val="00254D35"/>
    <w:rsid w:val="0028615C"/>
    <w:rsid w:val="002A6F47"/>
    <w:rsid w:val="0031087D"/>
    <w:rsid w:val="00313307"/>
    <w:rsid w:val="00346499"/>
    <w:rsid w:val="0038697D"/>
    <w:rsid w:val="003D1DA7"/>
    <w:rsid w:val="003D58A1"/>
    <w:rsid w:val="00474CA8"/>
    <w:rsid w:val="00475752"/>
    <w:rsid w:val="004963D7"/>
    <w:rsid w:val="004A0933"/>
    <w:rsid w:val="004F540E"/>
    <w:rsid w:val="00500223"/>
    <w:rsid w:val="005658B6"/>
    <w:rsid w:val="00571C4E"/>
    <w:rsid w:val="0059379D"/>
    <w:rsid w:val="005A7DE2"/>
    <w:rsid w:val="005C3381"/>
    <w:rsid w:val="00616D12"/>
    <w:rsid w:val="00646306"/>
    <w:rsid w:val="006A03FB"/>
    <w:rsid w:val="00753BB7"/>
    <w:rsid w:val="00793F94"/>
    <w:rsid w:val="008014AB"/>
    <w:rsid w:val="00820247"/>
    <w:rsid w:val="00896718"/>
    <w:rsid w:val="008C6643"/>
    <w:rsid w:val="008F341E"/>
    <w:rsid w:val="009576C3"/>
    <w:rsid w:val="009B1C5A"/>
    <w:rsid w:val="00A7329D"/>
    <w:rsid w:val="00AD0E1A"/>
    <w:rsid w:val="00BF319D"/>
    <w:rsid w:val="00C020D1"/>
    <w:rsid w:val="00C57E4E"/>
    <w:rsid w:val="00CA5212"/>
    <w:rsid w:val="00CF7149"/>
    <w:rsid w:val="00D128AB"/>
    <w:rsid w:val="00D61059"/>
    <w:rsid w:val="00DA1699"/>
    <w:rsid w:val="00E1563A"/>
    <w:rsid w:val="00E17698"/>
    <w:rsid w:val="00E42E1E"/>
    <w:rsid w:val="00E65116"/>
    <w:rsid w:val="00E80B78"/>
    <w:rsid w:val="00E94FB1"/>
    <w:rsid w:val="00EA08B7"/>
    <w:rsid w:val="00EA68B9"/>
    <w:rsid w:val="00EB0FA1"/>
    <w:rsid w:val="00EC36E0"/>
    <w:rsid w:val="00ED3142"/>
    <w:rsid w:val="00EE7F2E"/>
    <w:rsid w:val="00F37EAE"/>
    <w:rsid w:val="00F654CA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Сазонова Т.Л.</cp:lastModifiedBy>
  <cp:revision>20</cp:revision>
  <cp:lastPrinted>2024-12-17T05:04:00Z</cp:lastPrinted>
  <dcterms:created xsi:type="dcterms:W3CDTF">2025-02-07T07:26:00Z</dcterms:created>
  <dcterms:modified xsi:type="dcterms:W3CDTF">2025-02-19T07:44:00Z</dcterms:modified>
</cp:coreProperties>
</file>