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826990">
      <w:pPr>
        <w:pStyle w:val="afa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30306" cy="5301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0306" cy="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B6" w:rsidRDefault="00F944B6">
      <w:pPr>
        <w:pStyle w:val="afa"/>
        <w:rPr>
          <w:b w:val="0"/>
          <w:sz w:val="20"/>
        </w:rPr>
      </w:pPr>
    </w:p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F944B6" w:rsidRDefault="00F944B6">
      <w:pPr>
        <w:pStyle w:val="af8"/>
        <w:rPr>
          <w:sz w:val="20"/>
        </w:rPr>
      </w:pPr>
    </w:p>
    <w:p w:rsidR="00F944B6" w:rsidRDefault="0082699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4B6" w:rsidRDefault="00F944B6">
      <w:pPr>
        <w:pStyle w:val="af8"/>
      </w:pPr>
    </w:p>
    <w:p w:rsidR="00F944B6" w:rsidRDefault="00F944B6">
      <w:pPr>
        <w:jc w:val="center"/>
      </w:pPr>
    </w:p>
    <w:p w:rsidR="00F944B6" w:rsidRDefault="00826990">
      <w:pPr>
        <w:pStyle w:val="2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C3A66" w:rsidRPr="00ED0054">
        <w:rPr>
          <w:rFonts w:ascii="Times New Roman" w:hAnsi="Times New Roman"/>
          <w:sz w:val="28"/>
        </w:rPr>
        <w:t>29.03.2024</w:t>
      </w:r>
      <w:r>
        <w:rPr>
          <w:rFonts w:ascii="Times New Roman" w:hAnsi="Times New Roman"/>
          <w:sz w:val="28"/>
        </w:rPr>
        <w:t xml:space="preserve"> </w:t>
      </w:r>
      <w:r w:rsidR="00C466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ED0054">
        <w:rPr>
          <w:rFonts w:ascii="Times New Roman" w:hAnsi="Times New Roman"/>
          <w:sz w:val="28"/>
        </w:rPr>
        <w:t xml:space="preserve"> </w:t>
      </w:r>
      <w:r w:rsidR="005C3A66" w:rsidRPr="00ED0054">
        <w:rPr>
          <w:rFonts w:ascii="Times New Roman" w:hAnsi="Times New Roman"/>
          <w:sz w:val="28"/>
        </w:rPr>
        <w:t>300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</w:t>
      </w:r>
      <w:r w:rsidR="0051536E">
        <w:rPr>
          <w:rFonts w:ascii="Times New Roman" w:hAnsi="Times New Roman"/>
          <w:color w:val="auto"/>
          <w:sz w:val="28"/>
          <w:szCs w:val="28"/>
          <w:lang w:eastAsia="ar-SA"/>
        </w:rPr>
        <w:t>я</w:t>
      </w: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постановление </w:t>
      </w: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округа от 08.02.2023 № 166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7545" w:rsidRPr="00AD7545" w:rsidRDefault="00AD7545" w:rsidP="00C46690">
      <w:pPr>
        <w:tabs>
          <w:tab w:val="left" w:pos="851"/>
          <w:tab w:val="left" w:pos="8647"/>
        </w:tabs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54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Белозерского муниципального округа от 25.04.2023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постановлением администрации Белозерского муниципального района от 17.10.2022 № 370 «Об утверждении Перечня муниципальных программ Белозерского муниципального округа</w:t>
      </w:r>
      <w:proofErr w:type="gramEnd"/>
      <w:r w:rsidRPr="00AD7545">
        <w:rPr>
          <w:rFonts w:ascii="Times New Roman" w:hAnsi="Times New Roman"/>
          <w:sz w:val="28"/>
          <w:szCs w:val="28"/>
        </w:rPr>
        <w:t xml:space="preserve"> на 2023-2027 годы», на основании Устава округа</w:t>
      </w:r>
    </w:p>
    <w:p w:rsidR="00F944B6" w:rsidRDefault="00F944B6" w:rsidP="00AD7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26990"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:rsidR="000D4C54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8B0" w:rsidRPr="00C46690" w:rsidRDefault="00C46690" w:rsidP="00C40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8B0" w:rsidRPr="00C46690">
        <w:rPr>
          <w:rFonts w:ascii="Times New Roman" w:hAnsi="Times New Roman"/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постановлением администрации округа от 08.02.2023 № 166, следующие изменения:</w:t>
      </w:r>
    </w:p>
    <w:p w:rsidR="002148B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148B0" w:rsidRPr="00C46690">
        <w:rPr>
          <w:rFonts w:ascii="Times New Roman" w:hAnsi="Times New Roman"/>
          <w:sz w:val="28"/>
          <w:szCs w:val="28"/>
        </w:rPr>
        <w:t>. В паспорте Программы строку «Объемы бюджетных ассигнований Программы» изложить в следующей редакции:</w:t>
      </w:r>
    </w:p>
    <w:p w:rsidR="00E91487" w:rsidRPr="00C46690" w:rsidRDefault="00E91487" w:rsidP="00E914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2148B0" w:rsidRPr="00F856BF" w:rsidTr="002148B0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E41B6A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205 909,1</w:t>
            </w:r>
            <w:r w:rsidR="002148B0" w:rsidRPr="00F856BF">
              <w:rPr>
                <w:rFonts w:ascii="Times New Roman" w:hAnsi="Times New Roman"/>
                <w:sz w:val="28"/>
              </w:rPr>
              <w:t xml:space="preserve"> тыс. рублей – всего, из них средства: </w:t>
            </w:r>
          </w:p>
          <w:p w:rsidR="002148B0" w:rsidRPr="00F856BF" w:rsidRDefault="002148B0" w:rsidP="00E41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</w:t>
            </w:r>
            <w:r w:rsidR="00E41B6A">
              <w:rPr>
                <w:rFonts w:ascii="Times New Roman" w:hAnsi="Times New Roman"/>
                <w:sz w:val="28"/>
              </w:rPr>
              <w:t>;</w:t>
            </w:r>
          </w:p>
          <w:p w:rsidR="002148B0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>
              <w:rPr>
                <w:rFonts w:ascii="Times New Roman" w:hAnsi="Times New Roman"/>
                <w:sz w:val="28"/>
              </w:rPr>
              <w:t>4</w:t>
            </w:r>
            <w:r w:rsidR="00E41B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981,6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– 4</w:t>
            </w:r>
            <w:r w:rsidR="00E41B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981,6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Pr="00F856BF">
              <w:rPr>
                <w:rFonts w:ascii="Times New Roman" w:hAnsi="Times New Roman"/>
                <w:sz w:val="28"/>
              </w:rPr>
              <w:t xml:space="preserve"> – </w:t>
            </w:r>
            <w:r w:rsidR="00E41B6A">
              <w:rPr>
                <w:rFonts w:ascii="Times New Roman" w:hAnsi="Times New Roman"/>
                <w:sz w:val="28"/>
              </w:rPr>
              <w:t>200 927,5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 в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.: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>
              <w:rPr>
                <w:rFonts w:ascii="Times New Roman" w:hAnsi="Times New Roman"/>
                <w:sz w:val="28"/>
              </w:rPr>
              <w:t> 621,8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5 868,00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5219,7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5118,0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176</w:t>
            </w:r>
            <w:r w:rsidRPr="00F856BF">
              <w:rPr>
                <w:rFonts w:ascii="Times New Roman" w:hAnsi="Times New Roman"/>
                <w:sz w:val="28"/>
              </w:rPr>
              <w:t> 100,0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средства физических и юридических лиц 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 xml:space="preserve">(пожертвования) – 0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.р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>уб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91487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».</w:t>
      </w:r>
    </w:p>
    <w:p w:rsidR="00E41B6A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</w:t>
      </w:r>
      <w:r w:rsidR="00E41B6A" w:rsidRPr="00C46690">
        <w:rPr>
          <w:rFonts w:ascii="Times New Roman" w:hAnsi="Times New Roman"/>
          <w:sz w:val="28"/>
          <w:szCs w:val="28"/>
        </w:rPr>
        <w:t>. В разделе 4 «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E41B6A" w:rsidRPr="00C46690" w:rsidRDefault="00C46690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 xml:space="preserve">- абзац второй </w:t>
      </w:r>
    </w:p>
    <w:p w:rsidR="00E41B6A" w:rsidRPr="00C46690" w:rsidRDefault="00E41B6A" w:rsidP="00C46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205 909,1 тыс. рублей – всего, из них средства: 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0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областного бюджета – 4 981,6 тыс. рублей, в </w:t>
      </w:r>
      <w:proofErr w:type="spellStart"/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.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2025 год – 4 981,6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бюджета округа – 200 927,5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2023 год – 8 621,8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2024 год – 5 868,00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2025 год – 5219,7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2026 год – 5118,0</w:t>
      </w: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2027 год – 176 100,00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 xml:space="preserve">– 0 </w:t>
      </w:r>
      <w:proofErr w:type="spellStart"/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тыс</w:t>
      </w:r>
      <w:proofErr w:type="gramStart"/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.р</w:t>
      </w:r>
      <w:proofErr w:type="gramEnd"/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уб</w:t>
      </w:r>
      <w:proofErr w:type="spellEnd"/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.</w:t>
      </w:r>
    </w:p>
    <w:p w:rsidR="002148B0" w:rsidRPr="00C46690" w:rsidRDefault="00E41B6A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 xml:space="preserve">- таблицу 1 </w:t>
      </w:r>
    </w:p>
    <w:p w:rsidR="00E41B6A" w:rsidRDefault="00E41B6A" w:rsidP="00E914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E41B6A" w:rsidRPr="00F856BF" w:rsidTr="008D6D2F">
        <w:trPr>
          <w:trHeight w:val="347"/>
        </w:trPr>
        <w:tc>
          <w:tcPr>
            <w:tcW w:w="7371" w:type="dxa"/>
            <w:vAlign w:val="center"/>
            <w:hideMark/>
          </w:tcPr>
          <w:p w:rsidR="00E41B6A" w:rsidRPr="00F856BF" w:rsidRDefault="00E41B6A" w:rsidP="008D6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8D6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vAlign w:val="center"/>
            <w:hideMark/>
          </w:tcPr>
          <w:p w:rsidR="00E41B6A" w:rsidRPr="00F856BF" w:rsidRDefault="00E41B6A" w:rsidP="008D6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8D6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E41B6A" w:rsidRPr="00F856BF" w:rsidRDefault="00E41B6A" w:rsidP="00E41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21 401,7</w:t>
            </w:r>
          </w:p>
        </w:tc>
      </w:tr>
      <w:tr w:rsidR="00E41B6A" w:rsidRPr="00F856BF" w:rsidTr="008D6D2F">
        <w:trPr>
          <w:trHeight w:val="112"/>
        </w:trPr>
        <w:tc>
          <w:tcPr>
            <w:tcW w:w="7371" w:type="dxa"/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1 937,7</w:t>
            </w:r>
          </w:p>
        </w:tc>
      </w:tr>
      <w:tr w:rsidR="00E41B6A" w:rsidRPr="00F856BF" w:rsidTr="008D6D2F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водопроводных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канализационных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15 983,3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Реконструкция водопроводных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Коммунистическая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5 983,3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Ремонт водопроводных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на территории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4 265,8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системы водоотведения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Установка модульной котельной мощностью 0,4 мВт для отопления жилищного фонда с.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E41B6A" w:rsidRPr="00F856BF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16 330,0</w:t>
            </w:r>
          </w:p>
        </w:tc>
      </w:tr>
      <w:tr w:rsidR="00E41B6A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E41B6A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71,00</w:t>
            </w:r>
          </w:p>
        </w:tc>
      </w:tr>
      <w:tr w:rsidR="00E41B6A" w:rsidRPr="009D7CF5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B56781" w:rsidRDefault="00E41B6A" w:rsidP="008D6D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D7CF5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71,00</w:t>
            </w:r>
          </w:p>
        </w:tc>
      </w:tr>
      <w:tr w:rsidR="00E41B6A" w:rsidRPr="0093346D" w:rsidTr="008D6D2F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8D6D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3346D" w:rsidRDefault="00E41B6A" w:rsidP="008D6D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1470,</w:t>
            </w:r>
            <w:r w:rsidRPr="0093346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D2AD6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1B6A" w:rsidRPr="00C46690">
        <w:rPr>
          <w:rFonts w:ascii="Times New Roman" w:hAnsi="Times New Roman"/>
          <w:sz w:val="28"/>
          <w:szCs w:val="28"/>
        </w:rPr>
        <w:t xml:space="preserve">. </w:t>
      </w:r>
      <w:r w:rsidR="00C46690" w:rsidRPr="00C46690">
        <w:rPr>
          <w:rFonts w:ascii="Times New Roman" w:hAnsi="Times New Roman"/>
          <w:sz w:val="28"/>
          <w:szCs w:val="28"/>
        </w:rPr>
        <w:t>Таблицу 1 Приложения 1 изложить в новой редакции согласно приложен</w:t>
      </w:r>
      <w:r w:rsidR="00E91487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46690" w:rsidRPr="00C46690">
        <w:rPr>
          <w:rFonts w:ascii="Times New Roman" w:hAnsi="Times New Roman"/>
          <w:sz w:val="28"/>
          <w:szCs w:val="28"/>
        </w:rPr>
        <w:t>. Таблицу 2 Приложения 1 изложить в новой редакции согласно приложени</w:t>
      </w:r>
      <w:r w:rsidR="00E91487">
        <w:rPr>
          <w:rFonts w:ascii="Times New Roman" w:hAnsi="Times New Roman"/>
          <w:sz w:val="28"/>
          <w:szCs w:val="28"/>
        </w:rPr>
        <w:t>ю 2 к настоящему постановлению.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46690">
        <w:rPr>
          <w:rFonts w:ascii="Times New Roman" w:hAnsi="Times New Roman"/>
          <w:sz w:val="28"/>
          <w:szCs w:val="28"/>
        </w:rPr>
        <w:t>. Таблицу 4</w:t>
      </w:r>
      <w:r w:rsidR="00C46690" w:rsidRPr="00C46690">
        <w:rPr>
          <w:rFonts w:ascii="Times New Roman" w:hAnsi="Times New Roman"/>
          <w:sz w:val="28"/>
          <w:szCs w:val="28"/>
        </w:rPr>
        <w:t xml:space="preserve"> Приложения 1 изложить в новой редакции согласно приложени</w:t>
      </w:r>
      <w:r w:rsidR="00C46690">
        <w:rPr>
          <w:rFonts w:ascii="Times New Roman" w:hAnsi="Times New Roman"/>
          <w:sz w:val="28"/>
          <w:szCs w:val="28"/>
        </w:rPr>
        <w:t>ю 3</w:t>
      </w:r>
      <w:r w:rsidR="00E9148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D2AD6" w:rsidRDefault="00C46690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>1.</w:t>
      </w:r>
      <w:r w:rsidR="00C40619">
        <w:rPr>
          <w:rFonts w:ascii="Times New Roman" w:hAnsi="Times New Roman"/>
          <w:sz w:val="28"/>
          <w:szCs w:val="28"/>
        </w:rPr>
        <w:t>6</w:t>
      </w:r>
      <w:r w:rsidRPr="00C466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Таблицу 6</w:t>
      </w:r>
      <w:r w:rsidRPr="00C4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1 </w:t>
      </w:r>
      <w:r w:rsidRPr="00C46690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C4669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D2AD6">
        <w:rPr>
          <w:rFonts w:ascii="Times New Roman" w:hAnsi="Times New Roman"/>
          <w:sz w:val="28"/>
          <w:szCs w:val="28"/>
        </w:rPr>
        <w:t>.</w:t>
      </w:r>
    </w:p>
    <w:p w:rsid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191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Настоящее постановление подлеж</w:t>
      </w:r>
      <w:r w:rsidR="00C46690">
        <w:rPr>
          <w:rFonts w:ascii="Times New Roman" w:hAnsi="Times New Roman"/>
          <w:sz w:val="28"/>
        </w:rPr>
        <w:t>ит официальному опубликованию в</w:t>
      </w:r>
      <w:r w:rsidR="000D4C54"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газете «Белозерье» и размещению на</w:t>
      </w:r>
      <w:r w:rsidR="00C46690">
        <w:rPr>
          <w:rFonts w:ascii="Times New Roman" w:hAnsi="Times New Roman"/>
          <w:sz w:val="28"/>
        </w:rPr>
        <w:t xml:space="preserve"> официальном сайте Белозерского </w:t>
      </w:r>
      <w:r w:rsidRPr="00BD1917">
        <w:rPr>
          <w:rFonts w:ascii="Times New Roman" w:hAnsi="Times New Roman"/>
          <w:sz w:val="28"/>
        </w:rPr>
        <w:t>муниципального округа в информационно-телек</w:t>
      </w:r>
      <w:r w:rsidR="001D2AD6">
        <w:rPr>
          <w:rFonts w:ascii="Times New Roman" w:hAnsi="Times New Roman"/>
          <w:sz w:val="28"/>
        </w:rPr>
        <w:t>оммуникационной сети «Интернет».</w:t>
      </w:r>
    </w:p>
    <w:p w:rsidR="00F944B6" w:rsidRP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917">
        <w:rPr>
          <w:rFonts w:ascii="Times New Roman" w:hAnsi="Times New Roman"/>
          <w:sz w:val="28"/>
        </w:rPr>
        <w:t xml:space="preserve">3. </w:t>
      </w:r>
      <w:proofErr w:type="gramStart"/>
      <w:r w:rsidRPr="00BD1917">
        <w:rPr>
          <w:rFonts w:ascii="Times New Roman" w:hAnsi="Times New Roman"/>
          <w:sz w:val="28"/>
        </w:rPr>
        <w:t>Контроль за</w:t>
      </w:r>
      <w:proofErr w:type="gramEnd"/>
      <w:r w:rsidRPr="00BD1917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F30290">
        <w:rPr>
          <w:rFonts w:ascii="Times New Roman" w:hAnsi="Times New Roman"/>
          <w:sz w:val="28"/>
        </w:rPr>
        <w:t>возложить на первого заместителя главы округа А.В. Лебедева</w:t>
      </w:r>
      <w:r w:rsidRPr="00BD1917">
        <w:rPr>
          <w:rFonts w:ascii="Times New Roman" w:hAnsi="Times New Roman"/>
          <w:sz w:val="28"/>
        </w:rPr>
        <w:t>.</w:t>
      </w:r>
    </w:p>
    <w:p w:rsidR="00BD1917" w:rsidRDefault="00BD1917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D1917" w:rsidRDefault="00BD1917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0290" w:rsidRDefault="00F30290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690" w:rsidRPr="00C46690" w:rsidRDefault="00F30290" w:rsidP="00C55E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Г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округа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  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Д.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А.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Соловьев</w:t>
      </w:r>
      <w:bookmarkStart w:id="0" w:name="Par355"/>
      <w:bookmarkStart w:id="1" w:name="Par390"/>
      <w:bookmarkStart w:id="2" w:name="_GoBack"/>
      <w:bookmarkEnd w:id="0"/>
      <w:bookmarkEnd w:id="1"/>
      <w:bookmarkEnd w:id="2"/>
    </w:p>
    <w:p w:rsidR="00C46690" w:rsidRDefault="00C46690" w:rsidP="00C46690"/>
    <w:p w:rsidR="00F944B6" w:rsidRPr="00C46690" w:rsidRDefault="00F944B6" w:rsidP="00C46690">
      <w:pPr>
        <w:sectPr w:rsidR="00F944B6" w:rsidRPr="00C46690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:rsidR="00F856BF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администрации округа </w:t>
      </w:r>
    </w:p>
    <w:p w:rsidR="00F856BF" w:rsidRPr="00301F7C" w:rsidRDefault="00ED0054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29.03.2024  № 300</w:t>
      </w:r>
    </w:p>
    <w:p w:rsidR="00F944B6" w:rsidRPr="00301F7C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C46690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«Приложение 1 к Программе </w:t>
      </w:r>
    </w:p>
    <w:p w:rsidR="00301F7C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И</w:t>
      </w:r>
      <w:r w:rsidR="006A5E6E" w:rsidRPr="00301F7C">
        <w:rPr>
          <w:rFonts w:ascii="Times New Roman" w:hAnsi="Times New Roman"/>
          <w:sz w:val="24"/>
          <w:szCs w:val="24"/>
        </w:rPr>
        <w:t>нфраструктуры</w:t>
      </w:r>
      <w:r w:rsidRPr="00301F7C">
        <w:rPr>
          <w:rFonts w:ascii="Times New Roman" w:hAnsi="Times New Roman"/>
          <w:sz w:val="24"/>
          <w:szCs w:val="24"/>
        </w:rPr>
        <w:t xml:space="preserve"> и энергосбережение </w:t>
      </w:r>
    </w:p>
    <w:p w:rsidR="006A5E6E" w:rsidRPr="00301F7C" w:rsidRDefault="006A5E6E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в Белозерском муниципальном округе </w:t>
      </w:r>
    </w:p>
    <w:p w:rsidR="006A5E6E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3" w:name="Par430"/>
      <w:bookmarkEnd w:id="3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02B27">
              <w:rPr>
                <w:rFonts w:ascii="Times New Roman" w:hAnsi="Times New Roman"/>
                <w:b/>
                <w:sz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5 868,0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10 201,3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176 100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02B27">
              <w:rPr>
                <w:rFonts w:ascii="Times New Roman" w:hAnsi="Times New Roman"/>
                <w:sz w:val="24"/>
              </w:rPr>
              <w:t> 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5 868,0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5 219,7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  <w:r w:rsidR="00C622C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4 136,7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164 100</w:t>
            </w:r>
            <w:r w:rsidR="008E440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2453A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002B27">
              <w:rPr>
                <w:rFonts w:ascii="Times New Roman" w:hAnsi="Times New Roman"/>
                <w:sz w:val="24"/>
              </w:rPr>
              <w:t>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4 136,7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D2C8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  <w:r w:rsidR="008E4403">
              <w:rPr>
                <w:rFonts w:ascii="Times New Roman" w:hAnsi="Times New Roman"/>
                <w:sz w:val="24"/>
              </w:rPr>
              <w:t>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02B27">
              <w:rPr>
                <w:rFonts w:ascii="Times New Roman" w:hAnsi="Times New Roman"/>
                <w:sz w:val="24"/>
              </w:rPr>
              <w:t>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01F7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B14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6 783,30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1 801,7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Par477"/>
      <w:bookmarkEnd w:id="4"/>
      <w:r w:rsidRPr="00301F7C">
        <w:rPr>
          <w:rFonts w:ascii="Times New Roman" w:hAnsi="Times New Roman"/>
          <w:sz w:val="24"/>
          <w:szCs w:val="24"/>
        </w:rPr>
        <w:lastRenderedPageBreak/>
        <w:t>Приложение 2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ED0054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29.03.2024  № 300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«Приложение 1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301F7C" w:rsidRDefault="00301F7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</w:t>
      </w:r>
      <w:proofErr w:type="gramStart"/>
      <w:r>
        <w:rPr>
          <w:rFonts w:ascii="Times New Roman" w:hAnsi="Times New Roman"/>
          <w:sz w:val="28"/>
        </w:rPr>
        <w:t>федерального</w:t>
      </w:r>
      <w:proofErr w:type="gramEnd"/>
      <w:r>
        <w:rPr>
          <w:rFonts w:ascii="Times New Roman" w:hAnsi="Times New Roman"/>
          <w:sz w:val="28"/>
        </w:rPr>
        <w:t>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областного</w:t>
      </w:r>
      <w:proofErr w:type="gramEnd"/>
      <w:r>
        <w:rPr>
          <w:rFonts w:ascii="Times New Roman" w:hAnsi="Times New Roman"/>
          <w:sz w:val="28"/>
        </w:rPr>
        <w:t xml:space="preserve"> бюджетов, бюджетов государственных внебюджетных фондов,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юридических лиц на реализацию целей муниципальной программы</w:t>
      </w:r>
      <w:r w:rsidR="00DE5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руб.)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7"/>
        <w:gridCol w:w="878"/>
        <w:gridCol w:w="1134"/>
        <w:gridCol w:w="993"/>
        <w:gridCol w:w="1134"/>
        <w:gridCol w:w="992"/>
      </w:tblGrid>
      <w:tr w:rsidR="00DF6144" w:rsidTr="00DF6144"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(тыс. руб.)</w:t>
            </w:r>
          </w:p>
        </w:tc>
      </w:tr>
      <w:tr w:rsidR="00DF6144" w:rsidTr="00FD6EC5"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F864A7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864A7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4 981,6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F864A7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864A7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002B27" w:rsidRDefault="00F864A7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физические и юридические лица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44B6" w:rsidRDefault="00F944B6">
      <w:pPr>
        <w:sectPr w:rsidR="00F944B6">
          <w:pgSz w:w="11905" w:h="16838"/>
          <w:pgMar w:top="1134" w:right="850" w:bottom="1134" w:left="1701" w:header="720" w:footer="720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Par541"/>
      <w:bookmarkStart w:id="6" w:name="Par639"/>
      <w:bookmarkEnd w:id="5"/>
      <w:bookmarkEnd w:id="6"/>
      <w:r w:rsidRPr="00301F7C">
        <w:rPr>
          <w:rFonts w:ascii="Times New Roman" w:hAnsi="Times New Roman"/>
          <w:sz w:val="24"/>
          <w:szCs w:val="24"/>
        </w:rPr>
        <w:lastRenderedPageBreak/>
        <w:t>Приложение 3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ED0054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29.03.2024  № 300</w:t>
      </w:r>
    </w:p>
    <w:p w:rsidR="00112627" w:rsidRPr="00301F7C" w:rsidRDefault="00112627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 w:rsidR="007905FC"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851"/>
        <w:gridCol w:w="1134"/>
        <w:gridCol w:w="992"/>
      </w:tblGrid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A03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</w:t>
            </w:r>
            <w:r w:rsidR="00F864A7">
              <w:rPr>
                <w:rFonts w:ascii="Times New Roman" w:hAnsi="Times New Roman"/>
                <w:b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C51E3A" w:rsidP="0011262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112627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7</w:t>
            </w:r>
            <w:r w:rsidR="00112627">
              <w:rPr>
                <w:rFonts w:ascii="Times New Roman" w:hAnsi="Times New Roman"/>
                <w:b/>
                <w:szCs w:val="22"/>
              </w:rPr>
              <w:t>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112627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F864A7">
              <w:rPr>
                <w:rFonts w:ascii="Times New Roman" w:hAnsi="Times New Roman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11262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11262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11262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11262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02453A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518,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BC44B8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 xml:space="preserve">Начальник </w:t>
            </w:r>
            <w:r w:rsidRPr="009360FD">
              <w:rPr>
                <w:rFonts w:ascii="Times New Roman" w:hAnsi="Times New Roman"/>
                <w:sz w:val="24"/>
              </w:rPr>
              <w:lastRenderedPageBreak/>
              <w:t>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>Ремонт водопроводных и канализационных сетей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5 083,3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4 981.6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500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szCs w:val="22"/>
              </w:rPr>
              <w:t>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>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1573B1">
            <w:pPr>
              <w:widowControl w:val="0"/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48 500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48 5</w:t>
            </w:r>
            <w:r w:rsidR="00EB21E7" w:rsidRPr="00BC44B8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F864A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1573B1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360FD" w:rsidRPr="009360FD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 xml:space="preserve">Первый заместитель главы </w:t>
            </w:r>
            <w:r w:rsidRPr="004E05F9">
              <w:rPr>
                <w:rFonts w:ascii="Times New Roman" w:hAnsi="Times New Roman"/>
                <w:sz w:val="24"/>
              </w:rPr>
              <w:lastRenderedPageBreak/>
              <w:t>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Возмещение части затрат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на выполнение мероприятий по созданию и (или) реконструкции объектов концессионного соглашения и (или) затрат на использование 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2400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240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346D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905FC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Инвентаризация и паспортизация водопроводных и 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BC44B8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1470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864A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944B6" w:rsidRDefault="00826990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F944B6" w:rsidRPr="00983EC9" w:rsidRDefault="00F944B6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16005B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D2AD6">
        <w:rPr>
          <w:rFonts w:ascii="Times New Roman" w:hAnsi="Times New Roman"/>
          <w:sz w:val="24"/>
          <w:szCs w:val="24"/>
        </w:rPr>
        <w:t>4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7905FC" w:rsidRDefault="00A11E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29.03.2024  № 300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D02D94" w:rsidRPr="007905F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BA2CAD" w:rsidRDefault="00BA2CAD" w:rsidP="007905F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 w:rsidR="009F1F58">
        <w:rPr>
          <w:rFonts w:ascii="Times New Roman" w:hAnsi="Times New Roman"/>
          <w:sz w:val="28"/>
        </w:rPr>
        <w:t>6</w:t>
      </w: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p w:rsidR="007905FC" w:rsidRDefault="007905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916"/>
        <w:gridCol w:w="1316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9F09CC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9F09CC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9F09CC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F864A7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270,4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7905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05FC">
              <w:rPr>
                <w:rFonts w:ascii="Times New Roman" w:hAnsi="Times New Roman"/>
                <w:b/>
                <w:sz w:val="24"/>
                <w:szCs w:val="24"/>
              </w:rPr>
              <w:t> 731,3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</w:t>
            </w:r>
            <w:r w:rsidR="00811EF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A7">
              <w:rPr>
                <w:rFonts w:ascii="Times New Roman" w:hAnsi="Times New Roman"/>
                <w:sz w:val="24"/>
                <w:szCs w:val="24"/>
              </w:rPr>
              <w:t> 258,5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7905FC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7905FC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53B9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Разработка и актуализация схемы водоснабжения и водоотведения Белозерского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53B9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9F09CC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53B9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Разработка </w:t>
            </w:r>
            <w:proofErr w:type="gramStart"/>
            <w:r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D17C4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BB5B34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Ремонт водоочистных сооружений </w:t>
            </w:r>
          </w:p>
          <w:p w:rsidR="004B0EC3" w:rsidRPr="00D268FD" w:rsidRDefault="004B0EC3" w:rsidP="004B0EC3">
            <w:pPr>
              <w:pStyle w:val="ab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3.2.1. Разработка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3.2.2. Ремонт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92AFD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 xml:space="preserve">Ремонт водопроводных 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сетей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85A20" w:rsidRDefault="00F85A20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5513C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4B0EC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17C4D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сетей на территории населенных 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Руководители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A07ED4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1 250,0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5C61A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A07ED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9F09CC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25231A" w:rsidRDefault="00F85A20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25231A" w:rsidRDefault="007C6074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2399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5C61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48 500,0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8. 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D17C4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5C61A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1536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2D228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85A20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8 621,8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5 868</w:t>
            </w:r>
            <w:r w:rsidR="005D26B4" w:rsidRPr="005D26B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A3903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D17C4D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176 100,0</w:t>
            </w:r>
          </w:p>
        </w:tc>
      </w:tr>
    </w:tbl>
    <w:p w:rsidR="00F944B6" w:rsidRPr="009545A4" w:rsidRDefault="009545A4" w:rsidP="002528E1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 </w:t>
      </w:r>
      <w:r w:rsidR="002528E1" w:rsidRPr="009545A4">
        <w:rPr>
          <w:rFonts w:ascii="Times New Roman" w:hAnsi="Times New Roman"/>
          <w:b/>
          <w:sz w:val="28"/>
        </w:rPr>
        <w:t xml:space="preserve">                                                                </w:t>
      </w:r>
    </w:p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44B6"/>
    <w:rsid w:val="00002B27"/>
    <w:rsid w:val="000108BF"/>
    <w:rsid w:val="0002453A"/>
    <w:rsid w:val="0006322B"/>
    <w:rsid w:val="00092AFD"/>
    <w:rsid w:val="000C6C5F"/>
    <w:rsid w:val="000D4C54"/>
    <w:rsid w:val="00112627"/>
    <w:rsid w:val="00121775"/>
    <w:rsid w:val="00133F35"/>
    <w:rsid w:val="00147AC1"/>
    <w:rsid w:val="001573B1"/>
    <w:rsid w:val="0016005B"/>
    <w:rsid w:val="0017135D"/>
    <w:rsid w:val="00180A69"/>
    <w:rsid w:val="001A75B9"/>
    <w:rsid w:val="001C52A3"/>
    <w:rsid w:val="001D2AD6"/>
    <w:rsid w:val="001D61A7"/>
    <w:rsid w:val="002148B0"/>
    <w:rsid w:val="0022064B"/>
    <w:rsid w:val="0024142B"/>
    <w:rsid w:val="0025231A"/>
    <w:rsid w:val="002528E1"/>
    <w:rsid w:val="00255DA9"/>
    <w:rsid w:val="0026691F"/>
    <w:rsid w:val="0029440F"/>
    <w:rsid w:val="002C0503"/>
    <w:rsid w:val="002D2280"/>
    <w:rsid w:val="002E282C"/>
    <w:rsid w:val="002E40BA"/>
    <w:rsid w:val="00301F7C"/>
    <w:rsid w:val="00324EE5"/>
    <w:rsid w:val="0033142A"/>
    <w:rsid w:val="003358DA"/>
    <w:rsid w:val="003725DF"/>
    <w:rsid w:val="003C5D00"/>
    <w:rsid w:val="003D2C8F"/>
    <w:rsid w:val="003E45FF"/>
    <w:rsid w:val="00435590"/>
    <w:rsid w:val="00444051"/>
    <w:rsid w:val="0047270A"/>
    <w:rsid w:val="004B0EC3"/>
    <w:rsid w:val="004E05F9"/>
    <w:rsid w:val="004F11E1"/>
    <w:rsid w:val="0051536E"/>
    <w:rsid w:val="00541B7F"/>
    <w:rsid w:val="005513CD"/>
    <w:rsid w:val="00553B9F"/>
    <w:rsid w:val="00571E63"/>
    <w:rsid w:val="005946AC"/>
    <w:rsid w:val="005C3A66"/>
    <w:rsid w:val="005C61A1"/>
    <w:rsid w:val="005C742C"/>
    <w:rsid w:val="005D26B4"/>
    <w:rsid w:val="005D3622"/>
    <w:rsid w:val="005F4D68"/>
    <w:rsid w:val="006107F9"/>
    <w:rsid w:val="00624C01"/>
    <w:rsid w:val="00647F20"/>
    <w:rsid w:val="00653DDC"/>
    <w:rsid w:val="006959FB"/>
    <w:rsid w:val="006A4620"/>
    <w:rsid w:val="006A5E6E"/>
    <w:rsid w:val="006F48E7"/>
    <w:rsid w:val="006F7714"/>
    <w:rsid w:val="00747195"/>
    <w:rsid w:val="00757F53"/>
    <w:rsid w:val="007905FC"/>
    <w:rsid w:val="00794E41"/>
    <w:rsid w:val="007A4763"/>
    <w:rsid w:val="007A4962"/>
    <w:rsid w:val="007C6074"/>
    <w:rsid w:val="00802633"/>
    <w:rsid w:val="00811EF3"/>
    <w:rsid w:val="00826990"/>
    <w:rsid w:val="00826A9B"/>
    <w:rsid w:val="00864B02"/>
    <w:rsid w:val="00882394"/>
    <w:rsid w:val="008B548E"/>
    <w:rsid w:val="008B5668"/>
    <w:rsid w:val="008D09EC"/>
    <w:rsid w:val="008E4403"/>
    <w:rsid w:val="008E6CF1"/>
    <w:rsid w:val="008F723F"/>
    <w:rsid w:val="008F7A75"/>
    <w:rsid w:val="00914389"/>
    <w:rsid w:val="00923998"/>
    <w:rsid w:val="0093346D"/>
    <w:rsid w:val="009360FD"/>
    <w:rsid w:val="009453FA"/>
    <w:rsid w:val="0095265F"/>
    <w:rsid w:val="009545A4"/>
    <w:rsid w:val="009548F0"/>
    <w:rsid w:val="00983EC9"/>
    <w:rsid w:val="0099772E"/>
    <w:rsid w:val="009A3903"/>
    <w:rsid w:val="009D3839"/>
    <w:rsid w:val="009D7CF5"/>
    <w:rsid w:val="009F09CC"/>
    <w:rsid w:val="009F1F58"/>
    <w:rsid w:val="009F3C09"/>
    <w:rsid w:val="00A00BAD"/>
    <w:rsid w:val="00A039DA"/>
    <w:rsid w:val="00A07ED4"/>
    <w:rsid w:val="00A11E7C"/>
    <w:rsid w:val="00A45503"/>
    <w:rsid w:val="00A71748"/>
    <w:rsid w:val="00A7493F"/>
    <w:rsid w:val="00A765B7"/>
    <w:rsid w:val="00AD7545"/>
    <w:rsid w:val="00B01FF6"/>
    <w:rsid w:val="00B12A2E"/>
    <w:rsid w:val="00B12ACA"/>
    <w:rsid w:val="00B14BD9"/>
    <w:rsid w:val="00B32E3F"/>
    <w:rsid w:val="00B41097"/>
    <w:rsid w:val="00B55971"/>
    <w:rsid w:val="00B56781"/>
    <w:rsid w:val="00B73C70"/>
    <w:rsid w:val="00B74E3A"/>
    <w:rsid w:val="00B756C4"/>
    <w:rsid w:val="00B8796C"/>
    <w:rsid w:val="00BA2CAD"/>
    <w:rsid w:val="00BB5B34"/>
    <w:rsid w:val="00BC44B8"/>
    <w:rsid w:val="00BD1297"/>
    <w:rsid w:val="00BD1917"/>
    <w:rsid w:val="00C13ED8"/>
    <w:rsid w:val="00C2419A"/>
    <w:rsid w:val="00C40619"/>
    <w:rsid w:val="00C46690"/>
    <w:rsid w:val="00C51E3A"/>
    <w:rsid w:val="00C55E31"/>
    <w:rsid w:val="00C575C9"/>
    <w:rsid w:val="00C622C3"/>
    <w:rsid w:val="00C67892"/>
    <w:rsid w:val="00C90735"/>
    <w:rsid w:val="00CC5046"/>
    <w:rsid w:val="00CE6E17"/>
    <w:rsid w:val="00CF1A9B"/>
    <w:rsid w:val="00D02D94"/>
    <w:rsid w:val="00D17681"/>
    <w:rsid w:val="00D17C4D"/>
    <w:rsid w:val="00D2293A"/>
    <w:rsid w:val="00D268FD"/>
    <w:rsid w:val="00D34A1E"/>
    <w:rsid w:val="00D96D6E"/>
    <w:rsid w:val="00DC023E"/>
    <w:rsid w:val="00DE5D71"/>
    <w:rsid w:val="00DF1381"/>
    <w:rsid w:val="00DF6144"/>
    <w:rsid w:val="00E41B6A"/>
    <w:rsid w:val="00E6264F"/>
    <w:rsid w:val="00E67436"/>
    <w:rsid w:val="00E71D19"/>
    <w:rsid w:val="00E91487"/>
    <w:rsid w:val="00E92480"/>
    <w:rsid w:val="00EB21E7"/>
    <w:rsid w:val="00ED0054"/>
    <w:rsid w:val="00ED56B6"/>
    <w:rsid w:val="00EF5AD3"/>
    <w:rsid w:val="00EF7273"/>
    <w:rsid w:val="00F27C93"/>
    <w:rsid w:val="00F30290"/>
    <w:rsid w:val="00F31710"/>
    <w:rsid w:val="00F64B5E"/>
    <w:rsid w:val="00F856BF"/>
    <w:rsid w:val="00F85A20"/>
    <w:rsid w:val="00F864A7"/>
    <w:rsid w:val="00F944B6"/>
    <w:rsid w:val="00FA6542"/>
    <w:rsid w:val="00FD6EC5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7784-2910-4A57-9F6D-36030D76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Поспелова С.А.</dc:creator>
  <cp:lastModifiedBy>Сазонова Т.Л.</cp:lastModifiedBy>
  <cp:revision>41</cp:revision>
  <cp:lastPrinted>2024-04-01T06:09:00Z</cp:lastPrinted>
  <dcterms:created xsi:type="dcterms:W3CDTF">2023-11-17T08:56:00Z</dcterms:created>
  <dcterms:modified xsi:type="dcterms:W3CDTF">2024-04-01T11:37:00Z</dcterms:modified>
</cp:coreProperties>
</file>