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48" w:rsidRDefault="00B72148" w:rsidP="00B72148">
      <w:pPr>
        <w:suppressAutoHyphens/>
        <w:jc w:val="center"/>
        <w:rPr>
          <w:sz w:val="20"/>
          <w:lang w:eastAsia="ar-SA"/>
        </w:rPr>
      </w:pPr>
      <w:r>
        <w:rPr>
          <w:noProof/>
          <w:sz w:val="20"/>
        </w:rPr>
        <w:drawing>
          <wp:inline distT="0" distB="0" distL="0" distR="0">
            <wp:extent cx="397510" cy="540385"/>
            <wp:effectExtent l="0" t="0" r="2540" b="0"/>
            <wp:docPr id="1" name="Рисунок 1" descr="Описание: 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148" w:rsidRDefault="00B72148" w:rsidP="00B72148">
      <w:pPr>
        <w:suppressAutoHyphens/>
        <w:jc w:val="center"/>
        <w:rPr>
          <w:sz w:val="20"/>
          <w:lang w:eastAsia="ar-SA"/>
        </w:rPr>
      </w:pPr>
    </w:p>
    <w:p w:rsidR="00B72148" w:rsidRDefault="00B72148" w:rsidP="00B72148">
      <w:pPr>
        <w:suppressAutoHyphens/>
        <w:jc w:val="center"/>
        <w:rPr>
          <w:sz w:val="10"/>
          <w:szCs w:val="10"/>
          <w:lang w:eastAsia="ar-SA"/>
        </w:rPr>
      </w:pPr>
    </w:p>
    <w:p w:rsidR="00B72148" w:rsidRDefault="00B72148" w:rsidP="00B72148">
      <w:pPr>
        <w:suppressAutoHyphens/>
        <w:jc w:val="center"/>
        <w:rPr>
          <w:sz w:val="20"/>
          <w:lang w:eastAsia="ar-SA"/>
        </w:rPr>
      </w:pPr>
      <w:r>
        <w:rPr>
          <w:sz w:val="20"/>
          <w:lang w:eastAsia="ar-SA"/>
        </w:rPr>
        <w:t>АДМИНИСТРАЦИЯ БЕЛОЗЕРСКОГО МУНИЦИПАЛЬНОГО ОКРУГА ВОЛОГОДСКОЙ ОБЛАСТИ</w:t>
      </w:r>
    </w:p>
    <w:p w:rsidR="00B72148" w:rsidRDefault="00B72148" w:rsidP="00B72148">
      <w:pPr>
        <w:suppressAutoHyphens/>
        <w:jc w:val="center"/>
        <w:rPr>
          <w:b/>
          <w:bCs/>
          <w:sz w:val="36"/>
          <w:lang w:eastAsia="ar-SA"/>
        </w:rPr>
      </w:pPr>
    </w:p>
    <w:p w:rsidR="00B72148" w:rsidRDefault="00B72148" w:rsidP="00B72148">
      <w:pPr>
        <w:suppressAutoHyphens/>
        <w:jc w:val="center"/>
        <w:rPr>
          <w:b/>
          <w:bCs/>
          <w:sz w:val="36"/>
          <w:lang w:eastAsia="ar-SA"/>
        </w:rPr>
      </w:pPr>
      <w:proofErr w:type="gramStart"/>
      <w:r>
        <w:rPr>
          <w:b/>
          <w:bCs/>
          <w:sz w:val="36"/>
          <w:lang w:eastAsia="ar-SA"/>
        </w:rPr>
        <w:t>П</w:t>
      </w:r>
      <w:proofErr w:type="gramEnd"/>
      <w:r>
        <w:rPr>
          <w:b/>
          <w:bCs/>
          <w:sz w:val="36"/>
          <w:lang w:eastAsia="ar-SA"/>
        </w:rPr>
        <w:t xml:space="preserve"> О С Т А Н О В Л Е Н И Е</w:t>
      </w:r>
    </w:p>
    <w:p w:rsidR="00B72148" w:rsidRDefault="00B72148" w:rsidP="00B72148">
      <w:pPr>
        <w:suppressAutoHyphens/>
        <w:jc w:val="center"/>
        <w:rPr>
          <w:b/>
          <w:bCs/>
          <w:sz w:val="36"/>
          <w:lang w:eastAsia="ar-SA"/>
        </w:rPr>
      </w:pPr>
    </w:p>
    <w:p w:rsidR="00B72148" w:rsidRDefault="00B72148" w:rsidP="00B72148">
      <w:pPr>
        <w:suppressAutoHyphens/>
        <w:jc w:val="center"/>
        <w:rPr>
          <w:sz w:val="32"/>
          <w:lang w:eastAsia="ar-SA"/>
        </w:rPr>
      </w:pPr>
    </w:p>
    <w:p w:rsidR="000D183B" w:rsidRDefault="00934D7D" w:rsidP="00934D7D">
      <w:r w:rsidRPr="00934D7D">
        <w:t>От</w:t>
      </w:r>
      <w:r>
        <w:t xml:space="preserve"> </w:t>
      </w:r>
      <w:r w:rsidR="00B9552B">
        <w:t xml:space="preserve"> 13.05.2024</w:t>
      </w:r>
      <w:bookmarkStart w:id="0" w:name="_GoBack"/>
      <w:bookmarkEnd w:id="0"/>
      <w:r w:rsidR="00B9552B">
        <w:t xml:space="preserve">  № 482</w:t>
      </w:r>
    </w:p>
    <w:p w:rsidR="000D183B" w:rsidRDefault="000D183B" w:rsidP="00934D7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8"/>
      </w:tblGrid>
      <w:tr w:rsidR="000D183B" w:rsidRPr="00A26C01" w:rsidTr="001D5D8A">
        <w:trPr>
          <w:trHeight w:val="1315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83B" w:rsidRDefault="000D183B" w:rsidP="001D5D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</w:t>
            </w:r>
          </w:p>
          <w:p w:rsidR="000D183B" w:rsidRPr="00A26C01" w:rsidRDefault="000D183B" w:rsidP="000D18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постановление администрации округа от 11.05.2023 № 577</w:t>
            </w:r>
          </w:p>
        </w:tc>
      </w:tr>
    </w:tbl>
    <w:p w:rsidR="000D183B" w:rsidRDefault="000D183B" w:rsidP="000D183B">
      <w:pPr>
        <w:pStyle w:val="af"/>
        <w:jc w:val="both"/>
        <w:rPr>
          <w:sz w:val="28"/>
          <w:szCs w:val="28"/>
        </w:rPr>
      </w:pPr>
    </w:p>
    <w:p w:rsidR="000D183B" w:rsidRDefault="000D183B" w:rsidP="000D183B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соответствии с решением Представительного Собрания округа от 27.02.2024 № 316 «Об установлении дополнительных мер социальной поддержки семьям граждан, принимающих участие в специальной военной операции»</w:t>
      </w:r>
    </w:p>
    <w:p w:rsidR="000D183B" w:rsidRDefault="000D183B" w:rsidP="000D183B">
      <w:pPr>
        <w:rPr>
          <w:b/>
          <w:sz w:val="28"/>
        </w:rPr>
      </w:pPr>
    </w:p>
    <w:p w:rsidR="000D183B" w:rsidRDefault="00934D7D" w:rsidP="000D183B">
      <w:pPr>
        <w:rPr>
          <w:sz w:val="28"/>
        </w:rPr>
      </w:pPr>
      <w:r>
        <w:rPr>
          <w:sz w:val="28"/>
        </w:rPr>
        <w:t xml:space="preserve">          </w:t>
      </w:r>
      <w:r w:rsidR="000D183B" w:rsidRPr="00EE36A3">
        <w:rPr>
          <w:sz w:val="28"/>
        </w:rPr>
        <w:t>ПОСТАНОВЛЯЮ:</w:t>
      </w:r>
    </w:p>
    <w:p w:rsidR="000D183B" w:rsidRDefault="000D183B" w:rsidP="000D183B">
      <w:pPr>
        <w:rPr>
          <w:sz w:val="28"/>
        </w:rPr>
      </w:pPr>
    </w:p>
    <w:p w:rsidR="000D183B" w:rsidRDefault="000D183B" w:rsidP="000D183B">
      <w:pPr>
        <w:ind w:firstLine="720"/>
        <w:jc w:val="both"/>
        <w:rPr>
          <w:sz w:val="28"/>
        </w:rPr>
      </w:pPr>
      <w:r>
        <w:rPr>
          <w:sz w:val="28"/>
        </w:rPr>
        <w:t xml:space="preserve">1. Внести в постановление </w:t>
      </w:r>
      <w:r w:rsidRPr="000C47BC">
        <w:rPr>
          <w:sz w:val="28"/>
        </w:rPr>
        <w:t>администрации</w:t>
      </w:r>
      <w:r>
        <w:rPr>
          <w:sz w:val="28"/>
        </w:rPr>
        <w:t xml:space="preserve"> Белозерского муниципального</w:t>
      </w:r>
      <w:r w:rsidRPr="000C47BC">
        <w:rPr>
          <w:sz w:val="28"/>
        </w:rPr>
        <w:t xml:space="preserve"> округа от </w:t>
      </w:r>
      <w:r>
        <w:rPr>
          <w:sz w:val="28"/>
        </w:rPr>
        <w:t>11</w:t>
      </w:r>
      <w:r w:rsidRPr="000C47BC">
        <w:rPr>
          <w:sz w:val="28"/>
        </w:rPr>
        <w:t>.0</w:t>
      </w:r>
      <w:r>
        <w:rPr>
          <w:sz w:val="28"/>
        </w:rPr>
        <w:t>5</w:t>
      </w:r>
      <w:r w:rsidRPr="000C47BC">
        <w:rPr>
          <w:sz w:val="28"/>
        </w:rPr>
        <w:t xml:space="preserve">.2023 № </w:t>
      </w:r>
      <w:r>
        <w:rPr>
          <w:sz w:val="28"/>
        </w:rPr>
        <w:t>577</w:t>
      </w:r>
      <w:r w:rsidRPr="000C47BC">
        <w:rPr>
          <w:sz w:val="28"/>
        </w:rPr>
        <w:t xml:space="preserve"> «Об </w:t>
      </w:r>
      <w:r>
        <w:rPr>
          <w:sz w:val="28"/>
        </w:rPr>
        <w:t>у</w:t>
      </w:r>
      <w:r w:rsidRPr="000D183B">
        <w:rPr>
          <w:sz w:val="28"/>
        </w:rPr>
        <w:t>твер</w:t>
      </w:r>
      <w:r>
        <w:rPr>
          <w:sz w:val="28"/>
        </w:rPr>
        <w:t>ждении</w:t>
      </w:r>
      <w:r w:rsidRPr="000D183B">
        <w:rPr>
          <w:sz w:val="28"/>
        </w:rPr>
        <w:t xml:space="preserve"> Поряд</w:t>
      </w:r>
      <w:r>
        <w:rPr>
          <w:sz w:val="28"/>
        </w:rPr>
        <w:t>ка</w:t>
      </w:r>
      <w:r w:rsidRPr="000D183B">
        <w:rPr>
          <w:sz w:val="28"/>
        </w:rPr>
        <w:t xml:space="preserve"> начисления и взимания платы за присмотр и уход за детьми в муниципальных образовательных организациях Белозерского муниципального округа, реализующих основную общеобразовательную программу дошкольного образования</w:t>
      </w:r>
      <w:r w:rsidRPr="000C47BC">
        <w:rPr>
          <w:sz w:val="28"/>
        </w:rPr>
        <w:t>»</w:t>
      </w:r>
      <w:r>
        <w:rPr>
          <w:sz w:val="28"/>
        </w:rPr>
        <w:t xml:space="preserve"> следующие изменения:</w:t>
      </w:r>
    </w:p>
    <w:p w:rsidR="000D183B" w:rsidRPr="00795C32" w:rsidRDefault="000D183B" w:rsidP="000D183B">
      <w:pPr>
        <w:ind w:firstLine="720"/>
        <w:jc w:val="both"/>
        <w:rPr>
          <w:sz w:val="28"/>
        </w:rPr>
      </w:pPr>
      <w:r>
        <w:rPr>
          <w:sz w:val="28"/>
        </w:rPr>
        <w:t xml:space="preserve">1.1. </w:t>
      </w:r>
      <w:r w:rsidRPr="00795C32">
        <w:rPr>
          <w:sz w:val="28"/>
        </w:rPr>
        <w:t xml:space="preserve">В приложении к постановлению «Порядок </w:t>
      </w:r>
      <w:r w:rsidR="00E91FA5" w:rsidRPr="00E91FA5">
        <w:rPr>
          <w:sz w:val="28"/>
        </w:rPr>
        <w:t>начисления и взимания платы за присмотр и уход за детьми в муниципальных образовательных организациях Белозерского муниципального округа, реализующих основную общеобразовательную программу дошкольного образования</w:t>
      </w:r>
      <w:r w:rsidR="00934D7D">
        <w:rPr>
          <w:sz w:val="28"/>
        </w:rPr>
        <w:t>»</w:t>
      </w:r>
      <w:r w:rsidRPr="00795C32">
        <w:rPr>
          <w:sz w:val="28"/>
        </w:rPr>
        <w:t>:</w:t>
      </w:r>
    </w:p>
    <w:p w:rsidR="000D183B" w:rsidRPr="000C47BC" w:rsidRDefault="000D183B" w:rsidP="000D183B">
      <w:pPr>
        <w:jc w:val="both"/>
        <w:rPr>
          <w:sz w:val="28"/>
        </w:rPr>
      </w:pPr>
      <w:r>
        <w:rPr>
          <w:sz w:val="28"/>
        </w:rPr>
        <w:t>- пункт</w:t>
      </w:r>
      <w:r w:rsidRPr="000C47BC">
        <w:rPr>
          <w:sz w:val="28"/>
        </w:rPr>
        <w:t xml:space="preserve"> </w:t>
      </w:r>
      <w:r>
        <w:rPr>
          <w:sz w:val="28"/>
        </w:rPr>
        <w:t>4</w:t>
      </w:r>
      <w:r w:rsidR="00E91FA5">
        <w:rPr>
          <w:sz w:val="28"/>
        </w:rPr>
        <w:t xml:space="preserve">.4. </w:t>
      </w:r>
      <w:r w:rsidR="00934D7D">
        <w:rPr>
          <w:sz w:val="28"/>
        </w:rPr>
        <w:t>Р</w:t>
      </w:r>
      <w:r w:rsidR="00E91FA5">
        <w:rPr>
          <w:sz w:val="28"/>
        </w:rPr>
        <w:t>аздела 4 «Порядок установления льгот по родительской плате за присмотр и уход за детьми»</w:t>
      </w:r>
      <w:r w:rsidRPr="000C47BC">
        <w:rPr>
          <w:sz w:val="28"/>
        </w:rPr>
        <w:t xml:space="preserve">  </w:t>
      </w:r>
      <w:r>
        <w:rPr>
          <w:sz w:val="28"/>
        </w:rPr>
        <w:t>и</w:t>
      </w:r>
      <w:r w:rsidRPr="000C47BC">
        <w:rPr>
          <w:sz w:val="28"/>
        </w:rPr>
        <w:t>зложить</w:t>
      </w:r>
      <w:r>
        <w:rPr>
          <w:sz w:val="28"/>
        </w:rPr>
        <w:t xml:space="preserve"> в </w:t>
      </w:r>
      <w:r w:rsidRPr="000C47BC">
        <w:rPr>
          <w:sz w:val="28"/>
        </w:rPr>
        <w:t>следующей редакции:</w:t>
      </w:r>
    </w:p>
    <w:p w:rsidR="00E91FA5" w:rsidRPr="009E17A7" w:rsidRDefault="00E91FA5" w:rsidP="00E91FA5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r w:rsidRPr="00E91FA5">
        <w:rPr>
          <w:sz w:val="28"/>
          <w:szCs w:val="28"/>
        </w:rPr>
        <w:t xml:space="preserve">«4.4. </w:t>
      </w:r>
      <w:proofErr w:type="gramStart"/>
      <w:r>
        <w:rPr>
          <w:sz w:val="28"/>
          <w:szCs w:val="28"/>
        </w:rPr>
        <w:t xml:space="preserve">Освободить от платы, </w:t>
      </w:r>
      <w:r w:rsidRPr="009E17A7">
        <w:rPr>
          <w:sz w:val="28"/>
          <w:szCs w:val="28"/>
        </w:rPr>
        <w:t>взимаемой за присмотр и уход за детьми,  осваивающими образовательные программы дошкольного образования в муниципальных образовательных организациях Белозерского муниципального округа, реализующих основную общеобразовательную программу дошкольного образования</w:t>
      </w:r>
      <w:r w:rsidRPr="003A2AD7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родителей (законных представителей)</w:t>
      </w:r>
      <w:r w:rsidRPr="009E17A7">
        <w:rPr>
          <w:sz w:val="28"/>
          <w:szCs w:val="28"/>
        </w:rPr>
        <w:t>:</w:t>
      </w:r>
      <w:proofErr w:type="gramEnd"/>
    </w:p>
    <w:p w:rsidR="00E91FA5" w:rsidRDefault="00E91FA5" w:rsidP="00E91F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детей-инвалидов; </w:t>
      </w:r>
    </w:p>
    <w:p w:rsidR="00E91FA5" w:rsidRDefault="00E91FA5" w:rsidP="00E91FA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детей-сирот и  детей, оставшимися без попечения родителей; </w:t>
      </w:r>
      <w:proofErr w:type="gramEnd"/>
    </w:p>
    <w:p w:rsidR="00E91FA5" w:rsidRDefault="00E91FA5" w:rsidP="00E91F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детей с туберкулёзной интоксикацией,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в Организациях, реализующих образовательную программу дошкольного образования;</w:t>
      </w:r>
    </w:p>
    <w:p w:rsidR="00E91FA5" w:rsidRDefault="00E91FA5" w:rsidP="00E91FA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родителей (законных представителей) детей – граждан Украины, Донецкой Народной Республики, Луганской Народной Республики и лиц без гражданства, </w:t>
      </w:r>
      <w:r>
        <w:rPr>
          <w:bCs/>
          <w:sz w:val="28"/>
          <w:szCs w:val="28"/>
        </w:rPr>
        <w:lastRenderedPageBreak/>
        <w:t xml:space="preserve">постоянно проживающих на территориях Украины,  Донецкой Народной Республики, Луганской Народной Республики, прибывших на территорию Российской Федерации в экстренном массовом порядке после 18 февраля 2022 года; </w:t>
      </w:r>
    </w:p>
    <w:p w:rsidR="00E91FA5" w:rsidRDefault="00E91FA5" w:rsidP="00E91FA5">
      <w:pPr>
        <w:jc w:val="both"/>
        <w:rPr>
          <w:sz w:val="28"/>
          <w:szCs w:val="28"/>
        </w:rPr>
      </w:pPr>
      <w:r>
        <w:rPr>
          <w:sz w:val="28"/>
          <w:szCs w:val="28"/>
        </w:rPr>
        <w:t>- мобилизованных граждан, а также граждан, служащих по контракту и заключивших контракт, принимающих участие в специальной военной операции;</w:t>
      </w:r>
    </w:p>
    <w:p w:rsidR="00E91FA5" w:rsidRDefault="00E91FA5" w:rsidP="00E91FA5">
      <w:pPr>
        <w:jc w:val="both"/>
        <w:rPr>
          <w:sz w:val="28"/>
          <w:szCs w:val="28"/>
        </w:rPr>
      </w:pPr>
      <w:r>
        <w:rPr>
          <w:sz w:val="28"/>
          <w:szCs w:val="28"/>
        </w:rPr>
        <w:t>- являющимся братом (сестрой) военнослужащего – участника специальной военной операции;</w:t>
      </w:r>
    </w:p>
    <w:p w:rsidR="00E91FA5" w:rsidRDefault="00E91FA5" w:rsidP="00E91FA5">
      <w:pPr>
        <w:jc w:val="both"/>
        <w:rPr>
          <w:sz w:val="28"/>
          <w:szCs w:val="28"/>
        </w:rPr>
      </w:pPr>
      <w:r>
        <w:rPr>
          <w:sz w:val="28"/>
          <w:szCs w:val="28"/>
        </w:rPr>
        <w:t>- из семей погибших (умерших) военнослужащих – участников специальной военной операции;</w:t>
      </w:r>
    </w:p>
    <w:p w:rsidR="00E91FA5" w:rsidRDefault="00E91FA5" w:rsidP="00E91FA5">
      <w:pPr>
        <w:jc w:val="both"/>
        <w:rPr>
          <w:sz w:val="28"/>
          <w:szCs w:val="28"/>
        </w:rPr>
      </w:pPr>
      <w:r>
        <w:rPr>
          <w:sz w:val="28"/>
          <w:szCs w:val="28"/>
        </w:rPr>
        <w:t>- из семей лиц, находящихся на военной службе (службе) в Управлении Федеральной службы войск национальной гвардии РФ по Вологодской области и принимающих участие в специальной военной операции (на период их участия в СВО);</w:t>
      </w:r>
    </w:p>
    <w:p w:rsidR="00E91FA5" w:rsidRPr="00E91FA5" w:rsidRDefault="00E91FA5" w:rsidP="00E91FA5">
      <w:pPr>
        <w:jc w:val="both"/>
        <w:rPr>
          <w:sz w:val="28"/>
          <w:szCs w:val="28"/>
        </w:rPr>
      </w:pPr>
      <w:r w:rsidRPr="00E91FA5">
        <w:rPr>
          <w:sz w:val="28"/>
          <w:szCs w:val="28"/>
        </w:rPr>
        <w:t>- заключившим контракт о добровольном содействии в выполнении задач, возложенных на Вооружённые силы Российской Федерации, пребывающих в добровольческих формированиях, а также сотрудников частных военных компаний, в том числе ЧВК «Вагнер»,  детей из семей погибших (умерших) военнослужащих, обучающихся по программам дошкольного образования в муниципальных образовательных организациях;</w:t>
      </w:r>
    </w:p>
    <w:p w:rsidR="00E91FA5" w:rsidRDefault="00E91FA5" w:rsidP="00E91FA5">
      <w:pPr>
        <w:jc w:val="both"/>
        <w:rPr>
          <w:sz w:val="28"/>
          <w:szCs w:val="28"/>
        </w:rPr>
      </w:pPr>
      <w:r w:rsidRPr="00E91FA5">
        <w:rPr>
          <w:sz w:val="28"/>
          <w:szCs w:val="28"/>
        </w:rPr>
        <w:t>- сотрудников Следственного комитета Российской Федерации, ранее проходивших службу в следственном управлении Следственного комитета Российской Федерации по Вологодской области и, в дальнейшем, направленных в порядке перевода для прохождения службы в следственные управления Следственного комитета Российской Федерации по Донецкой и Луганской Народным республикам, Запорожской и Херсонской областям.</w:t>
      </w:r>
    </w:p>
    <w:p w:rsidR="00E91FA5" w:rsidRDefault="00E91FA5" w:rsidP="00E91FA5">
      <w:pPr>
        <w:ind w:firstLine="710"/>
        <w:contextualSpacing/>
        <w:jc w:val="both"/>
        <w:rPr>
          <w:sz w:val="28"/>
          <w:szCs w:val="28"/>
        </w:rPr>
      </w:pPr>
      <w:r w:rsidRPr="004E2497">
        <w:rPr>
          <w:sz w:val="28"/>
          <w:szCs w:val="28"/>
        </w:rPr>
        <w:t xml:space="preserve">Дополнительные  меры  социальной поддержки </w:t>
      </w:r>
      <w:r>
        <w:rPr>
          <w:sz w:val="28"/>
          <w:szCs w:val="28"/>
        </w:rPr>
        <w:t xml:space="preserve"> предоставляются семье мобилизованного гражданина на срок мобилизации. </w:t>
      </w:r>
      <w:proofErr w:type="gramStart"/>
      <w:r>
        <w:rPr>
          <w:sz w:val="28"/>
          <w:szCs w:val="28"/>
        </w:rPr>
        <w:t xml:space="preserve">Указанный срок продлевается на период нахождения мобилизованного гражданина в больницах, госпиталях, других медицинских организациях в стационарных условиях на излечении от увечий (ранений, травм, контузий) или заболеваний, полученных при выполнения задач в ходе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 </w:t>
      </w:r>
      <w:proofErr w:type="gramEnd"/>
    </w:p>
    <w:p w:rsidR="00E91FA5" w:rsidRDefault="00E91FA5" w:rsidP="00E91FA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 предоставления меры социальной поддержки – на период участия военнослужащих в специальной военной операции, а в случае гибели (смерти) военнослужащих – до окончания детьми (в том числе младшими братьями (сестрами)) из семей военнослужащих муниципальной образовательной организации, предоставляющей дошкольное образование</w:t>
      </w:r>
      <w:proofErr w:type="gramStart"/>
      <w:r>
        <w:rPr>
          <w:sz w:val="28"/>
          <w:szCs w:val="28"/>
        </w:rPr>
        <w:t>.».</w:t>
      </w:r>
      <w:proofErr w:type="gramEnd"/>
    </w:p>
    <w:p w:rsidR="00E91FA5" w:rsidRDefault="00E91FA5" w:rsidP="00E91FA5">
      <w:pPr>
        <w:jc w:val="both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>- пункт</w:t>
      </w:r>
      <w:r w:rsidRPr="000C47BC">
        <w:rPr>
          <w:sz w:val="28"/>
        </w:rPr>
        <w:t xml:space="preserve"> </w:t>
      </w:r>
      <w:r w:rsidR="00934D7D">
        <w:rPr>
          <w:sz w:val="28"/>
        </w:rPr>
        <w:t>4.7. Р</w:t>
      </w:r>
      <w:r>
        <w:rPr>
          <w:sz w:val="28"/>
        </w:rPr>
        <w:t>аздела 4 «Порядок установления льгот по родительской плате за присмотр и уход за детьми»</w:t>
      </w:r>
      <w:r w:rsidRPr="000C47BC">
        <w:rPr>
          <w:sz w:val="28"/>
        </w:rPr>
        <w:t xml:space="preserve">  </w:t>
      </w:r>
      <w:r>
        <w:rPr>
          <w:sz w:val="28"/>
        </w:rPr>
        <w:t>и</w:t>
      </w:r>
      <w:r w:rsidRPr="000C47BC">
        <w:rPr>
          <w:sz w:val="28"/>
        </w:rPr>
        <w:t>зложить</w:t>
      </w:r>
      <w:r>
        <w:rPr>
          <w:sz w:val="28"/>
        </w:rPr>
        <w:t xml:space="preserve"> в </w:t>
      </w:r>
      <w:r w:rsidRPr="000C47BC">
        <w:rPr>
          <w:sz w:val="28"/>
        </w:rPr>
        <w:t>следующей редакции:</w:t>
      </w:r>
    </w:p>
    <w:p w:rsidR="00E91FA5" w:rsidRDefault="00E91FA5" w:rsidP="00E91F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«4.7. Перечень документов, прилагаемых к заявлению об освобождении от родительской платы:</w:t>
      </w:r>
    </w:p>
    <w:p w:rsidR="00E91FA5" w:rsidRDefault="00E91FA5" w:rsidP="00E91F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рождении ребенка;</w:t>
      </w:r>
    </w:p>
    <w:p w:rsidR="00E91FA5" w:rsidRDefault="00E91FA5" w:rsidP="00E91F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справка (заключение)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экспертизы (по категории «дети-инвалиды»);</w:t>
      </w:r>
    </w:p>
    <w:p w:rsidR="00E91FA5" w:rsidRDefault="00E91FA5" w:rsidP="00E91F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медицинская справка профильного в</w:t>
      </w:r>
      <w:r w:rsidR="00934D7D">
        <w:rPr>
          <w:rFonts w:ascii="Times New Roman" w:hAnsi="Times New Roman" w:cs="Times New Roman"/>
          <w:sz w:val="28"/>
          <w:szCs w:val="28"/>
        </w:rPr>
        <w:t>рача-специалиста (по категории «</w:t>
      </w:r>
      <w:r>
        <w:rPr>
          <w:rFonts w:ascii="Times New Roman" w:hAnsi="Times New Roman" w:cs="Times New Roman"/>
          <w:sz w:val="28"/>
          <w:szCs w:val="28"/>
        </w:rPr>
        <w:t>дет</w:t>
      </w:r>
      <w:r w:rsidR="00934D7D">
        <w:rPr>
          <w:rFonts w:ascii="Times New Roman" w:hAnsi="Times New Roman" w:cs="Times New Roman"/>
          <w:sz w:val="28"/>
          <w:szCs w:val="28"/>
        </w:rPr>
        <w:t>и с туберкулезной интоксикацией»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91FA5" w:rsidRDefault="00E91FA5" w:rsidP="00E91F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пенсионного удостоверения получателя пенсии на ребенка-инвалида;</w:t>
      </w:r>
    </w:p>
    <w:p w:rsidR="00E91FA5" w:rsidRDefault="00E91FA5" w:rsidP="00E91F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о назначении опекуном;</w:t>
      </w:r>
    </w:p>
    <w:p w:rsidR="00E91FA5" w:rsidRDefault="00E91FA5" w:rsidP="00E91F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1FA5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1FA5">
        <w:rPr>
          <w:rFonts w:ascii="Times New Roman" w:hAnsi="Times New Roman" w:cs="Times New Roman"/>
          <w:sz w:val="28"/>
          <w:szCs w:val="28"/>
        </w:rPr>
        <w:t xml:space="preserve"> (копи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91FA5">
        <w:rPr>
          <w:rFonts w:ascii="Times New Roman" w:hAnsi="Times New Roman" w:cs="Times New Roman"/>
          <w:sz w:val="28"/>
          <w:szCs w:val="28"/>
        </w:rPr>
        <w:t>) о мобилизации родителя (законного представителя) либо документ</w:t>
      </w:r>
      <w:r w:rsidR="00672A93">
        <w:rPr>
          <w:rFonts w:ascii="Times New Roman" w:hAnsi="Times New Roman" w:cs="Times New Roman"/>
          <w:sz w:val="28"/>
          <w:szCs w:val="28"/>
        </w:rPr>
        <w:t xml:space="preserve"> (копия)</w:t>
      </w:r>
      <w:r w:rsidRPr="00E91FA5">
        <w:rPr>
          <w:rFonts w:ascii="Times New Roman" w:hAnsi="Times New Roman" w:cs="Times New Roman"/>
          <w:sz w:val="28"/>
          <w:szCs w:val="28"/>
        </w:rPr>
        <w:t>, подтверждающий участие</w:t>
      </w:r>
      <w:r>
        <w:rPr>
          <w:rFonts w:ascii="Times New Roman" w:hAnsi="Times New Roman" w:cs="Times New Roman"/>
          <w:sz w:val="28"/>
          <w:szCs w:val="28"/>
        </w:rPr>
        <w:t xml:space="preserve"> в специальной военной операции</w:t>
      </w:r>
      <w:r w:rsidR="008A7C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FA5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91FA5">
        <w:rPr>
          <w:rFonts w:ascii="Times New Roman" w:hAnsi="Times New Roman" w:cs="Times New Roman"/>
          <w:sz w:val="28"/>
          <w:szCs w:val="28"/>
        </w:rPr>
        <w:t xml:space="preserve"> свидетельства о смерти погибшего (умершего) военнослужащего (при необходимости)</w:t>
      </w:r>
      <w:r w:rsidR="008A7C10">
        <w:rPr>
          <w:rFonts w:ascii="Times New Roman" w:hAnsi="Times New Roman" w:cs="Times New Roman"/>
          <w:sz w:val="28"/>
          <w:szCs w:val="28"/>
        </w:rPr>
        <w:t xml:space="preserve"> (далее - военнослужащих)</w:t>
      </w:r>
      <w:r w:rsidRPr="00E91FA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91FA5" w:rsidRDefault="00E91FA5" w:rsidP="00E91FA5">
      <w:pPr>
        <w:jc w:val="both"/>
        <w:rPr>
          <w:sz w:val="28"/>
        </w:rPr>
      </w:pPr>
      <w:r>
        <w:rPr>
          <w:sz w:val="28"/>
        </w:rPr>
        <w:t>- пункт</w:t>
      </w:r>
      <w:r w:rsidRPr="000C47BC">
        <w:rPr>
          <w:sz w:val="28"/>
        </w:rPr>
        <w:t xml:space="preserve"> </w:t>
      </w:r>
      <w:r w:rsidR="00934D7D">
        <w:rPr>
          <w:sz w:val="28"/>
        </w:rPr>
        <w:t>4.8. Р</w:t>
      </w:r>
      <w:r>
        <w:rPr>
          <w:sz w:val="28"/>
        </w:rPr>
        <w:t>аздела 4 «Порядок установления льгот по родительской плате за присмотр и уход за детьми»</w:t>
      </w:r>
      <w:r w:rsidRPr="000C47BC">
        <w:rPr>
          <w:sz w:val="28"/>
        </w:rPr>
        <w:t xml:space="preserve">  </w:t>
      </w:r>
      <w:r>
        <w:rPr>
          <w:sz w:val="28"/>
        </w:rPr>
        <w:t>дополнить подпунктом 4.8.1. следующего содержания</w:t>
      </w:r>
      <w:r w:rsidRPr="000C47BC">
        <w:rPr>
          <w:sz w:val="28"/>
        </w:rPr>
        <w:t>:</w:t>
      </w:r>
    </w:p>
    <w:p w:rsidR="008A7C10" w:rsidRDefault="008A7C10" w:rsidP="00E91FA5">
      <w:pPr>
        <w:jc w:val="both"/>
        <w:rPr>
          <w:sz w:val="28"/>
        </w:rPr>
      </w:pPr>
      <w:r>
        <w:rPr>
          <w:sz w:val="28"/>
        </w:rPr>
        <w:t xml:space="preserve">          «4.8.1. Требования пункта 4.8. не распространяются на военнослужащих</w:t>
      </w:r>
      <w:proofErr w:type="gramStart"/>
      <w:r>
        <w:rPr>
          <w:sz w:val="28"/>
        </w:rPr>
        <w:t>.».</w:t>
      </w:r>
      <w:proofErr w:type="gramEnd"/>
    </w:p>
    <w:p w:rsidR="00AB3255" w:rsidRDefault="00134330" w:rsidP="00AB32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3255">
        <w:rPr>
          <w:sz w:val="28"/>
          <w:szCs w:val="28"/>
        </w:rPr>
        <w:t>. Контроль за исполнением настоящего п</w:t>
      </w:r>
      <w:r w:rsidR="00B72148">
        <w:rPr>
          <w:sz w:val="28"/>
          <w:szCs w:val="28"/>
        </w:rPr>
        <w:t>остановления</w:t>
      </w:r>
      <w:r w:rsidR="00AB3255">
        <w:rPr>
          <w:sz w:val="28"/>
          <w:szCs w:val="28"/>
        </w:rPr>
        <w:t xml:space="preserve"> возложить на заместителя </w:t>
      </w:r>
      <w:proofErr w:type="gramStart"/>
      <w:r w:rsidR="00AB3255">
        <w:rPr>
          <w:sz w:val="28"/>
          <w:szCs w:val="28"/>
        </w:rPr>
        <w:t xml:space="preserve">начальника управления образования </w:t>
      </w:r>
      <w:r w:rsidR="00B72148">
        <w:rPr>
          <w:sz w:val="28"/>
          <w:szCs w:val="28"/>
        </w:rPr>
        <w:t>администрации округа</w:t>
      </w:r>
      <w:proofErr w:type="gramEnd"/>
      <w:r w:rsidR="00B72148">
        <w:rPr>
          <w:sz w:val="28"/>
          <w:szCs w:val="28"/>
        </w:rPr>
        <w:t xml:space="preserve"> </w:t>
      </w:r>
      <w:r w:rsidR="00AB3255">
        <w:rPr>
          <w:sz w:val="28"/>
          <w:szCs w:val="28"/>
        </w:rPr>
        <w:t xml:space="preserve">Павлову С.Г.   </w:t>
      </w:r>
    </w:p>
    <w:p w:rsidR="00AB3255" w:rsidRDefault="00134330" w:rsidP="00AB32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B3255">
        <w:rPr>
          <w:sz w:val="28"/>
          <w:szCs w:val="28"/>
        </w:rPr>
        <w:t>. Настоящ</w:t>
      </w:r>
      <w:r w:rsidR="00B72148">
        <w:rPr>
          <w:sz w:val="28"/>
          <w:szCs w:val="28"/>
        </w:rPr>
        <w:t>ее</w:t>
      </w:r>
      <w:r w:rsidR="00AB3255">
        <w:rPr>
          <w:sz w:val="28"/>
          <w:szCs w:val="28"/>
        </w:rPr>
        <w:t xml:space="preserve"> п</w:t>
      </w:r>
      <w:r w:rsidR="00B72148">
        <w:rPr>
          <w:sz w:val="28"/>
          <w:szCs w:val="28"/>
        </w:rPr>
        <w:t>остановление</w:t>
      </w:r>
      <w:r w:rsidR="00AB3255">
        <w:rPr>
          <w:sz w:val="28"/>
          <w:szCs w:val="28"/>
        </w:rPr>
        <w:t xml:space="preserve"> подлежит опубликованию в газете «Белозерье» и размещению на официальн</w:t>
      </w:r>
      <w:r w:rsidR="00B72148">
        <w:rPr>
          <w:sz w:val="28"/>
          <w:szCs w:val="28"/>
        </w:rPr>
        <w:t>ых</w:t>
      </w:r>
      <w:r w:rsidR="00AB3255">
        <w:rPr>
          <w:sz w:val="28"/>
          <w:szCs w:val="28"/>
        </w:rPr>
        <w:t xml:space="preserve"> сайт</w:t>
      </w:r>
      <w:r w:rsidR="00B72148">
        <w:rPr>
          <w:sz w:val="28"/>
          <w:szCs w:val="28"/>
        </w:rPr>
        <w:t>ах</w:t>
      </w:r>
      <w:r w:rsidR="00AB3255">
        <w:rPr>
          <w:sz w:val="28"/>
          <w:szCs w:val="28"/>
        </w:rPr>
        <w:t xml:space="preserve"> Белозерского муниципального </w:t>
      </w:r>
      <w:r w:rsidR="00EE7073">
        <w:rPr>
          <w:sz w:val="28"/>
          <w:szCs w:val="28"/>
        </w:rPr>
        <w:t>округ</w:t>
      </w:r>
      <w:r w:rsidR="00AB3255">
        <w:rPr>
          <w:sz w:val="28"/>
          <w:szCs w:val="28"/>
        </w:rPr>
        <w:t>а</w:t>
      </w:r>
      <w:r w:rsidR="00B72148">
        <w:rPr>
          <w:sz w:val="28"/>
          <w:szCs w:val="28"/>
        </w:rPr>
        <w:t xml:space="preserve"> и</w:t>
      </w:r>
      <w:r w:rsidR="00EE7073">
        <w:rPr>
          <w:sz w:val="28"/>
          <w:szCs w:val="28"/>
        </w:rPr>
        <w:t xml:space="preserve"> управления образования администрации округа</w:t>
      </w:r>
      <w:r w:rsidR="00AB3255">
        <w:rPr>
          <w:sz w:val="28"/>
          <w:szCs w:val="28"/>
        </w:rPr>
        <w:t xml:space="preserve"> в информационно-телекоммуникационной сети «Интернет»</w:t>
      </w:r>
      <w:r w:rsidR="008A7C10">
        <w:rPr>
          <w:sz w:val="28"/>
          <w:szCs w:val="28"/>
        </w:rPr>
        <w:t>.</w:t>
      </w:r>
    </w:p>
    <w:p w:rsidR="00AB3255" w:rsidRDefault="00AB3255" w:rsidP="00AB3255">
      <w:pPr>
        <w:rPr>
          <w:sz w:val="28"/>
          <w:szCs w:val="28"/>
        </w:rPr>
      </w:pPr>
    </w:p>
    <w:p w:rsidR="00AB3255" w:rsidRDefault="00AB3255" w:rsidP="00AB3255">
      <w:pPr>
        <w:rPr>
          <w:sz w:val="28"/>
          <w:szCs w:val="28"/>
        </w:rPr>
      </w:pPr>
    </w:p>
    <w:p w:rsidR="00134330" w:rsidRDefault="00134330" w:rsidP="00AB3255">
      <w:pPr>
        <w:rPr>
          <w:sz w:val="28"/>
          <w:szCs w:val="28"/>
        </w:rPr>
      </w:pPr>
    </w:p>
    <w:p w:rsidR="00AB3255" w:rsidRDefault="00AB3255" w:rsidP="00934D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34D7D">
        <w:rPr>
          <w:sz w:val="28"/>
          <w:szCs w:val="28"/>
        </w:rPr>
        <w:t xml:space="preserve"> </w:t>
      </w:r>
      <w:r w:rsidR="00EE7073" w:rsidRPr="00B72148">
        <w:rPr>
          <w:b/>
          <w:sz w:val="28"/>
          <w:szCs w:val="28"/>
        </w:rPr>
        <w:t>Глава округа</w:t>
      </w:r>
      <w:r w:rsidR="00EE7073" w:rsidRPr="00B72148">
        <w:rPr>
          <w:sz w:val="28"/>
          <w:szCs w:val="28"/>
        </w:rPr>
        <w:t xml:space="preserve">:         </w:t>
      </w:r>
      <w:r w:rsidRPr="00B72148">
        <w:rPr>
          <w:sz w:val="28"/>
          <w:szCs w:val="28"/>
        </w:rPr>
        <w:t xml:space="preserve">                                   </w:t>
      </w:r>
      <w:r w:rsidR="00134330">
        <w:rPr>
          <w:sz w:val="28"/>
          <w:szCs w:val="28"/>
        </w:rPr>
        <w:t xml:space="preserve">                     </w:t>
      </w:r>
      <w:r w:rsidR="00EE7073" w:rsidRPr="00B72148">
        <w:rPr>
          <w:b/>
          <w:sz w:val="28"/>
          <w:szCs w:val="28"/>
        </w:rPr>
        <w:t>Д</w:t>
      </w:r>
      <w:r w:rsidRPr="00B72148">
        <w:rPr>
          <w:b/>
          <w:sz w:val="28"/>
          <w:szCs w:val="28"/>
        </w:rPr>
        <w:t xml:space="preserve">.А. </w:t>
      </w:r>
      <w:r w:rsidR="00EE7073" w:rsidRPr="00B72148">
        <w:rPr>
          <w:b/>
          <w:sz w:val="28"/>
          <w:szCs w:val="28"/>
        </w:rPr>
        <w:t>Соловьев</w:t>
      </w:r>
      <w:r w:rsidRPr="00B72148">
        <w:rPr>
          <w:b/>
          <w:sz w:val="28"/>
          <w:szCs w:val="28"/>
        </w:rPr>
        <w:t xml:space="preserve">   </w:t>
      </w:r>
    </w:p>
    <w:p w:rsidR="00AB3255" w:rsidRDefault="00AB3255" w:rsidP="00934D7D">
      <w:pPr>
        <w:ind w:left="6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B72148" w:rsidRDefault="00B72148" w:rsidP="00EE7073">
      <w:pPr>
        <w:jc w:val="right"/>
        <w:rPr>
          <w:sz w:val="28"/>
          <w:szCs w:val="28"/>
        </w:rPr>
      </w:pPr>
    </w:p>
    <w:p w:rsidR="00C27D74" w:rsidRDefault="00C27D74" w:rsidP="00EE7073">
      <w:pPr>
        <w:jc w:val="right"/>
        <w:rPr>
          <w:sz w:val="28"/>
          <w:szCs w:val="28"/>
        </w:rPr>
      </w:pPr>
    </w:p>
    <w:sectPr w:rsidR="00C27D74" w:rsidSect="00AB3255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B81447"/>
    <w:multiLevelType w:val="hybridMultilevel"/>
    <w:tmpl w:val="9AD8BFDE"/>
    <w:lvl w:ilvl="0" w:tplc="9758AB14">
      <w:start w:val="2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3A43B8A"/>
    <w:multiLevelType w:val="hybridMultilevel"/>
    <w:tmpl w:val="FA5E6ADC"/>
    <w:lvl w:ilvl="0" w:tplc="19DEA45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EE165DF"/>
    <w:multiLevelType w:val="multilevel"/>
    <w:tmpl w:val="F30A5F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21410544"/>
    <w:multiLevelType w:val="multilevel"/>
    <w:tmpl w:val="DE8C36BA"/>
    <w:lvl w:ilvl="0">
      <w:start w:val="1"/>
      <w:numFmt w:val="decimal"/>
      <w:lvlText w:val="%1."/>
      <w:lvlJc w:val="left"/>
      <w:pPr>
        <w:ind w:left="1085" w:hanging="375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272" w:hanging="720"/>
      </w:pPr>
    </w:lvl>
    <w:lvl w:ilvl="3">
      <w:start w:val="1"/>
      <w:numFmt w:val="decimal"/>
      <w:isLgl/>
      <w:lvlText w:val="%1.%2.%3.%4."/>
      <w:lvlJc w:val="left"/>
      <w:pPr>
        <w:ind w:left="3337" w:hanging="1080"/>
      </w:pPr>
    </w:lvl>
    <w:lvl w:ilvl="4">
      <w:start w:val="1"/>
      <w:numFmt w:val="decimal"/>
      <w:isLgl/>
      <w:lvlText w:val="%1.%2.%3.%4.%5."/>
      <w:lvlJc w:val="left"/>
      <w:pPr>
        <w:ind w:left="4042" w:hanging="1080"/>
      </w:pPr>
    </w:lvl>
    <w:lvl w:ilvl="5">
      <w:start w:val="1"/>
      <w:numFmt w:val="decimal"/>
      <w:isLgl/>
      <w:lvlText w:val="%1.%2.%3.%4.%5.%6."/>
      <w:lvlJc w:val="left"/>
      <w:pPr>
        <w:ind w:left="5107" w:hanging="1440"/>
      </w:pPr>
    </w:lvl>
    <w:lvl w:ilvl="6">
      <w:start w:val="1"/>
      <w:numFmt w:val="decimal"/>
      <w:isLgl/>
      <w:lvlText w:val="%1.%2.%3.%4.%5.%6.%7."/>
      <w:lvlJc w:val="left"/>
      <w:pPr>
        <w:ind w:left="6172" w:hanging="1800"/>
      </w:pPr>
    </w:lvl>
    <w:lvl w:ilvl="7">
      <w:start w:val="1"/>
      <w:numFmt w:val="decimal"/>
      <w:isLgl/>
      <w:lvlText w:val="%1.%2.%3.%4.%5.%6.%7.%8."/>
      <w:lvlJc w:val="left"/>
      <w:pPr>
        <w:ind w:left="6877" w:hanging="1800"/>
      </w:pPr>
    </w:lvl>
    <w:lvl w:ilvl="8">
      <w:start w:val="1"/>
      <w:numFmt w:val="decimal"/>
      <w:isLgl/>
      <w:lvlText w:val="%1.%2.%3.%4.%5.%6.%7.%8.%9."/>
      <w:lvlJc w:val="left"/>
      <w:pPr>
        <w:ind w:left="7942" w:hanging="2160"/>
      </w:pPr>
    </w:lvl>
  </w:abstractNum>
  <w:abstractNum w:abstractNumId="5">
    <w:nsid w:val="30AC7DD9"/>
    <w:multiLevelType w:val="multilevel"/>
    <w:tmpl w:val="7968F7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4CA50ABB"/>
    <w:multiLevelType w:val="multilevel"/>
    <w:tmpl w:val="D6BC909E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7">
    <w:nsid w:val="57C56EA5"/>
    <w:multiLevelType w:val="multilevel"/>
    <w:tmpl w:val="F74A5E1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8">
    <w:nsid w:val="5BCC70C2"/>
    <w:multiLevelType w:val="multilevel"/>
    <w:tmpl w:val="1C507DB2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9">
    <w:nsid w:val="648D4AE5"/>
    <w:multiLevelType w:val="multilevel"/>
    <w:tmpl w:val="6E7262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08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74A"/>
    <w:rsid w:val="000A363C"/>
    <w:rsid w:val="000D183B"/>
    <w:rsid w:val="000E408F"/>
    <w:rsid w:val="001029BB"/>
    <w:rsid w:val="00134330"/>
    <w:rsid w:val="001519DA"/>
    <w:rsid w:val="00176EA7"/>
    <w:rsid w:val="00196D46"/>
    <w:rsid w:val="001A1EE1"/>
    <w:rsid w:val="001C6EDC"/>
    <w:rsid w:val="002326A2"/>
    <w:rsid w:val="002B6C74"/>
    <w:rsid w:val="00324E3F"/>
    <w:rsid w:val="00333DDD"/>
    <w:rsid w:val="003A2AD7"/>
    <w:rsid w:val="00422485"/>
    <w:rsid w:val="00490DE4"/>
    <w:rsid w:val="004E2497"/>
    <w:rsid w:val="00672A93"/>
    <w:rsid w:val="0072474A"/>
    <w:rsid w:val="008A7C10"/>
    <w:rsid w:val="008C041E"/>
    <w:rsid w:val="00934D7D"/>
    <w:rsid w:val="009B0BB7"/>
    <w:rsid w:val="009E17A7"/>
    <w:rsid w:val="00AA34A6"/>
    <w:rsid w:val="00AB3255"/>
    <w:rsid w:val="00B37334"/>
    <w:rsid w:val="00B72148"/>
    <w:rsid w:val="00B9552B"/>
    <w:rsid w:val="00C01CDF"/>
    <w:rsid w:val="00C17FEA"/>
    <w:rsid w:val="00C27D74"/>
    <w:rsid w:val="00E91FA5"/>
    <w:rsid w:val="00EC2FDD"/>
    <w:rsid w:val="00EE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255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6EDC"/>
    <w:pPr>
      <w:keepNext/>
      <w:jc w:val="center"/>
      <w:outlineLvl w:val="0"/>
    </w:pPr>
    <w:rPr>
      <w:b/>
      <w:bCs/>
      <w:spacing w:val="24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1C6EDC"/>
    <w:pPr>
      <w:spacing w:before="120" w:after="120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C6EDC"/>
    <w:pPr>
      <w:keepNext/>
      <w:spacing w:before="60" w:after="60"/>
      <w:jc w:val="center"/>
      <w:outlineLvl w:val="2"/>
    </w:pPr>
  </w:style>
  <w:style w:type="paragraph" w:styleId="4">
    <w:name w:val="heading 4"/>
    <w:basedOn w:val="a"/>
    <w:link w:val="40"/>
    <w:uiPriority w:val="99"/>
    <w:qFormat/>
    <w:rsid w:val="001C6EDC"/>
    <w:pPr>
      <w:spacing w:before="120" w:after="120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C6EDC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C6EDC"/>
    <w:pPr>
      <w:keepNext/>
      <w:jc w:val="center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EDC"/>
    <w:rPr>
      <w:rFonts w:ascii="Times New Roman" w:hAnsi="Times New Roman"/>
      <w:b/>
      <w:bCs/>
      <w:spacing w:val="24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1C6EDC"/>
    <w:rPr>
      <w:rFonts w:ascii="XO Thames" w:hAnsi="XO Thames" w:cs="XO Thames"/>
      <w:b/>
      <w:bCs/>
      <w:color w:val="00A0F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C6EDC"/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C6EDC"/>
    <w:rPr>
      <w:rFonts w:ascii="XO Thames" w:hAnsi="XO Thames" w:cs="XO Thames"/>
      <w:b/>
      <w:bCs/>
      <w:color w:val="595959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1C6EDC"/>
    <w:rPr>
      <w:rFonts w:ascii="Times New Roman" w:hAnsi="Times New Roman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1C6EDC"/>
    <w:rPr>
      <w:rFonts w:ascii="Times New Roman" w:hAnsi="Times New Roman"/>
      <w:b/>
      <w:bCs/>
    </w:rPr>
  </w:style>
  <w:style w:type="paragraph" w:styleId="a3">
    <w:name w:val="Title"/>
    <w:basedOn w:val="a"/>
    <w:link w:val="a4"/>
    <w:qFormat/>
    <w:rsid w:val="001C6EDC"/>
    <w:rPr>
      <w:rFonts w:ascii="XO Thames" w:hAnsi="XO Thames" w:cs="XO Thames"/>
      <w:b/>
      <w:bCs/>
      <w:sz w:val="52"/>
      <w:szCs w:val="52"/>
    </w:rPr>
  </w:style>
  <w:style w:type="character" w:customStyle="1" w:styleId="a4">
    <w:name w:val="Название Знак"/>
    <w:basedOn w:val="a0"/>
    <w:link w:val="a3"/>
    <w:rsid w:val="001C6EDC"/>
    <w:rPr>
      <w:rFonts w:ascii="XO Thames" w:hAnsi="XO Thames" w:cs="XO Thames"/>
      <w:b/>
      <w:bCs/>
      <w:sz w:val="52"/>
      <w:szCs w:val="52"/>
    </w:rPr>
  </w:style>
  <w:style w:type="paragraph" w:styleId="a5">
    <w:name w:val="Subtitle"/>
    <w:basedOn w:val="a"/>
    <w:link w:val="a6"/>
    <w:uiPriority w:val="99"/>
    <w:qFormat/>
    <w:rsid w:val="001C6EDC"/>
    <w:rPr>
      <w:rFonts w:ascii="XO Thames" w:hAnsi="XO Thames" w:cs="XO Thames"/>
      <w:i/>
      <w:iCs/>
      <w:color w:val="616161"/>
    </w:rPr>
  </w:style>
  <w:style w:type="character" w:customStyle="1" w:styleId="a6">
    <w:name w:val="Подзаголовок Знак"/>
    <w:basedOn w:val="a0"/>
    <w:link w:val="a5"/>
    <w:uiPriority w:val="99"/>
    <w:rsid w:val="001C6EDC"/>
    <w:rPr>
      <w:rFonts w:ascii="XO Thames" w:hAnsi="XO Thames" w:cs="XO Thames"/>
      <w:i/>
      <w:iCs/>
      <w:color w:val="616161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1C6EDC"/>
    <w:pPr>
      <w:ind w:left="720"/>
    </w:pPr>
    <w:rPr>
      <w:sz w:val="22"/>
      <w:szCs w:val="22"/>
    </w:rPr>
  </w:style>
  <w:style w:type="character" w:customStyle="1" w:styleId="a8">
    <w:name w:val="Абзац списка Знак"/>
    <w:basedOn w:val="a0"/>
    <w:link w:val="a7"/>
    <w:uiPriority w:val="34"/>
    <w:locked/>
    <w:rsid w:val="001C6EDC"/>
    <w:rPr>
      <w:rFonts w:ascii="Times New Roman" w:hAnsi="Times New Roman"/>
    </w:rPr>
  </w:style>
  <w:style w:type="character" w:styleId="a9">
    <w:name w:val="Hyperlink"/>
    <w:basedOn w:val="a0"/>
    <w:uiPriority w:val="99"/>
    <w:semiHidden/>
    <w:unhideWhenUsed/>
    <w:rsid w:val="00AB3255"/>
    <w:rPr>
      <w:color w:val="0000FF"/>
      <w:u w:val="single"/>
    </w:rPr>
  </w:style>
  <w:style w:type="paragraph" w:styleId="aa">
    <w:name w:val="Normal (Web)"/>
    <w:basedOn w:val="a"/>
    <w:semiHidden/>
    <w:unhideWhenUsed/>
    <w:rsid w:val="00AB3255"/>
    <w:pPr>
      <w:spacing w:before="100" w:beforeAutospacing="1" w:after="100" w:afterAutospacing="1"/>
    </w:pPr>
  </w:style>
  <w:style w:type="paragraph" w:styleId="ab">
    <w:name w:val="Body Text"/>
    <w:basedOn w:val="a"/>
    <w:link w:val="ac"/>
    <w:semiHidden/>
    <w:unhideWhenUsed/>
    <w:rsid w:val="00AB3255"/>
    <w:pPr>
      <w:jc w:val="center"/>
    </w:pPr>
    <w:rPr>
      <w:b/>
      <w:sz w:val="32"/>
      <w:szCs w:val="20"/>
    </w:rPr>
  </w:style>
  <w:style w:type="character" w:customStyle="1" w:styleId="ac">
    <w:name w:val="Основной текст Знак"/>
    <w:basedOn w:val="a0"/>
    <w:link w:val="ab"/>
    <w:semiHidden/>
    <w:rsid w:val="00AB3255"/>
    <w:rPr>
      <w:rFonts w:ascii="Times New Roman" w:hAnsi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AB3255"/>
    <w:pPr>
      <w:widowControl w:val="0"/>
      <w:autoSpaceDE w:val="0"/>
      <w:autoSpaceDN w:val="0"/>
    </w:pPr>
    <w:rPr>
      <w:rFonts w:cs="Calibri"/>
      <w:szCs w:val="20"/>
      <w:lang w:eastAsia="ru-RU"/>
    </w:rPr>
  </w:style>
  <w:style w:type="paragraph" w:customStyle="1" w:styleId="ConsPlusNonformat">
    <w:name w:val="ConsPlusNonformat"/>
    <w:rsid w:val="00AB3255"/>
    <w:pPr>
      <w:widowControl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B325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255"/>
    <w:rPr>
      <w:rFonts w:ascii="Tahoma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0D183B"/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255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6EDC"/>
    <w:pPr>
      <w:keepNext/>
      <w:jc w:val="center"/>
      <w:outlineLvl w:val="0"/>
    </w:pPr>
    <w:rPr>
      <w:b/>
      <w:bCs/>
      <w:spacing w:val="24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1C6EDC"/>
    <w:pPr>
      <w:spacing w:before="120" w:after="120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C6EDC"/>
    <w:pPr>
      <w:keepNext/>
      <w:spacing w:before="60" w:after="60"/>
      <w:jc w:val="center"/>
      <w:outlineLvl w:val="2"/>
    </w:pPr>
  </w:style>
  <w:style w:type="paragraph" w:styleId="4">
    <w:name w:val="heading 4"/>
    <w:basedOn w:val="a"/>
    <w:link w:val="40"/>
    <w:uiPriority w:val="99"/>
    <w:qFormat/>
    <w:rsid w:val="001C6EDC"/>
    <w:pPr>
      <w:spacing w:before="120" w:after="120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C6EDC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C6EDC"/>
    <w:pPr>
      <w:keepNext/>
      <w:jc w:val="center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EDC"/>
    <w:rPr>
      <w:rFonts w:ascii="Times New Roman" w:hAnsi="Times New Roman"/>
      <w:b/>
      <w:bCs/>
      <w:spacing w:val="24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1C6EDC"/>
    <w:rPr>
      <w:rFonts w:ascii="XO Thames" w:hAnsi="XO Thames" w:cs="XO Thames"/>
      <w:b/>
      <w:bCs/>
      <w:color w:val="00A0F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C6EDC"/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C6EDC"/>
    <w:rPr>
      <w:rFonts w:ascii="XO Thames" w:hAnsi="XO Thames" w:cs="XO Thames"/>
      <w:b/>
      <w:bCs/>
      <w:color w:val="595959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1C6EDC"/>
    <w:rPr>
      <w:rFonts w:ascii="Times New Roman" w:hAnsi="Times New Roman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1C6EDC"/>
    <w:rPr>
      <w:rFonts w:ascii="Times New Roman" w:hAnsi="Times New Roman"/>
      <w:b/>
      <w:bCs/>
    </w:rPr>
  </w:style>
  <w:style w:type="paragraph" w:styleId="a3">
    <w:name w:val="Title"/>
    <w:basedOn w:val="a"/>
    <w:link w:val="a4"/>
    <w:qFormat/>
    <w:rsid w:val="001C6EDC"/>
    <w:rPr>
      <w:rFonts w:ascii="XO Thames" w:hAnsi="XO Thames" w:cs="XO Thames"/>
      <w:b/>
      <w:bCs/>
      <w:sz w:val="52"/>
      <w:szCs w:val="52"/>
    </w:rPr>
  </w:style>
  <w:style w:type="character" w:customStyle="1" w:styleId="a4">
    <w:name w:val="Название Знак"/>
    <w:basedOn w:val="a0"/>
    <w:link w:val="a3"/>
    <w:rsid w:val="001C6EDC"/>
    <w:rPr>
      <w:rFonts w:ascii="XO Thames" w:hAnsi="XO Thames" w:cs="XO Thames"/>
      <w:b/>
      <w:bCs/>
      <w:sz w:val="52"/>
      <w:szCs w:val="52"/>
    </w:rPr>
  </w:style>
  <w:style w:type="paragraph" w:styleId="a5">
    <w:name w:val="Subtitle"/>
    <w:basedOn w:val="a"/>
    <w:link w:val="a6"/>
    <w:uiPriority w:val="99"/>
    <w:qFormat/>
    <w:rsid w:val="001C6EDC"/>
    <w:rPr>
      <w:rFonts w:ascii="XO Thames" w:hAnsi="XO Thames" w:cs="XO Thames"/>
      <w:i/>
      <w:iCs/>
      <w:color w:val="616161"/>
    </w:rPr>
  </w:style>
  <w:style w:type="character" w:customStyle="1" w:styleId="a6">
    <w:name w:val="Подзаголовок Знак"/>
    <w:basedOn w:val="a0"/>
    <w:link w:val="a5"/>
    <w:uiPriority w:val="99"/>
    <w:rsid w:val="001C6EDC"/>
    <w:rPr>
      <w:rFonts w:ascii="XO Thames" w:hAnsi="XO Thames" w:cs="XO Thames"/>
      <w:i/>
      <w:iCs/>
      <w:color w:val="616161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1C6EDC"/>
    <w:pPr>
      <w:ind w:left="720"/>
    </w:pPr>
    <w:rPr>
      <w:sz w:val="22"/>
      <w:szCs w:val="22"/>
    </w:rPr>
  </w:style>
  <w:style w:type="character" w:customStyle="1" w:styleId="a8">
    <w:name w:val="Абзац списка Знак"/>
    <w:basedOn w:val="a0"/>
    <w:link w:val="a7"/>
    <w:uiPriority w:val="34"/>
    <w:locked/>
    <w:rsid w:val="001C6EDC"/>
    <w:rPr>
      <w:rFonts w:ascii="Times New Roman" w:hAnsi="Times New Roman"/>
    </w:rPr>
  </w:style>
  <w:style w:type="character" w:styleId="a9">
    <w:name w:val="Hyperlink"/>
    <w:basedOn w:val="a0"/>
    <w:uiPriority w:val="99"/>
    <w:semiHidden/>
    <w:unhideWhenUsed/>
    <w:rsid w:val="00AB3255"/>
    <w:rPr>
      <w:color w:val="0000FF"/>
      <w:u w:val="single"/>
    </w:rPr>
  </w:style>
  <w:style w:type="paragraph" w:styleId="aa">
    <w:name w:val="Normal (Web)"/>
    <w:basedOn w:val="a"/>
    <w:semiHidden/>
    <w:unhideWhenUsed/>
    <w:rsid w:val="00AB3255"/>
    <w:pPr>
      <w:spacing w:before="100" w:beforeAutospacing="1" w:after="100" w:afterAutospacing="1"/>
    </w:pPr>
  </w:style>
  <w:style w:type="paragraph" w:styleId="ab">
    <w:name w:val="Body Text"/>
    <w:basedOn w:val="a"/>
    <w:link w:val="ac"/>
    <w:semiHidden/>
    <w:unhideWhenUsed/>
    <w:rsid w:val="00AB3255"/>
    <w:pPr>
      <w:jc w:val="center"/>
    </w:pPr>
    <w:rPr>
      <w:b/>
      <w:sz w:val="32"/>
      <w:szCs w:val="20"/>
    </w:rPr>
  </w:style>
  <w:style w:type="character" w:customStyle="1" w:styleId="ac">
    <w:name w:val="Основной текст Знак"/>
    <w:basedOn w:val="a0"/>
    <w:link w:val="ab"/>
    <w:semiHidden/>
    <w:rsid w:val="00AB3255"/>
    <w:rPr>
      <w:rFonts w:ascii="Times New Roman" w:hAnsi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AB3255"/>
    <w:pPr>
      <w:widowControl w:val="0"/>
      <w:autoSpaceDE w:val="0"/>
      <w:autoSpaceDN w:val="0"/>
    </w:pPr>
    <w:rPr>
      <w:rFonts w:cs="Calibri"/>
      <w:szCs w:val="20"/>
      <w:lang w:eastAsia="ru-RU"/>
    </w:rPr>
  </w:style>
  <w:style w:type="paragraph" w:customStyle="1" w:styleId="ConsPlusNonformat">
    <w:name w:val="ConsPlusNonformat"/>
    <w:rsid w:val="00AB3255"/>
    <w:pPr>
      <w:widowControl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B325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255"/>
    <w:rPr>
      <w:rFonts w:ascii="Tahoma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0D183B"/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AE577E39-1059-4F48-BE21-C9F6DF704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</dc:creator>
  <cp:keywords/>
  <dc:description/>
  <cp:lastModifiedBy>Сазонова Т.Л.</cp:lastModifiedBy>
  <cp:revision>30</cp:revision>
  <cp:lastPrinted>2024-05-15T09:54:00Z</cp:lastPrinted>
  <dcterms:created xsi:type="dcterms:W3CDTF">2023-03-24T13:29:00Z</dcterms:created>
  <dcterms:modified xsi:type="dcterms:W3CDTF">2024-05-15T09:56:00Z</dcterms:modified>
</cp:coreProperties>
</file>