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8D2C19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19.04.2023</w:t>
      </w:r>
      <w:r w:rsidR="00994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486</w:t>
      </w:r>
    </w:p>
    <w:p w:rsidR="00302709" w:rsidRDefault="00302709"/>
    <w:p w:rsidR="00D57B08" w:rsidRPr="00D57B08" w:rsidRDefault="00D57B08" w:rsidP="00D57B08">
      <w:pPr>
        <w:tabs>
          <w:tab w:val="left" w:pos="9498"/>
        </w:tabs>
        <w:spacing w:after="0"/>
        <w:ind w:left="-142" w:right="58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C15767" w:rsidRDefault="00C15767"/>
    <w:p w:rsidR="00D57B08" w:rsidRDefault="00D57B08" w:rsidP="00D57B08">
      <w:pPr>
        <w:tabs>
          <w:tab w:val="left" w:pos="9498"/>
        </w:tabs>
        <w:spacing w:after="0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</w:t>
      </w:r>
      <w:r w:rsidR="0067356E">
        <w:rPr>
          <w:rFonts w:ascii="Times New Roman" w:eastAsia="Calibri" w:hAnsi="Times New Roman" w:cs="Times New Roman"/>
          <w:color w:val="000000"/>
          <w:sz w:val="28"/>
          <w:szCs w:val="28"/>
        </w:rPr>
        <w:t>и законами от 21 декабря 1994 года</w:t>
      </w:r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69-ФЗ «О пожарной б</w:t>
      </w:r>
      <w:r w:rsidR="0067356E">
        <w:rPr>
          <w:rFonts w:ascii="Times New Roman" w:eastAsia="Calibri" w:hAnsi="Times New Roman" w:cs="Times New Roman"/>
          <w:color w:val="000000"/>
          <w:sz w:val="28"/>
          <w:szCs w:val="28"/>
        </w:rPr>
        <w:t>езопасности», от 22 июля 2008 года</w:t>
      </w:r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123-ФЗ «Технический регламент о требованиях пожарной безо</w:t>
      </w:r>
      <w:r w:rsidR="0067356E">
        <w:rPr>
          <w:rFonts w:ascii="Times New Roman" w:eastAsia="Calibri" w:hAnsi="Times New Roman" w:cs="Times New Roman"/>
          <w:color w:val="000000"/>
          <w:sz w:val="28"/>
          <w:szCs w:val="28"/>
        </w:rPr>
        <w:t>пасности», от 06 октября 2003 года</w:t>
      </w:r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</w:t>
      </w:r>
      <w:proofErr w:type="gramEnd"/>
      <w:r w:rsidRPr="00D57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</w:p>
    <w:p w:rsidR="00D57B08" w:rsidRPr="00D57B08" w:rsidRDefault="00D57B08" w:rsidP="00D57B08">
      <w:pPr>
        <w:tabs>
          <w:tab w:val="left" w:pos="9498"/>
        </w:tabs>
        <w:spacing w:after="0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B08" w:rsidRDefault="00D57B08" w:rsidP="00D57B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9947F7" w:rsidRPr="00D57B08" w:rsidRDefault="009947F7" w:rsidP="00D57B0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B08" w:rsidRPr="00D57B08" w:rsidRDefault="00D57B08" w:rsidP="00D57B0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пожарно-профилактической работы в жилом секторе и на объектах с массовым пребыванием людей на территории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73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57B08" w:rsidRPr="00D57B08" w:rsidRDefault="00D57B08" w:rsidP="00D57B0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предприятий, организаций и учреждений с массовым пребыванием людей,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округа:</w:t>
      </w:r>
    </w:p>
    <w:p w:rsidR="00D57B08" w:rsidRPr="00D57B08" w:rsidRDefault="00D57B08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- назначить приказами по предприятиям, организациям и учреждениям из числа работников, прошедших в установленном порядке обучение мерам </w:t>
      </w:r>
      <w:r w:rsidRPr="00D57B08">
        <w:rPr>
          <w:rFonts w:ascii="Times New Roman" w:eastAsia="Calibri" w:hAnsi="Times New Roman" w:cs="Times New Roman"/>
          <w:sz w:val="28"/>
          <w:szCs w:val="28"/>
        </w:rPr>
        <w:lastRenderedPageBreak/>
        <w:t>пожарной безопасности, ответственных за проведение пожарно-профилактической работы среди работающего персонала;</w:t>
      </w:r>
    </w:p>
    <w:p w:rsidR="00D57B08" w:rsidRPr="00D57B08" w:rsidRDefault="00D57B08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D57B08" w:rsidRPr="00D57B08" w:rsidRDefault="00D57B08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D57B08" w:rsidRPr="00D57B08" w:rsidRDefault="00D57B08" w:rsidP="00D57B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>
        <w:rPr>
          <w:rFonts w:ascii="Times New Roman" w:eastAsia="Calibri" w:hAnsi="Times New Roman" w:cs="Times New Roman"/>
          <w:sz w:val="28"/>
        </w:rPr>
        <w:t>Белозерского</w:t>
      </w:r>
      <w:r w:rsidRPr="00D57B08">
        <w:rPr>
          <w:rFonts w:ascii="Times New Roman" w:eastAsia="Calibri" w:hAnsi="Times New Roman" w:cs="Times New Roman"/>
          <w:sz w:val="28"/>
        </w:rPr>
        <w:t xml:space="preserve"> муниципального </w:t>
      </w:r>
      <w:r w:rsidRPr="00D57B08">
        <w:rPr>
          <w:rFonts w:ascii="Times New Roman" w:eastAsia="Calibri" w:hAnsi="Times New Roman" w:cs="Times New Roman"/>
          <w:sz w:val="28"/>
          <w:szCs w:val="28"/>
        </w:rPr>
        <w:t>округа:</w:t>
      </w:r>
    </w:p>
    <w:p w:rsidR="00D57B08" w:rsidRPr="00D57B08" w:rsidRDefault="00D57B08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</w:t>
      </w:r>
      <w:r w:rsidRPr="00D57B08">
        <w:rPr>
          <w:rFonts w:ascii="Times New Roman" w:eastAsia="Calibri" w:hAnsi="Times New Roman" w:cs="Times New Roman"/>
          <w:sz w:val="28"/>
          <w:szCs w:val="28"/>
        </w:rPr>
        <w:br/>
        <w:t>с целью предупреждения возникновения пожаров и гибели людей.</w:t>
      </w:r>
    </w:p>
    <w:p w:rsidR="00D57B08" w:rsidRDefault="00D57B08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>- 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67356E" w:rsidRDefault="0067356E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4.признать утратившим силу постановления:</w:t>
      </w:r>
    </w:p>
    <w:p w:rsidR="0067356E" w:rsidRDefault="0067356E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2F8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городского поселения г. Белозерск от 30.12.2021 № 397 «Об организации пожарно-профилактической работы в жилом секторе  и на объектах с массовым пребыванием людей на территории  городского поселения «город Белозерск»;</w:t>
      </w:r>
    </w:p>
    <w:p w:rsidR="003A2F8D" w:rsidRDefault="003A2F8D" w:rsidP="00D57B0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2F8D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Pr="003A2F8D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proofErr w:type="spellStart"/>
      <w:r w:rsidR="00AB4B7D">
        <w:rPr>
          <w:rFonts w:ascii="Times New Roman" w:eastAsia="Calibri" w:hAnsi="Times New Roman" w:cs="Times New Roman"/>
          <w:sz w:val="28"/>
          <w:szCs w:val="28"/>
        </w:rPr>
        <w:t>Артюшин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Pr="003A2F8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9.12.2021 № 83</w:t>
      </w:r>
      <w:r w:rsidRPr="003A2F8D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пожарно-профилактической работы в жилом секторе  и на объектах с массовым пребыванием людей на территории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3A2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4B7D">
        <w:rPr>
          <w:rFonts w:ascii="Times New Roman" w:eastAsia="Calibri" w:hAnsi="Times New Roman" w:cs="Times New Roman"/>
          <w:sz w:val="28"/>
          <w:szCs w:val="28"/>
        </w:rPr>
        <w:t>Артюшинское</w:t>
      </w:r>
      <w:proofErr w:type="spellEnd"/>
      <w:r w:rsidR="00AB4B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A2F8D" w:rsidRPr="00D57B08" w:rsidRDefault="00AB4B7D" w:rsidP="00AB4B7D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B4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Куностьского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17.11.2021 № 98 «Об организации пожарно-профилактической работы в жилом секторе  и на объектах с массовым пребыванием людей на территории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Куностьского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поселения».</w:t>
      </w:r>
    </w:p>
    <w:p w:rsidR="00D57B08" w:rsidRPr="00D57B08" w:rsidRDefault="0067356E" w:rsidP="00D57B08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57B08" w:rsidRPr="00D57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673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после его официального  опубликования  в газете «</w:t>
      </w:r>
      <w:proofErr w:type="spellStart"/>
      <w:r w:rsidRPr="00673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Pr="006735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D57B08" w:rsidRPr="00D57B08" w:rsidRDefault="0067356E" w:rsidP="00D57B08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7B08"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57B08"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57B08"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08" w:rsidRPr="009947F7" w:rsidRDefault="00C15767" w:rsidP="009947F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D57B08" w:rsidRDefault="00D57B08">
      <w:pPr>
        <w:rPr>
          <w:b/>
        </w:rPr>
      </w:pP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pacing w:val="-3"/>
          <w:sz w:val="28"/>
          <w:szCs w:val="28"/>
        </w:rPr>
        <w:t>округа</w:t>
      </w:r>
    </w:p>
    <w:p w:rsid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D2C19">
        <w:rPr>
          <w:rFonts w:ascii="Times New Roman" w:eastAsia="Calibri" w:hAnsi="Times New Roman" w:cs="Times New Roman"/>
          <w:sz w:val="28"/>
          <w:szCs w:val="28"/>
        </w:rPr>
        <w:t xml:space="preserve">19.04.2023 </w:t>
      </w:r>
      <w:bookmarkStart w:id="0" w:name="_GoBack"/>
      <w:bookmarkEnd w:id="0"/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D2C19">
        <w:rPr>
          <w:rFonts w:ascii="Times New Roman" w:eastAsia="Calibri" w:hAnsi="Times New Roman" w:cs="Times New Roman"/>
          <w:sz w:val="28"/>
          <w:szCs w:val="28"/>
        </w:rPr>
        <w:t>486</w:t>
      </w:r>
    </w:p>
    <w:p w:rsidR="00D57B08" w:rsidRPr="00D57B08" w:rsidRDefault="00D57B08" w:rsidP="00D57B08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D57B08" w:rsidRPr="00D57B08" w:rsidRDefault="00D57B08" w:rsidP="00D57B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D57B08" w:rsidRPr="00D57B08" w:rsidRDefault="00D57B08" w:rsidP="00D57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43"/>
      <w:bookmarkEnd w:id="1"/>
      <w:r w:rsidRPr="00D57B08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D57B08" w:rsidRPr="00D57B08" w:rsidRDefault="00D57B08" w:rsidP="00D57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57B08">
        <w:rPr>
          <w:rFonts w:ascii="Times New Roman" w:eastAsia="Calibri" w:hAnsi="Times New Roman" w:cs="Times New Roman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Белозерского </w:t>
      </w:r>
      <w:r w:rsidRPr="00D57B0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57B08" w:rsidRPr="00D57B08" w:rsidRDefault="00D57B08" w:rsidP="00D57B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7B08" w:rsidRPr="00D57B08" w:rsidRDefault="00D57B08" w:rsidP="00D57B08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D57B08" w:rsidRPr="00D57B08" w:rsidRDefault="00D57B08" w:rsidP="00D57B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в соответствии с федеральными законами от 21 декабря 1994 года № 69-ФЗ 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«О пожарной безопасности», от 6 октября 2003 года № 131-ФЗ «Об общих принципах организации местного самоуправления в Российской Федерации», приказами и рекомендациями</w:t>
      </w:r>
      <w:proofErr w:type="gramEnd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МЧС России и другими нормативными правовыми актами в области обеспечения пожарной безопасности.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являются: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 и степени тяжести их последствий;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населения в области пожарной безопасности.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форм и методов противопожарной пропаганды;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доведение до населения информации по вопросам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Пожарно-профилактическая работа в жилом секторе и на объектах с массовым пребыванием людей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предусматривать: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противопожарной пропаганды;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мерам пожарной безопасности.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планирование и организацию пожарно-профилактической работы возлагается: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секторе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руководителей организаций, обслуживающих жилой фонд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осуществления </w:t>
      </w:r>
      <w:proofErr w:type="gramStart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собственности, создаются пожарно-технические комиссии (далее - ПТК). На остальных объектах ПТК также могут создаваться.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 </w:t>
      </w:r>
      <w:proofErr w:type="gramStart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  <w:proofErr w:type="gramEnd"/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организационных и режимных мероприятий по соблюдению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территории, зданий и сооружений, и помещений;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эвакуационных путей и выходов;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противопожарного водоснабжения, обеспеченность средствами пожаротушения;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сре</w:t>
      </w:r>
      <w:proofErr w:type="gramStart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сигнализации и оповещения о пожаре;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препятствий для проезда пожарных автомобилей к </w:t>
      </w:r>
      <w:proofErr w:type="spellStart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жилым домам, учреждениям социальной сферы, производственным зданиям и сооружениям;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персонала организации к действиям в случае возникновения пожара;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оснащение добровольной пожарной дружины в соответствии с действующим законодательством;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эксплуатации газового оборудования, печей, выполнение требований по чистке дымоходов;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препятствий для подъезда пожарных автомобилей к зданию и хозяйственным постройкам;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умение жильцов применять первичные средства пожаротушения.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 w:rsidR="00610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Белозерскому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  <w:r w:rsidR="00610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Главного управления МЧС России по Вологодской области, М</w:t>
      </w:r>
      <w:r w:rsidR="00610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 России</w:t>
      </w:r>
      <w:r w:rsidR="00610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«Белозерский»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целях проведения на территории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противопожарной пропаганды поставлены следующие задачи: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пожаров от наиболее распространенных и характерных причин;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ознакомление работников предприятий, учреждений, организаций, а также населения с </w:t>
      </w:r>
      <w:hyperlink r:id="rId7" w:history="1">
        <w:r w:rsidRPr="00D57B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пожарной безопасности</w:t>
        </w:r>
      </w:hyperlink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грамотного отношения к окружающим элементам пожарной 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деятельности пожарной охраны, повышение ее авторитета.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противопожарная пропаганда проводится посредством: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в печатных и электронных средствах массовой информации, включая официальный сайт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материалов по вопросам обеспечения пожарной безопасности, безопасности людей на случай возникновения пожара;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средств массовой информации;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изготовления и распространения памяток, буклетов, листовок и закладок по вопросам обеспечения первичных мер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социальной рекламы по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  <w:proofErr w:type="gramEnd"/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конкурсов, выставок, соревнований на противопожарную тематику с участием администрации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 w:rsidR="006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занятий, бесед, консультаций с неработающим населением по вопросам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Учреждениям рекомендуется проводить противопожарную пропаганду посредством: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D57B08" w:rsidRPr="00D57B08" w:rsidRDefault="00D57B08" w:rsidP="00D57B0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  <w:proofErr w:type="gramEnd"/>
    </w:p>
    <w:p w:rsidR="00D57B08" w:rsidRPr="00D57B08" w:rsidRDefault="00D57B08" w:rsidP="00D57B0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7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D57B08" w:rsidRPr="00D57B08" w:rsidRDefault="00D57B08" w:rsidP="00D57B0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B08" w:rsidRPr="00D57B08" w:rsidRDefault="00D57B08" w:rsidP="00D5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Pr="00D57B08" w:rsidRDefault="00D57B08" w:rsidP="00D57B08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D57B08" w:rsidRDefault="00D57B08">
      <w:pPr>
        <w:rPr>
          <w:b/>
        </w:rPr>
      </w:pPr>
    </w:p>
    <w:sectPr w:rsidR="00D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302709"/>
    <w:rsid w:val="003A2F8D"/>
    <w:rsid w:val="0049717A"/>
    <w:rsid w:val="0061082A"/>
    <w:rsid w:val="0067356E"/>
    <w:rsid w:val="00773C17"/>
    <w:rsid w:val="007F0FB6"/>
    <w:rsid w:val="008D2C19"/>
    <w:rsid w:val="00993D13"/>
    <w:rsid w:val="009947F7"/>
    <w:rsid w:val="00A50130"/>
    <w:rsid w:val="00AB4B7D"/>
    <w:rsid w:val="00C15767"/>
    <w:rsid w:val="00C34BDE"/>
    <w:rsid w:val="00D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-api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12</cp:revision>
  <cp:lastPrinted>2023-03-27T07:07:00Z</cp:lastPrinted>
  <dcterms:created xsi:type="dcterms:W3CDTF">2023-01-17T07:51:00Z</dcterms:created>
  <dcterms:modified xsi:type="dcterms:W3CDTF">2023-04-20T12:48:00Z</dcterms:modified>
</cp:coreProperties>
</file>