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8E" w:rsidRDefault="00893358">
      <w:pPr>
        <w:pStyle w:val="a7"/>
        <w:suppressAutoHyphens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</w:t>
      </w:r>
      <w:r w:rsidR="00507CBA">
        <w:rPr>
          <w:b w:val="0"/>
          <w:bCs w:val="0"/>
          <w:sz w:val="20"/>
        </w:rPr>
        <w:t xml:space="preserve"> </w:t>
      </w:r>
      <w:r w:rsidR="00A74BCC"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8E" w:rsidRDefault="007D658E">
      <w:pPr>
        <w:pStyle w:val="a7"/>
        <w:suppressAutoHyphens/>
        <w:rPr>
          <w:b w:val="0"/>
          <w:bCs w:val="0"/>
          <w:sz w:val="22"/>
          <w:szCs w:val="22"/>
          <w:lang w:val="en-US"/>
        </w:rPr>
      </w:pPr>
    </w:p>
    <w:p w:rsidR="00314DE2" w:rsidRPr="00E35A05" w:rsidRDefault="00C57ABE" w:rsidP="00314DE2">
      <w:pPr>
        <w:jc w:val="center"/>
        <w:rPr>
          <w:kern w:val="0"/>
          <w:sz w:val="20"/>
          <w:szCs w:val="28"/>
        </w:rPr>
      </w:pPr>
      <w:r w:rsidRPr="00E35A05">
        <w:rPr>
          <w:kern w:val="0"/>
          <w:sz w:val="20"/>
          <w:szCs w:val="28"/>
        </w:rPr>
        <w:t>АДМИНИСТРАЦИЯ</w:t>
      </w:r>
      <w:r w:rsidR="00E35A05" w:rsidRPr="00E35A05">
        <w:rPr>
          <w:kern w:val="0"/>
          <w:sz w:val="20"/>
          <w:szCs w:val="28"/>
        </w:rPr>
        <w:t xml:space="preserve"> </w:t>
      </w:r>
      <w:r w:rsidR="00314DE2" w:rsidRPr="00E35A05">
        <w:rPr>
          <w:kern w:val="0"/>
          <w:sz w:val="20"/>
          <w:szCs w:val="28"/>
        </w:rPr>
        <w:t xml:space="preserve">БЕЛОЗЕРСКОГО МУНИЦИПАЛЬНОГО </w:t>
      </w:r>
      <w:r w:rsidRPr="00E35A05">
        <w:rPr>
          <w:kern w:val="0"/>
          <w:sz w:val="20"/>
          <w:szCs w:val="28"/>
        </w:rPr>
        <w:t>ОКРУГА</w:t>
      </w:r>
      <w:r w:rsidR="00E35A05" w:rsidRPr="00E35A05">
        <w:rPr>
          <w:kern w:val="0"/>
          <w:sz w:val="20"/>
          <w:szCs w:val="28"/>
        </w:rPr>
        <w:t xml:space="preserve"> </w:t>
      </w:r>
      <w:r w:rsidR="00314DE2" w:rsidRPr="00E35A05">
        <w:rPr>
          <w:kern w:val="0"/>
          <w:sz w:val="20"/>
          <w:szCs w:val="28"/>
        </w:rPr>
        <w:t>ВОЛОГОДСКОЙ О</w:t>
      </w:r>
      <w:r w:rsidR="00314DE2" w:rsidRPr="00E35A05">
        <w:rPr>
          <w:kern w:val="0"/>
          <w:sz w:val="20"/>
          <w:szCs w:val="28"/>
        </w:rPr>
        <w:t>Б</w:t>
      </w:r>
      <w:r w:rsidR="00314DE2" w:rsidRPr="00E35A05">
        <w:rPr>
          <w:kern w:val="0"/>
          <w:sz w:val="20"/>
          <w:szCs w:val="28"/>
        </w:rPr>
        <w:t>ЛАСТИ</w:t>
      </w:r>
    </w:p>
    <w:p w:rsidR="00314DE2" w:rsidRPr="00314DE2" w:rsidRDefault="00314DE2" w:rsidP="00314DE2">
      <w:pPr>
        <w:jc w:val="center"/>
        <w:rPr>
          <w:kern w:val="0"/>
          <w:sz w:val="20"/>
        </w:rPr>
      </w:pPr>
    </w:p>
    <w:p w:rsidR="00314DE2" w:rsidRPr="00314DE2" w:rsidRDefault="00314DE2" w:rsidP="00314DE2">
      <w:pPr>
        <w:jc w:val="center"/>
        <w:rPr>
          <w:b/>
          <w:bCs/>
          <w:kern w:val="0"/>
          <w:sz w:val="36"/>
        </w:rPr>
      </w:pPr>
    </w:p>
    <w:p w:rsidR="00314DE2" w:rsidRPr="00314DE2" w:rsidRDefault="007B1F86" w:rsidP="00314DE2">
      <w:pPr>
        <w:jc w:val="center"/>
        <w:rPr>
          <w:b/>
          <w:bCs/>
          <w:kern w:val="0"/>
          <w:sz w:val="36"/>
        </w:rPr>
      </w:pPr>
      <w:r>
        <w:rPr>
          <w:b/>
          <w:bCs/>
          <w:kern w:val="0"/>
          <w:sz w:val="36"/>
        </w:rPr>
        <w:t>П О С Т А Н О В Л Е Н И Е</w:t>
      </w:r>
    </w:p>
    <w:p w:rsidR="007D658E" w:rsidRDefault="007D658E">
      <w:pPr>
        <w:suppressAutoHyphens/>
        <w:jc w:val="center"/>
        <w:rPr>
          <w:b/>
          <w:bCs/>
          <w:sz w:val="36"/>
        </w:rPr>
      </w:pPr>
    </w:p>
    <w:p w:rsidR="00E00D9A" w:rsidRDefault="007D658E" w:rsidP="006A616E">
      <w:pPr>
        <w:pStyle w:val="1"/>
        <w:numPr>
          <w:ilvl w:val="0"/>
          <w:numId w:val="0"/>
        </w:numPr>
        <w:suppressAutoHyphens/>
        <w:ind w:firstLine="142"/>
        <w:rPr>
          <w:sz w:val="28"/>
        </w:rPr>
      </w:pPr>
      <w:r>
        <w:rPr>
          <w:sz w:val="28"/>
        </w:rPr>
        <w:t>От</w:t>
      </w:r>
      <w:r w:rsidR="001D0543">
        <w:rPr>
          <w:sz w:val="28"/>
        </w:rPr>
        <w:t xml:space="preserve"> </w:t>
      </w:r>
      <w:r w:rsidR="008E1BEC" w:rsidRPr="008768CC">
        <w:rPr>
          <w:sz w:val="28"/>
          <w:u w:val="single"/>
        </w:rPr>
        <w:t>19.04.2023</w:t>
      </w:r>
      <w:r w:rsidR="008565EE">
        <w:rPr>
          <w:sz w:val="28"/>
        </w:rPr>
        <w:t xml:space="preserve">  </w:t>
      </w:r>
      <w:r>
        <w:rPr>
          <w:sz w:val="28"/>
        </w:rPr>
        <w:t>№</w:t>
      </w:r>
      <w:r w:rsidR="003E1744">
        <w:rPr>
          <w:sz w:val="28"/>
        </w:rPr>
        <w:t xml:space="preserve"> </w:t>
      </w:r>
      <w:r w:rsidR="006A616E">
        <w:rPr>
          <w:sz w:val="28"/>
        </w:rPr>
        <w:t xml:space="preserve"> </w:t>
      </w:r>
      <w:r w:rsidR="008E1BEC" w:rsidRPr="008768CC">
        <w:rPr>
          <w:sz w:val="28"/>
          <w:u w:val="single"/>
        </w:rPr>
        <w:t>487</w:t>
      </w:r>
    </w:p>
    <w:p w:rsidR="006A616E" w:rsidRPr="006A616E" w:rsidRDefault="006A616E" w:rsidP="006A616E"/>
    <w:p w:rsidR="007D658E" w:rsidRDefault="007D658E">
      <w:pPr>
        <w:suppressAutoHyphens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44"/>
      </w:tblGrid>
      <w:tr w:rsidR="00E00D9A" w:rsidTr="00E5158C">
        <w:trPr>
          <w:trHeight w:val="1422"/>
        </w:trPr>
        <w:tc>
          <w:tcPr>
            <w:tcW w:w="5544" w:type="dxa"/>
            <w:shd w:val="clear" w:color="auto" w:fill="auto"/>
          </w:tcPr>
          <w:p w:rsidR="00E00D9A" w:rsidRPr="006F012B" w:rsidRDefault="008565EE" w:rsidP="005D331C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постановление</w:t>
            </w:r>
            <w:r w:rsidR="001C4F4A">
              <w:rPr>
                <w:bCs/>
                <w:color w:val="000000"/>
                <w:sz w:val="28"/>
                <w:szCs w:val="28"/>
              </w:rPr>
              <w:t xml:space="preserve"> а</w:t>
            </w:r>
            <w:r w:rsidR="001C4F4A">
              <w:rPr>
                <w:bCs/>
                <w:color w:val="000000"/>
                <w:sz w:val="28"/>
                <w:szCs w:val="28"/>
              </w:rPr>
              <w:t>д</w:t>
            </w:r>
            <w:r w:rsidR="001C4F4A">
              <w:rPr>
                <w:bCs/>
                <w:color w:val="000000"/>
                <w:sz w:val="28"/>
                <w:szCs w:val="28"/>
              </w:rPr>
              <w:t>министрации</w:t>
            </w:r>
            <w:r w:rsidR="00A55008">
              <w:rPr>
                <w:bCs/>
                <w:color w:val="000000"/>
                <w:sz w:val="28"/>
                <w:szCs w:val="28"/>
              </w:rPr>
              <w:t xml:space="preserve"> округа</w:t>
            </w:r>
            <w:r w:rsidR="001C4F4A">
              <w:rPr>
                <w:bCs/>
                <w:color w:val="000000"/>
                <w:sz w:val="28"/>
                <w:szCs w:val="28"/>
              </w:rPr>
              <w:t xml:space="preserve"> от 20.01.2023 № 86.</w:t>
            </w:r>
          </w:p>
        </w:tc>
      </w:tr>
    </w:tbl>
    <w:p w:rsidR="00E00D9A" w:rsidRDefault="00E00D9A">
      <w:pPr>
        <w:suppressAutoHyphens/>
      </w:pPr>
    </w:p>
    <w:p w:rsidR="006F012B" w:rsidRDefault="001C4F4A" w:rsidP="00D75F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F4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3436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658">
        <w:rPr>
          <w:rFonts w:ascii="Times New Roman" w:hAnsi="Times New Roman" w:cs="Times New Roman"/>
          <w:color w:val="000000"/>
          <w:sz w:val="28"/>
          <w:szCs w:val="28"/>
        </w:rPr>
        <w:t>ст. 17.1</w:t>
      </w:r>
      <w:r w:rsidRPr="001C4F4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 131-ФЗ  «Об общих принципах организации местного самоуправления в Российской Ф</w:t>
      </w:r>
      <w:r w:rsidRPr="001C4F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C4F4A">
        <w:rPr>
          <w:rFonts w:ascii="Times New Roman" w:hAnsi="Times New Roman" w:cs="Times New Roman"/>
          <w:color w:val="000000"/>
          <w:sz w:val="28"/>
          <w:szCs w:val="28"/>
        </w:rPr>
        <w:t>дерации»,</w:t>
      </w:r>
      <w:r w:rsidR="006F012B" w:rsidRPr="006F012B">
        <w:rPr>
          <w:rFonts w:ascii="Times New Roman" w:hAnsi="Times New Roman" w:cs="Times New Roman"/>
          <w:color w:val="000000"/>
          <w:sz w:val="28"/>
          <w:szCs w:val="28"/>
        </w:rPr>
        <w:t xml:space="preserve"> с частью 3 статьи 21 Федерального закона </w:t>
      </w:r>
      <w:r w:rsidR="006F012B" w:rsidRPr="006F0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</w:t>
      </w:r>
      <w:r w:rsidR="006F0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F012B" w:rsidRPr="006F0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в Российской Федерации»</w:t>
      </w:r>
    </w:p>
    <w:p w:rsidR="00E35A05" w:rsidRDefault="00E35A05" w:rsidP="00D75F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5A05" w:rsidRDefault="00E35A05" w:rsidP="00D75F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5A05" w:rsidRDefault="00E35A05" w:rsidP="00D75F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1C4F4A" w:rsidRDefault="001C4F4A" w:rsidP="001C4F4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F4A" w:rsidRPr="00343658" w:rsidRDefault="001C4F4A" w:rsidP="00343658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 постановление администрации Белозерского муниц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окр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Вологодской области от 20.01.2023 № 86 «</w:t>
      </w:r>
      <w:r w:rsidRPr="00343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форм документов, используемых при осуществлении муниципального ко</w:t>
      </w:r>
      <w:r w:rsidRPr="00343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343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троля, не утвержденных 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органом»», 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5D3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дополнив:</w:t>
      </w:r>
    </w:p>
    <w:p w:rsidR="00367B06" w:rsidRPr="00343658" w:rsidRDefault="005D331C" w:rsidP="0044643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67B06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67B06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367B06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367B06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иповая форма отчета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проведении пр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филактич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визита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(прилагается);</w:t>
      </w:r>
    </w:p>
    <w:p w:rsidR="007A2C4C" w:rsidRPr="00343658" w:rsidRDefault="005D331C" w:rsidP="0044643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иповая форма требования об истребов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докуме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(материалов) пояснений</w:t>
      </w:r>
      <w:r w:rsidR="0044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(прилагается);</w:t>
      </w:r>
    </w:p>
    <w:p w:rsidR="007A2C4C" w:rsidRPr="00343658" w:rsidRDefault="00446430" w:rsidP="0044643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риложением </w:t>
      </w:r>
      <w:r w:rsid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иповая форма о невозможности провед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ко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A2C4C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трольного (надзор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(прилагается)</w:t>
      </w:r>
      <w:r w:rsidR="00975419"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7B06" w:rsidRPr="00343658" w:rsidRDefault="00975419" w:rsidP="00343658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принятия, подлежит размещению на официальном сайте  Белозерского  муниципальн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 округа в</w:t>
      </w:r>
      <w:r w:rsidRPr="003436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информационно-коммуникационной сети «И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43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тернет».</w:t>
      </w:r>
    </w:p>
    <w:p w:rsidR="00D75F48" w:rsidRDefault="00D75F48" w:rsidP="0078110D">
      <w:pPr>
        <w:shd w:val="clear" w:color="auto" w:fill="FFFFFF"/>
      </w:pPr>
    </w:p>
    <w:p w:rsidR="00C210DA" w:rsidRDefault="00C210DA" w:rsidP="0078110D">
      <w:pPr>
        <w:shd w:val="clear" w:color="auto" w:fill="FFFFFF"/>
      </w:pPr>
    </w:p>
    <w:p w:rsidR="00C210DA" w:rsidRDefault="00C210DA" w:rsidP="0078110D">
      <w:pPr>
        <w:shd w:val="clear" w:color="auto" w:fill="FFFFFF"/>
      </w:pPr>
    </w:p>
    <w:p w:rsidR="00E35A05" w:rsidRDefault="00E35A05" w:rsidP="00D75F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округа:                             </w:t>
      </w:r>
      <w:r w:rsidR="0078110D">
        <w:rPr>
          <w:b/>
          <w:bCs/>
          <w:sz w:val="28"/>
          <w:szCs w:val="28"/>
        </w:rPr>
        <w:t xml:space="preserve">                                  </w:t>
      </w:r>
      <w:r w:rsidR="00C129DF">
        <w:rPr>
          <w:b/>
          <w:bCs/>
          <w:sz w:val="28"/>
          <w:szCs w:val="28"/>
        </w:rPr>
        <w:t>Д.А. Соловьев</w:t>
      </w:r>
    </w:p>
    <w:p w:rsidR="00343658" w:rsidRDefault="006F012B" w:rsidP="00E35A05">
      <w:pPr>
        <w:pStyle w:val="a8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 xml:space="preserve">                 </w:t>
      </w:r>
    </w:p>
    <w:p w:rsidR="00446430" w:rsidRDefault="00343658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lang w:eastAsia="ru-RU"/>
        </w:rPr>
        <w:br w:type="page"/>
      </w:r>
      <w:r w:rsidR="006F012B" w:rsidRPr="001B3DEB">
        <w:rPr>
          <w:color w:val="212121"/>
          <w:sz w:val="20"/>
          <w:szCs w:val="20"/>
          <w:lang w:eastAsia="ru-RU"/>
        </w:rPr>
        <w:lastRenderedPageBreak/>
        <w:t>П</w:t>
      </w:r>
      <w:r w:rsidR="00446430">
        <w:rPr>
          <w:color w:val="212121"/>
          <w:sz w:val="20"/>
          <w:szCs w:val="20"/>
          <w:lang w:eastAsia="ru-RU"/>
        </w:rPr>
        <w:t>риложение № 1</w:t>
      </w:r>
    </w:p>
    <w:p w:rsidR="00446430" w:rsidRDefault="00446430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к постановлению администрации</w:t>
      </w:r>
    </w:p>
    <w:p w:rsidR="00446430" w:rsidRDefault="00446430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Белозерского муниципального округа</w:t>
      </w:r>
    </w:p>
    <w:p w:rsidR="00446430" w:rsidRDefault="00E23128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 xml:space="preserve">От 19.04.2023 </w:t>
      </w:r>
      <w:r w:rsidR="00446430">
        <w:rPr>
          <w:color w:val="212121"/>
          <w:sz w:val="20"/>
          <w:szCs w:val="20"/>
          <w:lang w:eastAsia="ru-RU"/>
        </w:rPr>
        <w:t xml:space="preserve"> №</w:t>
      </w:r>
      <w:r>
        <w:rPr>
          <w:color w:val="212121"/>
          <w:sz w:val="20"/>
          <w:szCs w:val="20"/>
          <w:lang w:eastAsia="ru-RU"/>
        </w:rPr>
        <w:t xml:space="preserve"> 487</w:t>
      </w:r>
    </w:p>
    <w:p w:rsidR="006F012B" w:rsidRPr="001B3DEB" w:rsidRDefault="00446430" w:rsidP="00446430">
      <w:pPr>
        <w:pStyle w:val="a8"/>
        <w:tabs>
          <w:tab w:val="left" w:pos="2100"/>
        </w:tabs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«П</w:t>
      </w:r>
      <w:r w:rsidR="006F012B" w:rsidRPr="001B3DEB">
        <w:rPr>
          <w:color w:val="212121"/>
          <w:sz w:val="20"/>
          <w:szCs w:val="20"/>
          <w:lang w:eastAsia="ru-RU"/>
        </w:rPr>
        <w:t xml:space="preserve">риложение  № </w:t>
      </w:r>
      <w:r w:rsidR="006F012B">
        <w:rPr>
          <w:color w:val="212121"/>
          <w:sz w:val="20"/>
          <w:szCs w:val="20"/>
          <w:lang w:eastAsia="ru-RU"/>
        </w:rPr>
        <w:t>1</w:t>
      </w:r>
      <w:r w:rsidR="00975419">
        <w:rPr>
          <w:color w:val="212121"/>
          <w:sz w:val="20"/>
          <w:szCs w:val="20"/>
          <w:lang w:eastAsia="ru-RU"/>
        </w:rPr>
        <w:t>1</w:t>
      </w:r>
      <w:r>
        <w:rPr>
          <w:color w:val="212121"/>
          <w:sz w:val="20"/>
          <w:szCs w:val="20"/>
          <w:lang w:eastAsia="ru-RU"/>
        </w:rPr>
        <w:tab/>
      </w:r>
    </w:p>
    <w:p w:rsidR="006F012B" w:rsidRPr="001B3DEB" w:rsidRDefault="006F012B" w:rsidP="00446430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 w:rsidRPr="001B3DEB">
        <w:rPr>
          <w:color w:val="212121"/>
          <w:sz w:val="20"/>
          <w:szCs w:val="20"/>
          <w:lang w:eastAsia="ru-RU"/>
        </w:rPr>
        <w:t xml:space="preserve">к </w:t>
      </w:r>
      <w:r w:rsidR="007B1F86">
        <w:rPr>
          <w:color w:val="212121"/>
          <w:sz w:val="20"/>
          <w:szCs w:val="20"/>
          <w:lang w:eastAsia="ru-RU"/>
        </w:rPr>
        <w:t>постановлению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 w:rsidR="00C210DA">
        <w:rPr>
          <w:color w:val="212121"/>
          <w:sz w:val="20"/>
          <w:szCs w:val="20"/>
          <w:lang w:eastAsia="ru-RU"/>
        </w:rPr>
        <w:t>а</w:t>
      </w:r>
      <w:r w:rsidR="00C57ABE">
        <w:rPr>
          <w:color w:val="212121"/>
          <w:sz w:val="20"/>
          <w:szCs w:val="20"/>
          <w:lang w:eastAsia="ru-RU"/>
        </w:rPr>
        <w:t>дминистрации</w:t>
      </w:r>
      <w:r w:rsidRPr="001B3DEB">
        <w:rPr>
          <w:color w:val="212121"/>
          <w:sz w:val="20"/>
          <w:szCs w:val="20"/>
          <w:lang w:eastAsia="ru-RU"/>
        </w:rPr>
        <w:t xml:space="preserve">  Белозерского</w:t>
      </w:r>
      <w:r>
        <w:rPr>
          <w:color w:val="212121"/>
          <w:sz w:val="20"/>
          <w:szCs w:val="20"/>
          <w:lang w:eastAsia="ru-RU"/>
        </w:rPr>
        <w:t xml:space="preserve"> мун</w:t>
      </w:r>
      <w:r>
        <w:rPr>
          <w:color w:val="212121"/>
          <w:sz w:val="20"/>
          <w:szCs w:val="20"/>
          <w:lang w:eastAsia="ru-RU"/>
        </w:rPr>
        <w:t>и</w:t>
      </w:r>
      <w:r>
        <w:rPr>
          <w:color w:val="212121"/>
          <w:sz w:val="20"/>
          <w:szCs w:val="20"/>
          <w:lang w:eastAsia="ru-RU"/>
        </w:rPr>
        <w:t xml:space="preserve">ципального 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 w:rsidR="00C57ABE">
        <w:rPr>
          <w:color w:val="212121"/>
          <w:sz w:val="20"/>
          <w:szCs w:val="20"/>
          <w:lang w:eastAsia="ru-RU"/>
        </w:rPr>
        <w:t>округа</w:t>
      </w:r>
    </w:p>
    <w:p w:rsidR="006F012B" w:rsidRPr="001B3DEB" w:rsidRDefault="00446430" w:rsidP="00446430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от 20.01.2023 № 86</w:t>
      </w:r>
    </w:p>
    <w:p w:rsidR="006F012B" w:rsidRPr="001B3DEB" w:rsidRDefault="006F012B" w:rsidP="006F012B">
      <w:pPr>
        <w:shd w:val="clear" w:color="auto" w:fill="FFFFFF"/>
        <w:jc w:val="center"/>
        <w:rPr>
          <w:b/>
          <w:bCs/>
          <w:color w:val="212121"/>
          <w:sz w:val="20"/>
          <w:szCs w:val="20"/>
          <w:lang w:eastAsia="ru-RU"/>
        </w:rPr>
      </w:pPr>
    </w:p>
    <w:p w:rsidR="006F012B" w:rsidRPr="006F012B" w:rsidRDefault="006F012B" w:rsidP="006F012B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6F012B" w:rsidRPr="006F012B" w:rsidRDefault="006F012B" w:rsidP="006F012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6F012B">
        <w:rPr>
          <w:color w:val="000000"/>
          <w:sz w:val="28"/>
          <w:szCs w:val="28"/>
        </w:rPr>
        <w:t xml:space="preserve">(Типовая форма </w:t>
      </w:r>
      <w:r w:rsidR="00975419">
        <w:rPr>
          <w:color w:val="000000"/>
          <w:sz w:val="28"/>
          <w:szCs w:val="28"/>
        </w:rPr>
        <w:t>отчета о проведении профилактического визита</w:t>
      </w:r>
      <w:r w:rsidRPr="006F012B">
        <w:rPr>
          <w:color w:val="000000"/>
          <w:sz w:val="28"/>
          <w:szCs w:val="28"/>
        </w:rPr>
        <w:t>)</w:t>
      </w:r>
    </w:p>
    <w:p w:rsidR="006F012B" w:rsidRPr="006F012B" w:rsidRDefault="006F012B" w:rsidP="006F012B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6F012B" w:rsidRPr="006F012B" w:rsidRDefault="006F012B" w:rsidP="006F012B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6F012B">
        <w:rPr>
          <w:color w:val="000000"/>
          <w:sz w:val="28"/>
          <w:szCs w:val="28"/>
        </w:rPr>
        <w:t xml:space="preserve">Утверждаю </w:t>
      </w:r>
    </w:p>
    <w:p w:rsidR="006F012B" w:rsidRPr="006F012B" w:rsidRDefault="006F012B" w:rsidP="006F012B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6F012B">
        <w:rPr>
          <w:color w:val="000000"/>
          <w:sz w:val="28"/>
          <w:szCs w:val="28"/>
        </w:rPr>
        <w:t>«____» _____________ 20__г.</w:t>
      </w:r>
    </w:p>
    <w:p w:rsidR="006F012B" w:rsidRPr="006F012B" w:rsidRDefault="006F012B" w:rsidP="006F012B">
      <w:pPr>
        <w:ind w:left="3969"/>
        <w:jc w:val="center"/>
        <w:rPr>
          <w:color w:val="000000"/>
        </w:rPr>
      </w:pPr>
      <w:r w:rsidRPr="006F012B">
        <w:rPr>
          <w:color w:val="000000"/>
        </w:rPr>
        <w:t>(</w:t>
      </w:r>
      <w:r w:rsidRPr="006F012B">
        <w:rPr>
          <w:i/>
          <w:color w:val="000000"/>
        </w:rPr>
        <w:t>указать дату утверждения задания</w:t>
      </w:r>
      <w:r w:rsidRPr="006F012B">
        <w:rPr>
          <w:color w:val="000000"/>
        </w:rPr>
        <w:t>)</w:t>
      </w:r>
    </w:p>
    <w:p w:rsidR="006F012B" w:rsidRPr="006F012B" w:rsidRDefault="006F012B" w:rsidP="006F012B">
      <w:pPr>
        <w:ind w:left="3969"/>
        <w:jc w:val="center"/>
        <w:rPr>
          <w:color w:val="000000"/>
          <w:sz w:val="28"/>
          <w:szCs w:val="28"/>
        </w:rPr>
      </w:pPr>
      <w:r w:rsidRPr="006F012B">
        <w:rPr>
          <w:color w:val="000000"/>
          <w:sz w:val="28"/>
          <w:szCs w:val="28"/>
        </w:rPr>
        <w:t xml:space="preserve">____________________________________________________________________________ </w:t>
      </w:r>
    </w:p>
    <w:p w:rsidR="006F012B" w:rsidRPr="006F012B" w:rsidRDefault="006F012B" w:rsidP="006F012B">
      <w:pPr>
        <w:ind w:left="3969"/>
        <w:jc w:val="center"/>
        <w:rPr>
          <w:i/>
          <w:iCs/>
          <w:color w:val="000000"/>
        </w:rPr>
      </w:pPr>
      <w:r w:rsidRPr="006F012B">
        <w:rPr>
          <w:i/>
          <w:iCs/>
          <w:color w:val="000000"/>
        </w:rPr>
        <w:t>(указать реквизиты распоряжения об утвержд</w:t>
      </w:r>
      <w:r w:rsidRPr="006F012B">
        <w:rPr>
          <w:i/>
          <w:iCs/>
          <w:color w:val="000000"/>
        </w:rPr>
        <w:t>е</w:t>
      </w:r>
      <w:r w:rsidRPr="006F012B">
        <w:rPr>
          <w:i/>
          <w:iCs/>
          <w:color w:val="000000"/>
        </w:rPr>
        <w:t xml:space="preserve">нии, должность, подпись, фамилию </w:t>
      </w:r>
      <w:r w:rsidRPr="006F012B">
        <w:rPr>
          <w:i/>
          <w:iCs/>
          <w:color w:val="000000"/>
        </w:rPr>
        <w:br/>
        <w:t xml:space="preserve">и инициалы должностного лица, </w:t>
      </w:r>
    </w:p>
    <w:p w:rsidR="006F012B" w:rsidRPr="006F012B" w:rsidRDefault="006F012B" w:rsidP="006F012B">
      <w:pPr>
        <w:ind w:left="3969"/>
        <w:jc w:val="center"/>
        <w:rPr>
          <w:i/>
          <w:iCs/>
          <w:color w:val="000000"/>
        </w:rPr>
      </w:pPr>
      <w:r w:rsidRPr="006F012B">
        <w:rPr>
          <w:i/>
          <w:iCs/>
          <w:color w:val="000000"/>
        </w:rPr>
        <w:t>утверждающего задание)</w:t>
      </w:r>
    </w:p>
    <w:p w:rsidR="006F012B" w:rsidRDefault="006F012B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A36A72" w:rsidRDefault="00A36A72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A36A72" w:rsidRPr="006F012B" w:rsidRDefault="00A36A72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6F012B" w:rsidRPr="006F012B" w:rsidRDefault="00975419" w:rsidP="006F012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о проведении профилактического визита</w:t>
      </w:r>
    </w:p>
    <w:p w:rsidR="006F012B" w:rsidRPr="006F012B" w:rsidRDefault="006F012B" w:rsidP="006F012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6F012B" w:rsidRPr="006F012B" w:rsidRDefault="006F012B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F012B">
        <w:rPr>
          <w:bCs/>
          <w:color w:val="000000"/>
          <w:szCs w:val="28"/>
        </w:rPr>
        <w:t>____________________                                                  «____» ___________20 ___ г.</w:t>
      </w:r>
    </w:p>
    <w:p w:rsidR="006F012B" w:rsidRPr="006F012B" w:rsidRDefault="006F012B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F012B">
        <w:rPr>
          <w:bCs/>
          <w:color w:val="000000"/>
          <w:sz w:val="20"/>
          <w:szCs w:val="20"/>
        </w:rPr>
        <w:t xml:space="preserve">       </w:t>
      </w:r>
      <w:r w:rsidRPr="006F012B">
        <w:rPr>
          <w:bCs/>
          <w:i/>
          <w:iCs/>
          <w:color w:val="000000"/>
        </w:rPr>
        <w:t>(место составления)</w:t>
      </w:r>
    </w:p>
    <w:p w:rsidR="006F012B" w:rsidRPr="006F012B" w:rsidRDefault="006F012B" w:rsidP="006F012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36A72" w:rsidRDefault="005C7E77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2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</w:t>
      </w:r>
      <w:r>
        <w:rPr>
          <w:bCs/>
          <w:color w:val="000000"/>
          <w:sz w:val="28"/>
          <w:szCs w:val="28"/>
        </w:rPr>
        <w:t>_______________________________________________________________________</w:t>
      </w:r>
      <w:r w:rsidR="00A36A72">
        <w:rPr>
          <w:bCs/>
          <w:color w:val="000000"/>
          <w:sz w:val="28"/>
          <w:szCs w:val="28"/>
        </w:rPr>
        <w:t>__________________________________________________________________</w:t>
      </w:r>
      <w:r w:rsidRPr="005C7E77">
        <w:rPr>
          <w:bCs/>
          <w:color w:val="000000"/>
          <w:sz w:val="28"/>
          <w:szCs w:val="28"/>
        </w:rPr>
        <w:t xml:space="preserve"> </w:t>
      </w:r>
      <w:r w:rsidRPr="00476441">
        <w:rPr>
          <w:bCs/>
          <w:i/>
          <w:color w:val="000000"/>
          <w:sz w:val="22"/>
          <w:szCs w:val="28"/>
        </w:rPr>
        <w:t xml:space="preserve">(наименование органа, осуществляющего </w:t>
      </w:r>
      <w:r w:rsidR="00476441">
        <w:rPr>
          <w:bCs/>
          <w:i/>
          <w:color w:val="000000"/>
          <w:sz w:val="22"/>
          <w:szCs w:val="28"/>
        </w:rPr>
        <w:t>муниципальный земельный</w:t>
      </w:r>
      <w:r w:rsidRPr="00476441">
        <w:rPr>
          <w:bCs/>
          <w:i/>
          <w:color w:val="000000"/>
          <w:sz w:val="22"/>
          <w:szCs w:val="28"/>
        </w:rPr>
        <w:t xml:space="preserve"> контроль)</w:t>
      </w:r>
      <w:r w:rsidRPr="00476441">
        <w:rPr>
          <w:bCs/>
          <w:color w:val="000000"/>
          <w:sz w:val="22"/>
          <w:szCs w:val="28"/>
        </w:rPr>
        <w:t xml:space="preserve"> </w:t>
      </w:r>
    </w:p>
    <w:p w:rsidR="00D017E1" w:rsidRDefault="00A36A72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br/>
      </w:r>
      <w:r w:rsidR="005C7E77" w:rsidRPr="005C7E77">
        <w:rPr>
          <w:bCs/>
          <w:color w:val="000000"/>
          <w:sz w:val="28"/>
          <w:szCs w:val="28"/>
        </w:rPr>
        <w:t>________________________________________________________________________________________</w:t>
      </w:r>
      <w:r w:rsidR="005C7E77">
        <w:rPr>
          <w:bCs/>
          <w:color w:val="000000"/>
          <w:sz w:val="28"/>
          <w:szCs w:val="28"/>
        </w:rPr>
        <w:t>_______________________________________</w:t>
      </w:r>
      <w:r>
        <w:rPr>
          <w:bCs/>
          <w:color w:val="000000"/>
          <w:sz w:val="28"/>
          <w:szCs w:val="28"/>
        </w:rPr>
        <w:t xml:space="preserve">_ </w:t>
      </w:r>
      <w:r w:rsidRPr="00A36A72">
        <w:rPr>
          <w:bCs/>
          <w:i/>
          <w:color w:val="000000"/>
          <w:sz w:val="22"/>
          <w:szCs w:val="28"/>
        </w:rPr>
        <w:t>(наименование</w:t>
      </w:r>
      <w:r w:rsidR="005C7E77" w:rsidRPr="00A36A72">
        <w:rPr>
          <w:bCs/>
          <w:i/>
          <w:color w:val="000000"/>
          <w:sz w:val="22"/>
          <w:szCs w:val="28"/>
        </w:rPr>
        <w:t xml:space="preserve"> контроля)</w:t>
      </w:r>
    </w:p>
    <w:p w:rsidR="00476441" w:rsidRDefault="00476441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A36A72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 xml:space="preserve">Профилактический визит проводил </w:t>
      </w:r>
    </w:p>
    <w:p w:rsidR="00A36A72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__________________________________________________________</w:t>
      </w:r>
      <w:r w:rsidR="00476441">
        <w:rPr>
          <w:bCs/>
          <w:color w:val="000000"/>
          <w:sz w:val="28"/>
          <w:szCs w:val="28"/>
        </w:rPr>
        <w:t>__________________________________________________________________________</w:t>
      </w:r>
    </w:p>
    <w:p w:rsidR="00A36A72" w:rsidRDefault="005C7E77" w:rsidP="00A36A7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A36A72">
        <w:rPr>
          <w:bCs/>
          <w:i/>
          <w:color w:val="000000"/>
          <w:sz w:val="22"/>
          <w:szCs w:val="28"/>
        </w:rPr>
        <w:t>ФИО (отчество при наличии) должностного лица, проводившего профилактический визит, наименование должности)</w:t>
      </w:r>
    </w:p>
    <w:p w:rsidR="00A36A72" w:rsidRDefault="00A36A72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A36A72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Контролируемое лицо, в отнош</w:t>
      </w:r>
      <w:r w:rsidRPr="005C7E77">
        <w:rPr>
          <w:bCs/>
          <w:color w:val="000000"/>
          <w:sz w:val="28"/>
          <w:szCs w:val="28"/>
        </w:rPr>
        <w:t>е</w:t>
      </w:r>
      <w:r w:rsidRPr="005C7E77">
        <w:rPr>
          <w:bCs/>
          <w:color w:val="000000"/>
          <w:sz w:val="28"/>
          <w:szCs w:val="28"/>
        </w:rPr>
        <w:t xml:space="preserve">нии которого проведен профилактический визит </w:t>
      </w:r>
    </w:p>
    <w:p w:rsidR="00476441" w:rsidRDefault="005C7E77" w:rsidP="00A36A7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2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_______________________________________________________________ _______________________________________________________________ _________________________________________________________________________________________</w:t>
      </w:r>
      <w:r w:rsidR="00476441">
        <w:rPr>
          <w:bCs/>
          <w:color w:val="000000"/>
          <w:sz w:val="28"/>
          <w:szCs w:val="28"/>
        </w:rPr>
        <w:t>___________________________________________</w:t>
      </w:r>
      <w:r w:rsidRPr="005C7E77">
        <w:rPr>
          <w:bCs/>
          <w:color w:val="000000"/>
          <w:sz w:val="28"/>
          <w:szCs w:val="28"/>
        </w:rPr>
        <w:t xml:space="preserve"> </w:t>
      </w:r>
      <w:r w:rsidRPr="00A36A72">
        <w:rPr>
          <w:bCs/>
          <w:i/>
          <w:color w:val="000000"/>
          <w:sz w:val="22"/>
          <w:szCs w:val="28"/>
        </w:rPr>
        <w:t>(наименование контролируемого лица, ОГРН, ИНН, юридический адрес, присвоенная к</w:t>
      </w:r>
      <w:r w:rsidRPr="00A36A72">
        <w:rPr>
          <w:bCs/>
          <w:i/>
          <w:color w:val="000000"/>
          <w:sz w:val="22"/>
          <w:szCs w:val="28"/>
        </w:rPr>
        <w:t>а</w:t>
      </w:r>
      <w:r w:rsidRPr="00A36A72">
        <w:rPr>
          <w:bCs/>
          <w:i/>
          <w:color w:val="000000"/>
          <w:sz w:val="22"/>
          <w:szCs w:val="28"/>
        </w:rPr>
        <w:t>тегория риска, ФИО (отчество при наличии) представителя контролируемого лица, пр</w:t>
      </w:r>
      <w:r w:rsidRPr="00A36A72">
        <w:rPr>
          <w:bCs/>
          <w:i/>
          <w:color w:val="000000"/>
          <w:sz w:val="22"/>
          <w:szCs w:val="28"/>
        </w:rPr>
        <w:t>и</w:t>
      </w:r>
      <w:r w:rsidRPr="00A36A72">
        <w:rPr>
          <w:bCs/>
          <w:i/>
          <w:color w:val="000000"/>
          <w:sz w:val="22"/>
          <w:szCs w:val="28"/>
        </w:rPr>
        <w:t xml:space="preserve">сутствовавшего </w:t>
      </w:r>
      <w:r w:rsidRPr="00A36A72">
        <w:rPr>
          <w:bCs/>
          <w:i/>
          <w:color w:val="000000"/>
          <w:sz w:val="22"/>
          <w:szCs w:val="28"/>
        </w:rPr>
        <w:lastRenderedPageBreak/>
        <w:t>при проведении профилактич</w:t>
      </w:r>
      <w:r w:rsidRPr="00A36A72">
        <w:rPr>
          <w:bCs/>
          <w:i/>
          <w:color w:val="000000"/>
          <w:sz w:val="22"/>
          <w:szCs w:val="28"/>
        </w:rPr>
        <w:t>е</w:t>
      </w:r>
      <w:r w:rsidRPr="00A36A72">
        <w:rPr>
          <w:bCs/>
          <w:i/>
          <w:color w:val="000000"/>
          <w:sz w:val="22"/>
          <w:szCs w:val="28"/>
        </w:rPr>
        <w:t>ского визита)</w:t>
      </w:r>
    </w:p>
    <w:p w:rsidR="00A36A72" w:rsidRDefault="00A36A72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A36A72" w:rsidRDefault="00A36A72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A36A72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 xml:space="preserve">Форма проведения профилактического визита </w:t>
      </w:r>
    </w:p>
    <w:p w:rsidR="00A36A72" w:rsidRDefault="005C7E77" w:rsidP="00A36A7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_________________________________________________________________________________________</w:t>
      </w:r>
      <w:r w:rsidR="00A36A72">
        <w:rPr>
          <w:bCs/>
          <w:color w:val="000000"/>
          <w:sz w:val="28"/>
          <w:szCs w:val="28"/>
        </w:rPr>
        <w:t>__________________________________________</w:t>
      </w:r>
      <w:r w:rsidRPr="005C7E77">
        <w:rPr>
          <w:bCs/>
          <w:color w:val="000000"/>
          <w:sz w:val="28"/>
          <w:szCs w:val="28"/>
        </w:rPr>
        <w:t xml:space="preserve"> </w:t>
      </w:r>
      <w:r w:rsidRPr="00A36A72">
        <w:rPr>
          <w:bCs/>
          <w:i/>
          <w:color w:val="000000"/>
          <w:sz w:val="22"/>
          <w:szCs w:val="28"/>
        </w:rPr>
        <w:t>(по месту осуществления деятельности контролируемого лица (указывается адрес) либо в фо</w:t>
      </w:r>
      <w:r w:rsidRPr="00A36A72">
        <w:rPr>
          <w:bCs/>
          <w:i/>
          <w:color w:val="000000"/>
          <w:sz w:val="22"/>
          <w:szCs w:val="28"/>
        </w:rPr>
        <w:t>р</w:t>
      </w:r>
      <w:r w:rsidRPr="00A36A72">
        <w:rPr>
          <w:bCs/>
          <w:i/>
          <w:color w:val="000000"/>
          <w:sz w:val="22"/>
          <w:szCs w:val="28"/>
        </w:rPr>
        <w:t>мате видеоконференцсвязи)</w:t>
      </w:r>
      <w:r w:rsidRPr="00A36A72">
        <w:rPr>
          <w:bCs/>
          <w:color w:val="000000"/>
          <w:sz w:val="22"/>
          <w:szCs w:val="28"/>
        </w:rPr>
        <w:t xml:space="preserve"> </w:t>
      </w:r>
      <w:r w:rsidRPr="005C7E77">
        <w:rPr>
          <w:bCs/>
          <w:color w:val="000000"/>
          <w:sz w:val="28"/>
          <w:szCs w:val="28"/>
        </w:rPr>
        <w:t>________________________________________________________</w:t>
      </w:r>
      <w:r w:rsidR="00A36A72">
        <w:rPr>
          <w:bCs/>
          <w:color w:val="000000"/>
          <w:sz w:val="28"/>
          <w:szCs w:val="28"/>
        </w:rPr>
        <w:t>__________</w:t>
      </w:r>
    </w:p>
    <w:p w:rsidR="00A36A72" w:rsidRDefault="00A36A72" w:rsidP="00A36A72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A36A72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Обязательность профилактического визита: Да/Нет</w:t>
      </w:r>
    </w:p>
    <w:p w:rsidR="00A36A72" w:rsidRDefault="00A36A72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A36A72" w:rsidRDefault="00A36A72" w:rsidP="005C7E7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36A72" w:rsidRDefault="00A36A72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5C7E77" w:rsidRPr="005C7E77">
        <w:rPr>
          <w:bCs/>
          <w:color w:val="000000"/>
          <w:sz w:val="28"/>
          <w:szCs w:val="28"/>
        </w:rPr>
        <w:t>раткое содержание профилактического визита</w:t>
      </w: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__________________________________________________</w:t>
      </w:r>
      <w:r w:rsidRPr="005C7E77">
        <w:rPr>
          <w:bCs/>
          <w:color w:val="000000"/>
          <w:sz w:val="28"/>
          <w:szCs w:val="28"/>
        </w:rPr>
        <w:t>_________________________________________________________________________________________ _________________________________________________________________________________________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</w:t>
      </w:r>
      <w:r w:rsidRPr="005C7E77">
        <w:rPr>
          <w:bCs/>
          <w:color w:val="000000"/>
          <w:sz w:val="28"/>
          <w:szCs w:val="28"/>
        </w:rPr>
        <w:t xml:space="preserve"> __________________________________________________________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___________________________________________________</w:t>
      </w:r>
      <w:r w:rsidRPr="005C7E77">
        <w:rPr>
          <w:bCs/>
          <w:color w:val="000000"/>
          <w:sz w:val="28"/>
          <w:szCs w:val="28"/>
        </w:rPr>
        <w:t>_________________________________________________________________________________________ __________________________________________________________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___________________________________________________</w:t>
      </w:r>
      <w:r w:rsidRPr="005C7E77">
        <w:rPr>
          <w:bCs/>
          <w:color w:val="000000"/>
          <w:sz w:val="28"/>
          <w:szCs w:val="28"/>
        </w:rPr>
        <w:t xml:space="preserve">_________________________________________________________________________________________ </w:t>
      </w: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Рекомендованные контролируемому лицу способы снижения категории риска причинения вреда (ущерба) охраняемым законом ценностям (если такие сп</w:t>
      </w:r>
      <w:r w:rsidRPr="005C7E77">
        <w:rPr>
          <w:bCs/>
          <w:color w:val="000000"/>
          <w:sz w:val="28"/>
          <w:szCs w:val="28"/>
        </w:rPr>
        <w:t>о</w:t>
      </w:r>
      <w:r w:rsidRPr="005C7E77">
        <w:rPr>
          <w:bCs/>
          <w:color w:val="000000"/>
          <w:sz w:val="28"/>
          <w:szCs w:val="28"/>
        </w:rPr>
        <w:t xml:space="preserve">собы 12 были рекомендованы) </w:t>
      </w: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_________________________________________________________________________________________</w:t>
      </w:r>
      <w:r w:rsidRPr="005C7E77">
        <w:rPr>
          <w:bCs/>
          <w:color w:val="000000"/>
          <w:sz w:val="28"/>
          <w:szCs w:val="28"/>
        </w:rPr>
        <w:t>______________________________________________________________________ 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</w:t>
      </w:r>
      <w:r w:rsidRPr="005C7E77">
        <w:rPr>
          <w:bCs/>
          <w:color w:val="000000"/>
          <w:sz w:val="28"/>
          <w:szCs w:val="28"/>
        </w:rPr>
        <w:t>________________________________________________</w:t>
      </w:r>
      <w:r w:rsidR="00D136F3">
        <w:rPr>
          <w:bCs/>
          <w:color w:val="000000"/>
          <w:sz w:val="28"/>
          <w:szCs w:val="28"/>
        </w:rPr>
        <w:t>________</w:t>
      </w:r>
      <w:r w:rsidRPr="005C7E77">
        <w:rPr>
          <w:bCs/>
          <w:color w:val="000000"/>
          <w:sz w:val="28"/>
          <w:szCs w:val="28"/>
        </w:rPr>
        <w:t xml:space="preserve">__ </w:t>
      </w: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>Сведения, необходимые для отнесения объектов государственного контроля к категориям риска причинения вреда (ущерба) охраняемым законом ценн</w:t>
      </w:r>
      <w:r w:rsidRPr="005C7E77">
        <w:rPr>
          <w:bCs/>
          <w:color w:val="000000"/>
          <w:sz w:val="28"/>
          <w:szCs w:val="28"/>
        </w:rPr>
        <w:t>о</w:t>
      </w:r>
      <w:r w:rsidRPr="005C7E77">
        <w:rPr>
          <w:bCs/>
          <w:color w:val="000000"/>
          <w:sz w:val="28"/>
          <w:szCs w:val="28"/>
        </w:rPr>
        <w:t>стям (при их сборе должностным лицом)</w:t>
      </w: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t xml:space="preserve"> _______________________________________</w:t>
      </w:r>
      <w:r w:rsidR="00D136F3">
        <w:rPr>
          <w:bCs/>
          <w:color w:val="000000"/>
          <w:sz w:val="28"/>
          <w:szCs w:val="28"/>
        </w:rPr>
        <w:t>_________________________________________________________________________________________</w:t>
      </w:r>
      <w:r w:rsidRPr="005C7E77">
        <w:rPr>
          <w:bCs/>
          <w:color w:val="000000"/>
          <w:sz w:val="28"/>
          <w:szCs w:val="28"/>
        </w:rPr>
        <w:t>______________________________________________________________________ ______________________________________________________________________</w:t>
      </w:r>
      <w:r w:rsidR="00D136F3">
        <w:rPr>
          <w:bCs/>
          <w:color w:val="000000"/>
          <w:sz w:val="28"/>
          <w:szCs w:val="28"/>
        </w:rPr>
        <w:t>__________</w:t>
      </w:r>
      <w:r w:rsidRPr="005C7E77">
        <w:rPr>
          <w:bCs/>
          <w:color w:val="000000"/>
          <w:sz w:val="28"/>
          <w:szCs w:val="28"/>
        </w:rPr>
        <w:t>__________________________________________________ _________________</w:t>
      </w:r>
      <w:r w:rsidR="00D136F3">
        <w:rPr>
          <w:bCs/>
          <w:color w:val="000000"/>
          <w:sz w:val="28"/>
          <w:szCs w:val="28"/>
        </w:rPr>
        <w:t>_________________________________________________</w:t>
      </w: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D136F3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D136F3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5C7E77">
        <w:rPr>
          <w:bCs/>
          <w:color w:val="000000"/>
          <w:sz w:val="28"/>
          <w:szCs w:val="28"/>
        </w:rPr>
        <w:lastRenderedPageBreak/>
        <w:t xml:space="preserve">______________________________ </w:t>
      </w:r>
    </w:p>
    <w:p w:rsidR="00B80E28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8"/>
        </w:rPr>
      </w:pPr>
      <w:r w:rsidRPr="00D136F3">
        <w:rPr>
          <w:bCs/>
          <w:color w:val="000000"/>
          <w:sz w:val="20"/>
          <w:szCs w:val="28"/>
        </w:rPr>
        <w:t xml:space="preserve">(наименование должности, подпись должностного лица, </w:t>
      </w:r>
    </w:p>
    <w:p w:rsidR="00B80E28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8"/>
        </w:rPr>
      </w:pPr>
      <w:r w:rsidRPr="00D136F3">
        <w:rPr>
          <w:bCs/>
          <w:color w:val="000000"/>
          <w:sz w:val="20"/>
          <w:szCs w:val="28"/>
        </w:rPr>
        <w:t xml:space="preserve">проводившего профилактический визит, </w:t>
      </w:r>
    </w:p>
    <w:p w:rsidR="00B80E28" w:rsidRDefault="005C7E77" w:rsidP="00A36A7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D136F3">
        <w:rPr>
          <w:bCs/>
          <w:color w:val="000000"/>
          <w:sz w:val="20"/>
          <w:szCs w:val="28"/>
        </w:rPr>
        <w:t>ФИО (отчество при наличии)</w:t>
      </w:r>
      <w:r w:rsidRPr="005C7E77">
        <w:rPr>
          <w:bCs/>
          <w:color w:val="000000"/>
          <w:sz w:val="28"/>
          <w:szCs w:val="28"/>
        </w:rPr>
        <w:t xml:space="preserve"> </w:t>
      </w:r>
    </w:p>
    <w:p w:rsidR="00B80E28" w:rsidRDefault="00B80E28" w:rsidP="00B80E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80E28" w:rsidRDefault="00B80E28" w:rsidP="00B80E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5C7E77" w:rsidRPr="005C7E77">
        <w:rPr>
          <w:bCs/>
          <w:color w:val="000000"/>
          <w:sz w:val="28"/>
          <w:szCs w:val="28"/>
        </w:rPr>
        <w:t>тметка о размещении (дата и учетный номер) сведений об отчете о провед</w:t>
      </w:r>
      <w:r w:rsidR="005C7E77" w:rsidRPr="005C7E77">
        <w:rPr>
          <w:bCs/>
          <w:color w:val="000000"/>
          <w:sz w:val="28"/>
          <w:szCs w:val="28"/>
        </w:rPr>
        <w:t>е</w:t>
      </w:r>
      <w:r w:rsidR="005C7E77" w:rsidRPr="005C7E77">
        <w:rPr>
          <w:bCs/>
          <w:color w:val="000000"/>
          <w:sz w:val="28"/>
          <w:szCs w:val="28"/>
        </w:rPr>
        <w:t>нии профилактического визита (обязательного пр</w:t>
      </w:r>
      <w:r w:rsidR="005C7E77" w:rsidRPr="005C7E77">
        <w:rPr>
          <w:bCs/>
          <w:color w:val="000000"/>
          <w:sz w:val="28"/>
          <w:szCs w:val="28"/>
        </w:rPr>
        <w:t>о</w:t>
      </w:r>
      <w:r w:rsidR="005C7E77" w:rsidRPr="005C7E77">
        <w:rPr>
          <w:bCs/>
          <w:color w:val="000000"/>
          <w:sz w:val="28"/>
          <w:szCs w:val="28"/>
        </w:rPr>
        <w:t>филактического визита) в едином реестре контрольных (надзорных) мер</w:t>
      </w:r>
      <w:r w:rsidR="005C7E77" w:rsidRPr="005C7E77">
        <w:rPr>
          <w:bCs/>
          <w:color w:val="000000"/>
          <w:sz w:val="28"/>
          <w:szCs w:val="28"/>
        </w:rPr>
        <w:t>о</w:t>
      </w:r>
      <w:r w:rsidR="00446430">
        <w:rPr>
          <w:bCs/>
          <w:color w:val="000000"/>
          <w:sz w:val="28"/>
          <w:szCs w:val="28"/>
        </w:rPr>
        <w:t>приятий».</w:t>
      </w:r>
    </w:p>
    <w:p w:rsidR="00446430" w:rsidRDefault="00B80E28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bCs/>
          <w:color w:val="000000"/>
          <w:sz w:val="28"/>
          <w:szCs w:val="28"/>
        </w:rPr>
        <w:br w:type="page"/>
      </w:r>
      <w:r w:rsidR="006F012B">
        <w:rPr>
          <w:color w:val="212121"/>
          <w:sz w:val="20"/>
          <w:szCs w:val="20"/>
          <w:lang w:eastAsia="ru-RU"/>
        </w:rPr>
        <w:lastRenderedPageBreak/>
        <w:t xml:space="preserve">                      </w:t>
      </w:r>
      <w:r w:rsidR="00A34934">
        <w:rPr>
          <w:color w:val="212121"/>
          <w:sz w:val="20"/>
          <w:szCs w:val="20"/>
          <w:lang w:eastAsia="ru-RU"/>
        </w:rPr>
        <w:t xml:space="preserve">                                                                   </w:t>
      </w:r>
      <w:r w:rsidR="006F012B">
        <w:rPr>
          <w:color w:val="212121"/>
          <w:sz w:val="20"/>
          <w:szCs w:val="20"/>
          <w:lang w:eastAsia="ru-RU"/>
        </w:rPr>
        <w:t xml:space="preserve">  </w:t>
      </w:r>
      <w:r w:rsidR="00446430" w:rsidRPr="001B3DEB">
        <w:rPr>
          <w:color w:val="212121"/>
          <w:sz w:val="20"/>
          <w:szCs w:val="20"/>
          <w:lang w:eastAsia="ru-RU"/>
        </w:rPr>
        <w:t>П</w:t>
      </w:r>
      <w:r w:rsidR="00446430">
        <w:rPr>
          <w:color w:val="212121"/>
          <w:sz w:val="20"/>
          <w:szCs w:val="20"/>
          <w:lang w:eastAsia="ru-RU"/>
        </w:rPr>
        <w:t>риложение № 2</w:t>
      </w:r>
    </w:p>
    <w:p w:rsidR="00446430" w:rsidRDefault="00446430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к постановлению администрации</w:t>
      </w:r>
    </w:p>
    <w:p w:rsidR="00446430" w:rsidRDefault="00446430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Белозерского муниципального округа</w:t>
      </w:r>
    </w:p>
    <w:p w:rsidR="00446430" w:rsidRDefault="00E23128" w:rsidP="00446430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От 19.04.2023</w:t>
      </w:r>
      <w:r w:rsidR="00446430">
        <w:rPr>
          <w:color w:val="212121"/>
          <w:sz w:val="20"/>
          <w:szCs w:val="20"/>
          <w:lang w:eastAsia="ru-RU"/>
        </w:rPr>
        <w:t xml:space="preserve"> №</w:t>
      </w:r>
      <w:r>
        <w:rPr>
          <w:color w:val="212121"/>
          <w:sz w:val="20"/>
          <w:szCs w:val="20"/>
          <w:lang w:eastAsia="ru-RU"/>
        </w:rPr>
        <w:t xml:space="preserve"> 487</w:t>
      </w:r>
    </w:p>
    <w:p w:rsidR="00446430" w:rsidRPr="001B3DEB" w:rsidRDefault="00446430" w:rsidP="00446430">
      <w:pPr>
        <w:pStyle w:val="a8"/>
        <w:tabs>
          <w:tab w:val="left" w:pos="2100"/>
        </w:tabs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«П</w:t>
      </w:r>
      <w:r w:rsidRPr="001B3DEB">
        <w:rPr>
          <w:color w:val="212121"/>
          <w:sz w:val="20"/>
          <w:szCs w:val="20"/>
          <w:lang w:eastAsia="ru-RU"/>
        </w:rPr>
        <w:t xml:space="preserve">риложение  № </w:t>
      </w:r>
      <w:r>
        <w:rPr>
          <w:color w:val="212121"/>
          <w:sz w:val="20"/>
          <w:szCs w:val="20"/>
          <w:lang w:eastAsia="ru-RU"/>
        </w:rPr>
        <w:t>12</w:t>
      </w:r>
      <w:r>
        <w:rPr>
          <w:color w:val="212121"/>
          <w:sz w:val="20"/>
          <w:szCs w:val="20"/>
          <w:lang w:eastAsia="ru-RU"/>
        </w:rPr>
        <w:tab/>
      </w:r>
    </w:p>
    <w:p w:rsidR="00446430" w:rsidRPr="001B3DEB" w:rsidRDefault="00446430" w:rsidP="00446430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 w:rsidRPr="001B3DEB">
        <w:rPr>
          <w:color w:val="212121"/>
          <w:sz w:val="20"/>
          <w:szCs w:val="20"/>
          <w:lang w:eastAsia="ru-RU"/>
        </w:rPr>
        <w:t xml:space="preserve">к </w:t>
      </w:r>
      <w:r>
        <w:rPr>
          <w:color w:val="212121"/>
          <w:sz w:val="20"/>
          <w:szCs w:val="20"/>
          <w:lang w:eastAsia="ru-RU"/>
        </w:rPr>
        <w:t>постановлению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>
        <w:rPr>
          <w:color w:val="212121"/>
          <w:sz w:val="20"/>
          <w:szCs w:val="20"/>
          <w:lang w:eastAsia="ru-RU"/>
        </w:rPr>
        <w:t>администрации</w:t>
      </w:r>
      <w:r w:rsidRPr="001B3DEB">
        <w:rPr>
          <w:color w:val="212121"/>
          <w:sz w:val="20"/>
          <w:szCs w:val="20"/>
          <w:lang w:eastAsia="ru-RU"/>
        </w:rPr>
        <w:t xml:space="preserve">  Белозерского</w:t>
      </w:r>
      <w:r>
        <w:rPr>
          <w:color w:val="212121"/>
          <w:sz w:val="20"/>
          <w:szCs w:val="20"/>
          <w:lang w:eastAsia="ru-RU"/>
        </w:rPr>
        <w:t xml:space="preserve"> мун</w:t>
      </w:r>
      <w:r>
        <w:rPr>
          <w:color w:val="212121"/>
          <w:sz w:val="20"/>
          <w:szCs w:val="20"/>
          <w:lang w:eastAsia="ru-RU"/>
        </w:rPr>
        <w:t>и</w:t>
      </w:r>
      <w:r>
        <w:rPr>
          <w:color w:val="212121"/>
          <w:sz w:val="20"/>
          <w:szCs w:val="20"/>
          <w:lang w:eastAsia="ru-RU"/>
        </w:rPr>
        <w:t xml:space="preserve">ципального 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>
        <w:rPr>
          <w:color w:val="212121"/>
          <w:sz w:val="20"/>
          <w:szCs w:val="20"/>
          <w:lang w:eastAsia="ru-RU"/>
        </w:rPr>
        <w:t>округа</w:t>
      </w:r>
    </w:p>
    <w:p w:rsidR="00446430" w:rsidRPr="001B3DEB" w:rsidRDefault="00446430" w:rsidP="00446430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от 20.01.2023 № 86</w:t>
      </w:r>
    </w:p>
    <w:p w:rsidR="006F012B" w:rsidRPr="001B3DEB" w:rsidRDefault="006F012B" w:rsidP="00446430">
      <w:pPr>
        <w:widowControl w:val="0"/>
        <w:autoSpaceDE w:val="0"/>
        <w:autoSpaceDN w:val="0"/>
        <w:adjustRightInd w:val="0"/>
        <w:textAlignment w:val="baseline"/>
        <w:rPr>
          <w:b/>
          <w:bCs/>
          <w:color w:val="212121"/>
          <w:sz w:val="20"/>
          <w:szCs w:val="20"/>
          <w:lang w:eastAsia="ru-RU"/>
        </w:rPr>
      </w:pPr>
    </w:p>
    <w:p w:rsidR="00A34934" w:rsidRDefault="00A34934" w:rsidP="006F012B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371345" w:rsidRDefault="006F012B" w:rsidP="006F012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F012B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="00371345">
        <w:rPr>
          <w:color w:val="000000"/>
          <w:sz w:val="28"/>
          <w:szCs w:val="28"/>
          <w:shd w:val="clear" w:color="auto" w:fill="FFFFFF"/>
        </w:rPr>
        <w:t>требования</w:t>
      </w:r>
    </w:p>
    <w:p w:rsidR="00371345" w:rsidRDefault="00371345" w:rsidP="006F012B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об истребовании документов </w:t>
      </w:r>
    </w:p>
    <w:p w:rsidR="006F012B" w:rsidRPr="006F012B" w:rsidRDefault="00371345" w:rsidP="006F01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(материалов) поя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нений</w:t>
      </w:r>
      <w:r w:rsidR="006F012B" w:rsidRPr="006F012B">
        <w:rPr>
          <w:color w:val="000000"/>
          <w:sz w:val="28"/>
          <w:szCs w:val="28"/>
          <w:shd w:val="clear" w:color="auto" w:fill="FFFFFF"/>
        </w:rPr>
        <w:t>)</w:t>
      </w:r>
    </w:p>
    <w:p w:rsidR="006F012B" w:rsidRPr="006F012B" w:rsidRDefault="006F012B" w:rsidP="006F012B">
      <w:pPr>
        <w:spacing w:line="360" w:lineRule="auto"/>
        <w:jc w:val="center"/>
        <w:rPr>
          <w:color w:val="000000"/>
        </w:rPr>
      </w:pPr>
    </w:p>
    <w:p w:rsidR="00371345" w:rsidRPr="006F012B" w:rsidRDefault="00371345" w:rsidP="0037134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F012B">
        <w:rPr>
          <w:bCs/>
          <w:color w:val="000000"/>
          <w:szCs w:val="28"/>
        </w:rPr>
        <w:t>____________________                                                  «____» ___________20 ___ г.</w:t>
      </w:r>
    </w:p>
    <w:p w:rsidR="00371345" w:rsidRPr="006F012B" w:rsidRDefault="00371345" w:rsidP="0037134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F012B">
        <w:rPr>
          <w:bCs/>
          <w:color w:val="000000"/>
          <w:sz w:val="20"/>
          <w:szCs w:val="20"/>
        </w:rPr>
        <w:t xml:space="preserve">       </w:t>
      </w:r>
      <w:r w:rsidRPr="006F012B">
        <w:rPr>
          <w:bCs/>
          <w:i/>
          <w:iCs/>
          <w:color w:val="000000"/>
        </w:rPr>
        <w:t>(место составления)</w:t>
      </w:r>
    </w:p>
    <w:p w:rsidR="00371345" w:rsidRPr="006F012B" w:rsidRDefault="00371345" w:rsidP="0037134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371345" w:rsidRDefault="00371345" w:rsidP="0037134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2"/>
          <w:szCs w:val="28"/>
        </w:rPr>
      </w:pPr>
      <w:r w:rsidRPr="005C7E77">
        <w:rPr>
          <w:bCs/>
          <w:color w:val="000000"/>
          <w:sz w:val="28"/>
          <w:szCs w:val="28"/>
        </w:rPr>
        <w:t>_________________________________________________________</w:t>
      </w: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</w:t>
      </w:r>
      <w:r w:rsidRPr="005C7E77">
        <w:rPr>
          <w:bCs/>
          <w:color w:val="000000"/>
          <w:sz w:val="28"/>
          <w:szCs w:val="28"/>
        </w:rPr>
        <w:t xml:space="preserve"> </w:t>
      </w:r>
      <w:r w:rsidRPr="00476441">
        <w:rPr>
          <w:bCs/>
          <w:i/>
          <w:color w:val="000000"/>
          <w:sz w:val="22"/>
          <w:szCs w:val="28"/>
        </w:rPr>
        <w:t xml:space="preserve">(наименование органа, осуществляющего </w:t>
      </w:r>
      <w:r>
        <w:rPr>
          <w:bCs/>
          <w:i/>
          <w:color w:val="000000"/>
          <w:sz w:val="22"/>
          <w:szCs w:val="28"/>
        </w:rPr>
        <w:t>муниципальный земельный</w:t>
      </w:r>
      <w:r w:rsidRPr="00476441">
        <w:rPr>
          <w:bCs/>
          <w:i/>
          <w:color w:val="000000"/>
          <w:sz w:val="22"/>
          <w:szCs w:val="28"/>
        </w:rPr>
        <w:t xml:space="preserve"> контроль)</w:t>
      </w:r>
      <w:r w:rsidRPr="00476441">
        <w:rPr>
          <w:bCs/>
          <w:color w:val="000000"/>
          <w:sz w:val="22"/>
          <w:szCs w:val="28"/>
        </w:rPr>
        <w:t xml:space="preserve"> </w:t>
      </w:r>
    </w:p>
    <w:p w:rsidR="00371345" w:rsidRDefault="00371345" w:rsidP="0037134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br/>
      </w:r>
      <w:r w:rsidRPr="005C7E77">
        <w:rPr>
          <w:bCs/>
          <w:color w:val="000000"/>
          <w:sz w:val="28"/>
          <w:szCs w:val="28"/>
        </w:rPr>
        <w:t>________________________________________________________________________________________</w:t>
      </w:r>
      <w:r>
        <w:rPr>
          <w:bCs/>
          <w:color w:val="000000"/>
          <w:sz w:val="28"/>
          <w:szCs w:val="28"/>
        </w:rPr>
        <w:t xml:space="preserve">________________________________________ </w:t>
      </w:r>
      <w:r w:rsidRPr="00A36A72">
        <w:rPr>
          <w:bCs/>
          <w:i/>
          <w:color w:val="000000"/>
          <w:sz w:val="22"/>
          <w:szCs w:val="28"/>
        </w:rPr>
        <w:t>(наименование контроля)</w:t>
      </w:r>
    </w:p>
    <w:p w:rsidR="00371345" w:rsidRDefault="00371345" w:rsidP="00371345">
      <w:pPr>
        <w:rPr>
          <w:color w:val="000000"/>
          <w:sz w:val="28"/>
          <w:szCs w:val="28"/>
        </w:rPr>
      </w:pPr>
    </w:p>
    <w:p w:rsidR="00371345" w:rsidRDefault="00371345" w:rsidP="00371345">
      <w:pPr>
        <w:rPr>
          <w:color w:val="000000"/>
          <w:sz w:val="28"/>
          <w:szCs w:val="28"/>
        </w:rPr>
      </w:pPr>
    </w:p>
    <w:p w:rsidR="00371345" w:rsidRDefault="00371345" w:rsidP="00371345">
      <w:pPr>
        <w:jc w:val="center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ТРЕБОВАНИЕ</w:t>
      </w:r>
    </w:p>
    <w:p w:rsidR="00371345" w:rsidRDefault="00371345" w:rsidP="00371345">
      <w:pPr>
        <w:jc w:val="center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об истребовании документов (материалов), пояснений</w:t>
      </w:r>
    </w:p>
    <w:p w:rsidR="00371345" w:rsidRDefault="00371345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C07324">
      <w:pPr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В связи с проведением _________________________________</w:t>
      </w:r>
      <w:r>
        <w:rPr>
          <w:rFonts w:eastAsia="Calibri"/>
          <w:kern w:val="0"/>
          <w:sz w:val="28"/>
          <w:szCs w:val="22"/>
          <w:lang w:eastAsia="en-US"/>
        </w:rPr>
        <w:t>_____________ в ра</w:t>
      </w:r>
      <w:r>
        <w:rPr>
          <w:rFonts w:eastAsia="Calibri"/>
          <w:kern w:val="0"/>
          <w:sz w:val="28"/>
          <w:szCs w:val="22"/>
          <w:lang w:eastAsia="en-US"/>
        </w:rPr>
        <w:t>м</w:t>
      </w:r>
      <w:r>
        <w:rPr>
          <w:rFonts w:eastAsia="Calibri"/>
          <w:kern w:val="0"/>
          <w:sz w:val="28"/>
          <w:szCs w:val="22"/>
          <w:lang w:eastAsia="en-US"/>
        </w:rPr>
        <w:t>ках</w:t>
      </w:r>
      <w:r w:rsidRPr="00371345">
        <w:rPr>
          <w:rFonts w:eastAsia="Calibri"/>
          <w:kern w:val="0"/>
          <w:sz w:val="28"/>
          <w:szCs w:val="22"/>
          <w:lang w:eastAsia="en-US"/>
        </w:rPr>
        <w:t>_______________________________________________________</w:t>
      </w:r>
      <w:r>
        <w:rPr>
          <w:rFonts w:eastAsia="Calibri"/>
          <w:kern w:val="0"/>
          <w:sz w:val="28"/>
          <w:szCs w:val="22"/>
          <w:lang w:eastAsia="en-US"/>
        </w:rPr>
        <w:t>___</w:t>
      </w:r>
      <w:r w:rsidRPr="00371345">
        <w:rPr>
          <w:rFonts w:eastAsia="Calibri"/>
          <w:kern w:val="0"/>
          <w:sz w:val="28"/>
          <w:szCs w:val="22"/>
          <w:lang w:eastAsia="en-US"/>
        </w:rPr>
        <w:t>_</w:t>
      </w:r>
    </w:p>
    <w:p w:rsidR="00371345" w:rsidRPr="00C07324" w:rsidRDefault="00371345" w:rsidP="00C07324">
      <w:pPr>
        <w:jc w:val="center"/>
        <w:rPr>
          <w:rFonts w:eastAsia="Calibri"/>
          <w:i/>
          <w:kern w:val="0"/>
          <w:sz w:val="28"/>
          <w:szCs w:val="22"/>
          <w:lang w:eastAsia="en-US"/>
        </w:rPr>
      </w:pPr>
      <w:r w:rsidRPr="00C07324">
        <w:rPr>
          <w:rFonts w:eastAsia="Calibri"/>
          <w:i/>
          <w:kern w:val="0"/>
          <w:sz w:val="20"/>
          <w:szCs w:val="22"/>
          <w:lang w:eastAsia="en-US"/>
        </w:rPr>
        <w:t>(вид контрольного (надзорного) мероприятия, наименование в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и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 xml:space="preserve">да </w:t>
      </w:r>
    </w:p>
    <w:p w:rsidR="00371345" w:rsidRPr="00C07324" w:rsidRDefault="00371345" w:rsidP="00C07324">
      <w:pPr>
        <w:jc w:val="center"/>
        <w:rPr>
          <w:rFonts w:eastAsia="Calibri"/>
          <w:i/>
          <w:kern w:val="0"/>
          <w:sz w:val="20"/>
          <w:szCs w:val="22"/>
          <w:lang w:eastAsia="en-US"/>
        </w:rPr>
      </w:pPr>
      <w:r w:rsidRPr="00C07324">
        <w:rPr>
          <w:rFonts w:eastAsia="Calibri"/>
          <w:i/>
          <w:kern w:val="0"/>
          <w:sz w:val="20"/>
          <w:szCs w:val="22"/>
          <w:lang w:eastAsia="en-US"/>
        </w:rPr>
        <w:t>регионального государственного ко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 xml:space="preserve">троля (надзора) </w:t>
      </w:r>
    </w:p>
    <w:p w:rsidR="00371345" w:rsidRPr="00C07324" w:rsidRDefault="00371345" w:rsidP="00C07324">
      <w:pPr>
        <w:jc w:val="center"/>
        <w:rPr>
          <w:rFonts w:eastAsia="Calibri"/>
          <w:i/>
          <w:kern w:val="0"/>
          <w:sz w:val="20"/>
          <w:szCs w:val="22"/>
          <w:lang w:eastAsia="en-US"/>
        </w:rPr>
      </w:pPr>
      <w:r w:rsidRPr="00C07324">
        <w:rPr>
          <w:rFonts w:eastAsia="Calibri"/>
          <w:i/>
          <w:kern w:val="0"/>
          <w:sz w:val="20"/>
          <w:szCs w:val="22"/>
          <w:lang w:eastAsia="en-US"/>
        </w:rPr>
        <w:t>в соответствии с единым реестром видов федерального</w:t>
      </w:r>
    </w:p>
    <w:p w:rsidR="00371345" w:rsidRPr="00C07324" w:rsidRDefault="00371345" w:rsidP="00C07324">
      <w:pPr>
        <w:jc w:val="center"/>
        <w:rPr>
          <w:rFonts w:eastAsia="Calibri"/>
          <w:i/>
          <w:kern w:val="0"/>
          <w:sz w:val="28"/>
          <w:szCs w:val="22"/>
          <w:lang w:eastAsia="en-US"/>
        </w:rPr>
      </w:pPr>
      <w:r w:rsidRPr="00C07324">
        <w:rPr>
          <w:rFonts w:eastAsia="Calibri"/>
          <w:i/>
          <w:kern w:val="0"/>
          <w:sz w:val="20"/>
          <w:szCs w:val="22"/>
          <w:lang w:eastAsia="en-US"/>
        </w:rPr>
        <w:t>государственного контроля (надз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о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ра))</w:t>
      </w:r>
    </w:p>
    <w:p w:rsidR="00296AC2" w:rsidRDefault="00296AC2" w:rsidP="00C07324">
      <w:pPr>
        <w:jc w:val="both"/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C07324">
      <w:pPr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 xml:space="preserve">на основании </w:t>
      </w:r>
    </w:p>
    <w:p w:rsidR="00C07324" w:rsidRPr="00C07324" w:rsidRDefault="00371345" w:rsidP="00C07324">
      <w:pPr>
        <w:jc w:val="center"/>
        <w:rPr>
          <w:rFonts w:eastAsia="Calibri"/>
          <w:kern w:val="0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_____________________________________________________________________________</w:t>
      </w:r>
      <w:r w:rsidR="00C07324">
        <w:rPr>
          <w:rFonts w:eastAsia="Calibri"/>
          <w:kern w:val="0"/>
          <w:sz w:val="28"/>
          <w:szCs w:val="22"/>
          <w:lang w:eastAsia="en-US"/>
        </w:rPr>
        <w:t>_______________________________________________________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(указывается ссылка на решение (приказ) уполномоченного должностного лица контрольного (надзорного) органа о проведении контрольных (надзорных) мероприятий, номер документарной проверки в едином р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е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естре)</w:t>
      </w: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C07324">
      <w:pPr>
        <w:jc w:val="both"/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C07324">
      <w:pPr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 xml:space="preserve">в отношении </w:t>
      </w:r>
    </w:p>
    <w:p w:rsidR="00C07324" w:rsidRDefault="00371345" w:rsidP="00C07324">
      <w:pPr>
        <w:jc w:val="center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 xml:space="preserve">_________________________________________________________________ </w:t>
      </w:r>
      <w:r w:rsidR="00C07324">
        <w:rPr>
          <w:rFonts w:eastAsia="Calibri"/>
          <w:kern w:val="0"/>
          <w:sz w:val="28"/>
          <w:szCs w:val="22"/>
          <w:lang w:eastAsia="en-US"/>
        </w:rPr>
        <w:t>___________________________________________________________________________________________________________________________________</w:t>
      </w:r>
      <w:r w:rsidR="00296AC2">
        <w:rPr>
          <w:rFonts w:eastAsia="Calibri"/>
          <w:kern w:val="0"/>
          <w:sz w:val="28"/>
          <w:szCs w:val="22"/>
          <w:lang w:eastAsia="en-US"/>
        </w:rPr>
        <w:t xml:space="preserve">___________________________________________________________________ 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(указываются фамилия, имя, отчество гражданина, индивидуального предпринимателя, наименование о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р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ганизации или юридического лица, их индивидуальный номер налогоплательщика, основной государстве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ный регистрационный номер, адрес организации (ее филиалов, представительств, обособленных структу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р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ных подразделений), ответственных за соответствие обязательным требованиям объекта контроля, в отн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о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lastRenderedPageBreak/>
        <w:t>шении которого проводится контрольное (надзорное) мероприятия, присвоенная категория риска (при наличии))</w:t>
      </w: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371345">
      <w:pPr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Истребовать у ________________</w:t>
      </w:r>
      <w:r w:rsidR="00C07324">
        <w:rPr>
          <w:rFonts w:eastAsia="Calibri"/>
          <w:kern w:val="0"/>
          <w:sz w:val="28"/>
          <w:szCs w:val="22"/>
          <w:lang w:eastAsia="en-US"/>
        </w:rPr>
        <w:t>______________________________________</w:t>
      </w:r>
    </w:p>
    <w:p w:rsidR="00C07324" w:rsidRDefault="00371345" w:rsidP="00C07324">
      <w:pPr>
        <w:jc w:val="center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в срок __________________</w:t>
      </w:r>
      <w:r w:rsidR="00C07324">
        <w:rPr>
          <w:rFonts w:eastAsia="Calibri"/>
          <w:kern w:val="0"/>
          <w:sz w:val="28"/>
          <w:szCs w:val="22"/>
          <w:lang w:eastAsia="en-US"/>
        </w:rPr>
        <w:t>____</w:t>
      </w:r>
      <w:r w:rsidRPr="00371345">
        <w:rPr>
          <w:rFonts w:eastAsia="Calibri"/>
          <w:kern w:val="0"/>
          <w:sz w:val="28"/>
          <w:szCs w:val="22"/>
          <w:lang w:eastAsia="en-US"/>
        </w:rPr>
        <w:t>следующие документы (материалы), поясн</w:t>
      </w:r>
      <w:r w:rsidRPr="00371345">
        <w:rPr>
          <w:rFonts w:eastAsia="Calibri"/>
          <w:kern w:val="0"/>
          <w:sz w:val="28"/>
          <w:szCs w:val="22"/>
          <w:lang w:eastAsia="en-US"/>
        </w:rPr>
        <w:t>е</w:t>
      </w:r>
      <w:r w:rsidRPr="00371345">
        <w:rPr>
          <w:rFonts w:eastAsia="Calibri"/>
          <w:kern w:val="0"/>
          <w:sz w:val="28"/>
          <w:szCs w:val="22"/>
          <w:lang w:eastAsia="en-US"/>
        </w:rPr>
        <w:t>ния___________________________________</w:t>
      </w:r>
      <w:r w:rsidR="00C07324">
        <w:rPr>
          <w:rFonts w:eastAsia="Calibri"/>
          <w:kern w:val="0"/>
          <w:sz w:val="28"/>
          <w:szCs w:val="22"/>
          <w:lang w:eastAsia="en-US"/>
        </w:rPr>
        <w:t>____________________________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(указывается наименование контролируемого лица, срок предоставления документов (материалов), поя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с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нений, наименование документов (при наличии указываются реквизиты или иные индивидуализирующие признаки докуме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н</w:t>
      </w:r>
      <w:r w:rsidRPr="00C07324">
        <w:rPr>
          <w:rFonts w:eastAsia="Calibri"/>
          <w:i/>
          <w:kern w:val="0"/>
          <w:sz w:val="20"/>
          <w:szCs w:val="22"/>
          <w:lang w:eastAsia="en-US"/>
        </w:rPr>
        <w:t>тов))</w:t>
      </w: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C07324">
      <w:pPr>
        <w:ind w:firstLine="709"/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В соответствии с частями 1-3 статьи 80 Федерального закона от 31.07.2020 № 248-ФЗ «О государственном контроле (надзоре) и муниципал</w:t>
      </w:r>
      <w:r w:rsidRPr="00371345">
        <w:rPr>
          <w:rFonts w:eastAsia="Calibri"/>
          <w:kern w:val="0"/>
          <w:sz w:val="28"/>
          <w:szCs w:val="22"/>
          <w:lang w:eastAsia="en-US"/>
        </w:rPr>
        <w:t>ь</w:t>
      </w:r>
      <w:r w:rsidRPr="00371345">
        <w:rPr>
          <w:rFonts w:eastAsia="Calibri"/>
          <w:kern w:val="0"/>
          <w:sz w:val="28"/>
          <w:szCs w:val="22"/>
          <w:lang w:eastAsia="en-US"/>
        </w:rPr>
        <w:t>ном контр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>ле в Российской Федерации» (далее – Федеральный закон № 248-ФЗ) истребуемые документы направляются в контрольный (надзорный) о</w:t>
      </w:r>
      <w:r w:rsidRPr="00371345">
        <w:rPr>
          <w:rFonts w:eastAsia="Calibri"/>
          <w:kern w:val="0"/>
          <w:sz w:val="28"/>
          <w:szCs w:val="22"/>
          <w:lang w:eastAsia="en-US"/>
        </w:rPr>
        <w:t>р</w:t>
      </w:r>
      <w:r w:rsidRPr="00371345">
        <w:rPr>
          <w:rFonts w:eastAsia="Calibri"/>
          <w:kern w:val="0"/>
          <w:sz w:val="28"/>
          <w:szCs w:val="22"/>
          <w:lang w:eastAsia="en-US"/>
        </w:rPr>
        <w:t>ган в форме электронного документа в порядке, предусмотренном статьей 21 Федерального закона 248-ФЗ, за исключением случаев, если контрольным (надзорным) органом установлена необходимость представления документов на бума</w:t>
      </w:r>
      <w:r w:rsidRPr="00371345">
        <w:rPr>
          <w:rFonts w:eastAsia="Calibri"/>
          <w:kern w:val="0"/>
          <w:sz w:val="28"/>
          <w:szCs w:val="22"/>
          <w:lang w:eastAsia="en-US"/>
        </w:rPr>
        <w:t>ж</w:t>
      </w:r>
      <w:r w:rsidR="00C07324">
        <w:rPr>
          <w:rFonts w:eastAsia="Calibri"/>
          <w:kern w:val="0"/>
          <w:sz w:val="28"/>
          <w:szCs w:val="22"/>
          <w:lang w:eastAsia="en-US"/>
        </w:rPr>
        <w:t xml:space="preserve">ном носителе. 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 </w:t>
      </w:r>
    </w:p>
    <w:p w:rsidR="00C07324" w:rsidRDefault="00371345" w:rsidP="00C07324">
      <w:pPr>
        <w:ind w:firstLine="709"/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Документы могут быть представлены в контрольный (надзорный) о</w:t>
      </w:r>
      <w:r w:rsidRPr="00371345">
        <w:rPr>
          <w:rFonts w:eastAsia="Calibri"/>
          <w:kern w:val="0"/>
          <w:sz w:val="28"/>
          <w:szCs w:val="22"/>
          <w:lang w:eastAsia="en-US"/>
        </w:rPr>
        <w:t>р</w:t>
      </w:r>
      <w:r w:rsidRPr="00371345">
        <w:rPr>
          <w:rFonts w:eastAsia="Calibri"/>
          <w:kern w:val="0"/>
          <w:sz w:val="28"/>
          <w:szCs w:val="22"/>
          <w:lang w:eastAsia="en-US"/>
        </w:rPr>
        <w:t>ган на бумажном носителе контролируемым лицом лично или через предст</w:t>
      </w:r>
      <w:r w:rsidRPr="00371345">
        <w:rPr>
          <w:rFonts w:eastAsia="Calibri"/>
          <w:kern w:val="0"/>
          <w:sz w:val="28"/>
          <w:szCs w:val="22"/>
          <w:lang w:eastAsia="en-US"/>
        </w:rPr>
        <w:t>а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вителя либо направлены по почте заказным письмом. </w:t>
      </w:r>
    </w:p>
    <w:p w:rsidR="00C07324" w:rsidRDefault="00371345" w:rsidP="00C07324">
      <w:pPr>
        <w:ind w:firstLine="709"/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На бумажном носителе представляются подлинники документов либо заверенные контролируемым лицом копии. Тиражирование копий докуме</w:t>
      </w:r>
      <w:r w:rsidRPr="00371345">
        <w:rPr>
          <w:rFonts w:eastAsia="Calibri"/>
          <w:kern w:val="0"/>
          <w:sz w:val="28"/>
          <w:szCs w:val="22"/>
          <w:lang w:eastAsia="en-US"/>
        </w:rPr>
        <w:t>н</w:t>
      </w:r>
      <w:r w:rsidRPr="00371345">
        <w:rPr>
          <w:rFonts w:eastAsia="Calibri"/>
          <w:kern w:val="0"/>
          <w:sz w:val="28"/>
          <w:szCs w:val="22"/>
          <w:lang w:eastAsia="en-US"/>
        </w:rPr>
        <w:t>тов на бумажном носителе и их доставка в контрольный (надзорный) орган осуществляются за счет контр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>лируемого лица. По завершении контрольного (надзорного) мероприятия подлинники документов возвращаются контрол</w:t>
      </w:r>
      <w:r w:rsidRPr="00371345">
        <w:rPr>
          <w:rFonts w:eastAsia="Calibri"/>
          <w:kern w:val="0"/>
          <w:sz w:val="28"/>
          <w:szCs w:val="22"/>
          <w:lang w:eastAsia="en-US"/>
        </w:rPr>
        <w:t>и</w:t>
      </w:r>
      <w:r w:rsidRPr="00371345">
        <w:rPr>
          <w:rFonts w:eastAsia="Calibri"/>
          <w:kern w:val="0"/>
          <w:sz w:val="28"/>
          <w:szCs w:val="22"/>
          <w:lang w:eastAsia="en-US"/>
        </w:rPr>
        <w:t>руемому лицу. В случае представления заверенных копий истребуемых д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кументов инспектор вправе ознакомиться с подлинниками документов. </w:t>
      </w:r>
    </w:p>
    <w:p w:rsidR="00C07324" w:rsidRDefault="00371345" w:rsidP="00C07324">
      <w:pPr>
        <w:ind w:firstLine="709"/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Одновременно уведомляю Вас о том, в соответствии с ч. 4 ст. 14.28 К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>декса Российской Федерации об административных правонарушениях н</w:t>
      </w:r>
      <w:r w:rsidRPr="00371345">
        <w:rPr>
          <w:rFonts w:eastAsia="Calibri"/>
          <w:kern w:val="0"/>
          <w:sz w:val="28"/>
          <w:szCs w:val="22"/>
          <w:lang w:eastAsia="en-US"/>
        </w:rPr>
        <w:t>е</w:t>
      </w:r>
      <w:r w:rsidRPr="00371345">
        <w:rPr>
          <w:rFonts w:eastAsia="Calibri"/>
          <w:kern w:val="0"/>
          <w:sz w:val="28"/>
          <w:szCs w:val="22"/>
          <w:lang w:eastAsia="en-US"/>
        </w:rPr>
        <w:t>представление лицом, деятельность которого связана с привлечением дене</w:t>
      </w:r>
      <w:r w:rsidRPr="00371345">
        <w:rPr>
          <w:rFonts w:eastAsia="Calibri"/>
          <w:kern w:val="0"/>
          <w:sz w:val="28"/>
          <w:szCs w:val="22"/>
          <w:lang w:eastAsia="en-US"/>
        </w:rPr>
        <w:t>ж</w:t>
      </w:r>
      <w:r w:rsidRPr="00371345">
        <w:rPr>
          <w:rFonts w:eastAsia="Calibri"/>
          <w:kern w:val="0"/>
          <w:sz w:val="28"/>
          <w:szCs w:val="22"/>
          <w:lang w:eastAsia="en-US"/>
        </w:rPr>
        <w:t>ных средств граждан и юридических лиц для строительства (создания) мн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>гоквартирных домов и (или) иных объектов недвижимости, в установленный срок в орган, осуществляющий региональный государственный контроль (надзор) в области долевого строительства многоквартирных домов и (или) иных объектов недвижимости, сведений и (или) документов, которые нео</w:t>
      </w:r>
      <w:r w:rsidRPr="00371345">
        <w:rPr>
          <w:rFonts w:eastAsia="Calibri"/>
          <w:kern w:val="0"/>
          <w:sz w:val="28"/>
          <w:szCs w:val="22"/>
          <w:lang w:eastAsia="en-US"/>
        </w:rPr>
        <w:t>б</w:t>
      </w:r>
      <w:r w:rsidRPr="00371345">
        <w:rPr>
          <w:rFonts w:eastAsia="Calibri"/>
          <w:kern w:val="0"/>
          <w:sz w:val="28"/>
          <w:szCs w:val="22"/>
          <w:lang w:eastAsia="en-US"/>
        </w:rPr>
        <w:t>ходимы для осуществления указанного регионального государственного ко</w:t>
      </w:r>
      <w:r w:rsidRPr="00371345">
        <w:rPr>
          <w:rFonts w:eastAsia="Calibri"/>
          <w:kern w:val="0"/>
          <w:sz w:val="28"/>
          <w:szCs w:val="22"/>
          <w:lang w:eastAsia="en-US"/>
        </w:rPr>
        <w:t>н</w:t>
      </w:r>
      <w:r w:rsidRPr="00371345">
        <w:rPr>
          <w:rFonts w:eastAsia="Calibri"/>
          <w:kern w:val="0"/>
          <w:sz w:val="28"/>
          <w:szCs w:val="22"/>
          <w:lang w:eastAsia="en-US"/>
        </w:rPr>
        <w:t>троля (надзора) и перечень которых устанавливается органами государстве</w:t>
      </w:r>
      <w:r w:rsidRPr="00371345">
        <w:rPr>
          <w:rFonts w:eastAsia="Calibri"/>
          <w:kern w:val="0"/>
          <w:sz w:val="28"/>
          <w:szCs w:val="22"/>
          <w:lang w:eastAsia="en-US"/>
        </w:rPr>
        <w:t>н</w:t>
      </w:r>
      <w:r w:rsidRPr="00371345">
        <w:rPr>
          <w:rFonts w:eastAsia="Calibri"/>
          <w:kern w:val="0"/>
          <w:sz w:val="28"/>
          <w:szCs w:val="22"/>
          <w:lang w:eastAsia="en-US"/>
        </w:rPr>
        <w:t>ной власти субъектов Российской Федер</w:t>
      </w:r>
      <w:r w:rsidRPr="00371345">
        <w:rPr>
          <w:rFonts w:eastAsia="Calibri"/>
          <w:kern w:val="0"/>
          <w:sz w:val="28"/>
          <w:szCs w:val="22"/>
          <w:lang w:eastAsia="en-US"/>
        </w:rPr>
        <w:t>а</w:t>
      </w:r>
      <w:r w:rsidRPr="00371345">
        <w:rPr>
          <w:rFonts w:eastAsia="Calibri"/>
          <w:kern w:val="0"/>
          <w:sz w:val="28"/>
          <w:szCs w:val="22"/>
          <w:lang w:eastAsia="en-US"/>
        </w:rPr>
        <w:t>ции, а равно представление таких сведений и (или) документов не в полном объеме или недостоверных свед</w:t>
      </w:r>
      <w:r w:rsidRPr="00371345">
        <w:rPr>
          <w:rFonts w:eastAsia="Calibri"/>
          <w:kern w:val="0"/>
          <w:sz w:val="28"/>
          <w:szCs w:val="22"/>
          <w:lang w:eastAsia="en-US"/>
        </w:rPr>
        <w:t>е</w:t>
      </w:r>
      <w:r w:rsidRPr="00371345">
        <w:rPr>
          <w:rFonts w:eastAsia="Calibri"/>
          <w:kern w:val="0"/>
          <w:sz w:val="28"/>
          <w:szCs w:val="22"/>
          <w:lang w:eastAsia="en-US"/>
        </w:rPr>
        <w:t>ний - влечет нал</w:t>
      </w:r>
      <w:r w:rsidRPr="00371345">
        <w:rPr>
          <w:rFonts w:eastAsia="Calibri"/>
          <w:kern w:val="0"/>
          <w:sz w:val="28"/>
          <w:szCs w:val="22"/>
          <w:lang w:eastAsia="en-US"/>
        </w:rPr>
        <w:t>о</w:t>
      </w:r>
      <w:r w:rsidRPr="00371345">
        <w:rPr>
          <w:rFonts w:eastAsia="Calibri"/>
          <w:kern w:val="0"/>
          <w:sz w:val="28"/>
          <w:szCs w:val="22"/>
          <w:lang w:eastAsia="en-US"/>
        </w:rPr>
        <w:t>жение административного штрафа на должностных лиц в размере от десяти тысяч до двадцати пяти т</w:t>
      </w:r>
      <w:r w:rsidRPr="00371345">
        <w:rPr>
          <w:rFonts w:eastAsia="Calibri"/>
          <w:kern w:val="0"/>
          <w:sz w:val="28"/>
          <w:szCs w:val="22"/>
          <w:lang w:eastAsia="en-US"/>
        </w:rPr>
        <w:t>ы</w:t>
      </w:r>
      <w:r w:rsidRPr="00371345">
        <w:rPr>
          <w:rFonts w:eastAsia="Calibri"/>
          <w:kern w:val="0"/>
          <w:sz w:val="28"/>
          <w:szCs w:val="22"/>
          <w:lang w:eastAsia="en-US"/>
        </w:rPr>
        <w:t>сяч рублей; на юридических лиц - от двухсот пятидесяти тысяч до пят</w:t>
      </w:r>
      <w:r w:rsidRPr="00371345">
        <w:rPr>
          <w:rFonts w:eastAsia="Calibri"/>
          <w:kern w:val="0"/>
          <w:sz w:val="28"/>
          <w:szCs w:val="22"/>
          <w:lang w:eastAsia="en-US"/>
        </w:rPr>
        <w:t>и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сот тысяч рублей. </w:t>
      </w:r>
    </w:p>
    <w:p w:rsidR="00C07324" w:rsidRDefault="00371345" w:rsidP="00C07324">
      <w:pPr>
        <w:ind w:firstLine="709"/>
        <w:jc w:val="both"/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Кроме того, статьей 19.4.1 Кодекса Российской Федерации об админ</w:t>
      </w:r>
      <w:r w:rsidRPr="00371345">
        <w:rPr>
          <w:rFonts w:eastAsia="Calibri"/>
          <w:kern w:val="0"/>
          <w:sz w:val="28"/>
          <w:szCs w:val="22"/>
          <w:lang w:eastAsia="en-US"/>
        </w:rPr>
        <w:t>и</w:t>
      </w:r>
      <w:r w:rsidRPr="00371345">
        <w:rPr>
          <w:rFonts w:eastAsia="Calibri"/>
          <w:kern w:val="0"/>
          <w:sz w:val="28"/>
          <w:szCs w:val="22"/>
          <w:lang w:eastAsia="en-US"/>
        </w:rPr>
        <w:t>стративных правонарушениях предусмотрена административная ответстве</w:t>
      </w:r>
      <w:r w:rsidRPr="00371345">
        <w:rPr>
          <w:rFonts w:eastAsia="Calibri"/>
          <w:kern w:val="0"/>
          <w:sz w:val="28"/>
          <w:szCs w:val="22"/>
          <w:lang w:eastAsia="en-US"/>
        </w:rPr>
        <w:t>н</w:t>
      </w:r>
      <w:r w:rsidRPr="00371345">
        <w:rPr>
          <w:rFonts w:eastAsia="Calibri"/>
          <w:kern w:val="0"/>
          <w:sz w:val="28"/>
          <w:szCs w:val="22"/>
          <w:lang w:eastAsia="en-US"/>
        </w:rPr>
        <w:t>ность за воспрепятствование законной деятельности должностного лица о</w:t>
      </w:r>
      <w:r w:rsidRPr="00371345">
        <w:rPr>
          <w:rFonts w:eastAsia="Calibri"/>
          <w:kern w:val="0"/>
          <w:sz w:val="28"/>
          <w:szCs w:val="22"/>
          <w:lang w:eastAsia="en-US"/>
        </w:rPr>
        <w:t>р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гана государственного контроля (надзора). </w:t>
      </w: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371345" w:rsidP="00371345">
      <w:pPr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 xml:space="preserve">Приложение: (при наличии). </w:t>
      </w: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C07324" w:rsidRDefault="00C07324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_______________________________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_______________________________</w:t>
      </w:r>
    </w:p>
    <w:p w:rsidR="00296AC2" w:rsidRDefault="00371345" w:rsidP="00296AC2">
      <w:pPr>
        <w:jc w:val="both"/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 xml:space="preserve">(должность, фамилия, инициалы руководителя, </w:t>
      </w:r>
    </w:p>
    <w:p w:rsidR="00296AC2" w:rsidRDefault="00371345" w:rsidP="00296AC2">
      <w:pPr>
        <w:jc w:val="both"/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 xml:space="preserve">заместителя руководителя органа регионального </w:t>
      </w:r>
    </w:p>
    <w:p w:rsidR="00296AC2" w:rsidRDefault="00371345" w:rsidP="00296AC2">
      <w:pPr>
        <w:jc w:val="both"/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 xml:space="preserve">государственного контроля (надзора), иного должностного лица, </w:t>
      </w:r>
    </w:p>
    <w:p w:rsidR="00296AC2" w:rsidRPr="00296AC2" w:rsidRDefault="00371345" w:rsidP="00296AC2">
      <w:pPr>
        <w:jc w:val="both"/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>принявшего решение (приказ) о проведении внеплановой д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о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кументарной проверки)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                                                                                       _______________________</w:t>
      </w:r>
    </w:p>
    <w:p w:rsidR="00296AC2" w:rsidRPr="00296AC2" w:rsidRDefault="00296AC2" w:rsidP="00371345">
      <w:pPr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 xml:space="preserve"> </w:t>
      </w:r>
      <w:r>
        <w:rPr>
          <w:rFonts w:eastAsia="Calibri"/>
          <w:i/>
          <w:kern w:val="0"/>
          <w:sz w:val="20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371345" w:rsidRPr="00296AC2">
        <w:rPr>
          <w:rFonts w:eastAsia="Calibri"/>
          <w:i/>
          <w:kern w:val="0"/>
          <w:sz w:val="20"/>
          <w:szCs w:val="22"/>
          <w:lang w:eastAsia="en-US"/>
        </w:rPr>
        <w:t xml:space="preserve"> (подпись) 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____________________________________________________________________________________________________________________________________</w:t>
      </w:r>
    </w:p>
    <w:p w:rsidR="00296AC2" w:rsidRPr="00296AC2" w:rsidRDefault="00371345" w:rsidP="00296AC2">
      <w:pPr>
        <w:jc w:val="center"/>
        <w:rPr>
          <w:rFonts w:eastAsia="Calibri"/>
          <w:i/>
          <w:kern w:val="0"/>
          <w:sz w:val="20"/>
          <w:szCs w:val="22"/>
          <w:lang w:eastAsia="en-US"/>
        </w:rPr>
      </w:pPr>
      <w:r w:rsidRPr="00296AC2">
        <w:rPr>
          <w:rFonts w:eastAsia="Calibri"/>
          <w:i/>
          <w:kern w:val="0"/>
          <w:sz w:val="20"/>
          <w:szCs w:val="22"/>
          <w:lang w:eastAsia="en-US"/>
        </w:rPr>
        <w:t>(фамилия, имя, отчество и должность должностного лица, непосредственно подготовившего проект р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е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шения (приказ), ко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н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тактный телефон, электронный адрес (при наличии)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371345" w:rsidP="00296AC2">
      <w:pPr>
        <w:jc w:val="center"/>
        <w:rPr>
          <w:rFonts w:eastAsia="Calibri"/>
          <w:i/>
          <w:kern w:val="0"/>
          <w:sz w:val="20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Требование о предоставлении документов (материалов) получил: ______________________________________________________________________</w:t>
      </w:r>
      <w:r w:rsidR="00296AC2">
        <w:rPr>
          <w:rFonts w:eastAsia="Calibri"/>
          <w:kern w:val="0"/>
          <w:sz w:val="28"/>
          <w:szCs w:val="22"/>
          <w:lang w:eastAsia="en-US"/>
        </w:rPr>
        <w:t xml:space="preserve">______________________________________________________________ </w:t>
      </w:r>
      <w:r w:rsidRPr="00371345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(фамилия, имя, отчество, должность руководителя или иного уполномоченного представителя контрол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и</w:t>
      </w:r>
      <w:r w:rsidRPr="00296AC2">
        <w:rPr>
          <w:rFonts w:eastAsia="Calibri"/>
          <w:i/>
          <w:kern w:val="0"/>
          <w:sz w:val="20"/>
          <w:szCs w:val="22"/>
          <w:lang w:eastAsia="en-US"/>
        </w:rPr>
        <w:t>руемого лица)</w:t>
      </w:r>
    </w:p>
    <w:p w:rsidR="00296AC2" w:rsidRDefault="00296AC2" w:rsidP="00296AC2">
      <w:pPr>
        <w:rPr>
          <w:rFonts w:eastAsia="Calibri"/>
          <w:kern w:val="0"/>
          <w:sz w:val="20"/>
          <w:szCs w:val="22"/>
          <w:lang w:eastAsia="en-US"/>
        </w:rPr>
      </w:pPr>
    </w:p>
    <w:p w:rsidR="00296AC2" w:rsidRDefault="00296AC2" w:rsidP="00296AC2">
      <w:pPr>
        <w:rPr>
          <w:rFonts w:eastAsia="Calibri"/>
          <w:kern w:val="0"/>
          <w:sz w:val="20"/>
          <w:szCs w:val="22"/>
          <w:lang w:eastAsia="en-US"/>
        </w:rPr>
      </w:pPr>
      <w:r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_____________________________________________________________________________________________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«___» __________ 20__ г. </w:t>
      </w:r>
      <w:r w:rsidR="00371345" w:rsidRPr="00371345">
        <w:rPr>
          <w:rFonts w:eastAsia="Calibri"/>
          <w:kern w:val="0"/>
          <w:sz w:val="28"/>
          <w:szCs w:val="22"/>
          <w:lang w:eastAsia="en-US"/>
        </w:rPr>
        <w:t xml:space="preserve"> ____________________ </w:t>
      </w:r>
    </w:p>
    <w:p w:rsidR="00296AC2" w:rsidRDefault="00296AC2" w:rsidP="00371345">
      <w:pPr>
        <w:rPr>
          <w:rFonts w:eastAsia="Calibri"/>
          <w:kern w:val="0"/>
          <w:sz w:val="28"/>
          <w:szCs w:val="22"/>
          <w:lang w:eastAsia="en-US"/>
        </w:rPr>
      </w:pPr>
    </w:p>
    <w:p w:rsidR="00296AC2" w:rsidRDefault="00296AC2" w:rsidP="0029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__________________________________________________________________</w:t>
      </w:r>
    </w:p>
    <w:p w:rsidR="00371345" w:rsidRPr="00371345" w:rsidRDefault="00371345" w:rsidP="0029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kern w:val="0"/>
          <w:sz w:val="28"/>
          <w:szCs w:val="22"/>
          <w:lang w:eastAsia="en-US"/>
        </w:rPr>
      </w:pPr>
      <w:r w:rsidRPr="00371345">
        <w:rPr>
          <w:rFonts w:eastAsia="Calibri"/>
          <w:kern w:val="0"/>
          <w:sz w:val="28"/>
          <w:szCs w:val="22"/>
          <w:lang w:eastAsia="en-US"/>
        </w:rPr>
        <w:t>Отметка о размещении (дата и учетный номер) сведений о документарной проверке в едином реестре контрольных (надзорных) мероприятий *В случае несогласия с настоящим решением (приказом) Вы можете о</w:t>
      </w:r>
      <w:r w:rsidRPr="00371345">
        <w:rPr>
          <w:rFonts w:eastAsia="Calibri"/>
          <w:kern w:val="0"/>
          <w:sz w:val="28"/>
          <w:szCs w:val="22"/>
          <w:lang w:eastAsia="en-US"/>
        </w:rPr>
        <w:t>б</w:t>
      </w:r>
      <w:r w:rsidRPr="00371345">
        <w:rPr>
          <w:rFonts w:eastAsia="Calibri"/>
          <w:kern w:val="0"/>
          <w:sz w:val="28"/>
          <w:szCs w:val="22"/>
          <w:lang w:eastAsia="en-US"/>
        </w:rPr>
        <w:t>жаловать его в течение 30 календарных дней со дня получения информации о принятии о</w:t>
      </w:r>
      <w:r w:rsidRPr="00371345">
        <w:rPr>
          <w:rFonts w:eastAsia="Calibri"/>
          <w:kern w:val="0"/>
          <w:sz w:val="28"/>
          <w:szCs w:val="22"/>
          <w:lang w:eastAsia="en-US"/>
        </w:rPr>
        <w:t>б</w:t>
      </w:r>
      <w:r w:rsidRPr="00371345">
        <w:rPr>
          <w:rFonts w:eastAsia="Calibri"/>
          <w:kern w:val="0"/>
          <w:sz w:val="28"/>
          <w:szCs w:val="22"/>
          <w:lang w:eastAsia="en-US"/>
        </w:rPr>
        <w:t>жалуемого решения (статья 40 Федерального закона «О государственном контроле (надзоре) и муниципальном контроле в Российской Фед</w:t>
      </w:r>
      <w:r w:rsidRPr="00371345">
        <w:rPr>
          <w:rFonts w:eastAsia="Calibri"/>
          <w:kern w:val="0"/>
          <w:sz w:val="28"/>
          <w:szCs w:val="22"/>
          <w:lang w:eastAsia="en-US"/>
        </w:rPr>
        <w:t>е</w:t>
      </w:r>
      <w:r w:rsidRPr="00371345">
        <w:rPr>
          <w:rFonts w:eastAsia="Calibri"/>
          <w:kern w:val="0"/>
          <w:sz w:val="28"/>
          <w:szCs w:val="22"/>
          <w:lang w:eastAsia="en-US"/>
        </w:rPr>
        <w:t>рации») с использованием единого портала государственных и муниципал</w:t>
      </w:r>
      <w:r w:rsidRPr="00371345">
        <w:rPr>
          <w:rFonts w:eastAsia="Calibri"/>
          <w:kern w:val="0"/>
          <w:sz w:val="28"/>
          <w:szCs w:val="22"/>
          <w:lang w:eastAsia="en-US"/>
        </w:rPr>
        <w:t>ь</w:t>
      </w:r>
      <w:r w:rsidRPr="00371345">
        <w:rPr>
          <w:rFonts w:eastAsia="Calibri"/>
          <w:kern w:val="0"/>
          <w:sz w:val="28"/>
          <w:szCs w:val="22"/>
          <w:lang w:eastAsia="en-US"/>
        </w:rPr>
        <w:t>ных услуг (функций), перейдя по с</w:t>
      </w:r>
      <w:r w:rsidR="00A24989">
        <w:rPr>
          <w:rFonts w:eastAsia="Calibri"/>
          <w:kern w:val="0"/>
          <w:sz w:val="28"/>
          <w:szCs w:val="22"/>
          <w:lang w:eastAsia="en-US"/>
        </w:rPr>
        <w:t>сылке https://knd.gosuslugi.ru/».</w:t>
      </w:r>
    </w:p>
    <w:p w:rsidR="006F012B" w:rsidRPr="00371345" w:rsidRDefault="006F012B" w:rsidP="006F01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28"/>
        </w:rPr>
      </w:pPr>
    </w:p>
    <w:p w:rsidR="00371345" w:rsidRPr="006F012B" w:rsidRDefault="00371345" w:rsidP="006F012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989" w:rsidRDefault="00403AED" w:rsidP="00A24989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000000"/>
          <w:sz w:val="28"/>
          <w:szCs w:val="28"/>
        </w:rPr>
        <w:br w:type="page"/>
      </w:r>
      <w:bookmarkStart w:id="1" w:name="_Hlk79156283"/>
      <w:r>
        <w:rPr>
          <w:color w:val="000000"/>
          <w:sz w:val="28"/>
          <w:szCs w:val="28"/>
        </w:rPr>
        <w:lastRenderedPageBreak/>
        <w:t xml:space="preserve">                                               </w:t>
      </w:r>
      <w:r w:rsidR="008609CD">
        <w:rPr>
          <w:color w:val="212121"/>
          <w:sz w:val="20"/>
          <w:szCs w:val="20"/>
          <w:lang w:eastAsia="ru-RU"/>
        </w:rPr>
        <w:t xml:space="preserve">                         </w:t>
      </w:r>
      <w:r w:rsidR="00A24989" w:rsidRPr="001B3DEB">
        <w:rPr>
          <w:color w:val="212121"/>
          <w:sz w:val="20"/>
          <w:szCs w:val="20"/>
          <w:lang w:eastAsia="ru-RU"/>
        </w:rPr>
        <w:t>П</w:t>
      </w:r>
      <w:r w:rsidR="00A24989">
        <w:rPr>
          <w:color w:val="212121"/>
          <w:sz w:val="20"/>
          <w:szCs w:val="20"/>
          <w:lang w:eastAsia="ru-RU"/>
        </w:rPr>
        <w:t>риложение № 3</w:t>
      </w:r>
    </w:p>
    <w:p w:rsidR="00A24989" w:rsidRDefault="00A24989" w:rsidP="00A24989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к постановлению администрации</w:t>
      </w:r>
    </w:p>
    <w:p w:rsidR="00A24989" w:rsidRDefault="00A24989" w:rsidP="00A24989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Белозерского муниципального округа</w:t>
      </w:r>
    </w:p>
    <w:p w:rsidR="00A24989" w:rsidRDefault="00E23128" w:rsidP="00A24989">
      <w:pPr>
        <w:pStyle w:val="a8"/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От  19.04.2023</w:t>
      </w:r>
      <w:r w:rsidR="00A24989">
        <w:rPr>
          <w:color w:val="212121"/>
          <w:sz w:val="20"/>
          <w:szCs w:val="20"/>
          <w:lang w:eastAsia="ru-RU"/>
        </w:rPr>
        <w:t xml:space="preserve">  №</w:t>
      </w:r>
      <w:r>
        <w:rPr>
          <w:color w:val="212121"/>
          <w:sz w:val="20"/>
          <w:szCs w:val="20"/>
          <w:lang w:eastAsia="ru-RU"/>
        </w:rPr>
        <w:t xml:space="preserve"> 487</w:t>
      </w:r>
    </w:p>
    <w:p w:rsidR="00A24989" w:rsidRPr="001B3DEB" w:rsidRDefault="00A24989" w:rsidP="00A24989">
      <w:pPr>
        <w:pStyle w:val="a8"/>
        <w:tabs>
          <w:tab w:val="left" w:pos="2100"/>
        </w:tabs>
        <w:ind w:left="4536"/>
        <w:jc w:val="left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«П</w:t>
      </w:r>
      <w:r w:rsidRPr="001B3DEB">
        <w:rPr>
          <w:color w:val="212121"/>
          <w:sz w:val="20"/>
          <w:szCs w:val="20"/>
          <w:lang w:eastAsia="ru-RU"/>
        </w:rPr>
        <w:t xml:space="preserve">риложение  № </w:t>
      </w:r>
      <w:r>
        <w:rPr>
          <w:color w:val="212121"/>
          <w:sz w:val="20"/>
          <w:szCs w:val="20"/>
          <w:lang w:eastAsia="ru-RU"/>
        </w:rPr>
        <w:t>13</w:t>
      </w:r>
      <w:r>
        <w:rPr>
          <w:color w:val="212121"/>
          <w:sz w:val="20"/>
          <w:szCs w:val="20"/>
          <w:lang w:eastAsia="ru-RU"/>
        </w:rPr>
        <w:tab/>
      </w:r>
    </w:p>
    <w:p w:rsidR="00A24989" w:rsidRPr="001B3DEB" w:rsidRDefault="00A24989" w:rsidP="00A24989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 w:rsidRPr="001B3DEB">
        <w:rPr>
          <w:color w:val="212121"/>
          <w:sz w:val="20"/>
          <w:szCs w:val="20"/>
          <w:lang w:eastAsia="ru-RU"/>
        </w:rPr>
        <w:t xml:space="preserve">к </w:t>
      </w:r>
      <w:r>
        <w:rPr>
          <w:color w:val="212121"/>
          <w:sz w:val="20"/>
          <w:szCs w:val="20"/>
          <w:lang w:eastAsia="ru-RU"/>
        </w:rPr>
        <w:t>постановлению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>
        <w:rPr>
          <w:color w:val="212121"/>
          <w:sz w:val="20"/>
          <w:szCs w:val="20"/>
          <w:lang w:eastAsia="ru-RU"/>
        </w:rPr>
        <w:t>администрации</w:t>
      </w:r>
      <w:r w:rsidRPr="001B3DEB">
        <w:rPr>
          <w:color w:val="212121"/>
          <w:sz w:val="20"/>
          <w:szCs w:val="20"/>
          <w:lang w:eastAsia="ru-RU"/>
        </w:rPr>
        <w:t xml:space="preserve">  Белозерского</w:t>
      </w:r>
      <w:r>
        <w:rPr>
          <w:color w:val="212121"/>
          <w:sz w:val="20"/>
          <w:szCs w:val="20"/>
          <w:lang w:eastAsia="ru-RU"/>
        </w:rPr>
        <w:t xml:space="preserve"> мун</w:t>
      </w:r>
      <w:r>
        <w:rPr>
          <w:color w:val="212121"/>
          <w:sz w:val="20"/>
          <w:szCs w:val="20"/>
          <w:lang w:eastAsia="ru-RU"/>
        </w:rPr>
        <w:t>и</w:t>
      </w:r>
      <w:r>
        <w:rPr>
          <w:color w:val="212121"/>
          <w:sz w:val="20"/>
          <w:szCs w:val="20"/>
          <w:lang w:eastAsia="ru-RU"/>
        </w:rPr>
        <w:t xml:space="preserve">ципального </w:t>
      </w:r>
      <w:r w:rsidRPr="001B3DEB">
        <w:rPr>
          <w:color w:val="212121"/>
          <w:sz w:val="20"/>
          <w:szCs w:val="20"/>
          <w:lang w:eastAsia="ru-RU"/>
        </w:rPr>
        <w:t xml:space="preserve"> </w:t>
      </w:r>
      <w:r>
        <w:rPr>
          <w:color w:val="212121"/>
          <w:sz w:val="20"/>
          <w:szCs w:val="20"/>
          <w:lang w:eastAsia="ru-RU"/>
        </w:rPr>
        <w:t>округа</w:t>
      </w:r>
    </w:p>
    <w:p w:rsidR="00A24989" w:rsidRPr="001B3DEB" w:rsidRDefault="00A24989" w:rsidP="00A24989">
      <w:pPr>
        <w:shd w:val="clear" w:color="auto" w:fill="FFFFFF"/>
        <w:ind w:left="4536"/>
        <w:rPr>
          <w:color w:val="212121"/>
          <w:sz w:val="20"/>
          <w:szCs w:val="20"/>
          <w:lang w:eastAsia="ru-RU"/>
        </w:rPr>
      </w:pPr>
      <w:r>
        <w:rPr>
          <w:color w:val="212121"/>
          <w:sz w:val="20"/>
          <w:szCs w:val="20"/>
          <w:lang w:eastAsia="ru-RU"/>
        </w:rPr>
        <w:t>от 20.01.2023 № 86</w:t>
      </w:r>
    </w:p>
    <w:p w:rsidR="008609CD" w:rsidRPr="001B3DEB" w:rsidRDefault="008609CD" w:rsidP="00A24989">
      <w:pPr>
        <w:rPr>
          <w:b/>
          <w:bCs/>
          <w:color w:val="212121"/>
          <w:sz w:val="20"/>
          <w:szCs w:val="20"/>
          <w:lang w:eastAsia="ru-RU"/>
        </w:rPr>
      </w:pPr>
    </w:p>
    <w:p w:rsidR="006F012B" w:rsidRPr="006F012B" w:rsidRDefault="006F012B" w:rsidP="006F012B">
      <w:pPr>
        <w:ind w:firstLine="567"/>
        <w:jc w:val="right"/>
        <w:rPr>
          <w:color w:val="000000"/>
          <w:sz w:val="17"/>
          <w:szCs w:val="17"/>
        </w:rPr>
      </w:pPr>
    </w:p>
    <w:p w:rsidR="006F012B" w:rsidRPr="006F012B" w:rsidRDefault="006F012B" w:rsidP="006F012B">
      <w:pPr>
        <w:ind w:firstLine="567"/>
        <w:jc w:val="right"/>
        <w:rPr>
          <w:color w:val="000000"/>
          <w:sz w:val="17"/>
          <w:szCs w:val="17"/>
        </w:rPr>
      </w:pPr>
    </w:p>
    <w:p w:rsidR="00D20293" w:rsidRDefault="006F012B" w:rsidP="00D20293">
      <w:pPr>
        <w:jc w:val="right"/>
        <w:rPr>
          <w:color w:val="000000"/>
          <w:sz w:val="28"/>
          <w:szCs w:val="28"/>
        </w:rPr>
      </w:pPr>
      <w:r w:rsidRPr="006F012B">
        <w:rPr>
          <w:color w:val="000000"/>
          <w:sz w:val="28"/>
          <w:szCs w:val="28"/>
          <w:shd w:val="clear" w:color="auto" w:fill="FFFFFF"/>
        </w:rPr>
        <w:t xml:space="preserve">Типовая форма </w:t>
      </w:r>
      <w:r w:rsidR="00403AED">
        <w:rPr>
          <w:color w:val="000000"/>
          <w:sz w:val="28"/>
          <w:szCs w:val="28"/>
        </w:rPr>
        <w:t>о невозможности проведения</w:t>
      </w:r>
    </w:p>
    <w:p w:rsidR="006F012B" w:rsidRPr="006F012B" w:rsidRDefault="00403AED" w:rsidP="00D2029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контрольного (над</w:t>
      </w:r>
      <w:r w:rsidR="000A7F38">
        <w:rPr>
          <w:color w:val="000000"/>
          <w:sz w:val="28"/>
          <w:szCs w:val="28"/>
        </w:rPr>
        <w:t>зорного) м</w:t>
      </w:r>
      <w:r w:rsidR="000A7F38">
        <w:rPr>
          <w:color w:val="000000"/>
          <w:sz w:val="28"/>
          <w:szCs w:val="28"/>
        </w:rPr>
        <w:t>е</w:t>
      </w:r>
      <w:r w:rsidR="000A7F38">
        <w:rPr>
          <w:color w:val="000000"/>
          <w:sz w:val="28"/>
          <w:szCs w:val="28"/>
        </w:rPr>
        <w:t>роприятия</w:t>
      </w:r>
      <w:r w:rsidR="006F012B" w:rsidRPr="006F012B">
        <w:rPr>
          <w:color w:val="000000"/>
          <w:sz w:val="28"/>
          <w:szCs w:val="28"/>
          <w:shd w:val="clear" w:color="auto" w:fill="FFFFFF"/>
        </w:rPr>
        <w:t>)</w:t>
      </w:r>
    </w:p>
    <w:p w:rsidR="006F012B" w:rsidRPr="006F012B" w:rsidRDefault="006F012B" w:rsidP="006F012B">
      <w:pPr>
        <w:spacing w:line="360" w:lineRule="auto"/>
        <w:jc w:val="center"/>
        <w:rPr>
          <w:color w:val="000000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012B" w:rsidRPr="0094615D" w:rsidTr="00406797">
        <w:tc>
          <w:tcPr>
            <w:tcW w:w="979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F012B" w:rsidRPr="006F012B" w:rsidRDefault="006F012B" w:rsidP="006F012B">
            <w:pPr>
              <w:jc w:val="center"/>
              <w:rPr>
                <w:i/>
                <w:iCs/>
                <w:color w:val="000000"/>
              </w:rPr>
            </w:pPr>
            <w:r w:rsidRPr="006F012B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  <w:r w:rsidRPr="006F01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center"/>
              <w:rPr>
                <w:color w:val="000000"/>
                <w:sz w:val="28"/>
                <w:szCs w:val="28"/>
              </w:rPr>
            </w:pPr>
            <w:r w:rsidRPr="006F012B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6F012B" w:rsidRPr="006F012B" w:rsidRDefault="006F012B" w:rsidP="00D20293">
            <w:pPr>
              <w:jc w:val="center"/>
              <w:rPr>
                <w:i/>
                <w:iCs/>
                <w:color w:val="000000"/>
              </w:rPr>
            </w:pPr>
            <w:r w:rsidRPr="006F012B">
              <w:rPr>
                <w:i/>
                <w:iCs/>
                <w:color w:val="000000"/>
              </w:rPr>
              <w:t>(дата составления)</w:t>
            </w: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  <w:r w:rsidRPr="006F01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F012B" w:rsidRPr="0094615D" w:rsidTr="00406797">
        <w:tc>
          <w:tcPr>
            <w:tcW w:w="979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F012B" w:rsidRPr="006F012B" w:rsidRDefault="006F012B" w:rsidP="00D20293">
            <w:pPr>
              <w:jc w:val="center"/>
              <w:rPr>
                <w:i/>
                <w:iCs/>
                <w:color w:val="000000"/>
              </w:rPr>
            </w:pPr>
            <w:r w:rsidRPr="006F012B">
              <w:rPr>
                <w:i/>
                <w:iCs/>
                <w:color w:val="000000"/>
              </w:rPr>
              <w:t>(место составления)</w:t>
            </w: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  <w:r w:rsidRPr="006F01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F012B" w:rsidRPr="0094615D" w:rsidTr="00406797">
        <w:tc>
          <w:tcPr>
            <w:tcW w:w="9796" w:type="dxa"/>
            <w:shd w:val="clear" w:color="auto" w:fill="FFFFFF"/>
            <w:hideMark/>
          </w:tcPr>
          <w:p w:rsidR="00406797" w:rsidRPr="00406797" w:rsidRDefault="00406797" w:rsidP="00406797">
            <w:pPr>
              <w:spacing w:after="200" w:line="276" w:lineRule="auto"/>
              <w:jc w:val="center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  <w:t xml:space="preserve">Акт о невозможности проведения контрольного </w:t>
            </w:r>
          </w:p>
          <w:p w:rsidR="00406797" w:rsidRPr="00406797" w:rsidRDefault="00406797" w:rsidP="00406797">
            <w:pPr>
              <w:spacing w:after="200" w:line="276" w:lineRule="auto"/>
              <w:jc w:val="center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  <w:t>(надзорного) мероприятия № ___</w:t>
            </w:r>
          </w:p>
          <w:p w:rsidR="00406797" w:rsidRPr="00406797" w:rsidRDefault="00406797" w:rsidP="00406797">
            <w:pPr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406797" w:rsidRDefault="00406797" w:rsidP="00406797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Должностным лицом (должностными лицами)</w:t>
            </w:r>
          </w:p>
          <w:p w:rsidR="00406797" w:rsidRDefault="00406797" w:rsidP="00406797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______________________________________________</w:t>
            </w: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</w:t>
            </w: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406797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(должность, фамилия, инициалы должностного лица, уполномоченного на проведение контрольного (надзорн</w:t>
            </w:r>
            <w:r w:rsidRPr="00406797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го) мер</w:t>
            </w:r>
            <w:r w:rsidRPr="00406797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приятия)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на основании</w:t>
            </w:r>
          </w:p>
          <w:p w:rsidR="00B47C23" w:rsidRPr="00B47C23" w:rsidRDefault="00B47C23" w:rsidP="00B47C23">
            <w:pPr>
              <w:spacing w:after="200" w:line="276" w:lineRule="auto"/>
              <w:jc w:val="center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____</w:t>
            </w:r>
            <w:r w:rsidR="00406797"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_________________________________________________________________ </w:t>
            </w:r>
            <w:r w:rsidR="00406797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(дата и номер решения (приказа) о проведении контрольного (надзорного) мер</w:t>
            </w:r>
            <w:r w:rsidR="00406797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="00406797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приятия)</w:t>
            </w:r>
          </w:p>
          <w:p w:rsidR="00B47C23" w:rsidRDefault="00406797" w:rsidP="00406797">
            <w:pPr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по адресу/адресам </w:t>
            </w:r>
          </w:p>
          <w:p w:rsidR="00B47C23" w:rsidRDefault="00406797" w:rsidP="00406797">
            <w:pPr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(место проведения контрольного (надзорного) мероприятия)</w:t>
            </w:r>
            <w:r w:rsidRPr="00B47C23">
              <w:rPr>
                <w:rFonts w:eastAsia="Calibri"/>
                <w:kern w:val="0"/>
                <w:sz w:val="20"/>
                <w:szCs w:val="22"/>
                <w:lang w:eastAsia="en-US"/>
              </w:rPr>
              <w:t xml:space="preserve"> 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_____________________________________________________________________ должно быть проведено ____________________________________ контрол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ь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ное (надзорное) мероприятие 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(наименование вида контрольного (надзорного) мероприятия) </w:t>
            </w:r>
          </w:p>
          <w:p w:rsidR="00B47C23" w:rsidRDefault="00B47C23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B47C23" w:rsidRDefault="00B47C23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в отношении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_______________________________ 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(указываются фамилия, имя, отчество (при наличии) гражданина, индивидуального предпринимателя, наимен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вание организации или юридического лица, их индивидуальный номер налогоплательщика, основной госуда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р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ственный регистрационный номер, адрес организации (ее филиалов, представительств, обособленных стру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к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турных подразделений), ответственных за соответствие обязательным треб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ваниям объекта контроля, в отношении которого проводится ко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н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трольное (надзорное) мероприятие, присвоенная категория риска)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Дата и время проведения контрольного (надзорного) мероприятия: 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«____» ________ 20__ г. с __ час. __ мин. до __ час. __ мин. 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Продолжительность 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Общая продолжительность контрольного (надзорного) мероприятия: 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____________________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(рабочих дней/часов)</w:t>
            </w:r>
          </w:p>
          <w:p w:rsidR="00B47C23" w:rsidRDefault="00B47C23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Причины невозможности проведения контрольного (надзорного) мероприятия: __________________________________________________________________________________________________________________________________________ </w:t>
            </w:r>
          </w:p>
          <w:p w:rsidR="00B47C23" w:rsidRPr="00B47C23" w:rsidRDefault="00406797" w:rsidP="00B47C23">
            <w:pPr>
              <w:spacing w:after="200" w:line="276" w:lineRule="auto"/>
              <w:jc w:val="center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(указание причин невозможности проведения контрольного (надзорного) мероприятия, (отсутствие контрол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и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руемого лица по месту нахождения (осуществления деятельности); фактическое неосуществление деятельн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сти контролиру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е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мым лицом; иные действия (бездействие) контролируемого лица)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В ходе проведения контрольного (надзорного) мероприятия установлено: 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</w:t>
            </w:r>
          </w:p>
          <w:p w:rsidR="00B47C23" w:rsidRPr="00B47C23" w:rsidRDefault="00406797" w:rsidP="00B47C23">
            <w:pPr>
              <w:spacing w:after="200" w:line="276" w:lineRule="auto"/>
              <w:jc w:val="center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(описание хода проведения контрольного (надзорного) мероприятия, фактических обсто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я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тельств, являющихся причиной невозможности его проведения или завершения, фактически проведенные ко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н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трольные (надзорные) действия, и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н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формация об их результатах)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После составления акта о невозможности проведения контрольного (надзорн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го) мероприятия уполномоченное должностное лицо на проведение контрольн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го (надзорного) мероприятия вправе: 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- совершить контрольные (надзорные) де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й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ствия в рамках данного контрольного (надзорного) мероприятия в любое время до завершения проведения контрол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ь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ного (надзорного) мероприятия, предусматривающего взаимодействие с контр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lastRenderedPageBreak/>
              <w:t xml:space="preserve">лируемым лицом. 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Прилагаемые к акту документы, подтверждающие невозмо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ж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ность проведения контрольного (надзорного) мероприятия (при наличии):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Должностное(ые) лицо(а) органа, осуществляющего региональный госуда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р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ственный контроль (надзор): 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(подпись)</w:t>
            </w:r>
            <w:r w:rsidR="00B47C23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                                                 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(фамилия, инициалы, должность)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</w:t>
            </w:r>
          </w:p>
          <w:p w:rsidR="00B47C23" w:rsidRPr="00B47C23" w:rsidRDefault="00406797" w:rsidP="00B47C23">
            <w:pPr>
              <w:spacing w:after="200" w:line="276" w:lineRule="auto"/>
              <w:jc w:val="center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(подпись) </w:t>
            </w:r>
            <w:r w:rsidR="00B47C23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                     </w:t>
            </w:r>
            <w:r w:rsid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                      </w:t>
            </w:r>
            <w:r w:rsidR="00B47C23"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    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(фамилия, инициалы, должность)</w:t>
            </w:r>
          </w:p>
          <w:p w:rsidR="00B47C23" w:rsidRDefault="00406797" w:rsidP="00B47C23">
            <w:pP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Контролируемое лицо, представитель контролируемого лица:</w:t>
            </w:r>
          </w:p>
          <w:p w:rsidR="00B47C23" w:rsidRDefault="00406797" w:rsidP="00B47C23">
            <w:pPr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__________________________________________</w:t>
            </w:r>
            <w:r w:rsidR="00B47C23">
              <w:rPr>
                <w:rFonts w:eastAsia="Calibri"/>
                <w:kern w:val="0"/>
                <w:sz w:val="28"/>
                <w:szCs w:val="22"/>
                <w:lang w:eastAsia="en-US"/>
              </w:rPr>
              <w:t>__________________________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(подпись)</w:t>
            </w:r>
            <w:r w:rsid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                                       </w:t>
            </w:r>
            <w:r w:rsidRPr="00B47C23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 xml:space="preserve"> (фамилия, инициалы, должность, реквизиты доверенности)</w:t>
            </w:r>
          </w:p>
          <w:p w:rsidR="00230175" w:rsidRDefault="00406797" w:rsidP="00230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Отметка о размещении (дата и учетный номер) сведений о документарной пр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верке в едином реестре контрольных (надзорных) мероприятий *</w:t>
            </w:r>
          </w:p>
          <w:p w:rsidR="00230175" w:rsidRDefault="00406797" w:rsidP="00230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Отметка о направлении решения в электронном виде (адрес электронной п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чты), в том числе через ли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ч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ный кабинет на специализированном электронном портале * </w:t>
            </w:r>
          </w:p>
          <w:p w:rsidR="00406797" w:rsidRPr="00406797" w:rsidRDefault="00406797" w:rsidP="002301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jc w:val="both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В случае несогласия с настоящим решением (приказом)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н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троле (надзоре) и муниципальном контроле в Российской Федерации») с испол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ь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зованием единого портала государственных и муниципальных услуг (функций), п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е</w:t>
            </w:r>
            <w:r w:rsidRPr="00406797">
              <w:rPr>
                <w:rFonts w:eastAsia="Calibri"/>
                <w:kern w:val="0"/>
                <w:sz w:val="28"/>
                <w:szCs w:val="22"/>
                <w:lang w:eastAsia="en-US"/>
              </w:rPr>
              <w:t>рейдя по с</w:t>
            </w:r>
            <w:r w:rsidR="00A24989">
              <w:rPr>
                <w:rFonts w:eastAsia="Calibri"/>
                <w:kern w:val="0"/>
                <w:sz w:val="28"/>
                <w:szCs w:val="22"/>
                <w:lang w:eastAsia="en-US"/>
              </w:rPr>
              <w:t>сылке https://knd.gosuslugi.ru/».</w:t>
            </w:r>
          </w:p>
          <w:p w:rsidR="00D20293" w:rsidRDefault="00D20293" w:rsidP="00D2029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0175" w:rsidRDefault="00230175" w:rsidP="006F012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0175" w:rsidRDefault="00230175" w:rsidP="006F012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0175" w:rsidRDefault="00230175" w:rsidP="006F012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0175" w:rsidRDefault="00230175" w:rsidP="006F012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0175" w:rsidRDefault="00230175" w:rsidP="006F012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012B" w:rsidRPr="006F012B" w:rsidRDefault="006F012B" w:rsidP="006F012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bookmarkEnd w:id="1"/>
    </w:tbl>
    <w:p w:rsidR="00230175" w:rsidRDefault="00230175"/>
    <w:sectPr w:rsidR="00230175" w:rsidSect="002242D3">
      <w:pgSz w:w="11905" w:h="16837"/>
      <w:pgMar w:top="426" w:right="851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6A" w:rsidRDefault="00DA796A" w:rsidP="006F012B">
      <w:r>
        <w:separator/>
      </w:r>
    </w:p>
  </w:endnote>
  <w:endnote w:type="continuationSeparator" w:id="0">
    <w:p w:rsidR="00DA796A" w:rsidRDefault="00DA796A" w:rsidP="006F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6A" w:rsidRDefault="00DA796A" w:rsidP="006F012B">
      <w:r>
        <w:separator/>
      </w:r>
    </w:p>
  </w:footnote>
  <w:footnote w:type="continuationSeparator" w:id="0">
    <w:p w:rsidR="00DA796A" w:rsidRDefault="00DA796A" w:rsidP="006F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2D531A"/>
    <w:multiLevelType w:val="hybridMultilevel"/>
    <w:tmpl w:val="498E350E"/>
    <w:lvl w:ilvl="0" w:tplc="FB8485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8C57583"/>
    <w:multiLevelType w:val="hybridMultilevel"/>
    <w:tmpl w:val="882698BE"/>
    <w:lvl w:ilvl="0" w:tplc="45868B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470B7"/>
    <w:multiLevelType w:val="hybridMultilevel"/>
    <w:tmpl w:val="A7B4389A"/>
    <w:lvl w:ilvl="0" w:tplc="C87CE8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D6D3A"/>
    <w:multiLevelType w:val="hybridMultilevel"/>
    <w:tmpl w:val="4ACE14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6A0CC9"/>
    <w:multiLevelType w:val="hybridMultilevel"/>
    <w:tmpl w:val="AFCC94BE"/>
    <w:lvl w:ilvl="0" w:tplc="DA209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A42FB"/>
    <w:multiLevelType w:val="hybridMultilevel"/>
    <w:tmpl w:val="AFD4F7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F8434F7"/>
    <w:multiLevelType w:val="hybridMultilevel"/>
    <w:tmpl w:val="48C046D2"/>
    <w:lvl w:ilvl="0" w:tplc="ED1E5B2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604B8E"/>
    <w:multiLevelType w:val="hybridMultilevel"/>
    <w:tmpl w:val="564E794A"/>
    <w:lvl w:ilvl="0" w:tplc="4DFAE008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67EE50A1"/>
    <w:multiLevelType w:val="hybridMultilevel"/>
    <w:tmpl w:val="D9B0DCA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5378DD"/>
    <w:multiLevelType w:val="hybridMultilevel"/>
    <w:tmpl w:val="E69C87E4"/>
    <w:lvl w:ilvl="0" w:tplc="B8C843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6E"/>
    <w:rsid w:val="000123C3"/>
    <w:rsid w:val="00017F3E"/>
    <w:rsid w:val="00027688"/>
    <w:rsid w:val="0003083E"/>
    <w:rsid w:val="00040CD4"/>
    <w:rsid w:val="00040E4B"/>
    <w:rsid w:val="000677AA"/>
    <w:rsid w:val="00067BBF"/>
    <w:rsid w:val="0007413A"/>
    <w:rsid w:val="00075A69"/>
    <w:rsid w:val="00093655"/>
    <w:rsid w:val="0009479F"/>
    <w:rsid w:val="000A62E0"/>
    <w:rsid w:val="000A7F38"/>
    <w:rsid w:val="000C3A8B"/>
    <w:rsid w:val="000C4CFA"/>
    <w:rsid w:val="000F7E55"/>
    <w:rsid w:val="001055FA"/>
    <w:rsid w:val="00110D54"/>
    <w:rsid w:val="00111FEC"/>
    <w:rsid w:val="00120992"/>
    <w:rsid w:val="00126D6F"/>
    <w:rsid w:val="001319F2"/>
    <w:rsid w:val="001400C9"/>
    <w:rsid w:val="0015040B"/>
    <w:rsid w:val="001542FD"/>
    <w:rsid w:val="00161489"/>
    <w:rsid w:val="0017122F"/>
    <w:rsid w:val="001A1AEF"/>
    <w:rsid w:val="001B16AC"/>
    <w:rsid w:val="001B3DEB"/>
    <w:rsid w:val="001B7AF5"/>
    <w:rsid w:val="001C4F4A"/>
    <w:rsid w:val="001D0543"/>
    <w:rsid w:val="00204DD1"/>
    <w:rsid w:val="002242D3"/>
    <w:rsid w:val="00230175"/>
    <w:rsid w:val="00234B82"/>
    <w:rsid w:val="002476A9"/>
    <w:rsid w:val="00253097"/>
    <w:rsid w:val="00264E62"/>
    <w:rsid w:val="0027510C"/>
    <w:rsid w:val="00277A60"/>
    <w:rsid w:val="00286A9B"/>
    <w:rsid w:val="00296AC2"/>
    <w:rsid w:val="002B27A7"/>
    <w:rsid w:val="002C0A0A"/>
    <w:rsid w:val="002E5869"/>
    <w:rsid w:val="002F7AEE"/>
    <w:rsid w:val="00300F09"/>
    <w:rsid w:val="00314DE2"/>
    <w:rsid w:val="00315742"/>
    <w:rsid w:val="00327DE7"/>
    <w:rsid w:val="00342201"/>
    <w:rsid w:val="00343658"/>
    <w:rsid w:val="003524FA"/>
    <w:rsid w:val="00353A6F"/>
    <w:rsid w:val="00367B06"/>
    <w:rsid w:val="00371345"/>
    <w:rsid w:val="0038541D"/>
    <w:rsid w:val="0039138D"/>
    <w:rsid w:val="00393C91"/>
    <w:rsid w:val="003A6EBC"/>
    <w:rsid w:val="003C203D"/>
    <w:rsid w:val="003D32DE"/>
    <w:rsid w:val="003E1744"/>
    <w:rsid w:val="003E622B"/>
    <w:rsid w:val="003F2141"/>
    <w:rsid w:val="003F546A"/>
    <w:rsid w:val="00403AED"/>
    <w:rsid w:val="00406797"/>
    <w:rsid w:val="00420BD3"/>
    <w:rsid w:val="00432B81"/>
    <w:rsid w:val="00446430"/>
    <w:rsid w:val="00476441"/>
    <w:rsid w:val="00482F2D"/>
    <w:rsid w:val="0048788F"/>
    <w:rsid w:val="004B249D"/>
    <w:rsid w:val="004B385B"/>
    <w:rsid w:val="004C1219"/>
    <w:rsid w:val="004D3414"/>
    <w:rsid w:val="004D585B"/>
    <w:rsid w:val="004F4208"/>
    <w:rsid w:val="00501D74"/>
    <w:rsid w:val="00507CBA"/>
    <w:rsid w:val="0052056E"/>
    <w:rsid w:val="00526068"/>
    <w:rsid w:val="005279A9"/>
    <w:rsid w:val="005439CF"/>
    <w:rsid w:val="00555455"/>
    <w:rsid w:val="00561720"/>
    <w:rsid w:val="00576B79"/>
    <w:rsid w:val="00594748"/>
    <w:rsid w:val="005A1687"/>
    <w:rsid w:val="005B57F9"/>
    <w:rsid w:val="005C7E77"/>
    <w:rsid w:val="005D331C"/>
    <w:rsid w:val="005D73D0"/>
    <w:rsid w:val="005E0106"/>
    <w:rsid w:val="005E35AE"/>
    <w:rsid w:val="005E38B8"/>
    <w:rsid w:val="005E391C"/>
    <w:rsid w:val="005E6183"/>
    <w:rsid w:val="005F6127"/>
    <w:rsid w:val="005F7A27"/>
    <w:rsid w:val="006075AC"/>
    <w:rsid w:val="00607A70"/>
    <w:rsid w:val="00607C81"/>
    <w:rsid w:val="00611914"/>
    <w:rsid w:val="00612BAD"/>
    <w:rsid w:val="0062084A"/>
    <w:rsid w:val="00621B9E"/>
    <w:rsid w:val="0065166A"/>
    <w:rsid w:val="00662E1C"/>
    <w:rsid w:val="00684C34"/>
    <w:rsid w:val="00691359"/>
    <w:rsid w:val="00696F86"/>
    <w:rsid w:val="006A616E"/>
    <w:rsid w:val="006B2828"/>
    <w:rsid w:val="006C0787"/>
    <w:rsid w:val="006D6872"/>
    <w:rsid w:val="006E17E4"/>
    <w:rsid w:val="006F012B"/>
    <w:rsid w:val="00700367"/>
    <w:rsid w:val="00706565"/>
    <w:rsid w:val="00725094"/>
    <w:rsid w:val="0075340E"/>
    <w:rsid w:val="007630AF"/>
    <w:rsid w:val="0078110D"/>
    <w:rsid w:val="00783D77"/>
    <w:rsid w:val="007A2C4C"/>
    <w:rsid w:val="007B1F86"/>
    <w:rsid w:val="007C5890"/>
    <w:rsid w:val="007D658E"/>
    <w:rsid w:val="007E612A"/>
    <w:rsid w:val="007E6A87"/>
    <w:rsid w:val="007E7A09"/>
    <w:rsid w:val="00816BA4"/>
    <w:rsid w:val="00826E9F"/>
    <w:rsid w:val="00835BF4"/>
    <w:rsid w:val="00843A29"/>
    <w:rsid w:val="008518EE"/>
    <w:rsid w:val="00852B46"/>
    <w:rsid w:val="008565EE"/>
    <w:rsid w:val="008609CD"/>
    <w:rsid w:val="00860B46"/>
    <w:rsid w:val="008635E6"/>
    <w:rsid w:val="008700FD"/>
    <w:rsid w:val="008768CC"/>
    <w:rsid w:val="00893358"/>
    <w:rsid w:val="00897852"/>
    <w:rsid w:val="008B7286"/>
    <w:rsid w:val="008C5874"/>
    <w:rsid w:val="008C7C22"/>
    <w:rsid w:val="008D0727"/>
    <w:rsid w:val="008E1BEC"/>
    <w:rsid w:val="008F0EAB"/>
    <w:rsid w:val="008F65A4"/>
    <w:rsid w:val="00914A99"/>
    <w:rsid w:val="00934650"/>
    <w:rsid w:val="00940F0C"/>
    <w:rsid w:val="00941CF7"/>
    <w:rsid w:val="00945E38"/>
    <w:rsid w:val="009606E7"/>
    <w:rsid w:val="00963E80"/>
    <w:rsid w:val="009722B2"/>
    <w:rsid w:val="00975419"/>
    <w:rsid w:val="00983D5D"/>
    <w:rsid w:val="009B194E"/>
    <w:rsid w:val="009C5533"/>
    <w:rsid w:val="009C595A"/>
    <w:rsid w:val="009E441D"/>
    <w:rsid w:val="009F1443"/>
    <w:rsid w:val="00A000E6"/>
    <w:rsid w:val="00A24989"/>
    <w:rsid w:val="00A2544D"/>
    <w:rsid w:val="00A31EDC"/>
    <w:rsid w:val="00A34934"/>
    <w:rsid w:val="00A36A72"/>
    <w:rsid w:val="00A41177"/>
    <w:rsid w:val="00A44334"/>
    <w:rsid w:val="00A53673"/>
    <w:rsid w:val="00A55008"/>
    <w:rsid w:val="00A56475"/>
    <w:rsid w:val="00A56EB5"/>
    <w:rsid w:val="00A57A0C"/>
    <w:rsid w:val="00A64061"/>
    <w:rsid w:val="00A66548"/>
    <w:rsid w:val="00A741E5"/>
    <w:rsid w:val="00A74BCC"/>
    <w:rsid w:val="00A7612D"/>
    <w:rsid w:val="00A83A27"/>
    <w:rsid w:val="00AA4224"/>
    <w:rsid w:val="00AA5FBB"/>
    <w:rsid w:val="00AB4B91"/>
    <w:rsid w:val="00AB54ED"/>
    <w:rsid w:val="00AB7638"/>
    <w:rsid w:val="00AC3A35"/>
    <w:rsid w:val="00AD4E2C"/>
    <w:rsid w:val="00AE5038"/>
    <w:rsid w:val="00AF464F"/>
    <w:rsid w:val="00B05AD9"/>
    <w:rsid w:val="00B05D7C"/>
    <w:rsid w:val="00B074F3"/>
    <w:rsid w:val="00B120B1"/>
    <w:rsid w:val="00B24124"/>
    <w:rsid w:val="00B47C23"/>
    <w:rsid w:val="00B53C28"/>
    <w:rsid w:val="00B57F6C"/>
    <w:rsid w:val="00B61CEE"/>
    <w:rsid w:val="00B627CF"/>
    <w:rsid w:val="00B80E28"/>
    <w:rsid w:val="00B80F54"/>
    <w:rsid w:val="00B963BD"/>
    <w:rsid w:val="00BA2D7C"/>
    <w:rsid w:val="00BA45CE"/>
    <w:rsid w:val="00BB3257"/>
    <w:rsid w:val="00BC434D"/>
    <w:rsid w:val="00BE11E0"/>
    <w:rsid w:val="00C026E6"/>
    <w:rsid w:val="00C04AF1"/>
    <w:rsid w:val="00C07324"/>
    <w:rsid w:val="00C129DF"/>
    <w:rsid w:val="00C139D1"/>
    <w:rsid w:val="00C179C9"/>
    <w:rsid w:val="00C210DA"/>
    <w:rsid w:val="00C228C1"/>
    <w:rsid w:val="00C24117"/>
    <w:rsid w:val="00C3413B"/>
    <w:rsid w:val="00C40A14"/>
    <w:rsid w:val="00C427E3"/>
    <w:rsid w:val="00C57ABE"/>
    <w:rsid w:val="00C84185"/>
    <w:rsid w:val="00C9119E"/>
    <w:rsid w:val="00C96ABF"/>
    <w:rsid w:val="00CB2FFA"/>
    <w:rsid w:val="00CC00BA"/>
    <w:rsid w:val="00CC201C"/>
    <w:rsid w:val="00D017E1"/>
    <w:rsid w:val="00D07DC0"/>
    <w:rsid w:val="00D136F3"/>
    <w:rsid w:val="00D20293"/>
    <w:rsid w:val="00D3376A"/>
    <w:rsid w:val="00D43FDB"/>
    <w:rsid w:val="00D7026F"/>
    <w:rsid w:val="00D75F48"/>
    <w:rsid w:val="00DA796A"/>
    <w:rsid w:val="00DE2616"/>
    <w:rsid w:val="00DF7E18"/>
    <w:rsid w:val="00E00D9A"/>
    <w:rsid w:val="00E23128"/>
    <w:rsid w:val="00E3176D"/>
    <w:rsid w:val="00E35A05"/>
    <w:rsid w:val="00E372F0"/>
    <w:rsid w:val="00E43813"/>
    <w:rsid w:val="00E5009E"/>
    <w:rsid w:val="00E5158C"/>
    <w:rsid w:val="00E535B1"/>
    <w:rsid w:val="00E609C2"/>
    <w:rsid w:val="00E73577"/>
    <w:rsid w:val="00E945A4"/>
    <w:rsid w:val="00EC3B9B"/>
    <w:rsid w:val="00ED66CD"/>
    <w:rsid w:val="00F0272F"/>
    <w:rsid w:val="00F04E6D"/>
    <w:rsid w:val="00F0668F"/>
    <w:rsid w:val="00F112BA"/>
    <w:rsid w:val="00F15F30"/>
    <w:rsid w:val="00F21768"/>
    <w:rsid w:val="00F251B5"/>
    <w:rsid w:val="00F356D7"/>
    <w:rsid w:val="00F42842"/>
    <w:rsid w:val="00F52A48"/>
    <w:rsid w:val="00F648AC"/>
    <w:rsid w:val="00F67EED"/>
    <w:rsid w:val="00FA2BC8"/>
    <w:rsid w:val="00FA5A92"/>
    <w:rsid w:val="00FE415D"/>
    <w:rsid w:val="00FE548D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F012B"/>
    <w:rPr>
      <w:rFonts w:ascii="Tahoma" w:hAnsi="Tahoma" w:cs="Tahoma"/>
      <w:kern w:val="1"/>
      <w:sz w:val="16"/>
      <w:szCs w:val="16"/>
      <w:lang w:eastAsia="ar-SA"/>
    </w:rPr>
  </w:style>
  <w:style w:type="table" w:styleId="ab">
    <w:name w:val="Table Grid"/>
    <w:basedOn w:val="a1"/>
    <w:uiPriority w:val="39"/>
    <w:rsid w:val="00E0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15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2"/>
    <w:basedOn w:val="a"/>
    <w:link w:val="23"/>
    <w:unhideWhenUsed/>
    <w:rsid w:val="006F012B"/>
    <w:pPr>
      <w:spacing w:after="120" w:line="480" w:lineRule="auto"/>
    </w:pPr>
  </w:style>
  <w:style w:type="character" w:customStyle="1" w:styleId="23">
    <w:name w:val="Основной текст 2 Знак"/>
    <w:link w:val="22"/>
    <w:rsid w:val="006F012B"/>
    <w:rPr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TableParagraph">
    <w:name w:val="Table Paragraph"/>
    <w:basedOn w:val="a"/>
    <w:uiPriority w:val="1"/>
    <w:qFormat/>
    <w:rsid w:val="006F012B"/>
    <w:pPr>
      <w:widowControl w:val="0"/>
      <w:suppressAutoHyphens/>
      <w:spacing w:line="100" w:lineRule="atLeast"/>
    </w:pPr>
    <w:rPr>
      <w:kern w:val="0"/>
      <w:sz w:val="22"/>
      <w:szCs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6F012B"/>
  </w:style>
  <w:style w:type="paragraph" w:styleId="ad">
    <w:name w:val="annotation text"/>
    <w:basedOn w:val="a"/>
    <w:link w:val="ac"/>
    <w:uiPriority w:val="99"/>
    <w:semiHidden/>
    <w:unhideWhenUsed/>
    <w:rsid w:val="006F012B"/>
    <w:rPr>
      <w:kern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012B"/>
    <w:pPr>
      <w:ind w:left="720"/>
      <w:contextualSpacing/>
    </w:pPr>
    <w:rPr>
      <w:kern w:val="0"/>
      <w:lang w:eastAsia="ru-RU"/>
    </w:rPr>
  </w:style>
  <w:style w:type="character" w:styleId="af">
    <w:name w:val="Hyperlink"/>
    <w:uiPriority w:val="99"/>
    <w:unhideWhenUsed/>
    <w:rsid w:val="006F01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F0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F012B"/>
    <w:rPr>
      <w:rFonts w:ascii="Courier New" w:hAnsi="Courier New" w:cs="Courier New"/>
    </w:rPr>
  </w:style>
  <w:style w:type="character" w:customStyle="1" w:styleId="s10">
    <w:name w:val="s_10"/>
    <w:rsid w:val="006F012B"/>
  </w:style>
  <w:style w:type="paragraph" w:customStyle="1" w:styleId="empty">
    <w:name w:val="empty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character" w:styleId="af0">
    <w:name w:val="Emphasis"/>
    <w:uiPriority w:val="20"/>
    <w:qFormat/>
    <w:rsid w:val="006F012B"/>
    <w:rPr>
      <w:i/>
      <w:iCs/>
    </w:rPr>
  </w:style>
  <w:style w:type="paragraph" w:customStyle="1" w:styleId="s91">
    <w:name w:val="s_9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indent1">
    <w:name w:val="indent_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s3">
    <w:name w:val="s_3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styleId="af1">
    <w:name w:val="header"/>
    <w:basedOn w:val="a"/>
    <w:link w:val="af2"/>
    <w:uiPriority w:val="99"/>
    <w:unhideWhenUsed/>
    <w:rsid w:val="006F012B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f2">
    <w:name w:val="Верхний колонтитул Знак"/>
    <w:link w:val="af1"/>
    <w:uiPriority w:val="99"/>
    <w:rsid w:val="006F012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F012B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f4">
    <w:name w:val="Нижний колонтитул Знак"/>
    <w:link w:val="af3"/>
    <w:uiPriority w:val="99"/>
    <w:rsid w:val="006F012B"/>
    <w:rPr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F012B"/>
    <w:rPr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6F012B"/>
  </w:style>
  <w:style w:type="character" w:styleId="af7">
    <w:name w:val="footnote reference"/>
    <w:uiPriority w:val="99"/>
    <w:semiHidden/>
    <w:unhideWhenUsed/>
    <w:rsid w:val="006F012B"/>
    <w:rPr>
      <w:vertAlign w:val="superscript"/>
    </w:rPr>
  </w:style>
  <w:style w:type="character" w:customStyle="1" w:styleId="highlightsearch">
    <w:name w:val="highlightsearch"/>
    <w:rsid w:val="006F012B"/>
  </w:style>
  <w:style w:type="character" w:customStyle="1" w:styleId="af8">
    <w:name w:val="Тема примечания Знак"/>
    <w:link w:val="af9"/>
    <w:uiPriority w:val="99"/>
    <w:semiHidden/>
    <w:rsid w:val="006F012B"/>
    <w:rPr>
      <w:b/>
      <w:bCs/>
    </w:rPr>
  </w:style>
  <w:style w:type="paragraph" w:styleId="af9">
    <w:name w:val="annotation subject"/>
    <w:basedOn w:val="ad"/>
    <w:next w:val="ad"/>
    <w:link w:val="af8"/>
    <w:uiPriority w:val="99"/>
    <w:semiHidden/>
    <w:unhideWhenUsed/>
    <w:rsid w:val="006F0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F012B"/>
    <w:rPr>
      <w:rFonts w:ascii="Tahoma" w:hAnsi="Tahoma" w:cs="Tahoma"/>
      <w:kern w:val="1"/>
      <w:sz w:val="16"/>
      <w:szCs w:val="16"/>
      <w:lang w:eastAsia="ar-SA"/>
    </w:rPr>
  </w:style>
  <w:style w:type="table" w:styleId="ab">
    <w:name w:val="Table Grid"/>
    <w:basedOn w:val="a1"/>
    <w:uiPriority w:val="39"/>
    <w:rsid w:val="00E0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15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2"/>
    <w:basedOn w:val="a"/>
    <w:link w:val="23"/>
    <w:unhideWhenUsed/>
    <w:rsid w:val="006F012B"/>
    <w:pPr>
      <w:spacing w:after="120" w:line="480" w:lineRule="auto"/>
    </w:pPr>
  </w:style>
  <w:style w:type="character" w:customStyle="1" w:styleId="23">
    <w:name w:val="Основной текст 2 Знак"/>
    <w:link w:val="22"/>
    <w:rsid w:val="006F012B"/>
    <w:rPr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TableParagraph">
    <w:name w:val="Table Paragraph"/>
    <w:basedOn w:val="a"/>
    <w:uiPriority w:val="1"/>
    <w:qFormat/>
    <w:rsid w:val="006F012B"/>
    <w:pPr>
      <w:widowControl w:val="0"/>
      <w:suppressAutoHyphens/>
      <w:spacing w:line="100" w:lineRule="atLeast"/>
    </w:pPr>
    <w:rPr>
      <w:kern w:val="0"/>
      <w:sz w:val="22"/>
      <w:szCs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6F012B"/>
  </w:style>
  <w:style w:type="paragraph" w:styleId="ad">
    <w:name w:val="annotation text"/>
    <w:basedOn w:val="a"/>
    <w:link w:val="ac"/>
    <w:uiPriority w:val="99"/>
    <w:semiHidden/>
    <w:unhideWhenUsed/>
    <w:rsid w:val="006F012B"/>
    <w:rPr>
      <w:kern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012B"/>
    <w:pPr>
      <w:ind w:left="720"/>
      <w:contextualSpacing/>
    </w:pPr>
    <w:rPr>
      <w:kern w:val="0"/>
      <w:lang w:eastAsia="ru-RU"/>
    </w:rPr>
  </w:style>
  <w:style w:type="character" w:styleId="af">
    <w:name w:val="Hyperlink"/>
    <w:uiPriority w:val="99"/>
    <w:unhideWhenUsed/>
    <w:rsid w:val="006F01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F0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F012B"/>
    <w:rPr>
      <w:rFonts w:ascii="Courier New" w:hAnsi="Courier New" w:cs="Courier New"/>
    </w:rPr>
  </w:style>
  <w:style w:type="character" w:customStyle="1" w:styleId="s10">
    <w:name w:val="s_10"/>
    <w:rsid w:val="006F012B"/>
  </w:style>
  <w:style w:type="paragraph" w:customStyle="1" w:styleId="empty">
    <w:name w:val="empty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character" w:styleId="af0">
    <w:name w:val="Emphasis"/>
    <w:uiPriority w:val="20"/>
    <w:qFormat/>
    <w:rsid w:val="006F012B"/>
    <w:rPr>
      <w:i/>
      <w:iCs/>
    </w:rPr>
  </w:style>
  <w:style w:type="paragraph" w:customStyle="1" w:styleId="s91">
    <w:name w:val="s_9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indent1">
    <w:name w:val="indent_1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s3">
    <w:name w:val="s_3"/>
    <w:basedOn w:val="a"/>
    <w:rsid w:val="006F012B"/>
    <w:pPr>
      <w:spacing w:before="100" w:beforeAutospacing="1" w:after="100" w:afterAutospacing="1"/>
    </w:pPr>
    <w:rPr>
      <w:kern w:val="0"/>
      <w:lang w:eastAsia="ru-RU"/>
    </w:rPr>
  </w:style>
  <w:style w:type="paragraph" w:styleId="af1">
    <w:name w:val="header"/>
    <w:basedOn w:val="a"/>
    <w:link w:val="af2"/>
    <w:uiPriority w:val="99"/>
    <w:unhideWhenUsed/>
    <w:rsid w:val="006F012B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f2">
    <w:name w:val="Верхний колонтитул Знак"/>
    <w:link w:val="af1"/>
    <w:uiPriority w:val="99"/>
    <w:rsid w:val="006F012B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F012B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f4">
    <w:name w:val="Нижний колонтитул Знак"/>
    <w:link w:val="af3"/>
    <w:uiPriority w:val="99"/>
    <w:rsid w:val="006F012B"/>
    <w:rPr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F012B"/>
    <w:rPr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6F012B"/>
  </w:style>
  <w:style w:type="character" w:styleId="af7">
    <w:name w:val="footnote reference"/>
    <w:uiPriority w:val="99"/>
    <w:semiHidden/>
    <w:unhideWhenUsed/>
    <w:rsid w:val="006F012B"/>
    <w:rPr>
      <w:vertAlign w:val="superscript"/>
    </w:rPr>
  </w:style>
  <w:style w:type="character" w:customStyle="1" w:styleId="highlightsearch">
    <w:name w:val="highlightsearch"/>
    <w:rsid w:val="006F012B"/>
  </w:style>
  <w:style w:type="character" w:customStyle="1" w:styleId="af8">
    <w:name w:val="Тема примечания Знак"/>
    <w:link w:val="af9"/>
    <w:uiPriority w:val="99"/>
    <w:semiHidden/>
    <w:rsid w:val="006F012B"/>
    <w:rPr>
      <w:b/>
      <w:bCs/>
    </w:rPr>
  </w:style>
  <w:style w:type="paragraph" w:styleId="af9">
    <w:name w:val="annotation subject"/>
    <w:basedOn w:val="ad"/>
    <w:next w:val="ad"/>
    <w:link w:val="af8"/>
    <w:uiPriority w:val="99"/>
    <w:semiHidden/>
    <w:unhideWhenUsed/>
    <w:rsid w:val="006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8FF5-AF30-4BA4-944E-2C795C1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Отдет земельных ресурсов</Company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Влада</dc:creator>
  <cp:lastModifiedBy>Орлов</cp:lastModifiedBy>
  <cp:revision>2</cp:revision>
  <cp:lastPrinted>2023-04-19T11:53:00Z</cp:lastPrinted>
  <dcterms:created xsi:type="dcterms:W3CDTF">2023-05-04T07:04:00Z</dcterms:created>
  <dcterms:modified xsi:type="dcterms:W3CDTF">2023-05-04T07:04:00Z</dcterms:modified>
</cp:coreProperties>
</file>