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62" w:rsidRDefault="00383C62" w:rsidP="007D5E30">
      <w:pPr>
        <w:jc w:val="center"/>
        <w:rPr>
          <w:color w:val="000000"/>
          <w:sz w:val="20"/>
          <w:szCs w:val="20"/>
          <w:highlight w:val="yellow"/>
          <w:lang w:eastAsia="ru-RU"/>
        </w:rPr>
      </w:pPr>
    </w:p>
    <w:p w:rsidR="00383C62" w:rsidRDefault="00383C62" w:rsidP="007D5E30">
      <w:pPr>
        <w:jc w:val="center"/>
        <w:rPr>
          <w:color w:val="000000"/>
          <w:sz w:val="20"/>
          <w:szCs w:val="20"/>
          <w:highlight w:val="yellow"/>
          <w:lang w:eastAsia="ru-RU"/>
        </w:rPr>
      </w:pPr>
    </w:p>
    <w:p w:rsidR="00383C62" w:rsidRDefault="00383C62" w:rsidP="007D5E30">
      <w:pPr>
        <w:jc w:val="center"/>
        <w:rPr>
          <w:color w:val="000000"/>
          <w:sz w:val="20"/>
          <w:szCs w:val="20"/>
          <w:highlight w:val="yellow"/>
          <w:lang w:eastAsia="ru-RU"/>
        </w:rPr>
      </w:pPr>
    </w:p>
    <w:p w:rsidR="00383C62" w:rsidRDefault="00383C62" w:rsidP="007D5E30">
      <w:pPr>
        <w:jc w:val="center"/>
        <w:rPr>
          <w:color w:val="000000"/>
          <w:sz w:val="20"/>
          <w:szCs w:val="20"/>
          <w:highlight w:val="yellow"/>
          <w:lang w:eastAsia="ru-RU"/>
        </w:rPr>
      </w:pPr>
    </w:p>
    <w:p w:rsidR="00383C62" w:rsidRPr="00383C62" w:rsidRDefault="00383C62" w:rsidP="00383C62">
      <w:pPr>
        <w:jc w:val="center"/>
        <w:rPr>
          <w:color w:val="000000"/>
          <w:sz w:val="20"/>
          <w:szCs w:val="20"/>
          <w:highlight w:val="yellow"/>
          <w:lang w:eastAsia="ru-RU"/>
        </w:rPr>
      </w:pPr>
      <w:r w:rsidRPr="00383C62">
        <w:rPr>
          <w:noProof/>
          <w:color w:val="000000"/>
          <w:sz w:val="28"/>
          <w:szCs w:val="20"/>
          <w:highlight w:val="yellow"/>
          <w:lang w:eastAsia="ru-RU"/>
        </w:rPr>
        <w:drawing>
          <wp:inline distT="0" distB="0" distL="0" distR="0" wp14:anchorId="33908E48" wp14:editId="4BAF2A09">
            <wp:extent cx="400050" cy="539623"/>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00050" cy="539623"/>
                    </a:xfrm>
                    <a:prstGeom prst="rect">
                      <a:avLst/>
                    </a:prstGeom>
                  </pic:spPr>
                </pic:pic>
              </a:graphicData>
            </a:graphic>
          </wp:inline>
        </w:drawing>
      </w:r>
    </w:p>
    <w:p w:rsidR="00383C62" w:rsidRPr="00383C62" w:rsidRDefault="00383C62" w:rsidP="00383C62">
      <w:pPr>
        <w:rPr>
          <w:color w:val="000000"/>
          <w:sz w:val="20"/>
          <w:szCs w:val="20"/>
          <w:highlight w:val="yellow"/>
          <w:lang w:eastAsia="ru-RU"/>
        </w:rPr>
      </w:pPr>
    </w:p>
    <w:p w:rsidR="00383C62" w:rsidRPr="00383C62" w:rsidRDefault="00383C62" w:rsidP="00383C62">
      <w:pPr>
        <w:jc w:val="center"/>
        <w:rPr>
          <w:color w:val="000000"/>
          <w:sz w:val="10"/>
          <w:szCs w:val="20"/>
          <w:highlight w:val="yellow"/>
          <w:lang w:eastAsia="ru-RU"/>
        </w:rPr>
      </w:pPr>
    </w:p>
    <w:p w:rsidR="00383C62" w:rsidRPr="00383C62" w:rsidRDefault="00383C62" w:rsidP="00383C62">
      <w:pPr>
        <w:jc w:val="center"/>
        <w:rPr>
          <w:color w:val="000000"/>
          <w:sz w:val="20"/>
          <w:szCs w:val="20"/>
          <w:lang w:eastAsia="ru-RU"/>
        </w:rPr>
      </w:pPr>
      <w:r w:rsidRPr="00383C62">
        <w:rPr>
          <w:color w:val="000000"/>
          <w:sz w:val="20"/>
          <w:szCs w:val="20"/>
          <w:lang w:eastAsia="ru-RU"/>
        </w:rPr>
        <w:t>АДМИНИСТРАЦИЯ  БЕЛОЗЕРСКОГО  МУНИЦИПАЛЬНОГО   ОКРУГА  ВОЛОГОДСКОЙ ОБЛАСТИ</w:t>
      </w:r>
    </w:p>
    <w:p w:rsidR="00383C62" w:rsidRPr="00383C62" w:rsidRDefault="00383C62" w:rsidP="00383C62">
      <w:pPr>
        <w:jc w:val="center"/>
        <w:rPr>
          <w:b/>
          <w:color w:val="000000"/>
          <w:sz w:val="36"/>
          <w:szCs w:val="20"/>
          <w:lang w:eastAsia="ru-RU"/>
        </w:rPr>
      </w:pPr>
    </w:p>
    <w:p w:rsidR="00383C62" w:rsidRPr="00383C62" w:rsidRDefault="00383C62" w:rsidP="00383C62">
      <w:pPr>
        <w:jc w:val="center"/>
        <w:rPr>
          <w:b/>
          <w:color w:val="000000"/>
          <w:sz w:val="36"/>
          <w:szCs w:val="20"/>
          <w:lang w:eastAsia="ru-RU"/>
        </w:rPr>
      </w:pPr>
      <w:proofErr w:type="gramStart"/>
      <w:r w:rsidRPr="00383C62">
        <w:rPr>
          <w:b/>
          <w:color w:val="000000"/>
          <w:sz w:val="36"/>
          <w:szCs w:val="20"/>
          <w:lang w:eastAsia="ru-RU"/>
        </w:rPr>
        <w:t>П</w:t>
      </w:r>
      <w:proofErr w:type="gramEnd"/>
      <w:r w:rsidRPr="00383C62">
        <w:rPr>
          <w:b/>
          <w:color w:val="000000"/>
          <w:sz w:val="36"/>
          <w:szCs w:val="20"/>
          <w:lang w:eastAsia="ru-RU"/>
        </w:rPr>
        <w:t xml:space="preserve"> О С Т А Н О В Л Е Н И Е</w:t>
      </w:r>
    </w:p>
    <w:p w:rsidR="00383C62" w:rsidRPr="00383C62" w:rsidRDefault="00383C62" w:rsidP="00383C62">
      <w:pPr>
        <w:jc w:val="center"/>
        <w:rPr>
          <w:b/>
          <w:color w:val="000000"/>
          <w:sz w:val="36"/>
          <w:szCs w:val="20"/>
          <w:lang w:eastAsia="ru-RU"/>
        </w:rPr>
      </w:pPr>
    </w:p>
    <w:p w:rsidR="00383C62" w:rsidRPr="00383C62" w:rsidRDefault="00383C62" w:rsidP="00383C62">
      <w:pPr>
        <w:jc w:val="center"/>
        <w:rPr>
          <w:b/>
          <w:color w:val="000000"/>
          <w:sz w:val="36"/>
          <w:szCs w:val="20"/>
          <w:lang w:eastAsia="ru-RU"/>
        </w:rPr>
      </w:pPr>
    </w:p>
    <w:p w:rsidR="00383C62" w:rsidRPr="00383C62" w:rsidRDefault="001A0F2E" w:rsidP="00383C62">
      <w:pPr>
        <w:keepNext/>
        <w:jc w:val="both"/>
        <w:outlineLvl w:val="0"/>
        <w:rPr>
          <w:color w:val="000000"/>
          <w:sz w:val="28"/>
          <w:szCs w:val="20"/>
          <w:lang w:eastAsia="ru-RU"/>
        </w:rPr>
      </w:pPr>
      <w:r>
        <w:rPr>
          <w:color w:val="000000"/>
          <w:sz w:val="28"/>
          <w:szCs w:val="20"/>
          <w:lang w:eastAsia="ru-RU"/>
        </w:rPr>
        <w:t>от 31.05.2024  № 564</w:t>
      </w:r>
    </w:p>
    <w:p w:rsidR="00383C62" w:rsidRPr="00383C62" w:rsidRDefault="00383C62" w:rsidP="00383C62">
      <w:pPr>
        <w:keepNext/>
        <w:jc w:val="both"/>
        <w:outlineLvl w:val="0"/>
        <w:rPr>
          <w:color w:val="000000"/>
          <w:sz w:val="28"/>
          <w:szCs w:val="20"/>
          <w:highlight w:val="yellow"/>
          <w:lang w:eastAsia="ru-RU"/>
        </w:rPr>
      </w:pPr>
    </w:p>
    <w:p w:rsidR="00383C62" w:rsidRPr="00383C62" w:rsidRDefault="00383C62" w:rsidP="00383C62">
      <w:pPr>
        <w:rPr>
          <w:color w:val="000000"/>
          <w:szCs w:val="20"/>
          <w:highlight w:val="yellow"/>
          <w:lang w:eastAsia="ru-RU"/>
        </w:rPr>
      </w:pPr>
    </w:p>
    <w:p w:rsidR="00383C62" w:rsidRPr="00383C62" w:rsidRDefault="00383C62" w:rsidP="00383C62">
      <w:pPr>
        <w:rPr>
          <w:color w:val="000000"/>
          <w:sz w:val="28"/>
          <w:szCs w:val="20"/>
          <w:lang w:eastAsia="ru-RU"/>
        </w:rPr>
      </w:pPr>
      <w:r w:rsidRPr="00383C62">
        <w:rPr>
          <w:color w:val="000000"/>
          <w:sz w:val="28"/>
          <w:szCs w:val="20"/>
          <w:lang w:eastAsia="ru-RU"/>
        </w:rPr>
        <w:t xml:space="preserve">Об утверждении Порядка разработки, </w:t>
      </w:r>
    </w:p>
    <w:p w:rsidR="00383C62" w:rsidRPr="00383C62" w:rsidRDefault="00383C62" w:rsidP="00383C62">
      <w:pPr>
        <w:rPr>
          <w:color w:val="000000"/>
          <w:sz w:val="28"/>
          <w:szCs w:val="20"/>
          <w:lang w:eastAsia="ru-RU"/>
        </w:rPr>
      </w:pPr>
      <w:r w:rsidRPr="00383C62">
        <w:rPr>
          <w:color w:val="000000"/>
          <w:sz w:val="28"/>
          <w:szCs w:val="20"/>
          <w:lang w:eastAsia="ru-RU"/>
        </w:rPr>
        <w:t xml:space="preserve">реализации и оценки эффективности </w:t>
      </w:r>
    </w:p>
    <w:p w:rsidR="00383C62" w:rsidRPr="00383C62" w:rsidRDefault="00383C62" w:rsidP="00383C62">
      <w:pPr>
        <w:rPr>
          <w:color w:val="000000"/>
          <w:sz w:val="28"/>
          <w:szCs w:val="20"/>
          <w:lang w:eastAsia="ru-RU"/>
        </w:rPr>
      </w:pPr>
      <w:r w:rsidRPr="00383C62">
        <w:rPr>
          <w:color w:val="000000"/>
          <w:sz w:val="28"/>
          <w:szCs w:val="20"/>
          <w:lang w:eastAsia="ru-RU"/>
        </w:rPr>
        <w:t xml:space="preserve">муниципальных программ Белозерского </w:t>
      </w:r>
    </w:p>
    <w:p w:rsidR="00383C62" w:rsidRPr="00383C62" w:rsidRDefault="00383C62" w:rsidP="00383C62">
      <w:pPr>
        <w:rPr>
          <w:color w:val="000000"/>
          <w:sz w:val="28"/>
          <w:szCs w:val="20"/>
          <w:lang w:eastAsia="ru-RU"/>
        </w:rPr>
      </w:pPr>
      <w:r w:rsidRPr="00383C62">
        <w:rPr>
          <w:color w:val="000000"/>
          <w:sz w:val="28"/>
          <w:szCs w:val="20"/>
          <w:lang w:eastAsia="ru-RU"/>
        </w:rPr>
        <w:t>муниципального округа Вологодской области</w:t>
      </w:r>
    </w:p>
    <w:p w:rsidR="00383C62" w:rsidRPr="00383C62" w:rsidRDefault="00383C62" w:rsidP="00383C62">
      <w:pPr>
        <w:rPr>
          <w:color w:val="000000"/>
          <w:sz w:val="28"/>
          <w:szCs w:val="20"/>
          <w:highlight w:val="yellow"/>
          <w:lang w:eastAsia="ru-RU"/>
        </w:rPr>
      </w:pPr>
    </w:p>
    <w:p w:rsidR="00383C62" w:rsidRPr="00383C62" w:rsidRDefault="00383C62" w:rsidP="00383C62">
      <w:pPr>
        <w:rPr>
          <w:color w:val="000000"/>
          <w:sz w:val="28"/>
          <w:szCs w:val="20"/>
          <w:highlight w:val="yellow"/>
          <w:lang w:eastAsia="ru-RU"/>
        </w:rPr>
      </w:pPr>
    </w:p>
    <w:p w:rsidR="00383C62" w:rsidRPr="00383C62" w:rsidRDefault="00383C62" w:rsidP="00383C62">
      <w:pPr>
        <w:ind w:firstLine="709"/>
        <w:jc w:val="both"/>
        <w:rPr>
          <w:color w:val="000000"/>
          <w:sz w:val="28"/>
          <w:szCs w:val="20"/>
          <w:lang w:eastAsia="ru-RU"/>
        </w:rPr>
      </w:pPr>
      <w:r w:rsidRPr="00383C62">
        <w:rPr>
          <w:color w:val="000000"/>
          <w:sz w:val="28"/>
          <w:szCs w:val="20"/>
          <w:lang w:eastAsia="ru-RU"/>
        </w:rPr>
        <w:t xml:space="preserve">В соответствии с Федеральным законом от 28.06.2014 № 172-ФЗ «О стратегическом планировании в Российской Федерации», </w:t>
      </w:r>
      <w:hyperlink r:id="rId9" w:history="1">
        <w:r w:rsidRPr="00383C62">
          <w:rPr>
            <w:color w:val="000000"/>
            <w:sz w:val="28"/>
            <w:szCs w:val="20"/>
            <w:lang w:eastAsia="ru-RU"/>
          </w:rPr>
          <w:t>статьей 179</w:t>
        </w:r>
      </w:hyperlink>
      <w:r w:rsidRPr="00383C62">
        <w:rPr>
          <w:color w:val="000000"/>
          <w:sz w:val="28"/>
          <w:szCs w:val="20"/>
          <w:lang w:eastAsia="ru-RU"/>
        </w:rPr>
        <w:t xml:space="preserve"> Бюджетного кодекса Российской Федерации, Положением о стратегическом планировании в Белозерском муниципальном округе, утвержденным решением Представительного Собрания Белозерского муниципального округа от 28.02.2023 № 176</w:t>
      </w:r>
    </w:p>
    <w:p w:rsidR="00383C62" w:rsidRPr="00383C62" w:rsidRDefault="00383C62" w:rsidP="00383C62">
      <w:pPr>
        <w:jc w:val="both"/>
        <w:rPr>
          <w:color w:val="000000"/>
          <w:sz w:val="28"/>
          <w:szCs w:val="20"/>
          <w:lang w:eastAsia="ru-RU"/>
        </w:rPr>
      </w:pPr>
    </w:p>
    <w:p w:rsidR="00383C62" w:rsidRPr="00383C62" w:rsidRDefault="00383C62" w:rsidP="00383C62">
      <w:pPr>
        <w:ind w:firstLine="709"/>
        <w:jc w:val="both"/>
        <w:rPr>
          <w:color w:val="000000"/>
          <w:sz w:val="28"/>
          <w:szCs w:val="20"/>
          <w:lang w:eastAsia="ru-RU"/>
        </w:rPr>
      </w:pPr>
      <w:r w:rsidRPr="00383C62">
        <w:rPr>
          <w:color w:val="000000"/>
          <w:sz w:val="28"/>
          <w:szCs w:val="20"/>
          <w:lang w:eastAsia="ru-RU"/>
        </w:rPr>
        <w:t>ПОСТАНОВЛЯЮ:</w:t>
      </w:r>
    </w:p>
    <w:p w:rsidR="00383C62" w:rsidRPr="00383C62" w:rsidRDefault="00383C62" w:rsidP="00383C62">
      <w:pPr>
        <w:jc w:val="both"/>
        <w:rPr>
          <w:color w:val="000000"/>
          <w:sz w:val="28"/>
          <w:szCs w:val="20"/>
          <w:lang w:eastAsia="ru-RU"/>
        </w:rPr>
      </w:pP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1.Утвердить Порядок разработки, реализации и оценки эффективности муниципальных программ Белозерского муниципального округа Вологодской области согласно приложению  к настоящему постановлению.</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2. Установить, что:</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2.1. Реализация муниципальных программ Белозерского муниципального округа Вологодской области (далее - муниципальные программы) в соответствии с Порядком, утвержденным настоящим постановлением, осуществляется с 2025 года.</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2.2. Разработка проектов муниципальных программ, реализация которых планируется с 2025 года, осуществляется в соответствии с Порядком, утвержденным настоящим постановлением.</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2.3</w:t>
      </w:r>
      <w:r w:rsidRPr="00EC1FE4">
        <w:rPr>
          <w:color w:val="000000"/>
          <w:sz w:val="28"/>
          <w:szCs w:val="20"/>
          <w:lang w:eastAsia="ru-RU"/>
        </w:rPr>
        <w:t>.  Корректировка муниципальных программ в части, касающейся их реализации в 2024 году, осуществляется до 1 января 2025 года в соответствии с  Порядком разработки, реализации и оценки эффективности муниципальных</w:t>
      </w:r>
      <w:r w:rsidRPr="00383C62">
        <w:rPr>
          <w:color w:val="000000"/>
          <w:sz w:val="28"/>
          <w:szCs w:val="20"/>
          <w:lang w:eastAsia="ru-RU"/>
        </w:rPr>
        <w:t xml:space="preserve"> программ Белозерского муниципального округа Вологодской области, утвержденным постановлением администрации Белозерского муниципального округа от 25.04.2023 № 519.</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lastRenderedPageBreak/>
        <w:t xml:space="preserve">2.4. </w:t>
      </w:r>
      <w:proofErr w:type="gramStart"/>
      <w:r w:rsidRPr="00383C62">
        <w:rPr>
          <w:color w:val="000000"/>
          <w:sz w:val="28"/>
          <w:szCs w:val="20"/>
          <w:lang w:eastAsia="ru-RU"/>
        </w:rPr>
        <w:t>В 2025 году представление годовых отчетов о ходе реализации муниципальных программ за 2024 год, подготовка сводного годового доклада о ходе реализации и об оценке эффективности муниципальных программ за 2024 год осуществляются в соответствии с  Порядком разработки, реализации и оценки эффективности муниципальных программ Белозерского муниципального округа Вологодской области, утвержденным постановлением администрации Белозерского муниципального округа от 25.04.2023 № 519.</w:t>
      </w:r>
      <w:proofErr w:type="gramEnd"/>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 xml:space="preserve">2.5. С 1 января 2025 года до 1 июня 2025 года Порядок, утвержденный постановлением администрации Белозерского муниципального округа от 25.04.2023 № 519, применяется в части разделов I, V, VI. </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3.</w:t>
      </w:r>
      <w:r w:rsidRPr="00383C62">
        <w:rPr>
          <w:color w:val="000000"/>
          <w:szCs w:val="20"/>
          <w:lang w:eastAsia="ru-RU"/>
        </w:rPr>
        <w:t xml:space="preserve"> О</w:t>
      </w:r>
      <w:r w:rsidRPr="00383C62">
        <w:rPr>
          <w:color w:val="000000"/>
          <w:sz w:val="28"/>
          <w:szCs w:val="20"/>
          <w:lang w:eastAsia="ru-RU"/>
        </w:rPr>
        <w:t>тветственным исполнителям муниципальных программ, в срок до 1 октября 2024 года обеспечить приведение муниципальных программ в соответствие с Порядком, утвержденным настоящим постановлением.</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4. Управлению социально-экономического развития администрации Белозерского муниципального округа обеспечить приведение в срок до 1 января 2025 года Перечня муниципальных программ Белозерского муниципального округа, утвержденного постановлением администрации Белозерского муниципального района от 17.10.2022 № 370, в соответствие с Порядком, утвержденным настоящим постановлением.</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5. Признать утратившими силу с 1 июня 2025 года:</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 постановление администрации Белозерского муниципального округа от 25.04.2023 № 519 «Об утверждении Порядка разработки, реализации и оценки эффективности муниципальных программ Белозерского  муниципального округа Вологодской области», за исключением пункта 2;</w:t>
      </w:r>
    </w:p>
    <w:p w:rsidR="00383C62" w:rsidRPr="00383C62" w:rsidRDefault="00383C62" w:rsidP="00383C62">
      <w:pPr>
        <w:tabs>
          <w:tab w:val="left" w:pos="0"/>
        </w:tabs>
        <w:ind w:firstLine="709"/>
        <w:jc w:val="both"/>
        <w:rPr>
          <w:color w:val="000000"/>
          <w:sz w:val="28"/>
          <w:szCs w:val="20"/>
          <w:lang w:eastAsia="ru-RU"/>
        </w:rPr>
      </w:pPr>
      <w:r w:rsidRPr="00383C62">
        <w:rPr>
          <w:color w:val="000000"/>
          <w:sz w:val="28"/>
          <w:szCs w:val="20"/>
          <w:lang w:eastAsia="ru-RU"/>
        </w:rPr>
        <w:t>- постановление администрации Белозерского муниципального округа от 30.10.2023 № 1379 «О внесении изменений в постановление администрации округа от 25.04.2023 № 519».</w:t>
      </w:r>
    </w:p>
    <w:p w:rsidR="00383C62" w:rsidRPr="00383C62" w:rsidRDefault="007A2A1B" w:rsidP="00383C62">
      <w:pPr>
        <w:tabs>
          <w:tab w:val="left" w:pos="0"/>
        </w:tabs>
        <w:ind w:firstLine="709"/>
        <w:jc w:val="both"/>
        <w:rPr>
          <w:color w:val="000000"/>
          <w:sz w:val="28"/>
          <w:szCs w:val="20"/>
          <w:lang w:eastAsia="ru-RU"/>
        </w:rPr>
      </w:pPr>
      <w:r>
        <w:rPr>
          <w:color w:val="000000"/>
          <w:sz w:val="28"/>
          <w:szCs w:val="20"/>
          <w:lang w:eastAsia="ru-RU"/>
        </w:rPr>
        <w:t>6</w:t>
      </w:r>
      <w:r w:rsidR="00383C62" w:rsidRPr="00383C62">
        <w:rPr>
          <w:color w:val="000000"/>
          <w:sz w:val="28"/>
          <w:szCs w:val="20"/>
          <w:lang w:eastAsia="ru-RU"/>
        </w:rPr>
        <w:t>. Настоящее постановление  опубликовать  в  газете «</w:t>
      </w:r>
      <w:proofErr w:type="spellStart"/>
      <w:r w:rsidR="00383C62" w:rsidRPr="00383C62">
        <w:rPr>
          <w:color w:val="000000"/>
          <w:sz w:val="28"/>
          <w:szCs w:val="20"/>
          <w:lang w:eastAsia="ru-RU"/>
        </w:rPr>
        <w:t>Белозерье</w:t>
      </w:r>
      <w:proofErr w:type="spellEnd"/>
      <w:r w:rsidR="00383C62" w:rsidRPr="00383C62">
        <w:rPr>
          <w:color w:val="000000"/>
          <w:sz w:val="28"/>
          <w:szCs w:val="20"/>
          <w:lang w:eastAsia="ru-RU"/>
        </w:rPr>
        <w:t>» и разместить на официальном сайте Белозерского муниципального округа в информационно-телекоммуникационной сети «Интернет».</w:t>
      </w:r>
    </w:p>
    <w:p w:rsidR="00383C62" w:rsidRPr="00383C62" w:rsidRDefault="00383C62" w:rsidP="00383C62">
      <w:pPr>
        <w:ind w:firstLine="705"/>
        <w:jc w:val="both"/>
        <w:rPr>
          <w:color w:val="000000"/>
          <w:sz w:val="28"/>
          <w:szCs w:val="20"/>
          <w:lang w:eastAsia="ru-RU"/>
        </w:rPr>
      </w:pPr>
    </w:p>
    <w:p w:rsidR="00383C62" w:rsidRPr="00383C62" w:rsidRDefault="00383C62" w:rsidP="00383C62">
      <w:pPr>
        <w:ind w:firstLine="705"/>
        <w:jc w:val="both"/>
        <w:rPr>
          <w:color w:val="000000"/>
          <w:sz w:val="28"/>
          <w:szCs w:val="20"/>
          <w:lang w:eastAsia="ru-RU"/>
        </w:rPr>
      </w:pPr>
    </w:p>
    <w:p w:rsidR="00383C62" w:rsidRPr="00383C62" w:rsidRDefault="00383C62" w:rsidP="00383C62">
      <w:pPr>
        <w:ind w:firstLine="705"/>
        <w:jc w:val="both"/>
        <w:rPr>
          <w:color w:val="000000"/>
          <w:sz w:val="28"/>
          <w:szCs w:val="20"/>
          <w:lang w:eastAsia="ru-RU"/>
        </w:rPr>
      </w:pPr>
    </w:p>
    <w:p w:rsidR="00383C62" w:rsidRPr="00383C62" w:rsidRDefault="00383C62" w:rsidP="00383C62">
      <w:pPr>
        <w:rPr>
          <w:b/>
          <w:color w:val="000000"/>
          <w:sz w:val="28"/>
          <w:szCs w:val="20"/>
          <w:lang w:eastAsia="ru-RU"/>
        </w:rPr>
      </w:pPr>
      <w:r w:rsidRPr="00383C62">
        <w:rPr>
          <w:b/>
          <w:color w:val="000000"/>
          <w:sz w:val="28"/>
          <w:szCs w:val="20"/>
          <w:lang w:eastAsia="ru-RU"/>
        </w:rPr>
        <w:t xml:space="preserve">      Глава  округа:                                                                        Д.А. Соловьев</w:t>
      </w:r>
    </w:p>
    <w:p w:rsidR="00383C62" w:rsidRPr="00383C62" w:rsidRDefault="00383C62" w:rsidP="00383C62">
      <w:pPr>
        <w:rPr>
          <w:b/>
          <w:color w:val="000000"/>
          <w:sz w:val="28"/>
          <w:szCs w:val="20"/>
          <w:lang w:eastAsia="ru-RU"/>
        </w:rPr>
      </w:pPr>
    </w:p>
    <w:p w:rsidR="00383C62" w:rsidRPr="00383C62" w:rsidRDefault="00383C62" w:rsidP="00383C62">
      <w:pPr>
        <w:rPr>
          <w:b/>
          <w:color w:val="000000"/>
          <w:sz w:val="28"/>
          <w:szCs w:val="20"/>
          <w:lang w:eastAsia="ru-RU"/>
        </w:rPr>
      </w:pP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r w:rsidRPr="00383C62">
        <w:rPr>
          <w:b/>
          <w:color w:val="000000"/>
          <w:sz w:val="28"/>
          <w:szCs w:val="20"/>
          <w:lang w:eastAsia="ru-RU"/>
        </w:rPr>
        <w:tab/>
      </w:r>
    </w:p>
    <w:p w:rsidR="00383C62" w:rsidRPr="00383C62" w:rsidRDefault="00383C62" w:rsidP="00383C62">
      <w:pPr>
        <w:rPr>
          <w:b/>
          <w:color w:val="000000"/>
          <w:sz w:val="28"/>
          <w:szCs w:val="20"/>
          <w:lang w:eastAsia="ru-RU"/>
        </w:rPr>
      </w:pPr>
    </w:p>
    <w:p w:rsidR="00383C62" w:rsidRPr="00383C62" w:rsidRDefault="00383C62" w:rsidP="00383C62">
      <w:pPr>
        <w:jc w:val="center"/>
        <w:rPr>
          <w:b/>
          <w:color w:val="000000"/>
          <w:sz w:val="28"/>
          <w:szCs w:val="20"/>
          <w:lang w:eastAsia="ru-RU"/>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B03C55">
      <w:pPr>
        <w:ind w:left="4678"/>
        <w:rPr>
          <w:szCs w:val="26"/>
        </w:rPr>
      </w:pPr>
    </w:p>
    <w:p w:rsidR="007D5E30" w:rsidRDefault="007D5E30" w:rsidP="00EC1FE4">
      <w:pPr>
        <w:rPr>
          <w:szCs w:val="26"/>
        </w:rPr>
      </w:pPr>
    </w:p>
    <w:p w:rsidR="00B03C55" w:rsidRDefault="00B03C55" w:rsidP="00B03C55">
      <w:pPr>
        <w:ind w:left="4678"/>
      </w:pPr>
      <w:r>
        <w:rPr>
          <w:szCs w:val="26"/>
        </w:rPr>
        <w:t xml:space="preserve"> </w:t>
      </w:r>
      <w:r w:rsidR="007D5E30">
        <w:rPr>
          <w:szCs w:val="26"/>
        </w:rPr>
        <w:t xml:space="preserve">         </w:t>
      </w:r>
      <w:r>
        <w:rPr>
          <w:szCs w:val="26"/>
        </w:rPr>
        <w:t xml:space="preserve"> Приложение </w:t>
      </w:r>
    </w:p>
    <w:p w:rsidR="00B03C55" w:rsidRDefault="00B03C55" w:rsidP="00B03C55">
      <w:pPr>
        <w:ind w:left="4678"/>
        <w:jc w:val="center"/>
      </w:pPr>
      <w:r>
        <w:rPr>
          <w:szCs w:val="26"/>
        </w:rPr>
        <w:t>к постановлению администрации</w:t>
      </w:r>
    </w:p>
    <w:p w:rsidR="00B03C55" w:rsidRDefault="007D5E30" w:rsidP="00B03C55">
      <w:pPr>
        <w:ind w:left="4678"/>
        <w:jc w:val="center"/>
      </w:pPr>
      <w:r>
        <w:rPr>
          <w:szCs w:val="26"/>
        </w:rPr>
        <w:t xml:space="preserve">   </w:t>
      </w:r>
      <w:r w:rsidR="001A0F2E">
        <w:rPr>
          <w:szCs w:val="26"/>
        </w:rPr>
        <w:t xml:space="preserve">округа от 31.05.2024 </w:t>
      </w:r>
      <w:bookmarkStart w:id="0" w:name="_GoBack"/>
      <w:bookmarkEnd w:id="0"/>
      <w:r w:rsidR="001A0F2E">
        <w:rPr>
          <w:szCs w:val="26"/>
        </w:rPr>
        <w:t xml:space="preserve"> № 564</w:t>
      </w:r>
    </w:p>
    <w:p w:rsidR="00B03C55" w:rsidRDefault="00B03C55" w:rsidP="00B03C55">
      <w:pPr>
        <w:ind w:firstLine="4678"/>
        <w:jc w:val="both"/>
        <w:rPr>
          <w:sz w:val="26"/>
          <w:szCs w:val="26"/>
        </w:rPr>
      </w:pPr>
    </w:p>
    <w:p w:rsidR="00B03C55" w:rsidRDefault="00B03C55" w:rsidP="00B03C55">
      <w:pPr>
        <w:ind w:firstLine="4678"/>
        <w:jc w:val="both"/>
        <w:rPr>
          <w:sz w:val="26"/>
          <w:szCs w:val="26"/>
        </w:rPr>
      </w:pPr>
    </w:p>
    <w:p w:rsidR="00B03C55" w:rsidRDefault="009A7AEB" w:rsidP="00B03C55">
      <w:pPr>
        <w:jc w:val="center"/>
        <w:textAlignment w:val="top"/>
      </w:pPr>
      <w:r>
        <w:rPr>
          <w:b/>
          <w:bCs/>
          <w:spacing w:val="100"/>
          <w:sz w:val="26"/>
          <w:szCs w:val="26"/>
        </w:rPr>
        <w:t>Порядок</w:t>
      </w:r>
    </w:p>
    <w:p w:rsidR="009A7AEB" w:rsidRDefault="009A7AEB" w:rsidP="00B03C55">
      <w:pPr>
        <w:jc w:val="center"/>
        <w:textAlignment w:val="top"/>
        <w:rPr>
          <w:b/>
          <w:bCs/>
          <w:sz w:val="26"/>
          <w:szCs w:val="26"/>
        </w:rPr>
      </w:pPr>
      <w:r>
        <w:rPr>
          <w:b/>
          <w:bCs/>
          <w:sz w:val="26"/>
          <w:szCs w:val="26"/>
        </w:rPr>
        <w:t>разработки</w:t>
      </w:r>
      <w:r w:rsidR="00B03C55">
        <w:rPr>
          <w:b/>
          <w:bCs/>
          <w:sz w:val="26"/>
          <w:szCs w:val="26"/>
        </w:rPr>
        <w:t>, реализации</w:t>
      </w:r>
      <w:r>
        <w:rPr>
          <w:b/>
          <w:bCs/>
          <w:sz w:val="26"/>
          <w:szCs w:val="26"/>
        </w:rPr>
        <w:t xml:space="preserve"> и оценки эффективности</w:t>
      </w:r>
    </w:p>
    <w:p w:rsidR="00B03C55" w:rsidRDefault="00B03C55" w:rsidP="00B03C55">
      <w:pPr>
        <w:jc w:val="center"/>
        <w:textAlignment w:val="top"/>
      </w:pPr>
      <w:r>
        <w:rPr>
          <w:b/>
          <w:bCs/>
          <w:sz w:val="26"/>
          <w:szCs w:val="26"/>
        </w:rPr>
        <w:t xml:space="preserve"> муниципальных программ</w:t>
      </w:r>
      <w:r>
        <w:rPr>
          <w:b/>
          <w:sz w:val="26"/>
          <w:szCs w:val="26"/>
        </w:rPr>
        <w:t xml:space="preserve"> </w:t>
      </w:r>
    </w:p>
    <w:p w:rsidR="00B03C55" w:rsidRDefault="00B03C55" w:rsidP="00B03C55">
      <w:pPr>
        <w:jc w:val="center"/>
        <w:textAlignment w:val="top"/>
      </w:pPr>
      <w:r>
        <w:rPr>
          <w:b/>
          <w:sz w:val="26"/>
          <w:szCs w:val="26"/>
        </w:rPr>
        <w:t>Белозерского муниципального округа</w:t>
      </w:r>
      <w:r w:rsidR="00EC1FE4" w:rsidRPr="00EC1FE4">
        <w:t xml:space="preserve"> </w:t>
      </w:r>
      <w:r w:rsidR="00EC1FE4" w:rsidRPr="00EC1FE4">
        <w:rPr>
          <w:b/>
          <w:sz w:val="26"/>
          <w:szCs w:val="26"/>
        </w:rPr>
        <w:t>Вологодской области</w:t>
      </w:r>
    </w:p>
    <w:p w:rsidR="00B03C55" w:rsidRDefault="009A7AEB" w:rsidP="00B03C55">
      <w:pPr>
        <w:jc w:val="center"/>
        <w:textAlignment w:val="top"/>
      </w:pPr>
      <w:r>
        <w:rPr>
          <w:b/>
          <w:sz w:val="26"/>
          <w:szCs w:val="26"/>
        </w:rPr>
        <w:t xml:space="preserve"> </w:t>
      </w:r>
      <w:r w:rsidR="00B03C55">
        <w:rPr>
          <w:b/>
          <w:sz w:val="26"/>
          <w:szCs w:val="26"/>
        </w:rPr>
        <w:t>(далее - Порядок)</w:t>
      </w:r>
    </w:p>
    <w:p w:rsidR="00B03C55" w:rsidRDefault="00B03C55" w:rsidP="00B03C55">
      <w:pPr>
        <w:jc w:val="both"/>
        <w:textAlignment w:val="top"/>
        <w:rPr>
          <w:b/>
          <w:sz w:val="26"/>
          <w:szCs w:val="26"/>
        </w:rPr>
      </w:pPr>
    </w:p>
    <w:p w:rsidR="00B03C55" w:rsidRDefault="00B03C55" w:rsidP="00B03C55">
      <w:pPr>
        <w:jc w:val="center"/>
        <w:textAlignment w:val="top"/>
      </w:pPr>
      <w:r>
        <w:rPr>
          <w:bCs/>
          <w:sz w:val="26"/>
          <w:szCs w:val="26"/>
        </w:rPr>
        <w:t>1. Общие положения</w:t>
      </w:r>
    </w:p>
    <w:p w:rsidR="00B03C55" w:rsidRDefault="00B03C55" w:rsidP="00B03C55">
      <w:pPr>
        <w:jc w:val="center"/>
        <w:textAlignment w:val="top"/>
        <w:rPr>
          <w:bCs/>
          <w:sz w:val="26"/>
          <w:szCs w:val="26"/>
        </w:rPr>
      </w:pPr>
    </w:p>
    <w:p w:rsidR="00B03C55" w:rsidRDefault="00B03C55" w:rsidP="00B03C55">
      <w:pPr>
        <w:autoSpaceDE w:val="0"/>
        <w:jc w:val="both"/>
      </w:pPr>
      <w:r>
        <w:rPr>
          <w:sz w:val="26"/>
          <w:szCs w:val="26"/>
        </w:rPr>
        <w:tab/>
        <w:t xml:space="preserve">1.1. Настоящий Порядок определяет правила </w:t>
      </w:r>
      <w:r w:rsidR="009A7AEB">
        <w:rPr>
          <w:sz w:val="26"/>
          <w:szCs w:val="26"/>
        </w:rPr>
        <w:t>разработки</w:t>
      </w:r>
      <w:r>
        <w:rPr>
          <w:sz w:val="26"/>
          <w:szCs w:val="26"/>
        </w:rPr>
        <w:t>, реализации муниципальных программ Белозерского муниципального округа</w:t>
      </w:r>
      <w:r w:rsidR="00EC1FE4" w:rsidRPr="00EC1FE4">
        <w:t xml:space="preserve"> </w:t>
      </w:r>
      <w:r w:rsidR="00EC1FE4" w:rsidRPr="00EC1FE4">
        <w:rPr>
          <w:sz w:val="26"/>
          <w:szCs w:val="26"/>
        </w:rPr>
        <w:t>Вологодской области</w:t>
      </w:r>
      <w:r>
        <w:rPr>
          <w:sz w:val="26"/>
          <w:szCs w:val="26"/>
        </w:rPr>
        <w:t xml:space="preserve"> (далее – муниципальная программа), а также оценки их эффективности.</w:t>
      </w:r>
    </w:p>
    <w:p w:rsidR="00B03C55" w:rsidRDefault="00B03C55" w:rsidP="00B03C55">
      <w:pPr>
        <w:autoSpaceDE w:val="0"/>
        <w:jc w:val="both"/>
      </w:pPr>
      <w:r>
        <w:rPr>
          <w:sz w:val="26"/>
          <w:szCs w:val="26"/>
        </w:rPr>
        <w:tab/>
        <w:t>1.2. Основные понятия, используемые в порядке:</w:t>
      </w:r>
    </w:p>
    <w:p w:rsidR="00B03C55" w:rsidRDefault="00B03C55" w:rsidP="00B03C55">
      <w:pPr>
        <w:autoSpaceDE w:val="0"/>
        <w:jc w:val="both"/>
      </w:pPr>
      <w:r>
        <w:rPr>
          <w:sz w:val="26"/>
          <w:szCs w:val="26"/>
        </w:rPr>
        <w:tab/>
        <w:t>1) комплексная муниципальная программа – муниципальная программа, предметом которой является достижение целей социально-экономического развития Белозерского муниципального округа, затрагивающих сферы реализации нескольких муниципальных программ (далее – комплексная муниципальная программа, комплексная программа).</w:t>
      </w:r>
    </w:p>
    <w:p w:rsidR="00B03C55" w:rsidRDefault="00B03C55" w:rsidP="00B03C55">
      <w:pPr>
        <w:autoSpaceDE w:val="0"/>
        <w:jc w:val="both"/>
      </w:pPr>
      <w:r>
        <w:rPr>
          <w:sz w:val="26"/>
          <w:szCs w:val="26"/>
        </w:rPr>
        <w:tab/>
        <w:t>Решение о реализации муниципальной программы в качестве комплексной программы принимается администрацией Белозерского муниципального округа (далее – администрация округа) в порядке, предусмотренном разделом 2 настоящего порядка;</w:t>
      </w:r>
    </w:p>
    <w:p w:rsidR="00B03C55" w:rsidRDefault="00B03C55" w:rsidP="00B03C55">
      <w:pPr>
        <w:autoSpaceDE w:val="0"/>
        <w:jc w:val="both"/>
      </w:pPr>
      <w:r>
        <w:rPr>
          <w:sz w:val="26"/>
          <w:szCs w:val="26"/>
        </w:rPr>
        <w:tab/>
      </w:r>
      <w:proofErr w:type="gramStart"/>
      <w:r>
        <w:rPr>
          <w:sz w:val="26"/>
          <w:szCs w:val="26"/>
        </w:rPr>
        <w:t>3) направление (подпрограмма) муниципальной программы (комплексной программы) – направление реализации муниципальной программы (комплексной программы), логически объединяющее несколько её структурных элементов, обеспечивающих достижение соответствующей цели муниципальной программы (комплексной программы) при наличии в муниципальной программе (комплексной программе) нескольких целей;</w:t>
      </w:r>
      <w:proofErr w:type="gramEnd"/>
    </w:p>
    <w:p w:rsidR="00B03C55" w:rsidRDefault="00B03C55" w:rsidP="00B03C55">
      <w:pPr>
        <w:autoSpaceDE w:val="0"/>
        <w:jc w:val="both"/>
      </w:pPr>
      <w:r>
        <w:rPr>
          <w:sz w:val="26"/>
          <w:szCs w:val="26"/>
        </w:rPr>
        <w:tab/>
      </w:r>
      <w:proofErr w:type="gramStart"/>
      <w:r>
        <w:rPr>
          <w:sz w:val="26"/>
          <w:szCs w:val="26"/>
        </w:rPr>
        <w:t>4) структурные элементы муниципальной программы (комплексной программы) – муниципальные проекты, направленные на достижение целей муниципальной программы (комплексной программы), составляющие проектную часть муниципальной программы (комплексной программы), а также комплексы процессных мероприятий, составляющие процессную часть муниципальной программы (комплексной программы).</w:t>
      </w:r>
      <w:proofErr w:type="gramEnd"/>
    </w:p>
    <w:p w:rsidR="00B03C55" w:rsidRDefault="00B03C55" w:rsidP="00B03C55">
      <w:pPr>
        <w:autoSpaceDE w:val="0"/>
        <w:jc w:val="both"/>
      </w:pPr>
      <w:r>
        <w:rPr>
          <w:sz w:val="26"/>
          <w:szCs w:val="26"/>
        </w:rPr>
        <w:tab/>
        <w:t>Понятие «муниципальный проект» в настоящем порядке используются в значении, определенном Положением об организации проектной деятельности в Белозерском муниципальном округе (далее – Положение об организации проектной деятельности).</w:t>
      </w:r>
    </w:p>
    <w:p w:rsidR="00B03C55" w:rsidRDefault="00B03C55" w:rsidP="00B03C55">
      <w:pPr>
        <w:autoSpaceDE w:val="0"/>
        <w:jc w:val="both"/>
      </w:pPr>
      <w:r>
        <w:rPr>
          <w:sz w:val="26"/>
          <w:szCs w:val="26"/>
        </w:rPr>
        <w:tab/>
        <w:t>5)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администрации округа;</w:t>
      </w:r>
    </w:p>
    <w:p w:rsidR="00B03C55" w:rsidRDefault="00B03C55" w:rsidP="00B03C55">
      <w:pPr>
        <w:autoSpaceDE w:val="0"/>
        <w:jc w:val="both"/>
      </w:pPr>
      <w:r>
        <w:rPr>
          <w:sz w:val="26"/>
          <w:szCs w:val="26"/>
        </w:rPr>
        <w:tab/>
        <w:t>6) основные параметры муниципальной программы (комплексной программы) – цели, финансовое обеспечение муниципальной программы (комплексной программы), задачи ее структурных элементов, показатели и сроки реализации муниципальной программы (комплексной программы) и ее структурных элементов;</w:t>
      </w:r>
    </w:p>
    <w:p w:rsidR="00B03C55" w:rsidRDefault="00B03C55" w:rsidP="00B03C55">
      <w:pPr>
        <w:autoSpaceDE w:val="0"/>
        <w:jc w:val="both"/>
      </w:pPr>
      <w:r>
        <w:rPr>
          <w:sz w:val="26"/>
          <w:szCs w:val="26"/>
        </w:rPr>
        <w:lastRenderedPageBreak/>
        <w:tab/>
        <w:t>7) основные параметры структурного элемента муниципальной программы (комплексной программы) –  задачи, показатели, сроки реализации, мероприятия (результаты), финансовое обеспечение;</w:t>
      </w:r>
    </w:p>
    <w:p w:rsidR="00B03C55" w:rsidRDefault="00B03C55" w:rsidP="00B03C55">
      <w:pPr>
        <w:autoSpaceDE w:val="0"/>
        <w:jc w:val="both"/>
      </w:pPr>
      <w:r>
        <w:rPr>
          <w:sz w:val="26"/>
          <w:szCs w:val="26"/>
        </w:rPr>
        <w:tab/>
        <w:t>8) проблема социально-экономического развития Белозерского муниципального округа –  противоречие между желаемым и текущим (действительным) состояниями сферы реализации муниципальной программы (комплексной программы);</w:t>
      </w:r>
    </w:p>
    <w:p w:rsidR="00B03C55" w:rsidRDefault="00B03C55" w:rsidP="00B03C55">
      <w:pPr>
        <w:autoSpaceDE w:val="0"/>
        <w:jc w:val="both"/>
      </w:pPr>
      <w:r>
        <w:rPr>
          <w:sz w:val="26"/>
          <w:szCs w:val="26"/>
        </w:rPr>
        <w:tab/>
        <w:t>9) цель муниципальной программы (комплексной программы) - планируемый конечный результат решения проблемы социально-экономического развития Белозерского муниципального округа посредством реализации муниципальной программы (комплексной программы), достижимый за период ее реализации;</w:t>
      </w:r>
    </w:p>
    <w:p w:rsidR="00B03C55" w:rsidRDefault="00B03C55" w:rsidP="00B03C55">
      <w:pPr>
        <w:autoSpaceDE w:val="0"/>
        <w:jc w:val="both"/>
      </w:pPr>
      <w:r>
        <w:rPr>
          <w:sz w:val="26"/>
          <w:szCs w:val="26"/>
        </w:rPr>
        <w:tab/>
        <w:t>10) задача структурного элемента муниципальной программы (комплексной программы) – планируемый итог деятельности, направленный на достижение изменений в социально-экономической сфере Белозерского муниципального округа;</w:t>
      </w:r>
    </w:p>
    <w:p w:rsidR="00B03C55" w:rsidRDefault="00B03C55" w:rsidP="00B03C55">
      <w:pPr>
        <w:autoSpaceDE w:val="0"/>
        <w:jc w:val="both"/>
      </w:pPr>
      <w:r>
        <w:rPr>
          <w:sz w:val="26"/>
          <w:szCs w:val="26"/>
        </w:rPr>
        <w:tab/>
        <w:t>11) мероприятие (результат) – количественно измеримый итог деятельности, направленный на достижение показателей муниципальной программы (комплексной программы) и ее структурных элементов.</w:t>
      </w:r>
    </w:p>
    <w:p w:rsidR="00B03C55" w:rsidRDefault="00B03C55" w:rsidP="00B03C55">
      <w:pPr>
        <w:autoSpaceDE w:val="0"/>
        <w:jc w:val="both"/>
      </w:pPr>
      <w:r>
        <w:rPr>
          <w:sz w:val="26"/>
          <w:szCs w:val="26"/>
        </w:rPr>
        <w:tab/>
        <w:t>Термины «мероприятие» и «результат» тождественны друг другу и применяются при формировании проектной и процессной частей муниципальной программы (комплексной программы) с учетом особенностей, установленных пунктом 3.8. настоящего Порядка;</w:t>
      </w:r>
    </w:p>
    <w:p w:rsidR="00B03C55" w:rsidRDefault="00B03C55" w:rsidP="00B03C55">
      <w:pPr>
        <w:autoSpaceDE w:val="0"/>
        <w:jc w:val="both"/>
      </w:pPr>
      <w:r>
        <w:rPr>
          <w:sz w:val="26"/>
          <w:szCs w:val="26"/>
        </w:rPr>
        <w:tab/>
        <w:t>12) контрольная точка – документально подтверждаемое событие, отражающее факт завершения значимых действий по исполнению мероприятия (достижению результата) структурного элемента муниципальной программы (комплексной программы) и (или) созданию объекта;</w:t>
      </w:r>
    </w:p>
    <w:p w:rsidR="00B03C55" w:rsidRDefault="00B03C55" w:rsidP="00B03C55">
      <w:pPr>
        <w:autoSpaceDE w:val="0"/>
        <w:jc w:val="both"/>
      </w:pPr>
      <w:r>
        <w:rPr>
          <w:sz w:val="26"/>
          <w:szCs w:val="26"/>
        </w:rPr>
        <w:tab/>
        <w:t>13) объект –  конечный материальный или нематериальный продукт или услуга, планируемые к приобретению и (или) получению в рамках исполнения мероприятия (достижения результата) муниципальной программы (комплексной программы) и ее структурного элемента;</w:t>
      </w:r>
    </w:p>
    <w:p w:rsidR="00B03C55" w:rsidRDefault="00B03C55" w:rsidP="00B03C55">
      <w:pPr>
        <w:autoSpaceDE w:val="0"/>
        <w:jc w:val="both"/>
      </w:pPr>
      <w:r>
        <w:rPr>
          <w:sz w:val="26"/>
          <w:szCs w:val="26"/>
        </w:rPr>
        <w:tab/>
        <w:t>14) показатель муниципальной программы (комплексной программы), ее структурного элемента – количественно выраженная характеристика достижения цели муниципальной программы (комплексной программы), решения задачи ее структурного элемента;</w:t>
      </w:r>
    </w:p>
    <w:p w:rsidR="00B03C55" w:rsidRDefault="00B03C55" w:rsidP="00B03C55">
      <w:pPr>
        <w:autoSpaceDE w:val="0"/>
        <w:jc w:val="both"/>
      </w:pPr>
      <w:r>
        <w:rPr>
          <w:sz w:val="26"/>
          <w:szCs w:val="26"/>
        </w:rPr>
        <w:tab/>
        <w:t xml:space="preserve">15) куратор муниципальной программы (комплексной программы) – куратор, определенный в соответствии с перечнем муниципальных программ Белозерского муниципального округа Вологодской области (далее – Перечень), и обладающий полномочиями, </w:t>
      </w:r>
      <w:r>
        <w:rPr>
          <w:color w:val="000000"/>
          <w:sz w:val="26"/>
          <w:szCs w:val="26"/>
        </w:rPr>
        <w:t>установленными разделом 4 настоящего Порядка</w:t>
      </w:r>
      <w:r>
        <w:rPr>
          <w:sz w:val="26"/>
          <w:szCs w:val="26"/>
        </w:rPr>
        <w:t>;</w:t>
      </w:r>
    </w:p>
    <w:p w:rsidR="00B03C55" w:rsidRDefault="00B03C55" w:rsidP="00B03C55">
      <w:pPr>
        <w:autoSpaceDE w:val="0"/>
        <w:jc w:val="both"/>
      </w:pPr>
      <w:r>
        <w:rPr>
          <w:sz w:val="26"/>
          <w:szCs w:val="26"/>
        </w:rPr>
        <w:tab/>
      </w:r>
      <w:proofErr w:type="gramStart"/>
      <w:r>
        <w:rPr>
          <w:sz w:val="26"/>
          <w:szCs w:val="26"/>
        </w:rPr>
        <w:t xml:space="preserve">16) ответственный исполнитель муниципальной программы (комплексной программы) – орган или структурное подразделение администрации округа, определенный ответственным в соответствии с Перечнем, и обладающий полномочиями, установленными </w:t>
      </w:r>
      <w:r>
        <w:rPr>
          <w:color w:val="000000"/>
          <w:sz w:val="26"/>
          <w:szCs w:val="26"/>
        </w:rPr>
        <w:t>разделом 4</w:t>
      </w:r>
      <w:r>
        <w:rPr>
          <w:sz w:val="26"/>
          <w:szCs w:val="26"/>
        </w:rPr>
        <w:t xml:space="preserve"> настоящего порядка (далее – ответственный исполнитель);</w:t>
      </w:r>
      <w:proofErr w:type="gramEnd"/>
    </w:p>
    <w:p w:rsidR="00B03C55" w:rsidRDefault="00B03C55" w:rsidP="00B03C55">
      <w:pPr>
        <w:autoSpaceDE w:val="0"/>
        <w:jc w:val="both"/>
      </w:pPr>
      <w:r>
        <w:rPr>
          <w:sz w:val="26"/>
          <w:szCs w:val="26"/>
        </w:rPr>
        <w:tab/>
        <w:t xml:space="preserve">17) соисполнители муниципальной программы (комплексной программы) – органы или структурные подразделения администрации округа, представители которых определены руководителями муниципальных проектов, а также органы или структурные подразделения администрации округа, ответственные за разработку и реализацию комплексов процессных мероприятий муниципальной программы (комплексной программы), обладающие полномочиями, установленными </w:t>
      </w:r>
      <w:r>
        <w:rPr>
          <w:color w:val="000000"/>
          <w:sz w:val="26"/>
          <w:szCs w:val="26"/>
        </w:rPr>
        <w:t>разделом IV</w:t>
      </w:r>
      <w:r>
        <w:rPr>
          <w:sz w:val="26"/>
          <w:szCs w:val="26"/>
        </w:rPr>
        <w:t xml:space="preserve"> настоящего порядка (далее – соисполнители);</w:t>
      </w:r>
    </w:p>
    <w:p w:rsidR="00B03C55" w:rsidRDefault="00B03C55" w:rsidP="00B03C55">
      <w:pPr>
        <w:autoSpaceDE w:val="0"/>
        <w:jc w:val="both"/>
      </w:pPr>
      <w:r>
        <w:rPr>
          <w:sz w:val="26"/>
          <w:szCs w:val="26"/>
        </w:rPr>
        <w:tab/>
        <w:t>18) исполнители муниципальной программы (комплексной программы) – органы или структурные подразделения администрации округа,</w:t>
      </w:r>
      <w:r>
        <w:rPr>
          <w:sz w:val="28"/>
          <w:szCs w:val="28"/>
        </w:rPr>
        <w:t xml:space="preserve"> подведомственные </w:t>
      </w:r>
      <w:r>
        <w:rPr>
          <w:sz w:val="28"/>
          <w:szCs w:val="28"/>
        </w:rPr>
        <w:lastRenderedPageBreak/>
        <w:t xml:space="preserve">учреждения, муниципальные и казенные учреждения округа, иные юридические лица, </w:t>
      </w:r>
      <w:r>
        <w:rPr>
          <w:sz w:val="26"/>
          <w:szCs w:val="26"/>
        </w:rPr>
        <w:t xml:space="preserve">участвующие в реализации муниципальных проектов и комплексов процессных мероприятий муниципальной программы (комплексной программы), обладающие полномочиями, установленными </w:t>
      </w:r>
      <w:r>
        <w:rPr>
          <w:color w:val="000000"/>
          <w:sz w:val="26"/>
          <w:szCs w:val="26"/>
        </w:rPr>
        <w:t>разделом 4</w:t>
      </w:r>
      <w:r>
        <w:rPr>
          <w:sz w:val="26"/>
          <w:szCs w:val="26"/>
        </w:rPr>
        <w:t xml:space="preserve"> настоящего порядка (далее – исполнители).</w:t>
      </w:r>
    </w:p>
    <w:p w:rsidR="00B03C55" w:rsidRDefault="00B03C55" w:rsidP="00B03C55">
      <w:pPr>
        <w:autoSpaceDE w:val="0"/>
        <w:jc w:val="both"/>
      </w:pPr>
      <w:r>
        <w:rPr>
          <w:sz w:val="26"/>
          <w:szCs w:val="26"/>
        </w:rPr>
        <w:tab/>
        <w:t>Иные понятия, используемые в настоящем порядке, применяются в значениях, принятых в действующем законодательстве.</w:t>
      </w:r>
    </w:p>
    <w:p w:rsidR="00B03C55" w:rsidRDefault="00B03C55" w:rsidP="00B03C55">
      <w:pPr>
        <w:autoSpaceDE w:val="0"/>
        <w:jc w:val="both"/>
      </w:pPr>
      <w:r>
        <w:rPr>
          <w:sz w:val="26"/>
          <w:szCs w:val="26"/>
        </w:rPr>
        <w:tab/>
        <w:t>1.3. Разработка и реализация муниципальной программы (комплексной программы) осуществляются исходя из следующих принципов:</w:t>
      </w:r>
    </w:p>
    <w:p w:rsidR="00B03C55" w:rsidRDefault="00B03C55" w:rsidP="00B03C55">
      <w:pPr>
        <w:autoSpaceDE w:val="0"/>
        <w:jc w:val="both"/>
      </w:pPr>
      <w:r>
        <w:rPr>
          <w:sz w:val="26"/>
          <w:szCs w:val="26"/>
        </w:rPr>
        <w:tab/>
        <w:t>а) обеспечение достижения целей и приоритетов социально-экономического развития Белозерского муниципального округа, установленных документами стратегического планирования;</w:t>
      </w:r>
    </w:p>
    <w:p w:rsidR="00B03C55" w:rsidRDefault="00B03C55" w:rsidP="00B03C55">
      <w:pPr>
        <w:autoSpaceDE w:val="0"/>
        <w:jc w:val="both"/>
      </w:pPr>
      <w:r>
        <w:rPr>
          <w:sz w:val="26"/>
          <w:szCs w:val="26"/>
        </w:rPr>
        <w:tab/>
      </w:r>
      <w:proofErr w:type="gramStart"/>
      <w:r>
        <w:rPr>
          <w:sz w:val="26"/>
          <w:szCs w:val="26"/>
        </w:rPr>
        <w:t>б) включение в состав муниципальной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контрольной деятельности, совершенствование правового регулирования отрасли, налоговые и иные инструменты);</w:t>
      </w:r>
      <w:proofErr w:type="gramEnd"/>
    </w:p>
    <w:p w:rsidR="00B03C55" w:rsidRDefault="00B03C55" w:rsidP="00B03C55">
      <w:pPr>
        <w:autoSpaceDE w:val="0"/>
        <w:jc w:val="both"/>
      </w:pPr>
      <w:r>
        <w:rPr>
          <w:sz w:val="26"/>
          <w:szCs w:val="26"/>
        </w:rPr>
        <w:tab/>
        <w:t>в) обеспечение консолидации средств местного, областного и федерального бюджетов, физических и юридических лиц, внебюджетных средств на выполнение запланированных в муниципальной программе (комплексной программе) мероприятий (результатов), на достижение целей муниципальной программы (комплексной программы);</w:t>
      </w:r>
    </w:p>
    <w:p w:rsidR="00B03C55" w:rsidRDefault="00B03C55" w:rsidP="00B03C55">
      <w:pPr>
        <w:autoSpaceDE w:val="0"/>
        <w:jc w:val="both"/>
      </w:pPr>
      <w:r>
        <w:rPr>
          <w:sz w:val="26"/>
          <w:szCs w:val="26"/>
        </w:rPr>
        <w:tab/>
        <w:t>г) синхронизация с государственными программами Вологодской области;</w:t>
      </w:r>
    </w:p>
    <w:p w:rsidR="00B03C55" w:rsidRDefault="00B03C55" w:rsidP="00B03C55">
      <w:pPr>
        <w:autoSpaceDE w:val="0"/>
        <w:jc w:val="both"/>
      </w:pPr>
      <w:r>
        <w:rPr>
          <w:sz w:val="26"/>
          <w:szCs w:val="26"/>
        </w:rPr>
        <w:tab/>
        <w:t xml:space="preserve">д) учет </w:t>
      </w:r>
      <w:proofErr w:type="gramStart"/>
      <w:r>
        <w:rPr>
          <w:sz w:val="26"/>
          <w:szCs w:val="26"/>
        </w:rPr>
        <w:t>показателей оценки эффективности деятельности администрации округа</w:t>
      </w:r>
      <w:proofErr w:type="gramEnd"/>
      <w:r>
        <w:rPr>
          <w:sz w:val="26"/>
          <w:szCs w:val="26"/>
        </w:rPr>
        <w:t>;</w:t>
      </w:r>
    </w:p>
    <w:p w:rsidR="00B03C55" w:rsidRDefault="00B03C55" w:rsidP="00B03C55">
      <w:pPr>
        <w:autoSpaceDE w:val="0"/>
        <w:jc w:val="both"/>
      </w:pPr>
      <w:r>
        <w:rPr>
          <w:sz w:val="26"/>
          <w:szCs w:val="26"/>
        </w:rPr>
        <w:tab/>
        <w:t>е) выделение в структуре муниципальной программы (комплексной программы):</w:t>
      </w:r>
    </w:p>
    <w:p w:rsidR="00B03C55" w:rsidRDefault="00B03C55" w:rsidP="00B03C55">
      <w:pPr>
        <w:autoSpaceDE w:val="0"/>
        <w:jc w:val="both"/>
      </w:pPr>
      <w:r>
        <w:rPr>
          <w:sz w:val="26"/>
          <w:szCs w:val="26"/>
        </w:rPr>
        <w:tab/>
        <w:t>муниципальных проектов, определяемых, формируемых и реализуемых в соответствии с Положением об организации проектной деятельности;</w:t>
      </w:r>
    </w:p>
    <w:p w:rsidR="00B03C55" w:rsidRDefault="00B03C55" w:rsidP="00B03C55">
      <w:pPr>
        <w:autoSpaceDE w:val="0"/>
        <w:jc w:val="both"/>
      </w:pPr>
      <w:r>
        <w:rPr>
          <w:sz w:val="26"/>
          <w:szCs w:val="26"/>
        </w:rPr>
        <w:tab/>
        <w:t>комплекса процессных мероприятий, реализуемых непрерывно либо на периодической основе;</w:t>
      </w:r>
    </w:p>
    <w:p w:rsidR="00B03C55" w:rsidRDefault="00B03C55" w:rsidP="00B03C55">
      <w:pPr>
        <w:autoSpaceDE w:val="0"/>
        <w:jc w:val="both"/>
      </w:pPr>
      <w:r>
        <w:rPr>
          <w:sz w:val="26"/>
          <w:szCs w:val="26"/>
        </w:rPr>
        <w:tab/>
        <w:t>ж) определение должностного лица, ответственного за реализацию каждого структурного элемента муниципальной программы (комплексной программы).</w:t>
      </w:r>
    </w:p>
    <w:p w:rsidR="00B03C55" w:rsidRDefault="00B03C55" w:rsidP="00B03C55">
      <w:pPr>
        <w:autoSpaceDE w:val="0"/>
        <w:jc w:val="both"/>
      </w:pPr>
      <w:r>
        <w:rPr>
          <w:sz w:val="26"/>
          <w:szCs w:val="26"/>
        </w:rPr>
        <w:tab/>
        <w:t>1.4. Разработка и реализация муниципальной программы (комплексной программы) осуществляются ответственным исполнителем муниципальной программы (комплексной программы) совместно с соисполнителями и (или) исполнителями муниципальной программы (комплексной программы).</w:t>
      </w:r>
    </w:p>
    <w:p w:rsidR="00B03C55" w:rsidRDefault="00B03C55" w:rsidP="00B03C55">
      <w:pPr>
        <w:autoSpaceDE w:val="0"/>
        <w:jc w:val="both"/>
      </w:pPr>
      <w:r>
        <w:rPr>
          <w:sz w:val="26"/>
          <w:szCs w:val="26"/>
        </w:rPr>
        <w:tab/>
        <w:t>Ответственный исполнитель муниципальной программы (комплексной программы) обеспечивает координацию деятельности соисполнителей, а также исполнителей, реализующих мероприятия (результаты) муниципальных проектов, комплексов процессных мероприятий муниципальной программы (комплексной программы), ответственным за реализацию которых является ответственный исполнитель муниципальной программы (комплексной программы).</w:t>
      </w:r>
    </w:p>
    <w:p w:rsidR="00B03C55" w:rsidRDefault="00B03C55" w:rsidP="00B03C55">
      <w:pPr>
        <w:autoSpaceDE w:val="0"/>
        <w:jc w:val="both"/>
      </w:pPr>
      <w:r>
        <w:rPr>
          <w:sz w:val="26"/>
          <w:szCs w:val="26"/>
        </w:rPr>
        <w:tab/>
        <w:t>Соисполнитель муниципальной программы (комплексной программы) обеспечивает координацию деятельности исполнителей, реализующих мероприятия (результаты) в рамках муниципальных проектов, комплексов процессных мероприятий муниципальной программы (комплексной программы), ответственным за реализацию которых он является.</w:t>
      </w:r>
    </w:p>
    <w:p w:rsidR="00B03C55" w:rsidRDefault="00B03C55" w:rsidP="00B03C55">
      <w:pPr>
        <w:autoSpaceDE w:val="0"/>
        <w:jc w:val="both"/>
      </w:pPr>
      <w:r>
        <w:rPr>
          <w:sz w:val="26"/>
          <w:szCs w:val="26"/>
        </w:rPr>
        <w:tab/>
        <w:t>1.5. Разработка муниципальных программ (комплексных программ) осуществляется последовательно с учетом результатов реализации ранее принятых муниципальных программ (комплексных программ).</w:t>
      </w:r>
    </w:p>
    <w:p w:rsidR="00B03C55" w:rsidRDefault="00B03C55" w:rsidP="00B03C55">
      <w:pPr>
        <w:autoSpaceDE w:val="0"/>
        <w:jc w:val="both"/>
      </w:pPr>
      <w:r>
        <w:rPr>
          <w:sz w:val="26"/>
          <w:szCs w:val="26"/>
        </w:rPr>
        <w:lastRenderedPageBreak/>
        <w:tab/>
        <w:t>1.6. Срок реализации муниципальной программы (комплексной программы) не может превышать срока действия стратегии социально-экономического развития Белозерского муниципального округа. Допускается выделение этапов реализации муниципальной программы (комплексной программы).</w:t>
      </w:r>
    </w:p>
    <w:p w:rsidR="00B03C55" w:rsidRDefault="00B03C55" w:rsidP="00B03C55">
      <w:pPr>
        <w:autoSpaceDE w:val="0"/>
        <w:jc w:val="both"/>
      </w:pPr>
      <w:r>
        <w:rPr>
          <w:sz w:val="26"/>
          <w:szCs w:val="26"/>
        </w:rPr>
        <w:tab/>
        <w:t xml:space="preserve">1.7. </w:t>
      </w:r>
      <w:proofErr w:type="gramStart"/>
      <w:r>
        <w:rPr>
          <w:sz w:val="26"/>
          <w:szCs w:val="26"/>
        </w:rPr>
        <w:t>Муниципальная программа (комплексная программа) подлежит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 опубликованию на официальном сайте Белозерского муниципального округа, в федеральной информационной системе стратегического планирования (далее – ФИС СП)  в информационно-телекоммуникационной сети «Интернет» в течение 2</w:t>
      </w:r>
      <w:proofErr w:type="gramEnd"/>
      <w:r>
        <w:rPr>
          <w:sz w:val="26"/>
          <w:szCs w:val="26"/>
        </w:rPr>
        <w:t xml:space="preserve"> недель со дня официального опубликования нормативного правового акта об утверждении этой муниципальной программы (комплексной программы).</w:t>
      </w:r>
    </w:p>
    <w:p w:rsidR="00B03C55" w:rsidRDefault="00B03C55" w:rsidP="00B03C55">
      <w:pPr>
        <w:autoSpaceDE w:val="0"/>
        <w:jc w:val="both"/>
        <w:rPr>
          <w:sz w:val="26"/>
          <w:szCs w:val="26"/>
        </w:rPr>
      </w:pPr>
    </w:p>
    <w:p w:rsidR="00B03C55" w:rsidRDefault="00B03C55" w:rsidP="00B03C55">
      <w:pPr>
        <w:autoSpaceDE w:val="0"/>
        <w:jc w:val="center"/>
      </w:pPr>
      <w:r>
        <w:rPr>
          <w:bCs/>
          <w:sz w:val="26"/>
          <w:szCs w:val="26"/>
        </w:rPr>
        <w:t>2. Основание и этапы разработки</w:t>
      </w:r>
    </w:p>
    <w:p w:rsidR="00B03C55" w:rsidRDefault="00B03C55" w:rsidP="00B03C55">
      <w:pPr>
        <w:autoSpaceDE w:val="0"/>
        <w:jc w:val="center"/>
      </w:pPr>
      <w:r>
        <w:rPr>
          <w:bCs/>
          <w:sz w:val="26"/>
          <w:szCs w:val="26"/>
        </w:rPr>
        <w:t xml:space="preserve"> муниципальной программы (комплексной программы)</w:t>
      </w:r>
    </w:p>
    <w:p w:rsidR="00B03C55" w:rsidRDefault="00B03C55" w:rsidP="00B03C55">
      <w:pPr>
        <w:autoSpaceDE w:val="0"/>
        <w:jc w:val="center"/>
        <w:rPr>
          <w:bCs/>
          <w:sz w:val="26"/>
          <w:szCs w:val="26"/>
        </w:rPr>
      </w:pPr>
    </w:p>
    <w:p w:rsidR="00B03C55" w:rsidRDefault="00B03C55" w:rsidP="00B03C55">
      <w:pPr>
        <w:autoSpaceDE w:val="0"/>
        <w:jc w:val="both"/>
      </w:pPr>
      <w:r>
        <w:rPr>
          <w:bCs/>
          <w:sz w:val="26"/>
          <w:szCs w:val="26"/>
        </w:rPr>
        <w:tab/>
        <w:t xml:space="preserve">2.1. </w:t>
      </w:r>
      <w:r>
        <w:rPr>
          <w:sz w:val="26"/>
          <w:szCs w:val="26"/>
        </w:rPr>
        <w:t>Разработка муниципальных программ осуществляется на основании перечня муниципальных программ, утверждаемого постановлением администрации округа, в срок до 1 сентября  года, предшествующего очередному финансовому году.</w:t>
      </w:r>
    </w:p>
    <w:p w:rsidR="00B03C55" w:rsidRDefault="00B03C55" w:rsidP="00B03C55">
      <w:pPr>
        <w:autoSpaceDE w:val="0"/>
        <w:ind w:firstLine="709"/>
        <w:jc w:val="both"/>
      </w:pPr>
      <w:r>
        <w:rPr>
          <w:sz w:val="26"/>
          <w:szCs w:val="26"/>
        </w:rPr>
        <w:t xml:space="preserve">2.2. Перечень муниципальных программ округа формируется управлением социально-экономического развития  администрации округа (далее - управление социально-экономического развития). </w:t>
      </w:r>
    </w:p>
    <w:p w:rsidR="00B03C55" w:rsidRDefault="00B03C55" w:rsidP="00B03C55">
      <w:pPr>
        <w:autoSpaceDE w:val="0"/>
        <w:ind w:firstLine="709"/>
        <w:jc w:val="both"/>
      </w:pPr>
      <w:r>
        <w:rPr>
          <w:sz w:val="26"/>
          <w:szCs w:val="26"/>
        </w:rPr>
        <w:t>2.3. Перечень муниципальных программ содержит:</w:t>
      </w:r>
    </w:p>
    <w:p w:rsidR="00B03C55" w:rsidRDefault="00B03C55" w:rsidP="00B03C55">
      <w:pPr>
        <w:autoSpaceDE w:val="0"/>
        <w:ind w:firstLine="709"/>
        <w:jc w:val="both"/>
      </w:pPr>
      <w:r>
        <w:rPr>
          <w:sz w:val="26"/>
          <w:szCs w:val="26"/>
        </w:rPr>
        <w:t>а) наименования и периоды реализации муниципальных программ (комплексных программ);</w:t>
      </w:r>
    </w:p>
    <w:p w:rsidR="00B03C55" w:rsidRDefault="00B03C55" w:rsidP="00B03C55">
      <w:pPr>
        <w:autoSpaceDE w:val="0"/>
        <w:ind w:firstLine="709"/>
        <w:jc w:val="both"/>
      </w:pPr>
      <w:r>
        <w:rPr>
          <w:sz w:val="26"/>
          <w:szCs w:val="26"/>
        </w:rPr>
        <w:t>б) фамилию, имя, отчество и должность кураторов муниципальных программ (комплексных программ);</w:t>
      </w:r>
    </w:p>
    <w:p w:rsidR="00B03C55" w:rsidRDefault="00B03C55" w:rsidP="00B03C55">
      <w:pPr>
        <w:autoSpaceDE w:val="0"/>
        <w:ind w:firstLine="709"/>
        <w:jc w:val="both"/>
      </w:pPr>
      <w:r>
        <w:rPr>
          <w:sz w:val="26"/>
          <w:szCs w:val="26"/>
        </w:rPr>
        <w:t>в) наименования ответственных исполнителей муниципальных программ (комплексных программ).</w:t>
      </w:r>
    </w:p>
    <w:p w:rsidR="00B03C55" w:rsidRDefault="00B03C55" w:rsidP="00B03C55">
      <w:pPr>
        <w:autoSpaceDE w:val="0"/>
        <w:ind w:firstLine="709"/>
        <w:jc w:val="both"/>
      </w:pPr>
      <w:r>
        <w:rPr>
          <w:sz w:val="26"/>
          <w:szCs w:val="26"/>
        </w:rPr>
        <w:t xml:space="preserve">В случае если муниципальная программа реализуется (планируется к реализации)  в качестве комплексной программы, то данная информация отражается в Перечне в виде сноски.  </w:t>
      </w:r>
    </w:p>
    <w:p w:rsidR="00B03C55" w:rsidRDefault="00B03C55" w:rsidP="00B03C55">
      <w:pPr>
        <w:autoSpaceDE w:val="0"/>
        <w:ind w:firstLine="709"/>
        <w:jc w:val="both"/>
      </w:pPr>
      <w:r>
        <w:rPr>
          <w:sz w:val="26"/>
          <w:szCs w:val="26"/>
        </w:rPr>
        <w:t>Ответственный исполнитель в срок до 15 августа года, предшествующего очередному финансовому году, направляет в управление социально-экономического развития информацию о необходимости внесения изменений в наименование, а также о наименовании новой муниципальной программы округа, планируемой к реализации начиная с очередного финансового года.</w:t>
      </w:r>
    </w:p>
    <w:p w:rsidR="00B03C55" w:rsidRDefault="00B03C55" w:rsidP="00B03C55">
      <w:pPr>
        <w:autoSpaceDE w:val="0"/>
        <w:ind w:firstLine="709"/>
        <w:jc w:val="both"/>
      </w:pPr>
      <w:r>
        <w:rPr>
          <w:sz w:val="26"/>
          <w:szCs w:val="26"/>
        </w:rPr>
        <w:t xml:space="preserve"> Внесение изменений в перечень муниципальных программ проводится до 1 сентября  года, предшествующего очередному финансовому году.</w:t>
      </w:r>
    </w:p>
    <w:p w:rsidR="00B03C55" w:rsidRDefault="00B03C55" w:rsidP="00B03C55">
      <w:pPr>
        <w:autoSpaceDE w:val="0"/>
        <w:ind w:firstLine="709"/>
        <w:jc w:val="both"/>
      </w:pPr>
      <w:r>
        <w:rPr>
          <w:sz w:val="26"/>
          <w:szCs w:val="26"/>
        </w:rPr>
        <w:t xml:space="preserve">Уточнение перечня муниципальных программ осуществляется управлением социально-экономического развития совместно </w:t>
      </w:r>
      <w:proofErr w:type="gramStart"/>
      <w:r>
        <w:rPr>
          <w:sz w:val="26"/>
          <w:szCs w:val="26"/>
        </w:rPr>
        <w:t>с финансовым управлением администрации округа  в течение одного месяца со дня принятия решения об утверждении  бюджета округа на очередной финансовый год</w:t>
      </w:r>
      <w:proofErr w:type="gramEnd"/>
      <w:r>
        <w:rPr>
          <w:sz w:val="26"/>
          <w:szCs w:val="26"/>
        </w:rPr>
        <w:t xml:space="preserve"> и плановый период.</w:t>
      </w:r>
      <w:r>
        <w:rPr>
          <w:sz w:val="26"/>
          <w:szCs w:val="26"/>
        </w:rPr>
        <w:tab/>
      </w:r>
    </w:p>
    <w:p w:rsidR="00B03C55" w:rsidRDefault="00B03C55" w:rsidP="00B03C55">
      <w:pPr>
        <w:autoSpaceDE w:val="0"/>
        <w:ind w:firstLine="709"/>
        <w:jc w:val="both"/>
      </w:pPr>
      <w:r>
        <w:rPr>
          <w:sz w:val="26"/>
          <w:szCs w:val="26"/>
        </w:rPr>
        <w:t>2.4. Разработка проекта муниципальной программы (комплексной программы), её структурных элементов, составляющих процессную часть, производится ответственным исполнителем совместно с соисполнителями и исполнителями в соответствии с положениями настоящего порядка.</w:t>
      </w:r>
    </w:p>
    <w:p w:rsidR="00B03C55" w:rsidRDefault="00B03C55" w:rsidP="00B03C55">
      <w:pPr>
        <w:autoSpaceDE w:val="0"/>
        <w:ind w:firstLine="709"/>
        <w:jc w:val="both"/>
      </w:pPr>
      <w:r>
        <w:rPr>
          <w:sz w:val="26"/>
          <w:szCs w:val="26"/>
        </w:rPr>
        <w:t xml:space="preserve">Проектная часть проекта муниципальной программы (комплексной программы) формируется в соответствии с проектами паспортов проектов, </w:t>
      </w:r>
      <w:r>
        <w:rPr>
          <w:sz w:val="26"/>
          <w:szCs w:val="26"/>
        </w:rPr>
        <w:lastRenderedPageBreak/>
        <w:t>разработанными и одобренными в порядке, установленном Положением об организации проектной деятельности.</w:t>
      </w:r>
    </w:p>
    <w:p w:rsidR="00B03C55" w:rsidRDefault="00B03C55" w:rsidP="00B03C55">
      <w:pPr>
        <w:autoSpaceDE w:val="0"/>
        <w:ind w:firstLine="709"/>
        <w:jc w:val="both"/>
      </w:pPr>
      <w:r>
        <w:rPr>
          <w:sz w:val="26"/>
          <w:szCs w:val="26"/>
        </w:rPr>
        <w:t>2.5. Проект муниципальной программы (комплексной программы) подлежит общественному обсуждению в соответствии с порядком общественного обсуждения проектов документов стратегического планирования округа.</w:t>
      </w:r>
    </w:p>
    <w:p w:rsidR="00B03C55" w:rsidRDefault="00B03C55" w:rsidP="00B03C55">
      <w:pPr>
        <w:autoSpaceDE w:val="0"/>
        <w:jc w:val="both"/>
      </w:pPr>
      <w:r>
        <w:rPr>
          <w:sz w:val="26"/>
          <w:szCs w:val="26"/>
        </w:rPr>
        <w:tab/>
        <w:t>В целях обеспечения открытости и доступности информации об основных положениях муниципальных программ (комплексных программ) их проекты подлежат размещению на официальном сайте Белозерского  муниципального округа, а также в ФИС СП.</w:t>
      </w:r>
    </w:p>
    <w:p w:rsidR="00B03C55" w:rsidRDefault="00B03C55" w:rsidP="00B03C55">
      <w:pPr>
        <w:autoSpaceDE w:val="0"/>
        <w:jc w:val="both"/>
      </w:pPr>
      <w:r>
        <w:rPr>
          <w:sz w:val="26"/>
          <w:szCs w:val="26"/>
        </w:rPr>
        <w:tab/>
        <w:t>2.6. После согласования со всеми соисполнителями и исполнителями проект муниципальной программы (комплексной программы) в обязательном порядке последовательно направляется на согласование в управление социально-экономического развития, финансовое управление администрации округа (далее – финансовое управление).</w:t>
      </w:r>
    </w:p>
    <w:p w:rsidR="00B03C55" w:rsidRDefault="00B03C55" w:rsidP="00B03C55">
      <w:pPr>
        <w:autoSpaceDE w:val="0"/>
        <w:jc w:val="both"/>
      </w:pPr>
      <w:r>
        <w:rPr>
          <w:sz w:val="26"/>
          <w:szCs w:val="26"/>
        </w:rPr>
        <w:tab/>
        <w:t xml:space="preserve">В случае если в ходе общественного обсуждения проекта муниципальной программы (комплексной программы) получены замечания и предложения, указанный проект последовательно направляется на повторное согласование заинтересованным исполнителям, соисполнителям, в управление социально-экономического развития, финансовое управление. </w:t>
      </w:r>
    </w:p>
    <w:p w:rsidR="00B03C55" w:rsidRDefault="00B03C55" w:rsidP="00B03C55">
      <w:pPr>
        <w:autoSpaceDE w:val="0"/>
        <w:jc w:val="both"/>
      </w:pPr>
      <w:r>
        <w:rPr>
          <w:sz w:val="26"/>
          <w:szCs w:val="26"/>
        </w:rPr>
        <w:tab/>
        <w:t>2.7. Управление социально-экономического развития, финансовое управление осуществляют рассмотрение проекта муниципальной программы (комплексной программы) в течение 10 рабочих дней (при повторном рассмотрении – 5 рабочих дней) со дня поступления проекта на рассмотрение.</w:t>
      </w:r>
      <w:bookmarkStart w:id="1" w:name="Par30"/>
      <w:bookmarkEnd w:id="1"/>
    </w:p>
    <w:p w:rsidR="00B03C55" w:rsidRDefault="00B03C55" w:rsidP="00B03C55">
      <w:pPr>
        <w:autoSpaceDE w:val="0"/>
        <w:ind w:firstLine="709"/>
        <w:jc w:val="both"/>
      </w:pPr>
      <w:r>
        <w:rPr>
          <w:sz w:val="26"/>
          <w:szCs w:val="26"/>
        </w:rPr>
        <w:t>2.8. Проект муниципальной программы (комплексной программы) представляется  в контрольно-счетную комиссию округа  для проведения финансово-экономической экспертизы проекта.</w:t>
      </w:r>
    </w:p>
    <w:p w:rsidR="00B03C55" w:rsidRDefault="00B03C55" w:rsidP="00B03C55">
      <w:pPr>
        <w:autoSpaceDE w:val="0"/>
        <w:ind w:firstLine="709"/>
        <w:jc w:val="both"/>
      </w:pPr>
      <w:r>
        <w:rPr>
          <w:sz w:val="26"/>
          <w:szCs w:val="26"/>
        </w:rPr>
        <w:t>2.9. Согласованный проект муниципальной программы (комплексной программы), подлежит рассмотрению на заседании Комиссии по повышению эффективности бюджетных расходов. Состав материалов, представляемых с проектом муниципальной программы (комплексной программы) определяется в соответствии с настоящим Порядком.</w:t>
      </w:r>
    </w:p>
    <w:p w:rsidR="00B03C55" w:rsidRDefault="00B03C55" w:rsidP="00B03C55">
      <w:pPr>
        <w:autoSpaceDE w:val="0"/>
        <w:ind w:firstLine="709"/>
        <w:jc w:val="both"/>
      </w:pPr>
      <w:r>
        <w:rPr>
          <w:sz w:val="26"/>
          <w:szCs w:val="26"/>
        </w:rPr>
        <w:t xml:space="preserve">2.10. Одобренные Комиссией по повышению эффективности бюджетных расходов муниципальные программы  не позднее 15 сентября текущего финансового года передаются в финансовое управление для учета их при формировании расходной части проекта бюджета округа  на очередной финансовый год и плановый период. </w:t>
      </w:r>
    </w:p>
    <w:p w:rsidR="00B03C55" w:rsidRDefault="00B03C55" w:rsidP="00B03C55">
      <w:pPr>
        <w:autoSpaceDE w:val="0"/>
        <w:ind w:firstLine="709"/>
        <w:jc w:val="both"/>
      </w:pPr>
      <w:r>
        <w:rPr>
          <w:sz w:val="26"/>
          <w:szCs w:val="26"/>
        </w:rPr>
        <w:t xml:space="preserve">Ответственный исполнитель муниципальной программы (комплексной программы) обеспечивает принятие постановления администрации округа об утверждении муниципальной программы (комплексной программы), одобренной Комиссией по повышению эффективности бюджетных расходов и  получившей положительное заключение  финансово-экономической экспертизы контрольно-счетной комиссии округа. </w:t>
      </w:r>
    </w:p>
    <w:p w:rsidR="00B03C55" w:rsidRDefault="00B03C55" w:rsidP="00B03C55">
      <w:pPr>
        <w:autoSpaceDE w:val="0"/>
        <w:ind w:firstLine="709"/>
        <w:jc w:val="both"/>
      </w:pPr>
      <w:r>
        <w:rPr>
          <w:sz w:val="26"/>
          <w:szCs w:val="26"/>
        </w:rPr>
        <w:t>Муниципальные программы (комплексные программы)  подлежат утверждению до внесения проекта решения о бюджете округа на очередной финансовый год в Представительное Собрание округа, но не позднее 1 ноября.</w:t>
      </w:r>
    </w:p>
    <w:p w:rsidR="00B03C55" w:rsidRDefault="00B03C55" w:rsidP="00B03C55">
      <w:pPr>
        <w:autoSpaceDE w:val="0"/>
        <w:jc w:val="both"/>
      </w:pPr>
      <w:r>
        <w:rPr>
          <w:sz w:val="26"/>
          <w:szCs w:val="26"/>
        </w:rPr>
        <w:tab/>
      </w:r>
    </w:p>
    <w:p w:rsidR="00B03C55" w:rsidRDefault="00B03C55" w:rsidP="00B03C55">
      <w:pPr>
        <w:autoSpaceDE w:val="0"/>
        <w:jc w:val="center"/>
        <w:rPr>
          <w:bCs/>
          <w:sz w:val="26"/>
          <w:szCs w:val="26"/>
        </w:rPr>
      </w:pPr>
    </w:p>
    <w:p w:rsidR="00B03C55" w:rsidRDefault="00B03C55" w:rsidP="00B03C55">
      <w:pPr>
        <w:autoSpaceDE w:val="0"/>
        <w:jc w:val="center"/>
      </w:pPr>
      <w:r>
        <w:rPr>
          <w:bCs/>
          <w:sz w:val="26"/>
          <w:szCs w:val="26"/>
        </w:rPr>
        <w:t xml:space="preserve">3. Структура и содержание </w:t>
      </w:r>
    </w:p>
    <w:p w:rsidR="00B03C55" w:rsidRDefault="00B03C55" w:rsidP="00B03C55">
      <w:pPr>
        <w:autoSpaceDE w:val="0"/>
        <w:jc w:val="center"/>
      </w:pPr>
      <w:r>
        <w:rPr>
          <w:bCs/>
          <w:sz w:val="26"/>
          <w:szCs w:val="26"/>
        </w:rPr>
        <w:t>муниципальной</w:t>
      </w:r>
      <w:r>
        <w:rPr>
          <w:sz w:val="26"/>
          <w:szCs w:val="26"/>
        </w:rPr>
        <w:t xml:space="preserve"> </w:t>
      </w:r>
      <w:r>
        <w:rPr>
          <w:bCs/>
          <w:sz w:val="26"/>
          <w:szCs w:val="26"/>
        </w:rPr>
        <w:t>программы (комплексной программы)</w:t>
      </w:r>
    </w:p>
    <w:p w:rsidR="00B03C55" w:rsidRDefault="00B03C55" w:rsidP="00B03C55">
      <w:pPr>
        <w:autoSpaceDE w:val="0"/>
        <w:jc w:val="center"/>
        <w:rPr>
          <w:sz w:val="26"/>
          <w:szCs w:val="26"/>
        </w:rPr>
      </w:pPr>
    </w:p>
    <w:p w:rsidR="00B03C55" w:rsidRDefault="00B03C55" w:rsidP="00B03C55">
      <w:pPr>
        <w:autoSpaceDE w:val="0"/>
        <w:jc w:val="both"/>
      </w:pPr>
      <w:r>
        <w:rPr>
          <w:sz w:val="26"/>
          <w:szCs w:val="26"/>
        </w:rPr>
        <w:tab/>
        <w:t>3.1. Муниципальная программа (комплексная программа) утверждается постановлением администрации округа.</w:t>
      </w:r>
    </w:p>
    <w:p w:rsidR="00B03C55" w:rsidRDefault="00B03C55" w:rsidP="00B03C55">
      <w:pPr>
        <w:autoSpaceDE w:val="0"/>
        <w:jc w:val="both"/>
      </w:pPr>
      <w:r>
        <w:rPr>
          <w:sz w:val="26"/>
          <w:szCs w:val="26"/>
        </w:rPr>
        <w:lastRenderedPageBreak/>
        <w:tab/>
        <w:t>Муниципальная программа (комплексная программа) включает:</w:t>
      </w:r>
    </w:p>
    <w:p w:rsidR="00B03C55" w:rsidRDefault="00B03C55" w:rsidP="00B03C55">
      <w:pPr>
        <w:autoSpaceDE w:val="0"/>
        <w:jc w:val="both"/>
      </w:pPr>
      <w:r>
        <w:rPr>
          <w:sz w:val="26"/>
          <w:szCs w:val="26"/>
        </w:rPr>
        <w:tab/>
        <w:t>а) приоритеты и цели муниципальной политики в сфере реализации муниципальной программы (комплексной программы) (далее - стратегические приоритеты);</w:t>
      </w:r>
    </w:p>
    <w:p w:rsidR="00B03C55" w:rsidRDefault="00B03C55" w:rsidP="00B03C55">
      <w:pPr>
        <w:autoSpaceDE w:val="0"/>
        <w:jc w:val="both"/>
      </w:pPr>
      <w:r>
        <w:rPr>
          <w:sz w:val="26"/>
          <w:szCs w:val="26"/>
        </w:rPr>
        <w:tab/>
        <w:t>б) паспорт муниципальной программы (комплексной программы) с приложениями;</w:t>
      </w:r>
    </w:p>
    <w:p w:rsidR="00B03C55" w:rsidRDefault="00B03C55" w:rsidP="00B03C55">
      <w:pPr>
        <w:autoSpaceDE w:val="0"/>
        <w:jc w:val="both"/>
      </w:pPr>
      <w:r>
        <w:rPr>
          <w:sz w:val="26"/>
          <w:szCs w:val="26"/>
        </w:rPr>
        <w:tab/>
        <w:t>в) паспорта муниципальных проектов в случае реализации в рамках муниципальной программы (комплексной программы) соответствующих проектов;</w:t>
      </w:r>
    </w:p>
    <w:p w:rsidR="00B03C55" w:rsidRDefault="00B03C55" w:rsidP="00B03C55">
      <w:pPr>
        <w:autoSpaceDE w:val="0"/>
        <w:jc w:val="both"/>
      </w:pPr>
      <w:r>
        <w:rPr>
          <w:sz w:val="26"/>
          <w:szCs w:val="26"/>
        </w:rPr>
        <w:tab/>
        <w:t>г) паспорта комплексов процессных мероприятий.</w:t>
      </w:r>
    </w:p>
    <w:p w:rsidR="00B03C55" w:rsidRDefault="00B03C55" w:rsidP="00B03C55">
      <w:pPr>
        <w:autoSpaceDE w:val="0"/>
        <w:jc w:val="both"/>
      </w:pPr>
      <w:r>
        <w:rPr>
          <w:sz w:val="26"/>
          <w:szCs w:val="26"/>
        </w:rPr>
        <w:tab/>
        <w:t>3.2. В текстовом разделе, предусматривающем описание стратегических приоритетов, отражаются приоритеты социально-экономического развития округа, а также показатели, характеризующие достижение таких приоритетов и целей, установленные документами стратегического планирования, на достижение которых направлена муниципальная программа (комплексная программа).</w:t>
      </w:r>
    </w:p>
    <w:p w:rsidR="00B03C55" w:rsidRDefault="00B03C55" w:rsidP="00B03C55">
      <w:pPr>
        <w:autoSpaceDE w:val="0"/>
        <w:jc w:val="both"/>
      </w:pPr>
      <w:r>
        <w:rPr>
          <w:sz w:val="26"/>
          <w:szCs w:val="26"/>
        </w:rPr>
        <w:tab/>
        <w:t>3.3. Паспорт муниципальной программы (комплексной программы) формируется в соответствии с формой № 1 приложения № 1 к настоящему порядку с приложением:</w:t>
      </w:r>
    </w:p>
    <w:p w:rsidR="00B03C55" w:rsidRDefault="00B03C55" w:rsidP="00B03C55">
      <w:pPr>
        <w:autoSpaceDE w:val="0"/>
        <w:jc w:val="both"/>
      </w:pPr>
      <w:r>
        <w:rPr>
          <w:sz w:val="26"/>
          <w:szCs w:val="26"/>
        </w:rPr>
        <w:tab/>
        <w:t>1) характеристики направлений расходов финансовых мероприятий (результатов) структурных элементов проектной части муниципальной программы (комплексной программы) по форме № 2 приложения № 1 к настоящему порядку;</w:t>
      </w:r>
    </w:p>
    <w:p w:rsidR="00B03C55" w:rsidRDefault="00B03C55" w:rsidP="00B03C55">
      <w:pPr>
        <w:autoSpaceDE w:val="0"/>
        <w:jc w:val="both"/>
      </w:pPr>
      <w:r>
        <w:rPr>
          <w:sz w:val="26"/>
          <w:szCs w:val="26"/>
        </w:rPr>
        <w:tab/>
        <w:t>2) сведений о порядке сбора информации и методике расчета показателей муниципальной программы (комплексной программы) по форме № 3 приложения № 1 к настоящему порядку;</w:t>
      </w:r>
    </w:p>
    <w:p w:rsidR="00B03C55" w:rsidRDefault="00B03C55" w:rsidP="00B03C55">
      <w:pPr>
        <w:autoSpaceDE w:val="0"/>
        <w:jc w:val="both"/>
      </w:pPr>
      <w:r>
        <w:rPr>
          <w:sz w:val="26"/>
          <w:szCs w:val="26"/>
        </w:rPr>
        <w:tab/>
        <w:t>3) перечня объектов, в отношении которых в рамках муниципальной программы (комплексной программы) планируются строительство, реконструкция, в том числе с элементами реставрации, или приобретение, по форме № 4 приложения № 1 к настоящему порядку (приводится при наличии указанных объектов в рамках муниципальной программы (комплексной программы));</w:t>
      </w:r>
    </w:p>
    <w:p w:rsidR="00B03C55" w:rsidRDefault="00B03C55" w:rsidP="00B03C55">
      <w:pPr>
        <w:autoSpaceDE w:val="0"/>
        <w:jc w:val="both"/>
      </w:pPr>
      <w:r>
        <w:rPr>
          <w:sz w:val="26"/>
          <w:szCs w:val="26"/>
        </w:rPr>
        <w:tab/>
        <w:t>4) сведений об объектах муниципальных контрактов на выполнение работ, оказание услуг для обеспечения муниципальных нужд округа, превышающих срок действия утвержденных лимитов бюджетных обязательств, в целях реализации муниципальной программы (комплексной программы) по форме № 5 приложения № 1 к настоящему порядку (приводятся при наличии таких контрактов в рамках муниципальной программы (комплексной программы));</w:t>
      </w:r>
    </w:p>
    <w:p w:rsidR="00B03C55" w:rsidRDefault="00B03C55" w:rsidP="00B03C55">
      <w:pPr>
        <w:autoSpaceDE w:val="0"/>
        <w:jc w:val="both"/>
      </w:pPr>
      <w:r>
        <w:rPr>
          <w:sz w:val="26"/>
          <w:szCs w:val="26"/>
        </w:rPr>
        <w:tab/>
        <w:t xml:space="preserve">5) прогнозной (справочной) оценки </w:t>
      </w:r>
      <w:r w:rsidR="00766099">
        <w:rPr>
          <w:sz w:val="26"/>
          <w:szCs w:val="26"/>
        </w:rPr>
        <w:t xml:space="preserve">расходов </w:t>
      </w:r>
      <w:r>
        <w:rPr>
          <w:sz w:val="26"/>
          <w:szCs w:val="26"/>
        </w:rPr>
        <w:t xml:space="preserve"> средств </w:t>
      </w:r>
      <w:r w:rsidR="009A1F50">
        <w:rPr>
          <w:sz w:val="26"/>
          <w:szCs w:val="26"/>
        </w:rPr>
        <w:t xml:space="preserve">федерального, областного бюджетов, </w:t>
      </w:r>
      <w:r>
        <w:rPr>
          <w:sz w:val="26"/>
          <w:szCs w:val="26"/>
        </w:rPr>
        <w:t xml:space="preserve"> </w:t>
      </w:r>
      <w:r w:rsidR="009A1F50">
        <w:rPr>
          <w:sz w:val="26"/>
          <w:szCs w:val="26"/>
        </w:rPr>
        <w:t xml:space="preserve">бюджетов государственных внебюджетных фондов, </w:t>
      </w:r>
      <w:r>
        <w:rPr>
          <w:sz w:val="26"/>
          <w:szCs w:val="26"/>
        </w:rPr>
        <w:t>физических и юридических лиц на реализацию целей муниципальной программы (комплексной программы) по форме № 6 приложения № 1 к настоящему порядку в случае привлечения указанных средств.</w:t>
      </w:r>
    </w:p>
    <w:p w:rsidR="009C02EA" w:rsidRDefault="00B03C55" w:rsidP="00B03C55">
      <w:pPr>
        <w:autoSpaceDE w:val="0"/>
        <w:jc w:val="both"/>
        <w:rPr>
          <w:sz w:val="26"/>
          <w:szCs w:val="26"/>
        </w:rPr>
      </w:pPr>
      <w:r>
        <w:rPr>
          <w:sz w:val="26"/>
          <w:szCs w:val="26"/>
        </w:rPr>
        <w:tab/>
        <w:t xml:space="preserve">3.4. Паспорта муниципальных проектов </w:t>
      </w:r>
      <w:r w:rsidR="009C02EA" w:rsidRPr="009C02EA">
        <w:rPr>
          <w:sz w:val="26"/>
          <w:szCs w:val="26"/>
        </w:rPr>
        <w:t>формируется в соот</w:t>
      </w:r>
      <w:r w:rsidR="009C02EA">
        <w:rPr>
          <w:sz w:val="26"/>
          <w:szCs w:val="26"/>
        </w:rPr>
        <w:t>ветствии с формой приложения № 8</w:t>
      </w:r>
      <w:r w:rsidR="009C02EA" w:rsidRPr="009C02EA">
        <w:rPr>
          <w:sz w:val="26"/>
          <w:szCs w:val="26"/>
        </w:rPr>
        <w:t xml:space="preserve"> к настоящему порядку.</w:t>
      </w:r>
    </w:p>
    <w:p w:rsidR="00B03C55" w:rsidRDefault="00B03C55" w:rsidP="00B03C55">
      <w:pPr>
        <w:autoSpaceDE w:val="0"/>
        <w:jc w:val="both"/>
      </w:pPr>
      <w:r>
        <w:rPr>
          <w:sz w:val="26"/>
          <w:szCs w:val="26"/>
        </w:rPr>
        <w:tab/>
        <w:t>3.5. Паспорт комплекса процессных мероприятий формируется в соответствии с формой приложения № 2 к настоящему порядку.</w:t>
      </w:r>
    </w:p>
    <w:p w:rsidR="00B03C55" w:rsidRDefault="00B03C55" w:rsidP="00B03C55">
      <w:pPr>
        <w:autoSpaceDE w:val="0"/>
        <w:jc w:val="both"/>
      </w:pPr>
      <w:r>
        <w:rPr>
          <w:sz w:val="26"/>
          <w:szCs w:val="26"/>
        </w:rPr>
        <w:tab/>
        <w:t>3.6. Требования к основным параметрам муниципальной программы (комплексной программы) и ее структурных элементов:</w:t>
      </w:r>
    </w:p>
    <w:p w:rsidR="00B03C55" w:rsidRDefault="00B03C55" w:rsidP="00B03C55">
      <w:pPr>
        <w:autoSpaceDE w:val="0"/>
        <w:jc w:val="both"/>
      </w:pPr>
      <w:r>
        <w:rPr>
          <w:sz w:val="26"/>
          <w:szCs w:val="26"/>
        </w:rPr>
        <w:tab/>
        <w:t>3.6.1. Цели муниципальной программы (комплексной программы) должны соответствовать приоритетам социально-экономического развития в сфере реализации муниципальной программы (комплексной программы) и отражать конечные результаты реализации муниципальной программы (комплексной программы).</w:t>
      </w:r>
    </w:p>
    <w:p w:rsidR="00B03C55" w:rsidRDefault="00B03C55" w:rsidP="00B03C55">
      <w:pPr>
        <w:autoSpaceDE w:val="0"/>
        <w:jc w:val="both"/>
      </w:pPr>
      <w:r>
        <w:rPr>
          <w:sz w:val="26"/>
          <w:szCs w:val="26"/>
        </w:rPr>
        <w:lastRenderedPageBreak/>
        <w:tab/>
        <w:t>3.6.2. Сформированные цели муниципальной программы (комплексной программы) должны в целом отражать основные направления реализации муниципальной политики в соответствующей сфере.</w:t>
      </w:r>
    </w:p>
    <w:p w:rsidR="00B03C55" w:rsidRDefault="00B03C55" w:rsidP="00B03C55">
      <w:pPr>
        <w:autoSpaceDE w:val="0"/>
        <w:jc w:val="both"/>
      </w:pPr>
      <w:r>
        <w:rPr>
          <w:sz w:val="26"/>
          <w:szCs w:val="26"/>
        </w:rPr>
        <w:tab/>
        <w:t>Структура муниципальной программы (комплексной программы) формируется исходя из необходимости и достаточности для достижения ее целей. При этом муниципальная программа (комплексная программа) должна предусматривать не менее 1 структурного элемента, формирующего ее проектную часть, и не менее 1 структурного элемента, формирующего ее процессную часть.</w:t>
      </w:r>
    </w:p>
    <w:p w:rsidR="00B03C55" w:rsidRDefault="00B03C55" w:rsidP="00B03C55">
      <w:pPr>
        <w:autoSpaceDE w:val="0"/>
        <w:jc w:val="both"/>
      </w:pPr>
      <w:r>
        <w:rPr>
          <w:sz w:val="26"/>
          <w:szCs w:val="26"/>
        </w:rPr>
        <w:tab/>
        <w:t>3.6.3. Формулировки целей муниципальной программы (комплексной программы) не должны дублировать наименования задач, а также мероприятий (результатов), контрольных точек структурных элементов такой программы.</w:t>
      </w:r>
    </w:p>
    <w:p w:rsidR="00B03C55" w:rsidRDefault="00B03C55" w:rsidP="00B03C55">
      <w:pPr>
        <w:autoSpaceDE w:val="0"/>
        <w:jc w:val="both"/>
      </w:pPr>
      <w:r>
        <w:rPr>
          <w:sz w:val="26"/>
          <w:szCs w:val="26"/>
        </w:rPr>
        <w:tab/>
        <w:t>3.6.4. Формулировка задачи структурного элемента муниципальной программы (комплексной программы) должна быть краткой и ясной, не должна содержать специальных научных терминов, указаний на цели, иные задачи или результаты, которые являются следствиями решения самой задачи, а также описания путей, средств и методов решения задачи.</w:t>
      </w:r>
    </w:p>
    <w:p w:rsidR="00B03C55" w:rsidRDefault="00B03C55" w:rsidP="00B03C55">
      <w:pPr>
        <w:autoSpaceDE w:val="0"/>
        <w:jc w:val="both"/>
      </w:pPr>
      <w:r>
        <w:rPr>
          <w:sz w:val="26"/>
          <w:szCs w:val="26"/>
        </w:rPr>
        <w:tab/>
        <w:t>3.6.5. Цели муниципальной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B03C55" w:rsidRDefault="00B03C55" w:rsidP="00B03C55">
      <w:pPr>
        <w:autoSpaceDE w:val="0"/>
        <w:jc w:val="both"/>
      </w:pPr>
      <w:r>
        <w:rPr>
          <w:sz w:val="26"/>
          <w:szCs w:val="26"/>
        </w:rPr>
        <w:tab/>
        <w:t>3.6.6. При постановке целей муниципальной программы (комплексной программы) и задач ее структурных элементов необходимо обеспечить возможность проверки и подтверждения их достижения или решения. Для этого для каждой цели муниципальной программы (комплексной программы), задачи ее структурного элемента формируются показатели.</w:t>
      </w:r>
    </w:p>
    <w:p w:rsidR="00B03C55" w:rsidRDefault="00B03C55" w:rsidP="00B03C55">
      <w:pPr>
        <w:autoSpaceDE w:val="0"/>
        <w:jc w:val="both"/>
      </w:pPr>
      <w:r>
        <w:rPr>
          <w:sz w:val="26"/>
          <w:szCs w:val="26"/>
        </w:rPr>
        <w:tab/>
        <w:t>Допускается включение в муниципальную программу (комплексную программу) комплекса процессных мероприятий, для которых показатели не устанавливаются.</w:t>
      </w:r>
    </w:p>
    <w:p w:rsidR="00B03C55" w:rsidRDefault="00B03C55" w:rsidP="00B03C55">
      <w:pPr>
        <w:autoSpaceDE w:val="0"/>
        <w:jc w:val="both"/>
      </w:pPr>
      <w:r>
        <w:rPr>
          <w:sz w:val="26"/>
          <w:szCs w:val="26"/>
        </w:rPr>
        <w:tab/>
        <w:t>3.6.7. В качестве показателей муниципальной программы (комплексной программы), ее структурных элементов устанавливаются показатели приоритетов социально-экономического развития округа, определенные в документах стратегического планирования;</w:t>
      </w:r>
    </w:p>
    <w:p w:rsidR="00B03C55" w:rsidRDefault="00B03C55" w:rsidP="00B03C55">
      <w:pPr>
        <w:autoSpaceDE w:val="0"/>
        <w:jc w:val="both"/>
      </w:pPr>
      <w:r>
        <w:rPr>
          <w:sz w:val="26"/>
          <w:szCs w:val="26"/>
        </w:rPr>
        <w:tab/>
        <w:t>Количество показателей муниципальной программы (комплексной программы) формируется исходя из необходимости и достаточности для характеристики достижения целей муниципальной программы (комплексной программы).</w:t>
      </w:r>
    </w:p>
    <w:p w:rsidR="00B03C55" w:rsidRDefault="00B03C55" w:rsidP="00B03C55">
      <w:pPr>
        <w:autoSpaceDE w:val="0"/>
        <w:jc w:val="both"/>
      </w:pPr>
      <w:r>
        <w:rPr>
          <w:sz w:val="26"/>
          <w:szCs w:val="26"/>
        </w:rPr>
        <w:tab/>
        <w:t>Используемая система показателей муниципальной программы (комплексной программы) должна позволять очевидным образом оценивать прогресс в достижении ее целей.</w:t>
      </w:r>
    </w:p>
    <w:p w:rsidR="00B03C55" w:rsidRDefault="00B03C55" w:rsidP="00B03C55">
      <w:pPr>
        <w:autoSpaceDE w:val="0"/>
        <w:jc w:val="both"/>
      </w:pPr>
      <w:r>
        <w:rPr>
          <w:sz w:val="26"/>
          <w:szCs w:val="26"/>
        </w:rPr>
        <w:tab/>
        <w:t>3.6.8. Показатели структурных элементов муниципальной программы (комплексной программы) должны:</w:t>
      </w:r>
    </w:p>
    <w:p w:rsidR="00B03C55" w:rsidRDefault="00B03C55" w:rsidP="00B03C55">
      <w:pPr>
        <w:autoSpaceDE w:val="0"/>
        <w:jc w:val="both"/>
      </w:pPr>
      <w:r>
        <w:rPr>
          <w:sz w:val="26"/>
          <w:szCs w:val="26"/>
        </w:rPr>
        <w:tab/>
        <w:t>а) характеризовать результаты структурного элемента по годам его реализации;</w:t>
      </w:r>
    </w:p>
    <w:p w:rsidR="00B03C55" w:rsidRDefault="00B03C55" w:rsidP="00B03C55">
      <w:pPr>
        <w:autoSpaceDE w:val="0"/>
        <w:jc w:val="both"/>
      </w:pPr>
      <w:r>
        <w:rPr>
          <w:sz w:val="26"/>
          <w:szCs w:val="26"/>
        </w:rPr>
        <w:tab/>
        <w:t>б) непосредственно зависеть от решения задач структурного элемента.</w:t>
      </w:r>
    </w:p>
    <w:p w:rsidR="002628A5" w:rsidRDefault="00B03C55" w:rsidP="00B03C55">
      <w:pPr>
        <w:autoSpaceDE w:val="0"/>
        <w:jc w:val="both"/>
        <w:rPr>
          <w:sz w:val="26"/>
          <w:szCs w:val="26"/>
        </w:rPr>
      </w:pPr>
      <w:r>
        <w:rPr>
          <w:sz w:val="26"/>
          <w:szCs w:val="26"/>
        </w:rPr>
        <w:tab/>
        <w:t>3.6.9. Показатели муниципальной программы (комплексной программы) и ее структурных элементов должны отвечать критериям точности, однозначности, измеримости (</w:t>
      </w:r>
      <w:proofErr w:type="spellStart"/>
      <w:r>
        <w:rPr>
          <w:sz w:val="26"/>
          <w:szCs w:val="26"/>
        </w:rPr>
        <w:t>счетности</w:t>
      </w:r>
      <w:proofErr w:type="spellEnd"/>
      <w:r>
        <w:rPr>
          <w:sz w:val="26"/>
          <w:szCs w:val="26"/>
        </w:rPr>
        <w:t>), сопоставимости, достоверности, своевременности, регулярности</w:t>
      </w:r>
      <w:r w:rsidR="002628A5">
        <w:rPr>
          <w:sz w:val="26"/>
          <w:szCs w:val="26"/>
        </w:rPr>
        <w:t>.</w:t>
      </w:r>
    </w:p>
    <w:p w:rsidR="00B03C55" w:rsidRDefault="00B03C55" w:rsidP="00B03C55">
      <w:pPr>
        <w:autoSpaceDE w:val="0"/>
        <w:jc w:val="both"/>
      </w:pPr>
      <w:r>
        <w:rPr>
          <w:sz w:val="26"/>
          <w:szCs w:val="26"/>
        </w:rPr>
        <w:tab/>
        <w:t>Наименования показателей муниципальной программы (комплексной программы), ее структурных элементов:</w:t>
      </w:r>
    </w:p>
    <w:p w:rsidR="00B03C55" w:rsidRDefault="00B03C55" w:rsidP="00B03C55">
      <w:pPr>
        <w:autoSpaceDE w:val="0"/>
        <w:jc w:val="both"/>
      </w:pPr>
      <w:r>
        <w:rPr>
          <w:sz w:val="26"/>
          <w:szCs w:val="26"/>
        </w:rPr>
        <w:tab/>
        <w:t>не должны содержать реквизитов правовых актов, указаний на периодичность формирования показателя, на цели, задачи, результаты, которые характеризуются показателем, а также описаний путей, средств и методов его достижения;</w:t>
      </w:r>
    </w:p>
    <w:p w:rsidR="00B03C55" w:rsidRDefault="00B03C55" w:rsidP="00B03C55">
      <w:pPr>
        <w:autoSpaceDE w:val="0"/>
        <w:jc w:val="both"/>
      </w:pPr>
      <w:r>
        <w:rPr>
          <w:sz w:val="26"/>
          <w:szCs w:val="26"/>
        </w:rPr>
        <w:tab/>
        <w:t>не должны формулироваться в форме действия.</w:t>
      </w:r>
    </w:p>
    <w:p w:rsidR="00B03C55" w:rsidRDefault="00B03C55" w:rsidP="00B03C55">
      <w:pPr>
        <w:autoSpaceDE w:val="0"/>
        <w:jc w:val="both"/>
      </w:pPr>
      <w:r>
        <w:rPr>
          <w:sz w:val="26"/>
          <w:szCs w:val="26"/>
        </w:rPr>
        <w:lastRenderedPageBreak/>
        <w:tab/>
        <w:t xml:space="preserve">3.6.10. Показатели муниципальной программы (комплексной программы), ее структурных элементов должны иметь запланированные по годам количественные значения, за исключением случаев, определенных в абзацах втором, третьем настоящего пункта, измеряемые (рассчитываемые) по прилагаемым методикам или определяемые на основе данных государственного статистического (ведомственного) наблюдения. Допускается установление порогового значения показателя в формате «не </w:t>
      </w:r>
      <w:proofErr w:type="gramStart"/>
      <w:r>
        <w:rPr>
          <w:sz w:val="26"/>
          <w:szCs w:val="26"/>
        </w:rPr>
        <w:t>более/не менее</w:t>
      </w:r>
      <w:proofErr w:type="gramEnd"/>
      <w:r>
        <w:rPr>
          <w:sz w:val="26"/>
          <w:szCs w:val="26"/>
        </w:rPr>
        <w:t xml:space="preserve"> конкретного числа». В случае если плановое значение показателя является текстовым или логическим («да» или «нет»), следует отразить его достижение в числовом формате с указанием интерпретации значений.</w:t>
      </w:r>
      <w:bookmarkStart w:id="2" w:name="Par52"/>
      <w:bookmarkEnd w:id="2"/>
    </w:p>
    <w:p w:rsidR="00B03C55" w:rsidRDefault="00B03C55" w:rsidP="00B03C55">
      <w:pPr>
        <w:autoSpaceDE w:val="0"/>
        <w:jc w:val="both"/>
      </w:pPr>
      <w:r>
        <w:rPr>
          <w:sz w:val="26"/>
          <w:szCs w:val="26"/>
        </w:rPr>
        <w:tab/>
        <w:t>Допускается отсутствие (исключение) планового значения показателя муниципальной программы (комплексной программы) в соответствие  с постановлением администрации округа в отношении указанного показателя, в том числе по результатам ежегодной оценки эффективности реализации муниципальной программы (комплексной программы).</w:t>
      </w:r>
      <w:bookmarkStart w:id="3" w:name="Par53"/>
      <w:bookmarkEnd w:id="3"/>
    </w:p>
    <w:p w:rsidR="00B03C55" w:rsidRDefault="00B03C55" w:rsidP="00B03C55">
      <w:pPr>
        <w:autoSpaceDE w:val="0"/>
        <w:jc w:val="both"/>
      </w:pPr>
      <w:r>
        <w:rPr>
          <w:sz w:val="26"/>
          <w:szCs w:val="26"/>
        </w:rPr>
        <w:tab/>
        <w:t>Допускается отсутствие планового значения показателя комплекса процессных мероприятий в случае, если реализация мероприятий, обеспечивающих достижение указанного показателя, в соответствующем году не запланирована.</w:t>
      </w:r>
    </w:p>
    <w:p w:rsidR="00B03C55" w:rsidRDefault="00B03C55" w:rsidP="00B03C55">
      <w:pPr>
        <w:autoSpaceDE w:val="0"/>
        <w:jc w:val="both"/>
      </w:pPr>
      <w:r>
        <w:rPr>
          <w:sz w:val="26"/>
          <w:szCs w:val="26"/>
        </w:rPr>
        <w:tab/>
        <w:t>3.6.11. Формализация показателей муниципальной программы (комплексной программы) и установление их значений должны соотноситься с показателями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B03C55" w:rsidRDefault="00B03C55" w:rsidP="00B03C55">
      <w:pPr>
        <w:autoSpaceDE w:val="0"/>
        <w:jc w:val="both"/>
      </w:pPr>
      <w:r>
        <w:rPr>
          <w:sz w:val="26"/>
          <w:szCs w:val="26"/>
        </w:rPr>
        <w:tab/>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Pr>
          <w:sz w:val="26"/>
          <w:szCs w:val="26"/>
        </w:rPr>
        <w:t>многовариантность</w:t>
      </w:r>
      <w:proofErr w:type="spellEnd"/>
      <w:r>
        <w:rPr>
          <w:sz w:val="26"/>
          <w:szCs w:val="26"/>
        </w:rPr>
        <w:t xml:space="preserve"> методик расчетов и способов получения отчетных данных.</w:t>
      </w:r>
    </w:p>
    <w:p w:rsidR="00B03C55" w:rsidRDefault="00B03C55" w:rsidP="00B03C55">
      <w:pPr>
        <w:autoSpaceDE w:val="0"/>
        <w:jc w:val="both"/>
      </w:pPr>
      <w:r>
        <w:rPr>
          <w:sz w:val="26"/>
          <w:szCs w:val="26"/>
        </w:rPr>
        <w:tab/>
        <w:t>Единица измерения показателя выбирается из Общероссийского классификатора единиц измерения (далее - ОКЕИ).</w:t>
      </w:r>
    </w:p>
    <w:p w:rsidR="00B03C55" w:rsidRDefault="00B03C55" w:rsidP="00B03C55">
      <w:pPr>
        <w:autoSpaceDE w:val="0"/>
        <w:jc w:val="both"/>
      </w:pPr>
      <w:r>
        <w:rPr>
          <w:sz w:val="26"/>
          <w:szCs w:val="26"/>
        </w:rPr>
        <w:tab/>
        <w:t>3.6.12. Достижение целей и показателей муниципальной программы (комплексной программы), решение задач и достижение показателей ее структурных элементов обеспечиваются за счет реализации мероприятий (результатов) структурных элементов такой программы.</w:t>
      </w:r>
    </w:p>
    <w:p w:rsidR="00B03C55" w:rsidRDefault="00B03C55" w:rsidP="00B03C55">
      <w:pPr>
        <w:autoSpaceDE w:val="0"/>
        <w:jc w:val="both"/>
      </w:pPr>
      <w:r>
        <w:rPr>
          <w:sz w:val="26"/>
          <w:szCs w:val="26"/>
        </w:rPr>
        <w:tab/>
        <w:t>Мероприятия (результаты) группируются по задачам структурных элементов муниципальных программ (комплексных программ).</w:t>
      </w:r>
    </w:p>
    <w:p w:rsidR="00B03C55" w:rsidRDefault="00B03C55" w:rsidP="00B03C55">
      <w:pPr>
        <w:autoSpaceDE w:val="0"/>
        <w:jc w:val="both"/>
      </w:pPr>
      <w:r>
        <w:rPr>
          <w:sz w:val="26"/>
          <w:szCs w:val="26"/>
        </w:rPr>
        <w:tab/>
        <w:t>Мероприятие (результат) структурного элемента муниципальной программы (комплексной программы) должно соответствовать принципам конкретности, точности, достоверности, измеримости (</w:t>
      </w:r>
      <w:proofErr w:type="spellStart"/>
      <w:r>
        <w:rPr>
          <w:sz w:val="26"/>
          <w:szCs w:val="26"/>
        </w:rPr>
        <w:t>счетности</w:t>
      </w:r>
      <w:proofErr w:type="spellEnd"/>
      <w:r>
        <w:rPr>
          <w:sz w:val="26"/>
          <w:szCs w:val="26"/>
        </w:rPr>
        <w:t>).</w:t>
      </w:r>
    </w:p>
    <w:p w:rsidR="00B03C55" w:rsidRDefault="00B03C55" w:rsidP="00B03C55">
      <w:pPr>
        <w:autoSpaceDE w:val="0"/>
        <w:jc w:val="both"/>
      </w:pPr>
      <w:r>
        <w:rPr>
          <w:sz w:val="26"/>
          <w:szCs w:val="26"/>
        </w:rPr>
        <w:tab/>
        <w:t>3.6.13. Наименование мероприятия (результата) структурного элемента муниципальной программы (комплексной программы) должно быть сформулировано в виде завершенного действия.</w:t>
      </w:r>
    </w:p>
    <w:p w:rsidR="00B03C55" w:rsidRDefault="00B03C55" w:rsidP="00B03C55">
      <w:pPr>
        <w:autoSpaceDE w:val="0"/>
        <w:jc w:val="both"/>
      </w:pPr>
      <w:r>
        <w:rPr>
          <w:sz w:val="26"/>
          <w:szCs w:val="26"/>
        </w:rPr>
        <w:tab/>
        <w:t>Наименование мероприятия (результата) структурного элемента муниципальной программы (комплексной программы) не должно:</w:t>
      </w:r>
    </w:p>
    <w:p w:rsidR="00B03C55" w:rsidRDefault="00B03C55" w:rsidP="00B03C55">
      <w:pPr>
        <w:autoSpaceDE w:val="0"/>
        <w:jc w:val="both"/>
      </w:pPr>
      <w:r>
        <w:rPr>
          <w:sz w:val="26"/>
          <w:szCs w:val="26"/>
        </w:rPr>
        <w:tab/>
      </w:r>
      <w:proofErr w:type="gramStart"/>
      <w:r>
        <w:rPr>
          <w:sz w:val="26"/>
          <w:szCs w:val="26"/>
        </w:rPr>
        <w:t>дублировать наименования цели, показателя, задачи, иного мероприятия (результата) структурного элемента муниципальной программы (комплексной программы), контрольной точки, объекта мероприятия (результата);</w:t>
      </w:r>
      <w:proofErr w:type="gramEnd"/>
    </w:p>
    <w:p w:rsidR="00B03C55" w:rsidRDefault="00B03C55" w:rsidP="00B03C55">
      <w:pPr>
        <w:autoSpaceDE w:val="0"/>
        <w:jc w:val="both"/>
      </w:pPr>
      <w:r>
        <w:rPr>
          <w:sz w:val="26"/>
          <w:szCs w:val="26"/>
        </w:rPr>
        <w:tab/>
        <w:t>дублировать наименования показателей, мероприятий (результатов) иных структурных элементов муниципальной программы (комплексной программы);</w:t>
      </w:r>
    </w:p>
    <w:p w:rsidR="00B03C55" w:rsidRDefault="00B03C55" w:rsidP="00B03C55">
      <w:pPr>
        <w:autoSpaceDE w:val="0"/>
        <w:jc w:val="both"/>
      </w:pPr>
      <w:r>
        <w:rPr>
          <w:sz w:val="26"/>
          <w:szCs w:val="26"/>
        </w:rPr>
        <w:tab/>
        <w:t>содержать значение и период достижения;</w:t>
      </w:r>
    </w:p>
    <w:p w:rsidR="00B03C55" w:rsidRDefault="00B03C55" w:rsidP="00B03C55">
      <w:pPr>
        <w:autoSpaceDE w:val="0"/>
        <w:jc w:val="both"/>
      </w:pPr>
      <w:r>
        <w:rPr>
          <w:sz w:val="26"/>
          <w:szCs w:val="26"/>
        </w:rPr>
        <w:tab/>
        <w:t>содержать наименования нормативных правовых актов;</w:t>
      </w:r>
    </w:p>
    <w:p w:rsidR="00B03C55" w:rsidRDefault="00B03C55" w:rsidP="00B03C55">
      <w:pPr>
        <w:autoSpaceDE w:val="0"/>
        <w:jc w:val="both"/>
      </w:pPr>
      <w:r>
        <w:rPr>
          <w:sz w:val="26"/>
          <w:szCs w:val="26"/>
        </w:rPr>
        <w:tab/>
        <w:t>содержать указание на виды и формы муниципальной поддержки (субсидии, субвенции, дотации и другое).</w:t>
      </w:r>
    </w:p>
    <w:p w:rsidR="00B03C55" w:rsidRDefault="00B03C55" w:rsidP="00B03C55">
      <w:pPr>
        <w:autoSpaceDE w:val="0"/>
        <w:jc w:val="both"/>
      </w:pPr>
      <w:r>
        <w:rPr>
          <w:sz w:val="26"/>
          <w:szCs w:val="26"/>
        </w:rPr>
        <w:tab/>
        <w:t xml:space="preserve">Значение мероприятия (результата) структурного элемента муниципальной программы (комплексной программы) </w:t>
      </w:r>
      <w:proofErr w:type="gramStart"/>
      <w:r>
        <w:rPr>
          <w:sz w:val="26"/>
          <w:szCs w:val="26"/>
        </w:rPr>
        <w:t>характеризует</w:t>
      </w:r>
      <w:proofErr w:type="gramEnd"/>
      <w:r>
        <w:rPr>
          <w:sz w:val="26"/>
          <w:szCs w:val="26"/>
        </w:rPr>
        <w:t xml:space="preserve"> в том числе количество </w:t>
      </w:r>
      <w:r>
        <w:rPr>
          <w:sz w:val="26"/>
          <w:szCs w:val="26"/>
        </w:rPr>
        <w:lastRenderedPageBreak/>
        <w:t>создаваемых (приобретаемых) материальных и нематериальных объектов, объем оказываемых услуг или выполняемых работ с заданными характеристиками по годам реализации соответствующего структурного элемента муниципальной программы (комплексной программы).</w:t>
      </w:r>
    </w:p>
    <w:p w:rsidR="00B03C55" w:rsidRDefault="00B03C55" w:rsidP="00B03C55">
      <w:pPr>
        <w:autoSpaceDE w:val="0"/>
        <w:jc w:val="both"/>
      </w:pPr>
      <w:r>
        <w:rPr>
          <w:sz w:val="26"/>
          <w:szCs w:val="26"/>
        </w:rPr>
        <w:tab/>
        <w:t>При формировании процессной части муниципальной программы допускается включение мероприятий, не имеющих количественно измеримых итогов реализации.</w:t>
      </w:r>
    </w:p>
    <w:p w:rsidR="00B03C55" w:rsidRDefault="00B03C55" w:rsidP="00B03C55">
      <w:pPr>
        <w:autoSpaceDE w:val="0"/>
        <w:jc w:val="both"/>
      </w:pPr>
      <w:r>
        <w:rPr>
          <w:sz w:val="26"/>
          <w:szCs w:val="26"/>
        </w:rPr>
        <w:tab/>
        <w:t>3.6.14. Набор мероприятий (результатов) структурных элементов муниципальной программы (комплексной программы) должен быть необходимым и достаточным для решения задач, достижения показателей соответствующего структурного элемента.</w:t>
      </w:r>
    </w:p>
    <w:p w:rsidR="00B03C55" w:rsidRDefault="00B03C55" w:rsidP="00B03C55">
      <w:pPr>
        <w:autoSpaceDE w:val="0"/>
        <w:jc w:val="both"/>
      </w:pPr>
      <w:r>
        <w:rPr>
          <w:sz w:val="26"/>
          <w:szCs w:val="26"/>
        </w:rPr>
        <w:tab/>
        <w:t xml:space="preserve">Мероприятия (результаты) структурного элемента муниципальной программы (комплексной программы) должны формироваться с учетом соблюдения принципа </w:t>
      </w:r>
      <w:proofErr w:type="spellStart"/>
      <w:r>
        <w:rPr>
          <w:sz w:val="26"/>
          <w:szCs w:val="26"/>
        </w:rPr>
        <w:t>прослеживаемости</w:t>
      </w:r>
      <w:proofErr w:type="spellEnd"/>
      <w:r>
        <w:rPr>
          <w:sz w:val="26"/>
          <w:szCs w:val="26"/>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Pr>
          <w:sz w:val="26"/>
          <w:szCs w:val="26"/>
        </w:rPr>
        <w:t>обеспечения</w:t>
      </w:r>
      <w:proofErr w:type="gramEnd"/>
      <w:r>
        <w:rPr>
          <w:sz w:val="26"/>
          <w:szCs w:val="26"/>
        </w:rPr>
        <w:t xml:space="preserve"> реализации которых является консолидированная субсидия. Формирование мероприятий (результатов) процессной части муниципальной программы (комплексной программы) может осуществляться без соблюдения указанного принципа.</w:t>
      </w:r>
    </w:p>
    <w:p w:rsidR="00B03C55" w:rsidRDefault="00B03C55" w:rsidP="00B03C55">
      <w:pPr>
        <w:autoSpaceDE w:val="0"/>
        <w:jc w:val="both"/>
      </w:pPr>
      <w:r>
        <w:rPr>
          <w:sz w:val="26"/>
          <w:szCs w:val="26"/>
        </w:rPr>
        <w:tab/>
        <w:t>3.7. Мероприятия (результаты) комплекса процессных мероприятий формируются в соответствии с перечнем типов мероприятий и их типовых контрольных точек в  соответствии с приложением № 3 к настоящему порядку.</w:t>
      </w:r>
    </w:p>
    <w:p w:rsidR="00B03C55" w:rsidRDefault="00B03C55" w:rsidP="00B03C55">
      <w:pPr>
        <w:autoSpaceDE w:val="0"/>
        <w:jc w:val="both"/>
      </w:pPr>
      <w:r>
        <w:rPr>
          <w:sz w:val="26"/>
          <w:szCs w:val="26"/>
        </w:rPr>
        <w:tab/>
        <w:t>3.8. При формировании комплексов процессных мероприятий в рамках муниципальной программы (комплексной программы) необходимо отдельно выделять:</w:t>
      </w:r>
    </w:p>
    <w:p w:rsidR="00B03C55" w:rsidRDefault="00B03C55" w:rsidP="00B03C55">
      <w:pPr>
        <w:autoSpaceDE w:val="0"/>
        <w:jc w:val="both"/>
      </w:pPr>
      <w:r>
        <w:rPr>
          <w:sz w:val="26"/>
          <w:szCs w:val="26"/>
        </w:rPr>
        <w:tab/>
        <w:t>комплекс процессных мероприятий по обеспечению реализации муниципальных функций и полномочий (по обеспечению текущей деятельности) ответственным исполнителем муниципальной программы (комплексной программы);</w:t>
      </w:r>
    </w:p>
    <w:p w:rsidR="00B03C55" w:rsidRDefault="00B03C55" w:rsidP="00B03C55">
      <w:pPr>
        <w:autoSpaceDE w:val="0"/>
        <w:jc w:val="both"/>
      </w:pPr>
      <w:r>
        <w:rPr>
          <w:sz w:val="26"/>
          <w:szCs w:val="26"/>
        </w:rPr>
        <w:tab/>
        <w:t>комплекс процессных мероприятий по обеспечению реализации муниципальных функций и полномочий (по обеспечению текущей деятельности) соисполнителем (исполнителем) муниципальной программы (комплексной программы) в случае, если бюджетные ассигнования бюджета округа на его содержание предусмотрены в рамках такой программы.</w:t>
      </w:r>
    </w:p>
    <w:p w:rsidR="00B03C55" w:rsidRDefault="00B03C55" w:rsidP="00B03C55">
      <w:pPr>
        <w:autoSpaceDE w:val="0"/>
        <w:jc w:val="both"/>
      </w:pPr>
      <w:r>
        <w:rPr>
          <w:sz w:val="26"/>
          <w:szCs w:val="26"/>
        </w:rPr>
        <w:tab/>
      </w:r>
      <w:proofErr w:type="gramStart"/>
      <w:r>
        <w:rPr>
          <w:sz w:val="26"/>
          <w:szCs w:val="26"/>
        </w:rPr>
        <w:t>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(соисполнителю, исполнителю) муниципальной программы (комплексной программы) учреждений, обеспечивающих деятельность ответственного исполнителя (соисполнителя, исполнителя).</w:t>
      </w:r>
      <w:proofErr w:type="gramEnd"/>
    </w:p>
    <w:p w:rsidR="00B03C55" w:rsidRDefault="00B03C55" w:rsidP="00B03C55">
      <w:pPr>
        <w:autoSpaceDE w:val="0"/>
        <w:jc w:val="both"/>
      </w:pPr>
      <w:r>
        <w:rPr>
          <w:sz w:val="26"/>
          <w:szCs w:val="26"/>
        </w:rPr>
        <w:tab/>
        <w:t>Формирование указанных комплексов процессных мероприятий (далее – «обеспечивающие» комплексы процессных мероприятий) допускается без установления для них задач, показателей, установления значений для результатов мероприятий, а также контрольных точек.</w:t>
      </w:r>
    </w:p>
    <w:p w:rsidR="00B03C55" w:rsidRDefault="00B03C55" w:rsidP="00B03C55">
      <w:pPr>
        <w:autoSpaceDE w:val="0"/>
        <w:jc w:val="both"/>
      </w:pPr>
      <w:r>
        <w:rPr>
          <w:sz w:val="26"/>
          <w:szCs w:val="26"/>
        </w:rPr>
        <w:tab/>
        <w:t>3.9. В рамках проектной части муниципальной программы (комплексной программы) осуществляется реализация направлений деятельности органов и структурных подразделений администрации округа, предусмотренных положением об организации проектной деятельности.</w:t>
      </w:r>
    </w:p>
    <w:p w:rsidR="00B03C55" w:rsidRDefault="00B03C55" w:rsidP="00B03C55">
      <w:pPr>
        <w:autoSpaceDE w:val="0"/>
        <w:jc w:val="both"/>
      </w:pPr>
      <w:r>
        <w:rPr>
          <w:sz w:val="26"/>
          <w:szCs w:val="26"/>
        </w:rPr>
        <w:tab/>
      </w:r>
      <w:proofErr w:type="gramStart"/>
      <w:r>
        <w:rPr>
          <w:sz w:val="26"/>
          <w:szCs w:val="26"/>
        </w:rPr>
        <w:t xml:space="preserve">Мероприятия (результаты) структурных элементов проектной части муниципальной программы (комплексной программы) формируются в соответствии с перечнем типов мероприятий и их типовых контрольных точек, предусмотренных положением об организации проектной деятельности, перечнем и характеристиками типовых направлений расходов по мероприятиям (результатам) структурных </w:t>
      </w:r>
      <w:r>
        <w:rPr>
          <w:sz w:val="26"/>
          <w:szCs w:val="26"/>
        </w:rPr>
        <w:lastRenderedPageBreak/>
        <w:t>элементов проектной части муниципальной программы (комплексной программы) в  соответствии с приложением № 4 к настоящему порядку.</w:t>
      </w:r>
      <w:proofErr w:type="gramEnd"/>
    </w:p>
    <w:p w:rsidR="00B03C55" w:rsidRDefault="00B03C55" w:rsidP="00B03C55">
      <w:pPr>
        <w:autoSpaceDE w:val="0"/>
        <w:jc w:val="both"/>
      </w:pPr>
      <w:r>
        <w:rPr>
          <w:sz w:val="26"/>
          <w:szCs w:val="26"/>
        </w:rPr>
        <w:tab/>
        <w:t>3.10. Финансовое обеспечение реализации (далее – финансовое обеспечение) муниципальной программы (комплексной программы), её структурных элементов включает средства бюджета округа.</w:t>
      </w:r>
    </w:p>
    <w:p w:rsidR="00B03C55" w:rsidRDefault="00B03C55" w:rsidP="00B03C55">
      <w:pPr>
        <w:autoSpaceDE w:val="0"/>
        <w:jc w:val="both"/>
      </w:pPr>
      <w:r>
        <w:rPr>
          <w:sz w:val="26"/>
          <w:szCs w:val="26"/>
        </w:rPr>
        <w:tab/>
        <w:t>3.10.1. Средства бюджета округа предусматривают:</w:t>
      </w:r>
    </w:p>
    <w:p w:rsidR="00B03C55" w:rsidRDefault="00B03C55" w:rsidP="00B03C55">
      <w:pPr>
        <w:autoSpaceDE w:val="0"/>
        <w:jc w:val="both"/>
      </w:pPr>
      <w:r>
        <w:rPr>
          <w:sz w:val="26"/>
          <w:szCs w:val="26"/>
        </w:rPr>
        <w:tab/>
        <w:t>1) собственные доходы (налоговые и неналоговые доходы, дотации из областного бюджета);</w:t>
      </w:r>
    </w:p>
    <w:p w:rsidR="00B03C55" w:rsidRDefault="00B03C55" w:rsidP="00B03C55">
      <w:pPr>
        <w:autoSpaceDE w:val="0"/>
        <w:jc w:val="both"/>
      </w:pPr>
      <w:r>
        <w:rPr>
          <w:sz w:val="26"/>
          <w:szCs w:val="26"/>
        </w:rPr>
        <w:tab/>
        <w:t>2) безвозмездные поступления из областного бюджета в форме субвенций и субсидий, иных межбюджетных трансфертов за счет средств федерального бюджета и собственных средств областного бюджета</w:t>
      </w:r>
    </w:p>
    <w:p w:rsidR="00B03C55" w:rsidRDefault="00B03C55" w:rsidP="00B03C55">
      <w:pPr>
        <w:autoSpaceDE w:val="0"/>
        <w:jc w:val="both"/>
      </w:pPr>
      <w:r>
        <w:rPr>
          <w:sz w:val="26"/>
          <w:szCs w:val="26"/>
        </w:rPr>
        <w:tab/>
        <w:t>3) безвозмездные поступления от</w:t>
      </w:r>
      <w:r>
        <w:t xml:space="preserve"> </w:t>
      </w:r>
      <w:r>
        <w:rPr>
          <w:sz w:val="26"/>
          <w:szCs w:val="26"/>
        </w:rPr>
        <w:t>государственных внебюджетных фондов, физических и юридических лиц.</w:t>
      </w:r>
    </w:p>
    <w:p w:rsidR="00B03C55" w:rsidRDefault="00B03C55" w:rsidP="00B03C55">
      <w:pPr>
        <w:autoSpaceDE w:val="0"/>
        <w:jc w:val="both"/>
      </w:pPr>
      <w:r>
        <w:rPr>
          <w:sz w:val="26"/>
          <w:szCs w:val="26"/>
        </w:rPr>
        <w:tab/>
        <w:t>Основанием для включения средств областного бюджета в финансовое обеспечение за счет средств бюджета округа на очередной финансовый год и плановый период является наличие закона (проекта закона) об областном бюджете на очередной год и плановый период, иных нормативных правовых актов, подтверждающих распределение данных средств. Средства физических и юридических лиц, зачисляемые в бюджет округа в виде безвозмездных поступлений, включаются в финансовое обеспечение на основании подтверждающих документов (заключенных договоров, соглашений).</w:t>
      </w:r>
    </w:p>
    <w:p w:rsidR="00B03C55" w:rsidRDefault="00B03C55" w:rsidP="00B03C55">
      <w:pPr>
        <w:autoSpaceDE w:val="0"/>
        <w:jc w:val="both"/>
      </w:pPr>
      <w:r>
        <w:rPr>
          <w:sz w:val="26"/>
          <w:szCs w:val="26"/>
        </w:rPr>
        <w:tab/>
        <w:t>Объемы финансового обеспечения муниципальной программы (комплексной программы) за счет средств бюджета округа за пределами текущего финансового года и планового периода определяются с учетом параметров стратегии социально-экономического развития округа, бюджетного прогноза округа на долгосрочный период (в случае, если представительный орган округа принял решение о его формировании).</w:t>
      </w:r>
    </w:p>
    <w:p w:rsidR="00B03C55" w:rsidRDefault="00B03C55" w:rsidP="00B03C55">
      <w:pPr>
        <w:autoSpaceDE w:val="0"/>
        <w:jc w:val="both"/>
      </w:pPr>
      <w:r>
        <w:rPr>
          <w:sz w:val="26"/>
          <w:szCs w:val="26"/>
        </w:rPr>
        <w:tab/>
        <w:t>Распределение средств бюджета округа на реализацию муниципальных программ (комплексных программ) утверждается решением о бюджете округа на очередной финансовый год и плановый период.</w:t>
      </w:r>
    </w:p>
    <w:p w:rsidR="00B03C55" w:rsidRDefault="00B03C55" w:rsidP="00B03C55">
      <w:pPr>
        <w:autoSpaceDE w:val="0"/>
        <w:jc w:val="both"/>
      </w:pPr>
      <w:r>
        <w:rPr>
          <w:sz w:val="26"/>
          <w:szCs w:val="26"/>
        </w:rPr>
        <w:tab/>
        <w:t xml:space="preserve">3.10.2. Финансовое обеспечение муниципальной программы (комплексной программы), ее структурных элементов указывается в </w:t>
      </w:r>
      <w:proofErr w:type="gramStart"/>
      <w:r>
        <w:rPr>
          <w:sz w:val="26"/>
          <w:szCs w:val="26"/>
        </w:rPr>
        <w:t>тысячах рублей</w:t>
      </w:r>
      <w:proofErr w:type="gramEnd"/>
      <w:r>
        <w:rPr>
          <w:sz w:val="26"/>
          <w:szCs w:val="26"/>
        </w:rPr>
        <w:t xml:space="preserve"> с точностью до одного знака после запятой. Указывается общий объем финансового обеспечения на реализацию муниципальной программы (комплексной программы), ее структурных элементов в целом, а также по годам реализации.</w:t>
      </w:r>
    </w:p>
    <w:p w:rsidR="00B03C55" w:rsidRDefault="00B03C55" w:rsidP="00B03C55">
      <w:pPr>
        <w:autoSpaceDE w:val="0"/>
        <w:jc w:val="both"/>
      </w:pPr>
      <w:r>
        <w:rPr>
          <w:sz w:val="26"/>
          <w:szCs w:val="26"/>
        </w:rPr>
        <w:tab/>
        <w:t xml:space="preserve">3.11. Прогнозная (справочная) оценка объемов </w:t>
      </w:r>
      <w:r w:rsidR="00766099">
        <w:rPr>
          <w:sz w:val="26"/>
          <w:szCs w:val="26"/>
        </w:rPr>
        <w:t xml:space="preserve">расходов </w:t>
      </w:r>
      <w:r>
        <w:rPr>
          <w:sz w:val="26"/>
          <w:szCs w:val="26"/>
        </w:rPr>
        <w:t xml:space="preserve"> средств областного бюджета на реализацию целей муниципальной программы (комплексной программы), задач ее структурных элементов осуществляется на основании:</w:t>
      </w:r>
    </w:p>
    <w:p w:rsidR="00B03C55" w:rsidRDefault="00B03C55" w:rsidP="00B03C55">
      <w:pPr>
        <w:autoSpaceDE w:val="0"/>
        <w:jc w:val="both"/>
      </w:pPr>
      <w:r>
        <w:rPr>
          <w:sz w:val="26"/>
          <w:szCs w:val="26"/>
        </w:rPr>
        <w:tab/>
        <w:t>закона (проекта закона) об областном бюджете, правил (порядков) предоставления и распределения субсидий из областного бюджета местным бюджетам и иных региональных нормативных правовых актов;</w:t>
      </w:r>
    </w:p>
    <w:p w:rsidR="00B03C55" w:rsidRDefault="00B03C55" w:rsidP="00B03C55">
      <w:pPr>
        <w:autoSpaceDE w:val="0"/>
        <w:jc w:val="both"/>
      </w:pPr>
      <w:r>
        <w:rPr>
          <w:sz w:val="26"/>
          <w:szCs w:val="26"/>
        </w:rPr>
        <w:tab/>
        <w:t>документов стратегического планирования, утвержденных органами государственной власти области, и иными участниками стратегического планирования.</w:t>
      </w:r>
    </w:p>
    <w:p w:rsidR="00B03C55" w:rsidRDefault="00B03C55" w:rsidP="00B03C55">
      <w:pPr>
        <w:autoSpaceDE w:val="0"/>
        <w:jc w:val="both"/>
      </w:pPr>
      <w:r>
        <w:rPr>
          <w:sz w:val="26"/>
          <w:szCs w:val="26"/>
        </w:rPr>
        <w:tab/>
        <w:t>Оценка объема привлечения средств юридических и физических лиц осуществляется на основании заключенных с ними соглашений о сотрудничестве, протоколов о намерениях или их проектов, иных документов, предусматривающих намерения юридических и физических лиц принять участие в реализации мероприятий, направленных на достижение целей муниципальной программы (комплексной программы).</w:t>
      </w:r>
    </w:p>
    <w:p w:rsidR="00B03C55" w:rsidRDefault="00B03C55" w:rsidP="00B03C55">
      <w:pPr>
        <w:autoSpaceDE w:val="0"/>
        <w:jc w:val="center"/>
        <w:rPr>
          <w:bCs/>
          <w:sz w:val="26"/>
          <w:szCs w:val="26"/>
        </w:rPr>
      </w:pPr>
    </w:p>
    <w:p w:rsidR="00B03C55" w:rsidRDefault="00B03C55" w:rsidP="00B03C55">
      <w:pPr>
        <w:autoSpaceDE w:val="0"/>
        <w:jc w:val="center"/>
      </w:pPr>
      <w:r>
        <w:rPr>
          <w:bCs/>
          <w:sz w:val="26"/>
          <w:szCs w:val="26"/>
        </w:rPr>
        <w:lastRenderedPageBreak/>
        <w:t>4. Система управления</w:t>
      </w:r>
    </w:p>
    <w:p w:rsidR="00B03C55" w:rsidRDefault="00B03C55" w:rsidP="00B03C55">
      <w:pPr>
        <w:autoSpaceDE w:val="0"/>
        <w:jc w:val="center"/>
      </w:pPr>
      <w:r>
        <w:rPr>
          <w:bCs/>
          <w:sz w:val="26"/>
          <w:szCs w:val="26"/>
        </w:rPr>
        <w:t>муниципальной</w:t>
      </w:r>
      <w:r>
        <w:rPr>
          <w:sz w:val="26"/>
          <w:szCs w:val="26"/>
        </w:rPr>
        <w:t xml:space="preserve"> </w:t>
      </w:r>
      <w:r>
        <w:rPr>
          <w:bCs/>
          <w:sz w:val="26"/>
          <w:szCs w:val="26"/>
        </w:rPr>
        <w:t>программой (комплексной программой)</w:t>
      </w:r>
    </w:p>
    <w:p w:rsidR="00B03C55" w:rsidRDefault="00B03C55" w:rsidP="00B03C55">
      <w:pPr>
        <w:autoSpaceDE w:val="0"/>
        <w:jc w:val="center"/>
        <w:rPr>
          <w:sz w:val="26"/>
          <w:szCs w:val="26"/>
        </w:rPr>
      </w:pPr>
    </w:p>
    <w:p w:rsidR="00B03C55" w:rsidRDefault="00B03C55" w:rsidP="00B03C55">
      <w:pPr>
        <w:autoSpaceDE w:val="0"/>
        <w:jc w:val="both"/>
      </w:pPr>
      <w:r>
        <w:rPr>
          <w:sz w:val="26"/>
          <w:szCs w:val="26"/>
        </w:rPr>
        <w:tab/>
        <w:t>4.1. Систему управления муниципальной программой (комплексной программой) составляют:</w:t>
      </w:r>
    </w:p>
    <w:p w:rsidR="00B03C55" w:rsidRDefault="00B03C55" w:rsidP="00B03C55">
      <w:pPr>
        <w:autoSpaceDE w:val="0"/>
        <w:jc w:val="both"/>
      </w:pPr>
      <w:r>
        <w:rPr>
          <w:sz w:val="26"/>
          <w:szCs w:val="26"/>
        </w:rPr>
        <w:tab/>
        <w:t>а) ответственный исполнитель, соисполнители, исполнители;</w:t>
      </w:r>
    </w:p>
    <w:p w:rsidR="00B03C55" w:rsidRDefault="00B03C55" w:rsidP="00B03C55">
      <w:pPr>
        <w:autoSpaceDE w:val="0"/>
        <w:jc w:val="both"/>
      </w:pPr>
      <w:r>
        <w:rPr>
          <w:sz w:val="26"/>
          <w:szCs w:val="26"/>
        </w:rPr>
        <w:tab/>
        <w:t>б) куратор муниципальной программы (комплексной программы);</w:t>
      </w:r>
    </w:p>
    <w:p w:rsidR="00B03C55" w:rsidRDefault="00B03C55" w:rsidP="00B03C55">
      <w:pPr>
        <w:autoSpaceDE w:val="0"/>
        <w:jc w:val="both"/>
      </w:pPr>
      <w:r>
        <w:rPr>
          <w:sz w:val="26"/>
          <w:szCs w:val="26"/>
        </w:rPr>
        <w:tab/>
        <w:t>в) муниципальный проектный офис;</w:t>
      </w:r>
    </w:p>
    <w:p w:rsidR="00B03C55" w:rsidRDefault="00B03C55" w:rsidP="00B03C55">
      <w:pPr>
        <w:autoSpaceDE w:val="0"/>
        <w:jc w:val="both"/>
      </w:pPr>
      <w:r>
        <w:rPr>
          <w:sz w:val="26"/>
          <w:szCs w:val="26"/>
        </w:rPr>
        <w:tab/>
        <w:t>г) комиссия по повышению эффективности бюджетных расходов.</w:t>
      </w:r>
    </w:p>
    <w:p w:rsidR="00B03C55" w:rsidRDefault="00B03C55" w:rsidP="00B03C55">
      <w:pPr>
        <w:autoSpaceDE w:val="0"/>
        <w:jc w:val="both"/>
      </w:pPr>
      <w:r>
        <w:rPr>
          <w:sz w:val="26"/>
          <w:szCs w:val="26"/>
        </w:rPr>
        <w:tab/>
        <w:t>4.2. Ответственный исполнитель муниципальной программы (комплексной программы) реализует следующие полномочия:</w:t>
      </w:r>
    </w:p>
    <w:p w:rsidR="00B03C55" w:rsidRDefault="00B03C55" w:rsidP="00B03C55">
      <w:pPr>
        <w:autoSpaceDE w:val="0"/>
        <w:jc w:val="both"/>
      </w:pPr>
      <w:r>
        <w:rPr>
          <w:sz w:val="26"/>
          <w:szCs w:val="26"/>
        </w:rPr>
        <w:tab/>
        <w:t>а) обеспечивает разработку муниципальной программы (комплексной программы), согласование, проведение общественного обсуждения и утверждение;</w:t>
      </w:r>
    </w:p>
    <w:p w:rsidR="00B03C55" w:rsidRDefault="00B03C55" w:rsidP="00B03C55">
      <w:pPr>
        <w:autoSpaceDE w:val="0"/>
        <w:jc w:val="both"/>
      </w:pPr>
      <w:r>
        <w:rPr>
          <w:sz w:val="26"/>
          <w:szCs w:val="26"/>
        </w:rPr>
        <w:tab/>
      </w:r>
      <w:proofErr w:type="gramStart"/>
      <w:r>
        <w:rPr>
          <w:sz w:val="26"/>
          <w:szCs w:val="26"/>
        </w:rPr>
        <w:t>б) обеспечивает государственную регистрацию муниципальной программы (комплексной программы) и внесение изменений в сведения о муниципальной программе (комплексной программе) в федеральном государственном реестре документов стратегического планирования, размещение муниципальной программы (комплексной программы) и постановлений администрации округа, предусматривающих внесение изменений в муниципальную программу (комплексную программу), на официальном сайте Белозерского муниципального округа в информационно-телекоммуникационной сети «Интернет»;</w:t>
      </w:r>
      <w:proofErr w:type="gramEnd"/>
    </w:p>
    <w:p w:rsidR="00B03C55" w:rsidRDefault="00B03C55" w:rsidP="00B03C55">
      <w:pPr>
        <w:autoSpaceDE w:val="0"/>
        <w:jc w:val="both"/>
      </w:pPr>
      <w:r>
        <w:rPr>
          <w:sz w:val="26"/>
          <w:szCs w:val="26"/>
        </w:rPr>
        <w:tab/>
      </w:r>
      <w:proofErr w:type="gramStart"/>
      <w:r>
        <w:rPr>
          <w:sz w:val="26"/>
          <w:szCs w:val="26"/>
        </w:rPr>
        <w:t>в) организует реализацию муниципальной программы (комплексной программы), координирует деятельность соисполнителей и исполнителей, в том числе деятельность по заполнению форм и представлению данных для проведения мониторинга реализации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w:t>
      </w:r>
      <w:proofErr w:type="gramEnd"/>
    </w:p>
    <w:p w:rsidR="00B03C55" w:rsidRDefault="00B03C55" w:rsidP="00B03C55">
      <w:pPr>
        <w:autoSpaceDE w:val="0"/>
        <w:jc w:val="both"/>
      </w:pPr>
      <w:r>
        <w:rPr>
          <w:sz w:val="26"/>
          <w:szCs w:val="26"/>
        </w:rPr>
        <w:tab/>
        <w:t>г) осуществляет разработку, утверждает планы реализации комплексов процессных мероприятий, обеспечивает утверждение планов реализации структурных элементов муниципальной программы (комплексной программы), составляющих ее проектную часть, в отношении которых он является ответственным исполнителем;</w:t>
      </w:r>
    </w:p>
    <w:p w:rsidR="00B03C55" w:rsidRDefault="00B03C55" w:rsidP="00B03C55">
      <w:pPr>
        <w:autoSpaceDE w:val="0"/>
        <w:jc w:val="both"/>
      </w:pPr>
      <w:r>
        <w:rPr>
          <w:sz w:val="26"/>
          <w:szCs w:val="26"/>
        </w:rPr>
        <w:tab/>
        <w:t>д)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B03C55" w:rsidRDefault="00B03C55" w:rsidP="00B03C55">
      <w:pPr>
        <w:autoSpaceDE w:val="0"/>
        <w:jc w:val="both"/>
      </w:pPr>
      <w:r>
        <w:rPr>
          <w:sz w:val="26"/>
          <w:szCs w:val="26"/>
        </w:rPr>
        <w:tab/>
      </w:r>
      <w:proofErr w:type="gramStart"/>
      <w:r>
        <w:rPr>
          <w:sz w:val="26"/>
          <w:szCs w:val="26"/>
        </w:rPr>
        <w:t>е) представляет в управление социально-экономического развития полугодовые отчеты о ходе реализации муниципальной программы (комплексной программы) (далее – полугодовой  отчет), а также по запросу Управления социально-экономического развития иные сведения о реализации муниципальной программы (комплексной программы), о государственной регистрации муниципальной программы (комплексной программы) и внесении изменений в сведения о муниципальной программе (комплексной программе) в федеральном государственном реестре документов стратегического планирования;</w:t>
      </w:r>
      <w:proofErr w:type="gramEnd"/>
    </w:p>
    <w:p w:rsidR="00B03C55" w:rsidRDefault="00B03C55" w:rsidP="00B03C55">
      <w:pPr>
        <w:autoSpaceDE w:val="0"/>
        <w:jc w:val="both"/>
      </w:pPr>
      <w:r>
        <w:rPr>
          <w:sz w:val="26"/>
          <w:szCs w:val="26"/>
        </w:rPr>
        <w:tab/>
        <w:t>ж) запрашивает у соисполнителей и исполнителей информацию, необходимую для проведения полугодового мониторинга, подготовки годового отчета о ходе реализации муниципальной программы (комплексной программы) (далее – годовой отчет) и ответов на запросы;</w:t>
      </w:r>
    </w:p>
    <w:p w:rsidR="00B03C55" w:rsidRDefault="00B03C55" w:rsidP="00B03C55">
      <w:pPr>
        <w:autoSpaceDE w:val="0"/>
        <w:jc w:val="both"/>
      </w:pPr>
      <w:r>
        <w:rPr>
          <w:sz w:val="26"/>
          <w:szCs w:val="26"/>
        </w:rPr>
        <w:tab/>
        <w:t>з) осуществляет подготовку годового отчета и представляет его в управление социально-экономического развития, размещает на официальном сайте Белозерского муниципального округа в информационно-телекоммуникационной сети «Интернет»;</w:t>
      </w:r>
    </w:p>
    <w:p w:rsidR="00B03C55" w:rsidRDefault="00B03C55" w:rsidP="00B03C55">
      <w:pPr>
        <w:autoSpaceDE w:val="0"/>
        <w:jc w:val="both"/>
      </w:pPr>
      <w:r>
        <w:rPr>
          <w:sz w:val="26"/>
          <w:szCs w:val="26"/>
        </w:rPr>
        <w:lastRenderedPageBreak/>
        <w:tab/>
        <w:t>и) в рамках своей компетенции инициирует и обеспечивает внесение изменений в перечень муниципальных программ Белозерского муниципального округа;</w:t>
      </w:r>
    </w:p>
    <w:p w:rsidR="00B03C55" w:rsidRDefault="00B03C55" w:rsidP="00B03C55">
      <w:pPr>
        <w:autoSpaceDE w:val="0"/>
        <w:jc w:val="both"/>
      </w:pPr>
      <w:r>
        <w:rPr>
          <w:sz w:val="26"/>
          <w:szCs w:val="26"/>
        </w:rPr>
        <w:tab/>
        <w:t>к) выполняет иные функции, предусмотренные настоящим порядком.</w:t>
      </w:r>
    </w:p>
    <w:p w:rsidR="00B03C55" w:rsidRDefault="00B03C55" w:rsidP="00B03C55">
      <w:pPr>
        <w:autoSpaceDE w:val="0"/>
        <w:jc w:val="both"/>
      </w:pPr>
      <w:r>
        <w:rPr>
          <w:sz w:val="26"/>
          <w:szCs w:val="26"/>
        </w:rPr>
        <w:tab/>
        <w:t>4.3. Соисполнитель муниципальной программы (комплексной программы):</w:t>
      </w:r>
    </w:p>
    <w:p w:rsidR="00B03C55" w:rsidRDefault="00B03C55" w:rsidP="00B03C55">
      <w:pPr>
        <w:autoSpaceDE w:val="0"/>
        <w:jc w:val="both"/>
      </w:pPr>
      <w:r>
        <w:rPr>
          <w:sz w:val="26"/>
          <w:szCs w:val="26"/>
        </w:rPr>
        <w:tab/>
        <w:t>а) участвует в разработке муниципальной программы (комплексной программы) и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B03C55" w:rsidRDefault="00B03C55" w:rsidP="00B03C55">
      <w:pPr>
        <w:autoSpaceDE w:val="0"/>
        <w:jc w:val="both"/>
      </w:pPr>
      <w:r>
        <w:rPr>
          <w:sz w:val="26"/>
          <w:szCs w:val="26"/>
        </w:rPr>
        <w:tab/>
        <w:t>б) осуществляет разработку и обеспечивает утверждение планов реализации структурных элементов муниципальной программы (комплексной программы), в отношении которых он является ответственным исполнителем;</w:t>
      </w:r>
    </w:p>
    <w:p w:rsidR="00B03C55" w:rsidRDefault="00B03C55" w:rsidP="00B03C55">
      <w:pPr>
        <w:autoSpaceDE w:val="0"/>
        <w:jc w:val="both"/>
      </w:pPr>
      <w:r>
        <w:rPr>
          <w:sz w:val="26"/>
          <w:szCs w:val="26"/>
        </w:rPr>
        <w:tab/>
      </w:r>
      <w:proofErr w:type="gramStart"/>
      <w:r>
        <w:rPr>
          <w:sz w:val="26"/>
          <w:szCs w:val="26"/>
        </w:rPr>
        <w:t>в) организует реализацию структурных элементов муниципальной программы (комплексной программы), в отношении которых он является ответственным, инициирует решение о внесении изменений в муниципальную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исполнителями;</w:t>
      </w:r>
      <w:proofErr w:type="gramEnd"/>
    </w:p>
    <w:p w:rsidR="00B03C55" w:rsidRDefault="00B03C55" w:rsidP="00B03C55">
      <w:pPr>
        <w:autoSpaceDE w:val="0"/>
        <w:jc w:val="both"/>
      </w:pPr>
      <w:r>
        <w:rPr>
          <w:sz w:val="26"/>
          <w:szCs w:val="26"/>
        </w:rPr>
        <w:tab/>
        <w:t>г) представляет в установленный срок ответственному исполнителю информацию, необходимую для подготовки ответов на запросы, для включения в планы реализации структурных элементов, в реализации которых он участвует, но не является ответственным, в полугодовой отчет, годовой отчет с учетом информации, полученной от исполнителей;</w:t>
      </w:r>
    </w:p>
    <w:p w:rsidR="00B03C55" w:rsidRDefault="00B03C55" w:rsidP="00B03C55">
      <w:pPr>
        <w:autoSpaceDE w:val="0"/>
        <w:jc w:val="both"/>
      </w:pPr>
      <w:r>
        <w:rPr>
          <w:sz w:val="26"/>
          <w:szCs w:val="26"/>
        </w:rPr>
        <w:tab/>
        <w:t>д) запрашивает у исполнителей информацию, необходимую для подготовки ответов на запросы, а также информацию для включения в планы реализации структурных элементов, в реализации которых он является ответственным, полугодовой отчет, годовой отчет;</w:t>
      </w:r>
    </w:p>
    <w:p w:rsidR="00B03C55" w:rsidRDefault="00B03C55" w:rsidP="00B03C55">
      <w:pPr>
        <w:autoSpaceDE w:val="0"/>
        <w:jc w:val="both"/>
      </w:pPr>
      <w:r>
        <w:rPr>
          <w:sz w:val="26"/>
          <w:szCs w:val="26"/>
        </w:rPr>
        <w:tab/>
        <w:t>е)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B03C55" w:rsidRDefault="00B03C55" w:rsidP="00B03C55">
      <w:pPr>
        <w:autoSpaceDE w:val="0"/>
        <w:jc w:val="both"/>
      </w:pPr>
      <w:r>
        <w:rPr>
          <w:sz w:val="26"/>
          <w:szCs w:val="26"/>
        </w:rPr>
        <w:tab/>
        <w:t>ж) в рамках своей компетенции инициирует и обеспечивает внесение изменений в перечень муниципальных программ Белозерского муниципального округа;</w:t>
      </w:r>
    </w:p>
    <w:p w:rsidR="00B03C55" w:rsidRDefault="00B03C55" w:rsidP="00B03C55">
      <w:pPr>
        <w:autoSpaceDE w:val="0"/>
        <w:jc w:val="both"/>
      </w:pPr>
      <w:r>
        <w:rPr>
          <w:sz w:val="26"/>
          <w:szCs w:val="26"/>
        </w:rPr>
        <w:tab/>
        <w:t>з) выполняет иные функции, предусмотренные настоящим порядком.</w:t>
      </w:r>
    </w:p>
    <w:p w:rsidR="00B03C55" w:rsidRDefault="00B03C55" w:rsidP="00B03C55">
      <w:pPr>
        <w:autoSpaceDE w:val="0"/>
        <w:jc w:val="both"/>
      </w:pPr>
      <w:r>
        <w:rPr>
          <w:sz w:val="26"/>
          <w:szCs w:val="26"/>
        </w:rPr>
        <w:tab/>
        <w:t>4.4. Исполнитель муниципальной программы (комплексной программы):</w:t>
      </w:r>
    </w:p>
    <w:p w:rsidR="00B03C55" w:rsidRDefault="00B03C55" w:rsidP="00B03C55">
      <w:pPr>
        <w:autoSpaceDE w:val="0"/>
        <w:jc w:val="both"/>
      </w:pPr>
      <w:r>
        <w:rPr>
          <w:sz w:val="26"/>
          <w:szCs w:val="26"/>
        </w:rPr>
        <w:tab/>
      </w:r>
      <w:proofErr w:type="gramStart"/>
      <w:r>
        <w:rPr>
          <w:sz w:val="26"/>
          <w:szCs w:val="26"/>
        </w:rPr>
        <w:t>а) в рамках своей компетенции осуществляет реализацию мероприятий (достижение результатов) структурных элементов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 исполнителями;</w:t>
      </w:r>
      <w:proofErr w:type="gramEnd"/>
    </w:p>
    <w:p w:rsidR="00B03C55" w:rsidRDefault="00B03C55" w:rsidP="00B03C55">
      <w:pPr>
        <w:autoSpaceDE w:val="0"/>
        <w:jc w:val="both"/>
      </w:pPr>
      <w:r>
        <w:rPr>
          <w:sz w:val="26"/>
          <w:szCs w:val="26"/>
        </w:rPr>
        <w:tab/>
        <w:t>б) представляет соисполнителю (ответственному исполнителю в случае, если он является ответственным исполнителем соответствующего структурного элемента муниципальной программы (комплексной программы)) предложения при разработке муниципальной программы (комплексной программы) в части мероприятий (результатов), в реализации которых предполагается его участие;</w:t>
      </w:r>
    </w:p>
    <w:p w:rsidR="00B03C55" w:rsidRDefault="00B03C55" w:rsidP="00B03C55">
      <w:pPr>
        <w:autoSpaceDE w:val="0"/>
        <w:jc w:val="both"/>
      </w:pPr>
      <w:r>
        <w:rPr>
          <w:sz w:val="26"/>
          <w:szCs w:val="26"/>
        </w:rPr>
        <w:tab/>
        <w:t xml:space="preserve">в) представляет в установленный срок ответственному исполнителю и соисполнителю необходимую информацию для подготовки ответов на запросы, а </w:t>
      </w:r>
      <w:r>
        <w:rPr>
          <w:sz w:val="26"/>
          <w:szCs w:val="26"/>
        </w:rPr>
        <w:lastRenderedPageBreak/>
        <w:t>также информацию для включения в планы реализации структурных элементов, в реализации которых он участвует, в полугодовой отчет, годовой отчет;</w:t>
      </w:r>
    </w:p>
    <w:p w:rsidR="00B03C55" w:rsidRDefault="00B03C55" w:rsidP="00B03C55">
      <w:pPr>
        <w:autoSpaceDE w:val="0"/>
        <w:jc w:val="both"/>
      </w:pPr>
      <w:r>
        <w:rPr>
          <w:sz w:val="26"/>
          <w:szCs w:val="26"/>
        </w:rPr>
        <w:tab/>
        <w:t>г)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B03C55" w:rsidRDefault="00B03C55" w:rsidP="00B03C55">
      <w:pPr>
        <w:autoSpaceDE w:val="0"/>
        <w:jc w:val="both"/>
      </w:pPr>
      <w:r>
        <w:rPr>
          <w:sz w:val="26"/>
          <w:szCs w:val="26"/>
        </w:rPr>
        <w:tab/>
        <w:t>д) в рамках своей компетенции инициирует и обеспечивает внесение изменений в перечень муниципальных программ Белозерского муниципального округа;</w:t>
      </w:r>
    </w:p>
    <w:p w:rsidR="00B03C55" w:rsidRDefault="00B03C55" w:rsidP="00B03C55">
      <w:pPr>
        <w:autoSpaceDE w:val="0"/>
        <w:jc w:val="both"/>
      </w:pPr>
      <w:r>
        <w:rPr>
          <w:sz w:val="26"/>
          <w:szCs w:val="26"/>
        </w:rPr>
        <w:tab/>
        <w:t>е) выполняет иные функции, предусмотренные настоящим порядком.</w:t>
      </w:r>
    </w:p>
    <w:p w:rsidR="00B03C55" w:rsidRDefault="00B03C55" w:rsidP="00B03C55">
      <w:pPr>
        <w:autoSpaceDE w:val="0"/>
        <w:jc w:val="both"/>
      </w:pPr>
      <w:r>
        <w:rPr>
          <w:sz w:val="26"/>
          <w:szCs w:val="26"/>
        </w:rPr>
        <w:tab/>
        <w:t>4.5. Куратор муниципальной программы (комплексной программы):</w:t>
      </w:r>
    </w:p>
    <w:p w:rsidR="00B03C55" w:rsidRDefault="00B03C55" w:rsidP="00B03C55">
      <w:pPr>
        <w:autoSpaceDE w:val="0"/>
        <w:jc w:val="both"/>
      </w:pPr>
      <w:r>
        <w:rPr>
          <w:sz w:val="26"/>
          <w:szCs w:val="26"/>
        </w:rPr>
        <w:tab/>
        <w:t>а) координирует вопросы разработки и реализации муниципальной программы (комплексной программы);</w:t>
      </w:r>
    </w:p>
    <w:p w:rsidR="00B03C55" w:rsidRDefault="00B03C55" w:rsidP="00B03C55">
      <w:pPr>
        <w:autoSpaceDE w:val="0"/>
        <w:jc w:val="both"/>
      </w:pPr>
      <w:r>
        <w:rPr>
          <w:sz w:val="26"/>
          <w:szCs w:val="26"/>
        </w:rPr>
        <w:tab/>
        <w:t>б) урегулирует разногласия между ответственным исполнителем, соисполнителями, исполнителями муниципальной программы (комплексной программы) по параметрам муниципальной программы (комплексной программы);</w:t>
      </w:r>
    </w:p>
    <w:p w:rsidR="00B03C55" w:rsidRDefault="00B03C55" w:rsidP="00B03C55">
      <w:pPr>
        <w:autoSpaceDE w:val="0"/>
        <w:jc w:val="both"/>
      </w:pPr>
      <w:r>
        <w:rPr>
          <w:sz w:val="26"/>
          <w:szCs w:val="26"/>
        </w:rPr>
        <w:tab/>
        <w:t>в) осуществляет на постоянной основе контроль реализации курируемых муниципальных программ (комплексных программ), в том числе анализ рисков достижения показателей, реализации мероприятий (достижения результатов), рассматривает предложения ответственных исполнителей, соисполнителей, исполнителей по минимизации указанных рисков.</w:t>
      </w:r>
    </w:p>
    <w:p w:rsidR="00B03C55" w:rsidRDefault="00B03C55" w:rsidP="00B03C55">
      <w:pPr>
        <w:autoSpaceDE w:val="0"/>
        <w:jc w:val="both"/>
      </w:pPr>
      <w:r>
        <w:rPr>
          <w:sz w:val="26"/>
          <w:szCs w:val="26"/>
        </w:rPr>
        <w:tab/>
        <w:t xml:space="preserve">4.6. Муниципальный проектный офис реализует полномочия в соответствии с Положением об организации проектной деятельности. </w:t>
      </w:r>
    </w:p>
    <w:p w:rsidR="00B03C55" w:rsidRDefault="00B03C55" w:rsidP="00B03C55">
      <w:pPr>
        <w:autoSpaceDE w:val="0"/>
        <w:jc w:val="both"/>
      </w:pPr>
      <w:r>
        <w:rPr>
          <w:sz w:val="26"/>
          <w:szCs w:val="26"/>
        </w:rPr>
        <w:tab/>
        <w:t xml:space="preserve">4.7. Комиссия по повышению эффективности бюджетных расходов реализует полномочия в соответствии с порядком  организации своей деятельности. </w:t>
      </w:r>
    </w:p>
    <w:p w:rsidR="00B03C55" w:rsidRDefault="00B03C55" w:rsidP="00B03C55">
      <w:pPr>
        <w:autoSpaceDE w:val="0"/>
        <w:jc w:val="both"/>
      </w:pPr>
      <w:r>
        <w:rPr>
          <w:sz w:val="26"/>
          <w:szCs w:val="26"/>
        </w:rPr>
        <w:tab/>
        <w:t>4.8. В рамках реализации своих полномочий управления социально-экономического развития вправе запрашивать дополнительную информацию о реализации муниципальной программы (комплексной программы) и направлять ответственному исполнителю (соисполнителю, исполнителю) запросы с указанием срока исполнения и при необходимости приложением формы, формата и порядка представления сведений.</w:t>
      </w:r>
    </w:p>
    <w:p w:rsidR="00B03C55" w:rsidRDefault="00B03C55" w:rsidP="00B03C55">
      <w:pPr>
        <w:autoSpaceDE w:val="0"/>
        <w:jc w:val="both"/>
        <w:rPr>
          <w:sz w:val="26"/>
          <w:szCs w:val="26"/>
        </w:rPr>
      </w:pPr>
    </w:p>
    <w:p w:rsidR="00B03C55" w:rsidRDefault="00B03C55" w:rsidP="00B03C55">
      <w:pPr>
        <w:autoSpaceDE w:val="0"/>
        <w:jc w:val="center"/>
      </w:pPr>
      <w:r>
        <w:rPr>
          <w:bCs/>
          <w:sz w:val="26"/>
          <w:szCs w:val="26"/>
        </w:rPr>
        <w:t xml:space="preserve">5. Внесение изменений </w:t>
      </w:r>
    </w:p>
    <w:p w:rsidR="00B03C55" w:rsidRDefault="00B03C55" w:rsidP="00B03C55">
      <w:pPr>
        <w:autoSpaceDE w:val="0"/>
        <w:jc w:val="center"/>
      </w:pPr>
      <w:r>
        <w:rPr>
          <w:bCs/>
          <w:sz w:val="26"/>
          <w:szCs w:val="26"/>
        </w:rPr>
        <w:t>в муниципальную</w:t>
      </w:r>
      <w:r>
        <w:rPr>
          <w:sz w:val="26"/>
          <w:szCs w:val="26"/>
        </w:rPr>
        <w:t xml:space="preserve"> </w:t>
      </w:r>
      <w:r>
        <w:rPr>
          <w:bCs/>
          <w:sz w:val="26"/>
          <w:szCs w:val="26"/>
        </w:rPr>
        <w:t>программу (комплексную программу)</w:t>
      </w:r>
    </w:p>
    <w:p w:rsidR="00B03C55" w:rsidRDefault="00B03C55" w:rsidP="00B03C55">
      <w:pPr>
        <w:autoSpaceDE w:val="0"/>
        <w:jc w:val="center"/>
        <w:rPr>
          <w:sz w:val="26"/>
          <w:szCs w:val="26"/>
        </w:rPr>
      </w:pPr>
    </w:p>
    <w:p w:rsidR="00B03C55" w:rsidRDefault="00B03C55" w:rsidP="00B03C55">
      <w:pPr>
        <w:autoSpaceDE w:val="0"/>
        <w:jc w:val="both"/>
      </w:pPr>
      <w:r>
        <w:rPr>
          <w:sz w:val="26"/>
          <w:szCs w:val="26"/>
        </w:rPr>
        <w:tab/>
        <w:t>5.1. Внесение изменений в муниципальную программу (комплексную программу) осуществляется по инициативе ответственного исполнителя, соисполнителя или исполнителя.</w:t>
      </w:r>
      <w:bookmarkStart w:id="4" w:name="Par4"/>
      <w:bookmarkEnd w:id="4"/>
    </w:p>
    <w:p w:rsidR="00B03C55" w:rsidRDefault="00B03C55" w:rsidP="00B03C55">
      <w:pPr>
        <w:autoSpaceDE w:val="0"/>
        <w:jc w:val="both"/>
      </w:pPr>
      <w:r>
        <w:rPr>
          <w:sz w:val="26"/>
          <w:szCs w:val="26"/>
        </w:rPr>
        <w:tab/>
        <w:t>5.2. Изменения в муниципальную программу (комплексную программу) вносятся:</w:t>
      </w:r>
      <w:bookmarkStart w:id="5" w:name="Par5"/>
      <w:bookmarkEnd w:id="5"/>
    </w:p>
    <w:p w:rsidR="00B03C55" w:rsidRDefault="00B03C55" w:rsidP="00B03C55">
      <w:pPr>
        <w:autoSpaceDE w:val="0"/>
        <w:jc w:val="both"/>
      </w:pPr>
      <w:r>
        <w:rPr>
          <w:sz w:val="26"/>
          <w:szCs w:val="26"/>
        </w:rPr>
        <w:tab/>
        <w:t>а) в целях устранения противоречий (приведения в соответствие) с федеральным нормативным правовым актом, региональным нормативным правовым актом, муниципальным нормативным правовым актом;</w:t>
      </w:r>
      <w:bookmarkStart w:id="6" w:name="Par6"/>
      <w:bookmarkEnd w:id="6"/>
    </w:p>
    <w:p w:rsidR="00B03C55" w:rsidRDefault="00B03C55" w:rsidP="00B03C55">
      <w:pPr>
        <w:autoSpaceDE w:val="0"/>
        <w:jc w:val="both"/>
      </w:pPr>
      <w:r>
        <w:rPr>
          <w:sz w:val="26"/>
          <w:szCs w:val="26"/>
        </w:rPr>
        <w:tab/>
        <w:t>б) во исполнение поручений Губернатора Вологодской области, Правительства Вологодской области, главы Белозерского муниципального округа;</w:t>
      </w:r>
    </w:p>
    <w:p w:rsidR="00B03C55" w:rsidRDefault="00B03C55" w:rsidP="00B03C55">
      <w:pPr>
        <w:autoSpaceDE w:val="0"/>
        <w:jc w:val="both"/>
      </w:pPr>
      <w:r>
        <w:rPr>
          <w:sz w:val="26"/>
          <w:szCs w:val="26"/>
        </w:rPr>
        <w:tab/>
        <w:t>в) в связи с принятием</w:t>
      </w:r>
      <w:bookmarkStart w:id="7" w:name="Par8"/>
      <w:bookmarkEnd w:id="7"/>
      <w:r>
        <w:rPr>
          <w:sz w:val="26"/>
          <w:szCs w:val="26"/>
        </w:rPr>
        <w:t xml:space="preserve"> постановления администрации округа о внесении изменений в перечень муниципальных  программ Белозерского муниципального округа, стратегию социально-экономического развития Белозерского муниципального округа, план мероприятий по реализации Стратегии социально-экономического развития Белозерского муниципального округа</w:t>
      </w:r>
    </w:p>
    <w:p w:rsidR="00B03C55" w:rsidRDefault="00B03C55" w:rsidP="00B03C55">
      <w:pPr>
        <w:autoSpaceDE w:val="0"/>
        <w:jc w:val="both"/>
      </w:pPr>
      <w:r>
        <w:rPr>
          <w:sz w:val="26"/>
          <w:szCs w:val="26"/>
        </w:rPr>
        <w:lastRenderedPageBreak/>
        <w:tab/>
        <w:t>г) по основаниям внесения изменений в сводную бюджетную роспись, предусмотренным статьей 217 Бюджетного кодекса Российской Федерации и иными федеральными нормативными правовыми актами, решением о бюджете округа, а также по основаниям, установленным частью 3 статьи 179 Бюджетного кодекса Российской Федерации;</w:t>
      </w:r>
      <w:bookmarkStart w:id="8" w:name="Par15"/>
      <w:bookmarkEnd w:id="8"/>
    </w:p>
    <w:p w:rsidR="00B03C55" w:rsidRDefault="00B03C55" w:rsidP="00B03C55">
      <w:pPr>
        <w:autoSpaceDE w:val="0"/>
        <w:jc w:val="both"/>
      </w:pPr>
      <w:r>
        <w:rPr>
          <w:sz w:val="26"/>
          <w:szCs w:val="26"/>
        </w:rPr>
        <w:tab/>
        <w:t>5.3. Внесение изменений в муниципальную программу (комплексную программу) по основанию, предусмотренному подпунктом «б» пункта 5.2. настоящего порядка, осуществляется при условии, что данное изменение не затрагивает объемы финансирования муниципальной программы (комплексной программы), ее структурных элементов.</w:t>
      </w:r>
    </w:p>
    <w:p w:rsidR="00B03C55" w:rsidRDefault="00B03C55" w:rsidP="00B03C55">
      <w:pPr>
        <w:autoSpaceDE w:val="0"/>
        <w:jc w:val="both"/>
      </w:pPr>
      <w:r>
        <w:rPr>
          <w:sz w:val="26"/>
          <w:szCs w:val="26"/>
        </w:rPr>
        <w:tab/>
        <w:t>5.4. Внесение изменений в муниципальную программу (комплексную программу) в части реализации долгосрочных муниципальных контрактов, бюджетных инвестиций, правил предоставления межбюджетных трансфертов допускается по иным основаниям, не предусмотренным пунктом 5.2. настоящего порядка.</w:t>
      </w:r>
    </w:p>
    <w:p w:rsidR="00B03C55" w:rsidRDefault="00B03C55" w:rsidP="00B03C55">
      <w:pPr>
        <w:autoSpaceDE w:val="0"/>
        <w:jc w:val="both"/>
      </w:pPr>
      <w:r>
        <w:rPr>
          <w:sz w:val="26"/>
          <w:szCs w:val="26"/>
        </w:rPr>
        <w:tab/>
        <w:t>5.5. Уточнение сведений о прогнозной (справочной) оценке объемов привлечения средств областного бюджета, физических и юридических лиц на реализацию целей муниципальной программы (комплексной программы) производится на основании нормативных правовых актов или документов, перечисленных в пункте 3.11. настоящего порядка, соглашений (дополнительных соглашений) с региональными органами государственной власти.</w:t>
      </w:r>
      <w:bookmarkStart w:id="9" w:name="Par19"/>
      <w:bookmarkEnd w:id="9"/>
    </w:p>
    <w:p w:rsidR="00B03C55" w:rsidRDefault="00B03C55" w:rsidP="00B03C55">
      <w:pPr>
        <w:autoSpaceDE w:val="0"/>
        <w:ind w:firstLine="540"/>
        <w:jc w:val="both"/>
      </w:pPr>
      <w:r>
        <w:rPr>
          <w:sz w:val="26"/>
          <w:szCs w:val="26"/>
        </w:rPr>
        <w:tab/>
        <w:t>5.6. Муниципальные программы (комплексные программы) подлежат приведению в соответствие с решением о бюджете округа не позднее 1 апреля текущего финансового года.</w:t>
      </w:r>
    </w:p>
    <w:p w:rsidR="00B03C55" w:rsidRDefault="00B03C55" w:rsidP="00B03C55">
      <w:pPr>
        <w:autoSpaceDE w:val="0"/>
        <w:ind w:firstLine="540"/>
        <w:jc w:val="both"/>
      </w:pPr>
      <w:r>
        <w:rPr>
          <w:sz w:val="26"/>
          <w:szCs w:val="26"/>
        </w:rPr>
        <w:t>Муниципальные программы подлежат приведению, в соответствие с решением о внесении изменений в решение о бюджете округа не позднее трех месяцев со дня вступления его в силу.</w:t>
      </w:r>
      <w:bookmarkStart w:id="10" w:name="Par21"/>
      <w:bookmarkEnd w:id="10"/>
    </w:p>
    <w:p w:rsidR="00B03C55" w:rsidRDefault="00B03C55" w:rsidP="00B03C55">
      <w:pPr>
        <w:autoSpaceDE w:val="0"/>
        <w:ind w:firstLine="540"/>
        <w:jc w:val="both"/>
      </w:pPr>
      <w:r>
        <w:rPr>
          <w:sz w:val="26"/>
          <w:szCs w:val="26"/>
        </w:rPr>
        <w:tab/>
        <w:t>5.7</w:t>
      </w:r>
      <w:bookmarkStart w:id="11" w:name="Par24"/>
      <w:bookmarkEnd w:id="11"/>
      <w:r>
        <w:rPr>
          <w:sz w:val="26"/>
          <w:szCs w:val="26"/>
        </w:rPr>
        <w:t xml:space="preserve">. </w:t>
      </w:r>
      <w:proofErr w:type="gramStart"/>
      <w:r>
        <w:rPr>
          <w:sz w:val="26"/>
          <w:szCs w:val="26"/>
        </w:rPr>
        <w:t>Изменение плановых значений показателей муниципальной программы (комплексной программы) на текущий и последующие годы допускается по основаниям, предусмотренным подпунктом «а» пункта 5.2. настоящего порядка в целях приведения в соответствие с параметрами бюджета округа (объем доходов бюджета округа, в том числе налоговых и неналоговых доходов, объем расходов бюджета округа, в том числе расходов на реализацию муниципальных программ (комплексных программ), объем дефицита бюджета</w:t>
      </w:r>
      <w:proofErr w:type="gramEnd"/>
      <w:r>
        <w:rPr>
          <w:sz w:val="26"/>
          <w:szCs w:val="26"/>
        </w:rPr>
        <w:t xml:space="preserve"> округа, объем и структура муниципального долга округа), </w:t>
      </w:r>
      <w:proofErr w:type="gramStart"/>
      <w:r>
        <w:rPr>
          <w:sz w:val="26"/>
          <w:szCs w:val="26"/>
        </w:rPr>
        <w:t>утвержденными</w:t>
      </w:r>
      <w:proofErr w:type="gramEnd"/>
      <w:r>
        <w:rPr>
          <w:sz w:val="26"/>
          <w:szCs w:val="26"/>
        </w:rPr>
        <w:t xml:space="preserve"> решением о бюджете округа;</w:t>
      </w:r>
    </w:p>
    <w:p w:rsidR="00B03C55" w:rsidRDefault="00B03C55" w:rsidP="00B03C55">
      <w:pPr>
        <w:autoSpaceDE w:val="0"/>
        <w:ind w:firstLine="540"/>
        <w:jc w:val="both"/>
      </w:pPr>
      <w:r>
        <w:rPr>
          <w:sz w:val="26"/>
          <w:szCs w:val="26"/>
        </w:rPr>
        <w:tab/>
        <w:t xml:space="preserve">5.8. </w:t>
      </w:r>
      <w:proofErr w:type="gramStart"/>
      <w:r>
        <w:rPr>
          <w:sz w:val="26"/>
          <w:szCs w:val="26"/>
        </w:rPr>
        <w:t>Изменение плановых значений показателей муниципальной программы (комплексной программы), характеризующих объем строительства (реконструкции, капитального ремонта), ремонта объектов социальной и коммунальной инфраструктур, допускается в связи с изменением в муниципальной программе (комплексной программе) объектов строительства (реконструкции, капитального ремонта), ремонта и (или) объемов финансового обеспечения мероприятий, предусматривающих строительство (реконструкцию, капитальный ремонт), ремонт указанных объектов.</w:t>
      </w:r>
      <w:proofErr w:type="gramEnd"/>
    </w:p>
    <w:p w:rsidR="00B03C55" w:rsidRDefault="00B03C55" w:rsidP="00B03C55">
      <w:pPr>
        <w:autoSpaceDE w:val="0"/>
        <w:ind w:firstLine="540"/>
        <w:jc w:val="both"/>
      </w:pPr>
      <w:r>
        <w:rPr>
          <w:sz w:val="26"/>
          <w:szCs w:val="26"/>
        </w:rPr>
        <w:t>5.9. При сокращении объемов финансирования комплекса процессных мероприятий, муниципального проекта допускается внесение изменений в значения показателей, мероприятий (результатов) комплекса процессных мероприятий, муниципального проекта, при отсутствии муниципальных правовых актов, соглашений, устанавливающих значения соответствующих показателей, мероприятий (результатов).</w:t>
      </w:r>
    </w:p>
    <w:p w:rsidR="00B03C55" w:rsidRDefault="00B03C55" w:rsidP="00B03C55">
      <w:pPr>
        <w:autoSpaceDE w:val="0"/>
        <w:ind w:firstLine="540"/>
        <w:jc w:val="both"/>
      </w:pPr>
      <w:r>
        <w:rPr>
          <w:sz w:val="26"/>
          <w:szCs w:val="26"/>
        </w:rPr>
        <w:t xml:space="preserve">5.10. Увеличение объемов финансирования комплекса процессных мероприятий, муниципального проекта, влечет за собой внесение соответствующих изменений в </w:t>
      </w:r>
      <w:r>
        <w:rPr>
          <w:sz w:val="26"/>
          <w:szCs w:val="26"/>
        </w:rPr>
        <w:lastRenderedPageBreak/>
        <w:t>значения показателей, мероприятий (результатов) комплекса процессных мероприятий, муниципального проекта, при условии непосредственного влияния на значения указанных показателей, мероприятий (результатов), а также, если это не нарушает положений муниципальных правовых актов, соглашений.</w:t>
      </w:r>
    </w:p>
    <w:p w:rsidR="00B03C55" w:rsidRDefault="00B03C55" w:rsidP="00B03C55">
      <w:pPr>
        <w:autoSpaceDE w:val="0"/>
        <w:ind w:firstLine="540"/>
        <w:jc w:val="both"/>
      </w:pPr>
      <w:r>
        <w:rPr>
          <w:sz w:val="26"/>
          <w:szCs w:val="26"/>
        </w:rPr>
        <w:t>5.11. При внесении изменений в значения показателей муниципальной программы, муниципального проекта, показателей, мероприятий (результатов) комплекса процессных мероприятий значения аналогичных показателей, результатов, предусмотренных в нормативных документах, не относящихся к документам стратегического планирования округа, но определяющих развитие соответствующей сферы, подлежат приведению в соответствие с муниципальной программой (комплексной программой). При этом</w:t>
      </w:r>
      <w:proofErr w:type="gramStart"/>
      <w:r>
        <w:rPr>
          <w:sz w:val="26"/>
          <w:szCs w:val="26"/>
        </w:rPr>
        <w:t>,</w:t>
      </w:r>
      <w:proofErr w:type="gramEnd"/>
      <w:r>
        <w:rPr>
          <w:sz w:val="26"/>
          <w:szCs w:val="26"/>
        </w:rPr>
        <w:t xml:space="preserve"> в пояснительной записке к проекту постановления о внесении изменений в муниципальную программу (комплексную программу) требуется приведение сведений о нормативных документах, подлежащих изменению в связи с внесением изменений в муниципальную программу (комплексную программу).</w:t>
      </w:r>
      <w:bookmarkStart w:id="12" w:name="Par33"/>
      <w:bookmarkEnd w:id="12"/>
    </w:p>
    <w:p w:rsidR="00B03C55" w:rsidRDefault="00B03C55" w:rsidP="00B03C55">
      <w:pPr>
        <w:autoSpaceDE w:val="0"/>
        <w:ind w:firstLine="540"/>
        <w:jc w:val="both"/>
      </w:pPr>
      <w:r>
        <w:rPr>
          <w:sz w:val="26"/>
          <w:szCs w:val="26"/>
        </w:rPr>
        <w:t>5.12. Проект постановления администрации округа, предусматривающий изменение муниципальной программы (комплексной программы), после согласования со всеми заинтересованными соисполнителями, исполнителями и ответственным исполнителем подлежит последовательному согласованию с управлением социально-экономического развития, финансовым управлением.</w:t>
      </w:r>
    </w:p>
    <w:p w:rsidR="00B03C55" w:rsidRDefault="00B03C55" w:rsidP="00B03C55">
      <w:pPr>
        <w:autoSpaceDE w:val="0"/>
        <w:ind w:firstLine="540"/>
        <w:jc w:val="both"/>
      </w:pPr>
      <w:r>
        <w:rPr>
          <w:sz w:val="26"/>
          <w:szCs w:val="26"/>
        </w:rPr>
        <w:t>Управление социально-экономического развития  осуществляет рассмотрение (в том числе повторное) проекта постановления администрации округа, предусматривающего изменение муниципальной программы (комплексной программы), в установленной сфере деятельности в течение 5 рабочих дней, финансовое управление – в течение 6 рабочих дней со дня поступления указанного проекта на согласование.</w:t>
      </w:r>
    </w:p>
    <w:p w:rsidR="00B03C55" w:rsidRDefault="00B03C55" w:rsidP="00B03C55">
      <w:pPr>
        <w:autoSpaceDE w:val="0"/>
        <w:ind w:firstLine="540"/>
        <w:jc w:val="both"/>
      </w:pPr>
      <w:proofErr w:type="gramStart"/>
      <w:r>
        <w:rPr>
          <w:sz w:val="26"/>
          <w:szCs w:val="26"/>
        </w:rPr>
        <w:t>В случае внесения изменений в муниципальную программу (комплексную программу) в части включения дополнительных объектов капитального строительства, изменения перечня объектов капитального строительства или сведений о них проект постановления администрации округа о внесении изменений в муниципальную программу (комплексную программу) подлежит согласованию с отделом архитектуры и строительства администрации округа до его направления на согласование в управление социально-экономического развития.</w:t>
      </w:r>
      <w:proofErr w:type="gramEnd"/>
    </w:p>
    <w:p w:rsidR="00B03C55" w:rsidRDefault="00B03C55" w:rsidP="00B03C55">
      <w:pPr>
        <w:autoSpaceDE w:val="0"/>
        <w:ind w:firstLine="540"/>
        <w:jc w:val="both"/>
      </w:pPr>
      <w:r>
        <w:rPr>
          <w:sz w:val="26"/>
          <w:szCs w:val="26"/>
        </w:rPr>
        <w:t>5.13. Проект постановления администрации округа, предусматривающий изменение муниципальной программы (комплексной программы) представляется  в контрольно-счетную комиссию округа  для проведения финансово-экономической экспертизы проекта.</w:t>
      </w:r>
    </w:p>
    <w:p w:rsidR="00B03C55" w:rsidRDefault="00B03C55" w:rsidP="00B03C55">
      <w:pPr>
        <w:autoSpaceDE w:val="0"/>
        <w:ind w:firstLine="540"/>
        <w:jc w:val="both"/>
      </w:pPr>
      <w:r>
        <w:rPr>
          <w:sz w:val="26"/>
          <w:szCs w:val="26"/>
        </w:rPr>
        <w:t xml:space="preserve">5.14. Проект постановления администрации округа, предусматривающий изменение муниципальной программы (комплексной программы), подлежит общественному обсуждению в порядке и сроки, установленные порядком общественного обсуждения проектов документов стратегического планирования округа. </w:t>
      </w:r>
    </w:p>
    <w:p w:rsidR="00B03C55" w:rsidRDefault="00B03C55" w:rsidP="00B03C55">
      <w:pPr>
        <w:autoSpaceDE w:val="0"/>
        <w:ind w:firstLine="540"/>
        <w:jc w:val="both"/>
      </w:pPr>
      <w:r>
        <w:rPr>
          <w:sz w:val="26"/>
          <w:szCs w:val="26"/>
        </w:rPr>
        <w:t>В случае корректировки проекта постановления администрации округа, предусматривающего изменение муниципальной программы (комплексной программы) в соответствии с предложениями, поступившими ответственному исполнителю в рамках общественного обсуждения проекта, проект подлежит повторному согласованию в порядке, установленном настоящим Порядком.</w:t>
      </w:r>
    </w:p>
    <w:p w:rsidR="00B03C55" w:rsidRDefault="00B03C55" w:rsidP="00B03C55">
      <w:pPr>
        <w:autoSpaceDE w:val="0"/>
        <w:ind w:firstLine="540"/>
        <w:jc w:val="both"/>
      </w:pPr>
      <w:r>
        <w:rPr>
          <w:sz w:val="26"/>
          <w:szCs w:val="26"/>
        </w:rPr>
        <w:t xml:space="preserve">5.15. По окончании согласования проекта постановления администрации округа, предусматривающего изменение муниципальной программы (комплексной программы),  ответственный исполнитель обеспечивает принятие постановления </w:t>
      </w:r>
      <w:r>
        <w:rPr>
          <w:sz w:val="26"/>
          <w:szCs w:val="26"/>
        </w:rPr>
        <w:lastRenderedPageBreak/>
        <w:t>администрации округа о внесении изменений в муниципальную программу (комплексную программу).</w:t>
      </w:r>
    </w:p>
    <w:p w:rsidR="00B03C55" w:rsidRDefault="00B03C55" w:rsidP="00B03C55">
      <w:pPr>
        <w:autoSpaceDE w:val="0"/>
        <w:ind w:firstLine="540"/>
        <w:jc w:val="both"/>
        <w:rPr>
          <w:sz w:val="26"/>
          <w:szCs w:val="26"/>
        </w:rPr>
      </w:pPr>
    </w:p>
    <w:p w:rsidR="00B03C55" w:rsidRDefault="00B03C55" w:rsidP="00B03C55">
      <w:pPr>
        <w:autoSpaceDE w:val="0"/>
        <w:jc w:val="center"/>
      </w:pPr>
      <w:r>
        <w:rPr>
          <w:bCs/>
          <w:sz w:val="26"/>
          <w:szCs w:val="26"/>
        </w:rPr>
        <w:t xml:space="preserve">6. Планирование реализации </w:t>
      </w:r>
    </w:p>
    <w:p w:rsidR="00B03C55" w:rsidRDefault="00B03C55" w:rsidP="00B03C55">
      <w:pPr>
        <w:autoSpaceDE w:val="0"/>
        <w:jc w:val="center"/>
      </w:pPr>
      <w:r>
        <w:rPr>
          <w:bCs/>
          <w:sz w:val="26"/>
          <w:szCs w:val="26"/>
        </w:rPr>
        <w:t>муниципальной программы (комплексной программы)</w:t>
      </w:r>
    </w:p>
    <w:p w:rsidR="00B03C55" w:rsidRDefault="00B03C55" w:rsidP="00B03C55">
      <w:pPr>
        <w:autoSpaceDE w:val="0"/>
        <w:jc w:val="center"/>
        <w:rPr>
          <w:sz w:val="26"/>
          <w:szCs w:val="26"/>
        </w:rPr>
      </w:pPr>
    </w:p>
    <w:p w:rsidR="00B03C55" w:rsidRDefault="00B03C55" w:rsidP="00B03C55">
      <w:pPr>
        <w:autoSpaceDE w:val="0"/>
        <w:jc w:val="both"/>
      </w:pPr>
      <w:r>
        <w:rPr>
          <w:sz w:val="26"/>
          <w:szCs w:val="26"/>
        </w:rPr>
        <w:tab/>
        <w:t>6.1. Реализация муниципальной программы (комплексной программы) осуществляется в соответствии с планами реализации её структурных элементов.</w:t>
      </w:r>
    </w:p>
    <w:p w:rsidR="00B03C55" w:rsidRDefault="00B03C55" w:rsidP="00B03C55">
      <w:pPr>
        <w:autoSpaceDE w:val="0"/>
        <w:jc w:val="both"/>
      </w:pPr>
      <w:r>
        <w:rPr>
          <w:sz w:val="26"/>
          <w:szCs w:val="26"/>
        </w:rPr>
        <w:tab/>
        <w:t>6.2. 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которые отражаются в плане реализации соответствующего структурного элемента муниципальной программы (комплексной программы).</w:t>
      </w:r>
    </w:p>
    <w:p w:rsidR="00B03C55" w:rsidRDefault="00B03C55" w:rsidP="00B03C55">
      <w:pPr>
        <w:autoSpaceDE w:val="0"/>
        <w:jc w:val="both"/>
      </w:pPr>
      <w:r>
        <w:rPr>
          <w:sz w:val="26"/>
          <w:szCs w:val="26"/>
        </w:rPr>
        <w:tab/>
        <w:t>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B03C55" w:rsidRDefault="00B03C55" w:rsidP="00B03C55">
      <w:pPr>
        <w:autoSpaceDE w:val="0"/>
        <w:jc w:val="both"/>
      </w:pPr>
      <w:r>
        <w:rPr>
          <w:sz w:val="26"/>
          <w:szCs w:val="26"/>
        </w:rPr>
        <w:tab/>
        <w:t>При планировании сроков достижения контрольных точек в первом году планируемого периода должна быть обеспечена возможность контроля реализации соответствующего мероприятия (результата) в течение каждого квартала, в котором осуществляется его реализация. В рамках второго и третьего года планируемого периода устанавливать контрольные события не требуется.</w:t>
      </w:r>
    </w:p>
    <w:p w:rsidR="00B03C55" w:rsidRDefault="00B03C55" w:rsidP="00B03C55">
      <w:pPr>
        <w:autoSpaceDE w:val="0"/>
        <w:jc w:val="both"/>
      </w:pPr>
      <w:r>
        <w:rPr>
          <w:sz w:val="26"/>
          <w:szCs w:val="26"/>
        </w:rPr>
        <w:tab/>
        <w:t>Мероприятия (результаты) структурных элементов муниципальной программы (комплексной программы), источником финансового обеспечения, которых являются межбюджетные трансферты, предоставляемые из областного бюджета, необходимо декомпозировать до конкретных объектов и их контрольных точек.</w:t>
      </w:r>
    </w:p>
    <w:p w:rsidR="00B03C55" w:rsidRDefault="00B03C55" w:rsidP="00B03C55">
      <w:pPr>
        <w:autoSpaceDE w:val="0"/>
        <w:jc w:val="both"/>
      </w:pPr>
      <w:r>
        <w:rPr>
          <w:sz w:val="26"/>
          <w:szCs w:val="26"/>
        </w:rPr>
        <w:tab/>
        <w:t>6.3. При разработке контрольных точек комплексов процессных мероприятий  муниципальных программ (комплексных программ) необходимо использовать контрольные точки в соответствии с перечнем типов мероприятий и их типовых контрольных точек комплексов процессных мероприятий в  соответствии с приложением № 3 к настоящему порядку.</w:t>
      </w:r>
    </w:p>
    <w:p w:rsidR="00F87C30" w:rsidRDefault="00B03C55" w:rsidP="00B03C55">
      <w:pPr>
        <w:autoSpaceDE w:val="0"/>
        <w:jc w:val="both"/>
        <w:rPr>
          <w:sz w:val="26"/>
          <w:szCs w:val="26"/>
        </w:rPr>
      </w:pPr>
      <w:r>
        <w:rPr>
          <w:sz w:val="26"/>
          <w:szCs w:val="26"/>
        </w:rPr>
        <w:tab/>
        <w:t xml:space="preserve">6.4. </w:t>
      </w:r>
      <w:r w:rsidR="00F87C30" w:rsidRPr="00F87C30">
        <w:rPr>
          <w:sz w:val="26"/>
          <w:szCs w:val="26"/>
        </w:rPr>
        <w:t xml:space="preserve">План реализации </w:t>
      </w:r>
      <w:r w:rsidR="00F87C30">
        <w:rPr>
          <w:sz w:val="26"/>
          <w:szCs w:val="26"/>
        </w:rPr>
        <w:t xml:space="preserve">муниципальных проектов </w:t>
      </w:r>
      <w:r w:rsidR="00F87C30" w:rsidRPr="00F87C30">
        <w:rPr>
          <w:sz w:val="26"/>
          <w:szCs w:val="26"/>
        </w:rPr>
        <w:t xml:space="preserve"> формируется по форме в соответствии с прило</w:t>
      </w:r>
      <w:r w:rsidR="00F87C30">
        <w:rPr>
          <w:sz w:val="26"/>
          <w:szCs w:val="26"/>
        </w:rPr>
        <w:t xml:space="preserve">жением № 9 к настоящему Порядку. </w:t>
      </w:r>
      <w:r w:rsidR="00F87C30" w:rsidRPr="00F87C30">
        <w:rPr>
          <w:sz w:val="26"/>
          <w:szCs w:val="26"/>
        </w:rPr>
        <w:t xml:space="preserve"> </w:t>
      </w:r>
      <w:r>
        <w:rPr>
          <w:sz w:val="26"/>
          <w:szCs w:val="26"/>
        </w:rPr>
        <w:t>Формирование, утверждение и корректировка планов реализации муниципальных проектов, входящих в структуру муниципальной программы (комплексной программы), осуществляются в соответствии с положением об орг</w:t>
      </w:r>
      <w:r w:rsidR="00F87C30">
        <w:rPr>
          <w:sz w:val="26"/>
          <w:szCs w:val="26"/>
        </w:rPr>
        <w:t>анизации проектной деятельности</w:t>
      </w:r>
    </w:p>
    <w:p w:rsidR="00B03C55" w:rsidRDefault="00B03C55" w:rsidP="00B03C55">
      <w:pPr>
        <w:autoSpaceDE w:val="0"/>
        <w:jc w:val="both"/>
      </w:pPr>
      <w:r>
        <w:rPr>
          <w:sz w:val="26"/>
          <w:szCs w:val="26"/>
        </w:rPr>
        <w:tab/>
        <w:t>6.5. План реализации комплекса процессных мероприятий формируется в текущем году на очередной год и плановый период по форме в соответствии с приложением № 5 к настоящему Порядку  и оформляется приложением к муниципальной программе (комплексной программе). Соисполнители и исполнители комплекса процессных мероприятий  представляют ответственному исполнителю информацию о мероприятиях и контрольных точках для включения их в план реализации.</w:t>
      </w:r>
    </w:p>
    <w:p w:rsidR="00B03C55" w:rsidRDefault="00B03C55" w:rsidP="00B03C55">
      <w:pPr>
        <w:autoSpaceDE w:val="0"/>
        <w:jc w:val="both"/>
      </w:pPr>
      <w:r>
        <w:rPr>
          <w:sz w:val="26"/>
          <w:szCs w:val="26"/>
        </w:rPr>
        <w:t>Ответственный исполнитель с учетом представленной соисполнителями и исполнителями мероприятий информации формирует проект плана реализации.</w:t>
      </w:r>
    </w:p>
    <w:p w:rsidR="00B03C55" w:rsidRDefault="00B03C55" w:rsidP="00B03C55">
      <w:pPr>
        <w:autoSpaceDE w:val="0"/>
        <w:jc w:val="both"/>
      </w:pPr>
      <w:proofErr w:type="gramStart"/>
      <w:r>
        <w:rPr>
          <w:sz w:val="26"/>
          <w:szCs w:val="26"/>
        </w:rPr>
        <w:t xml:space="preserve">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w:t>
      </w:r>
      <w:r>
        <w:rPr>
          <w:sz w:val="26"/>
          <w:szCs w:val="26"/>
        </w:rPr>
        <w:lastRenderedPageBreak/>
        <w:t>ассигнований на реализацию муниципальной программы (комплексной программы) в целом.</w:t>
      </w:r>
      <w:proofErr w:type="gramEnd"/>
    </w:p>
    <w:p w:rsidR="00B03C55" w:rsidRPr="002628A5" w:rsidRDefault="00B03C55" w:rsidP="00B03C55">
      <w:pPr>
        <w:autoSpaceDE w:val="0"/>
        <w:jc w:val="both"/>
      </w:pPr>
      <w:r>
        <w:rPr>
          <w:sz w:val="26"/>
          <w:szCs w:val="26"/>
        </w:rPr>
        <w:tab/>
        <w:t xml:space="preserve">Соисполнители, исполнители осуществляют согласование проекта плана реализации </w:t>
      </w:r>
      <w:r w:rsidRPr="002628A5">
        <w:rPr>
          <w:sz w:val="26"/>
          <w:szCs w:val="26"/>
        </w:rPr>
        <w:t>комплекса процессных мероприятий (изменений в него) в срок не более 3 рабочих дней со дня его представления для согласования.</w:t>
      </w:r>
    </w:p>
    <w:p w:rsidR="00B03C55" w:rsidRPr="002628A5" w:rsidRDefault="00B03C55" w:rsidP="00B03C55">
      <w:pPr>
        <w:autoSpaceDE w:val="0"/>
        <w:jc w:val="both"/>
      </w:pPr>
      <w:r w:rsidRPr="002628A5">
        <w:rPr>
          <w:sz w:val="26"/>
          <w:szCs w:val="26"/>
        </w:rPr>
        <w:tab/>
        <w:t>6.6. Утвержденные планы реализации структурных элементов муниципальной программы (комплексной программы) направляются ответственным исполнителем в управление социально-экономического развития в срок до 1 апреля очередного финансового года для осуществления мониторинга и контроля реализации муниципальной программы (комплексной программы).</w:t>
      </w:r>
    </w:p>
    <w:p w:rsidR="00B03C55" w:rsidRPr="002628A5" w:rsidRDefault="00B03C55" w:rsidP="00B03C55">
      <w:pPr>
        <w:autoSpaceDE w:val="0"/>
        <w:jc w:val="both"/>
      </w:pPr>
      <w:r w:rsidRPr="002628A5">
        <w:rPr>
          <w:sz w:val="26"/>
          <w:szCs w:val="26"/>
        </w:rPr>
        <w:tab/>
        <w:t>6.7. Изменения в план реализации комплекса процессных мероприятий вносятся ответственным исполнителем муниципальной программы (комплексной программы), в том числе в связи с внесением соответствующих изменений в муниципальную программу (комплексную программу).</w:t>
      </w:r>
    </w:p>
    <w:p w:rsidR="00B03C55" w:rsidRDefault="00B03C55" w:rsidP="00B03C55">
      <w:pPr>
        <w:autoSpaceDE w:val="0"/>
        <w:jc w:val="both"/>
      </w:pPr>
      <w:r w:rsidRPr="002628A5">
        <w:rPr>
          <w:sz w:val="26"/>
          <w:szCs w:val="26"/>
        </w:rPr>
        <w:tab/>
        <w:t xml:space="preserve">6.8. Ответственный исполнитель направляет в управление социально-экономического развития копию утвержденных изменений планов реализации структурных элементов муниципальной программы (комплексной программы) с приложением их актуальных версий, соответствующих муниципальной программе (комплексной программе) по состоянию на конец отчетного периода, в срок не позднее  1 августа  текущего года, не позднее 20 марта года, следующего </w:t>
      </w:r>
      <w:proofErr w:type="gramStart"/>
      <w:r w:rsidRPr="002628A5">
        <w:rPr>
          <w:sz w:val="26"/>
          <w:szCs w:val="26"/>
        </w:rPr>
        <w:t>за</w:t>
      </w:r>
      <w:proofErr w:type="gramEnd"/>
      <w:r w:rsidRPr="002628A5">
        <w:rPr>
          <w:sz w:val="26"/>
          <w:szCs w:val="26"/>
        </w:rPr>
        <w:t xml:space="preserve"> отчетным.</w:t>
      </w:r>
    </w:p>
    <w:p w:rsidR="00B03C55" w:rsidRDefault="00B03C55" w:rsidP="00B03C55">
      <w:pPr>
        <w:autoSpaceDE w:val="0"/>
        <w:jc w:val="both"/>
        <w:rPr>
          <w:sz w:val="26"/>
          <w:szCs w:val="26"/>
        </w:rPr>
      </w:pPr>
    </w:p>
    <w:p w:rsidR="00B03C55" w:rsidRDefault="00B03C55" w:rsidP="00B03C55">
      <w:pPr>
        <w:autoSpaceDE w:val="0"/>
        <w:jc w:val="center"/>
      </w:pPr>
      <w:r>
        <w:rPr>
          <w:sz w:val="26"/>
          <w:szCs w:val="26"/>
        </w:rPr>
        <w:t xml:space="preserve">7. </w:t>
      </w:r>
      <w:r>
        <w:rPr>
          <w:bCs/>
          <w:sz w:val="26"/>
          <w:szCs w:val="26"/>
        </w:rPr>
        <w:t>Мониторинг и оценка эффективности реализации</w:t>
      </w:r>
      <w:r>
        <w:rPr>
          <w:sz w:val="26"/>
          <w:szCs w:val="26"/>
        </w:rPr>
        <w:t xml:space="preserve"> </w:t>
      </w:r>
    </w:p>
    <w:p w:rsidR="00B03C55" w:rsidRDefault="00B03C55" w:rsidP="00B03C55">
      <w:pPr>
        <w:autoSpaceDE w:val="0"/>
        <w:jc w:val="center"/>
      </w:pPr>
      <w:r>
        <w:rPr>
          <w:bCs/>
          <w:sz w:val="26"/>
          <w:szCs w:val="26"/>
        </w:rPr>
        <w:t>муниципальных программ (комплексных программ)</w:t>
      </w:r>
    </w:p>
    <w:p w:rsidR="00B03C55" w:rsidRDefault="00B03C55" w:rsidP="00B03C55">
      <w:pPr>
        <w:autoSpaceDE w:val="0"/>
        <w:jc w:val="center"/>
        <w:rPr>
          <w:sz w:val="26"/>
          <w:szCs w:val="26"/>
        </w:rPr>
      </w:pPr>
    </w:p>
    <w:p w:rsidR="00B03C55" w:rsidRDefault="00B03C55" w:rsidP="00B03C55">
      <w:pPr>
        <w:autoSpaceDE w:val="0"/>
        <w:jc w:val="both"/>
      </w:pPr>
      <w:r>
        <w:rPr>
          <w:sz w:val="26"/>
          <w:szCs w:val="26"/>
        </w:rPr>
        <w:tab/>
        <w:t xml:space="preserve">7.1. </w:t>
      </w:r>
      <w:proofErr w:type="gramStart"/>
      <w:r>
        <w:rPr>
          <w:sz w:val="26"/>
          <w:szCs w:val="26"/>
        </w:rPr>
        <w:t>Мониторинг реализации муниципальных программ (комплексных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(комплексных программ), выявлению и минимизации рисков не достижения плановых параметров.</w:t>
      </w:r>
      <w:proofErr w:type="gramEnd"/>
    </w:p>
    <w:p w:rsidR="00B03C55" w:rsidRDefault="00B03C55" w:rsidP="00B03C55">
      <w:pPr>
        <w:autoSpaceDE w:val="0"/>
        <w:jc w:val="both"/>
      </w:pPr>
      <w:r>
        <w:rPr>
          <w:sz w:val="26"/>
          <w:szCs w:val="26"/>
        </w:rPr>
        <w:tab/>
        <w:t>Целью мониторинга является получение на постоянной основе информации о ходе реализации муниципальных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B03C55" w:rsidRDefault="00B03C55" w:rsidP="00B03C55">
      <w:pPr>
        <w:autoSpaceDE w:val="0"/>
        <w:jc w:val="both"/>
      </w:pPr>
      <w:r>
        <w:rPr>
          <w:sz w:val="26"/>
          <w:szCs w:val="26"/>
        </w:rPr>
        <w:tab/>
        <w:t>7.2. Мониторинг муниципальных программ (их структурных элементов) осуществляется в соответствии с настоящим Порядком и положением об организации проектной деятельности.</w:t>
      </w:r>
    </w:p>
    <w:p w:rsidR="00B03C55" w:rsidRDefault="00B03C55" w:rsidP="00B03C55">
      <w:pPr>
        <w:autoSpaceDE w:val="0"/>
        <w:jc w:val="both"/>
      </w:pPr>
      <w:r>
        <w:rPr>
          <w:sz w:val="26"/>
          <w:szCs w:val="26"/>
        </w:rPr>
        <w:tab/>
        <w:t>7.3. В ходе мониторинга формируются полугодовые  и годовые  отчеты в соответствии с настоящим Порядком и Положением об организации проектной деятельности.</w:t>
      </w:r>
    </w:p>
    <w:p w:rsidR="00B03C55" w:rsidRDefault="00B03C55" w:rsidP="00B03C55">
      <w:pPr>
        <w:autoSpaceDE w:val="0"/>
        <w:jc w:val="both"/>
      </w:pPr>
      <w:r>
        <w:rPr>
          <w:sz w:val="26"/>
          <w:szCs w:val="26"/>
        </w:rPr>
        <w:tab/>
        <w:t>Подготовка полугодового, годового отчета осуществляется ответственным исполнителем на основе отчетов о ходе реализации муниципальных проектов, а также отчетов о ходе реализации комплексов процессных мероприятий, входящих в состав муниципальной программы (комплексной программы).</w:t>
      </w:r>
    </w:p>
    <w:p w:rsidR="00B03C55" w:rsidRDefault="00B03C55" w:rsidP="00B03C55">
      <w:pPr>
        <w:autoSpaceDE w:val="0"/>
        <w:jc w:val="both"/>
      </w:pPr>
      <w:r>
        <w:rPr>
          <w:sz w:val="26"/>
          <w:szCs w:val="26"/>
        </w:rPr>
        <w:tab/>
        <w:t>7.4. Информация в отчетности представляется нарастающим итогом (за исключением параметров муниципальных программ (комплексных программ), комплексов процессных мероприятий, которые в паспортах таких муниципальных программ (комплексных программ), комплексов процессных мероприятий указаны не нарастающим итогом) с начала текущего финансового года до конца последнего месяца отчетного периода.</w:t>
      </w:r>
    </w:p>
    <w:p w:rsidR="00B03C55" w:rsidRDefault="00B03C55" w:rsidP="00B03C55">
      <w:pPr>
        <w:autoSpaceDE w:val="0"/>
        <w:jc w:val="both"/>
      </w:pPr>
      <w:r>
        <w:rPr>
          <w:sz w:val="26"/>
          <w:szCs w:val="26"/>
        </w:rPr>
        <w:lastRenderedPageBreak/>
        <w:tab/>
        <w:t xml:space="preserve">В случае если реализация комплекса процессных мероприятий осуществляется не с начала финансового года, информация в отчете о ходе реализации комплекса процессных мероприятий представляется нарастающим итогом </w:t>
      </w:r>
      <w:proofErr w:type="gramStart"/>
      <w:r>
        <w:rPr>
          <w:sz w:val="26"/>
          <w:szCs w:val="26"/>
        </w:rPr>
        <w:t>с даты начала</w:t>
      </w:r>
      <w:proofErr w:type="gramEnd"/>
      <w:r>
        <w:rPr>
          <w:sz w:val="26"/>
          <w:szCs w:val="26"/>
        </w:rPr>
        <w:t xml:space="preserve"> реализации комплекса процессных мероприятий и до конца последнего месяца отчетного периода.</w:t>
      </w:r>
    </w:p>
    <w:p w:rsidR="00B03C55" w:rsidRPr="007314A8" w:rsidRDefault="00B03C55" w:rsidP="00B03C55">
      <w:pPr>
        <w:autoSpaceDE w:val="0"/>
        <w:jc w:val="both"/>
        <w:rPr>
          <w:sz w:val="26"/>
          <w:szCs w:val="26"/>
        </w:rPr>
      </w:pPr>
      <w:r>
        <w:rPr>
          <w:sz w:val="26"/>
          <w:szCs w:val="26"/>
        </w:rPr>
        <w:tab/>
        <w:t xml:space="preserve">7.5.  </w:t>
      </w:r>
      <w:r w:rsidR="007314A8" w:rsidRPr="007314A8">
        <w:rPr>
          <w:sz w:val="26"/>
          <w:szCs w:val="26"/>
        </w:rPr>
        <w:t>Формирование полугодового и годового отчета о ходе реализации структурных элементов муниципальной пр</w:t>
      </w:r>
      <w:r w:rsidR="007314A8">
        <w:rPr>
          <w:sz w:val="26"/>
          <w:szCs w:val="26"/>
        </w:rPr>
        <w:t xml:space="preserve">ограммы (комплексной программы) </w:t>
      </w:r>
      <w:r>
        <w:rPr>
          <w:sz w:val="26"/>
          <w:szCs w:val="26"/>
        </w:rPr>
        <w:t>осуществляется следующим образом:</w:t>
      </w:r>
    </w:p>
    <w:p w:rsidR="007314A8" w:rsidRPr="001F3D16" w:rsidRDefault="007314A8" w:rsidP="00B03C55">
      <w:pPr>
        <w:autoSpaceDE w:val="0"/>
        <w:ind w:firstLine="708"/>
        <w:jc w:val="both"/>
        <w:rPr>
          <w:sz w:val="26"/>
          <w:szCs w:val="26"/>
        </w:rPr>
      </w:pPr>
      <w:r w:rsidRPr="001F3D16">
        <w:rPr>
          <w:sz w:val="26"/>
          <w:szCs w:val="26"/>
        </w:rPr>
        <w:t>Отчет о ходе реализации муниципальных проектов формируется ответственным исполнителем муниципальной пр</w:t>
      </w:r>
      <w:r w:rsidR="00431C80" w:rsidRPr="001F3D16">
        <w:rPr>
          <w:sz w:val="26"/>
          <w:szCs w:val="26"/>
        </w:rPr>
        <w:t>ограммы (комплексной программы)</w:t>
      </w:r>
      <w:r w:rsidRPr="001F3D16">
        <w:rPr>
          <w:sz w:val="26"/>
          <w:szCs w:val="26"/>
        </w:rPr>
        <w:t xml:space="preserve"> по форме</w:t>
      </w:r>
      <w:r w:rsidR="00431C80" w:rsidRPr="001F3D16">
        <w:rPr>
          <w:sz w:val="26"/>
          <w:szCs w:val="26"/>
        </w:rPr>
        <w:t xml:space="preserve"> 1</w:t>
      </w:r>
      <w:r w:rsidRPr="001F3D16">
        <w:rPr>
          <w:sz w:val="26"/>
          <w:szCs w:val="26"/>
        </w:rPr>
        <w:t xml:space="preserve"> </w:t>
      </w:r>
      <w:r w:rsidR="00431C80" w:rsidRPr="001F3D16">
        <w:rPr>
          <w:sz w:val="26"/>
          <w:szCs w:val="26"/>
        </w:rPr>
        <w:t>в соответствии с приложением № 10</w:t>
      </w:r>
      <w:r w:rsidRPr="001F3D16">
        <w:rPr>
          <w:sz w:val="26"/>
          <w:szCs w:val="26"/>
        </w:rPr>
        <w:t xml:space="preserve"> к настоящему порядку.</w:t>
      </w:r>
      <w:r w:rsidR="00273B4F" w:rsidRPr="001F3D16">
        <w:rPr>
          <w:sz w:val="26"/>
          <w:szCs w:val="26"/>
        </w:rPr>
        <w:t xml:space="preserve"> Итоговый отчет </w:t>
      </w:r>
      <w:r w:rsidR="001F3D16" w:rsidRPr="001F3D16">
        <w:rPr>
          <w:sz w:val="26"/>
          <w:szCs w:val="26"/>
        </w:rPr>
        <w:t>о реализации муниципального проекта формируется по форме 2 в соответствии с приложением № 10 к настоящему порядку.</w:t>
      </w:r>
    </w:p>
    <w:p w:rsidR="00B03C55" w:rsidRDefault="00B03C55" w:rsidP="00B03C55">
      <w:pPr>
        <w:autoSpaceDE w:val="0"/>
        <w:ind w:firstLine="708"/>
        <w:jc w:val="both"/>
      </w:pPr>
      <w:r>
        <w:rPr>
          <w:sz w:val="26"/>
          <w:szCs w:val="26"/>
        </w:rPr>
        <w:t>Отчет о ходе реализации комплекса процессных мероприятий формируется ответственным исполнителем муниципальной программы (комплексной программы), с учетом информации, полученной от иных исполнителей мероприятий, по форме в соответствии с приложением № 6 к настоящему порядку.</w:t>
      </w:r>
    </w:p>
    <w:p w:rsidR="00B03C55" w:rsidRDefault="00B03C55" w:rsidP="00B03C55">
      <w:pPr>
        <w:autoSpaceDE w:val="0"/>
        <w:jc w:val="both"/>
      </w:pPr>
      <w:r>
        <w:rPr>
          <w:sz w:val="26"/>
          <w:szCs w:val="26"/>
        </w:rPr>
        <w:tab/>
        <w:t>В отчете о ходе реализации комплекса процессных мероприятий отражаются значения мероприятий (результатов) и контрольные точки, срок достижения которых наступил в отчетном периоде, а также досрочно достигнутые (при наличии).</w:t>
      </w:r>
    </w:p>
    <w:p w:rsidR="00B03C55" w:rsidRDefault="00B03C55" w:rsidP="00B03C55">
      <w:pPr>
        <w:autoSpaceDE w:val="0"/>
        <w:jc w:val="both"/>
      </w:pPr>
      <w:r>
        <w:rPr>
          <w:sz w:val="26"/>
          <w:szCs w:val="26"/>
        </w:rPr>
        <w:tab/>
        <w:t>7.6. Формирование полугодового и годового отчетов о ходе реализации муниципальной программы (комплексной программы):</w:t>
      </w:r>
    </w:p>
    <w:p w:rsidR="00B03C55" w:rsidRDefault="00B03C55" w:rsidP="00B03C55">
      <w:pPr>
        <w:autoSpaceDE w:val="0"/>
        <w:jc w:val="both"/>
      </w:pPr>
      <w:r>
        <w:rPr>
          <w:sz w:val="26"/>
          <w:szCs w:val="26"/>
        </w:rPr>
        <w:tab/>
        <w:t>7.6.1. Отчет о ходе реализации муниципальной программы (комплексной программы) включает:</w:t>
      </w:r>
    </w:p>
    <w:p w:rsidR="00B03C55" w:rsidRDefault="00B03C55" w:rsidP="00B03C55">
      <w:pPr>
        <w:autoSpaceDE w:val="0"/>
        <w:jc w:val="both"/>
      </w:pPr>
      <w:r>
        <w:rPr>
          <w:sz w:val="26"/>
          <w:szCs w:val="26"/>
        </w:rPr>
        <w:tab/>
        <w:t>а) отчетные данные по муниципальной программе (комплексной программе), формируемые ответственным исполнителем муниципальной программы (комплексной программы) по форме в соответствии с приложением № 7 к настоящему порядку;</w:t>
      </w:r>
    </w:p>
    <w:p w:rsidR="00B03C55" w:rsidRDefault="00B03C55" w:rsidP="00B03C55">
      <w:pPr>
        <w:autoSpaceDE w:val="0"/>
        <w:jc w:val="both"/>
      </w:pPr>
      <w:r>
        <w:rPr>
          <w:sz w:val="26"/>
          <w:szCs w:val="26"/>
        </w:rPr>
        <w:tab/>
        <w:t>б) отчеты о ходе реализации структурных элементов муниципальной программы (комплексной программы).</w:t>
      </w:r>
    </w:p>
    <w:p w:rsidR="00B03C55" w:rsidRDefault="00B03C55" w:rsidP="00B03C55">
      <w:pPr>
        <w:autoSpaceDE w:val="0"/>
        <w:jc w:val="both"/>
      </w:pPr>
      <w:r>
        <w:rPr>
          <w:sz w:val="26"/>
          <w:szCs w:val="26"/>
        </w:rPr>
        <w:tab/>
        <w:t>7.6.2. К годовому отчету прилагается аналитическая записка, содержащая следующую информацию:</w:t>
      </w:r>
    </w:p>
    <w:p w:rsidR="00B03C55" w:rsidRDefault="00B03C55" w:rsidP="00B03C55">
      <w:pPr>
        <w:autoSpaceDE w:val="0"/>
        <w:jc w:val="both"/>
      </w:pPr>
      <w:r>
        <w:rPr>
          <w:sz w:val="26"/>
          <w:szCs w:val="26"/>
        </w:rPr>
        <w:tab/>
        <w:t>а) о достижении целей муниципальной программы (комплексной программы) за отчетный период, а также прогноз достижения целей муниципальной программы (комплексной программы) на предстоящий год и по итогам ее реализации в целом;</w:t>
      </w:r>
    </w:p>
    <w:p w:rsidR="00B03C55" w:rsidRDefault="00B03C55" w:rsidP="00B03C55">
      <w:pPr>
        <w:autoSpaceDE w:val="0"/>
        <w:jc w:val="both"/>
      </w:pPr>
      <w:r>
        <w:rPr>
          <w:sz w:val="26"/>
          <w:szCs w:val="26"/>
        </w:rPr>
        <w:tab/>
        <w:t>б) о структурных элементах, реализация которых осуществляется с нарушением установленных параметров и сроков;</w:t>
      </w:r>
    </w:p>
    <w:p w:rsidR="00B03C55" w:rsidRDefault="00B03C55" w:rsidP="00B03C55">
      <w:pPr>
        <w:autoSpaceDE w:val="0"/>
        <w:jc w:val="both"/>
      </w:pPr>
      <w:r>
        <w:rPr>
          <w:sz w:val="26"/>
          <w:szCs w:val="26"/>
        </w:rPr>
        <w:tab/>
        <w:t>в) анализ факторов, повлиявших на ход реализации муниципальной программы (комплексной программы);</w:t>
      </w:r>
    </w:p>
    <w:p w:rsidR="00B03C55" w:rsidRDefault="00B03C55" w:rsidP="00B03C55">
      <w:pPr>
        <w:autoSpaceDE w:val="0"/>
        <w:jc w:val="both"/>
      </w:pPr>
      <w:r>
        <w:rPr>
          <w:sz w:val="26"/>
          <w:szCs w:val="26"/>
        </w:rPr>
        <w:tab/>
        <w:t>г) предложения о корректировке, досрочном прекращении муниципальной программы (комплексной программы) или отдельных структурных элементов.</w:t>
      </w:r>
    </w:p>
    <w:p w:rsidR="00B03C55" w:rsidRDefault="00B03C55" w:rsidP="00B03C55">
      <w:pPr>
        <w:autoSpaceDE w:val="0"/>
        <w:jc w:val="both"/>
      </w:pPr>
      <w:r>
        <w:rPr>
          <w:sz w:val="26"/>
          <w:szCs w:val="26"/>
        </w:rPr>
        <w:t xml:space="preserve">         </w:t>
      </w:r>
      <w:r>
        <w:rPr>
          <w:sz w:val="28"/>
          <w:szCs w:val="28"/>
        </w:rPr>
        <w:t xml:space="preserve"> </w:t>
      </w:r>
      <w:r>
        <w:rPr>
          <w:sz w:val="26"/>
          <w:szCs w:val="26"/>
        </w:rPr>
        <w:t>д) результаты оценки эффективности муниципальной программы (комплексной программы), выполненной в соответствии с Методикой оценки эффективности реализации муниц</w:t>
      </w:r>
      <w:r w:rsidR="00431C80">
        <w:rPr>
          <w:sz w:val="26"/>
          <w:szCs w:val="26"/>
        </w:rPr>
        <w:t xml:space="preserve">ипальной программы (приложение № 11 </w:t>
      </w:r>
      <w:r>
        <w:rPr>
          <w:sz w:val="26"/>
          <w:szCs w:val="26"/>
        </w:rPr>
        <w:t xml:space="preserve"> к настоящему Порядку).</w:t>
      </w:r>
    </w:p>
    <w:p w:rsidR="00B03C55" w:rsidRDefault="00B03C55" w:rsidP="00B03C55">
      <w:pPr>
        <w:autoSpaceDE w:val="0"/>
        <w:jc w:val="both"/>
      </w:pPr>
      <w:r>
        <w:rPr>
          <w:sz w:val="26"/>
          <w:szCs w:val="26"/>
        </w:rPr>
        <w:tab/>
        <w:t xml:space="preserve">7.6.3. </w:t>
      </w:r>
      <w:proofErr w:type="gramStart"/>
      <w:r>
        <w:rPr>
          <w:sz w:val="26"/>
          <w:szCs w:val="26"/>
        </w:rPr>
        <w:t>Ответственный исполнитель муниципальной программы (комплексной программы) обеспечивает формирование полугодового отчета о ходе реализации муниципальной программы не позднее 20-го числа месяца, следующего за отчетным периодом, итогового годового отчета – не позднее 20 февраля</w:t>
      </w:r>
      <w:r w:rsidR="00AB6FDD">
        <w:rPr>
          <w:sz w:val="26"/>
          <w:szCs w:val="26"/>
        </w:rPr>
        <w:t xml:space="preserve">  года, следующего за отчетным.</w:t>
      </w:r>
      <w:proofErr w:type="gramEnd"/>
    </w:p>
    <w:p w:rsidR="00B03C55" w:rsidRDefault="00B03C55" w:rsidP="00B03C55">
      <w:pPr>
        <w:autoSpaceDE w:val="0"/>
        <w:ind w:firstLine="709"/>
        <w:jc w:val="both"/>
      </w:pPr>
      <w:r>
        <w:rPr>
          <w:sz w:val="26"/>
          <w:szCs w:val="26"/>
        </w:rPr>
        <w:t xml:space="preserve">7.6.3.1. </w:t>
      </w:r>
      <w:proofErr w:type="gramStart"/>
      <w:r>
        <w:rPr>
          <w:sz w:val="26"/>
          <w:szCs w:val="26"/>
        </w:rPr>
        <w:t xml:space="preserve">Финансовое управление представляет в управление социально-экономического развития информацию, необходимую для проведения мониторинга </w:t>
      </w:r>
      <w:r>
        <w:rPr>
          <w:sz w:val="26"/>
          <w:szCs w:val="26"/>
        </w:rPr>
        <w:lastRenderedPageBreak/>
        <w:t>реализации муниципальных программ в части их финансового обеспечения за счет средств бюджета округа</w:t>
      </w:r>
      <w:r>
        <w:t xml:space="preserve"> (</w:t>
      </w:r>
      <w:r>
        <w:rPr>
          <w:sz w:val="26"/>
          <w:szCs w:val="26"/>
        </w:rPr>
        <w:t>до 20 числа  месяца, следующего за отчетным периодом,- для полугодового отчета,  до 01 марта года, следующего за отчетным, - для годового отчета), в том числе:</w:t>
      </w:r>
      <w:proofErr w:type="gramEnd"/>
    </w:p>
    <w:p w:rsidR="00B03C55" w:rsidRDefault="00B03C55" w:rsidP="00B03C55">
      <w:pPr>
        <w:autoSpaceDE w:val="0"/>
        <w:ind w:firstLine="709"/>
        <w:jc w:val="both"/>
      </w:pPr>
      <w:r>
        <w:rPr>
          <w:sz w:val="26"/>
          <w:szCs w:val="26"/>
        </w:rPr>
        <w:t>сведения об объеме бюджетных ассигнований, предусмотренных в бюджете округа на реализацию муниципальных программ;</w:t>
      </w:r>
    </w:p>
    <w:p w:rsidR="00B03C55" w:rsidRDefault="00B03C55" w:rsidP="00B03C55">
      <w:pPr>
        <w:autoSpaceDE w:val="0"/>
        <w:ind w:firstLine="709"/>
        <w:jc w:val="both"/>
      </w:pPr>
      <w:r>
        <w:rPr>
          <w:sz w:val="26"/>
          <w:szCs w:val="26"/>
        </w:rPr>
        <w:t>сведения о кассовом исполнении.</w:t>
      </w:r>
    </w:p>
    <w:p w:rsidR="00B03C55" w:rsidRDefault="00B03C55" w:rsidP="00B03C55">
      <w:pPr>
        <w:autoSpaceDE w:val="0"/>
        <w:ind w:firstLine="709"/>
        <w:jc w:val="both"/>
      </w:pPr>
      <w:r>
        <w:rPr>
          <w:sz w:val="26"/>
          <w:szCs w:val="26"/>
        </w:rPr>
        <w:t>7.6.3.2. Указанная информация формируется по состоянию на 1 число месяца, следующего за отчетным периодом (без учета кассовых операций за отчетную дату) в разрезе муниципальных программ, их структурных элементов.</w:t>
      </w:r>
    </w:p>
    <w:p w:rsidR="00B03C55" w:rsidRDefault="00B03C55" w:rsidP="00B03C55">
      <w:pPr>
        <w:autoSpaceDE w:val="0"/>
        <w:jc w:val="both"/>
      </w:pPr>
      <w:r>
        <w:rPr>
          <w:sz w:val="26"/>
          <w:szCs w:val="26"/>
        </w:rPr>
        <w:tab/>
        <w:t xml:space="preserve">7.6.4. </w:t>
      </w:r>
      <w:proofErr w:type="gramStart"/>
      <w:r>
        <w:rPr>
          <w:sz w:val="26"/>
          <w:szCs w:val="26"/>
        </w:rPr>
        <w:t>Согласованный с соисполнителями годовой (полугодовой) отчет направляется в финансовое управление администрации округа (до 25 числа  месяца, следующего за отчетным периодом,- для полугодового отчета,  до 01 марта года, следующего за отчетным, - для годового отчета)  для согласования в части сведений об исполнении бюджета округа в соответствии с утвержденной сводной бюджетной росписью на финансовое обеспечение реализации муниципальной программы (комплексной программы) и на финансовое</w:t>
      </w:r>
      <w:proofErr w:type="gramEnd"/>
      <w:r>
        <w:rPr>
          <w:sz w:val="26"/>
          <w:szCs w:val="26"/>
        </w:rPr>
        <w:t xml:space="preserve"> обеспечение комплексов процессных мероприятий, реализуемых в рамках данной программы.  Годовой (полугодовой) отчет после согласования с финансовым управлением администрации округа направляется в управление социально-экономического развития и контрольно-счетную комиссию округа (в срок до 10 марта года, следующего за отчетным – для годового отчета</w:t>
      </w:r>
      <w:proofErr w:type="gramStart"/>
      <w:r>
        <w:rPr>
          <w:sz w:val="26"/>
          <w:szCs w:val="26"/>
        </w:rPr>
        <w:t xml:space="preserve"> ,</w:t>
      </w:r>
      <w:proofErr w:type="gramEnd"/>
      <w:r>
        <w:rPr>
          <w:sz w:val="26"/>
          <w:szCs w:val="26"/>
        </w:rPr>
        <w:t xml:space="preserve"> до 5-го числа второго месяца</w:t>
      </w:r>
      <w:r>
        <w:t xml:space="preserve"> </w:t>
      </w:r>
      <w:r>
        <w:rPr>
          <w:sz w:val="26"/>
          <w:szCs w:val="26"/>
        </w:rPr>
        <w:t>следующего за отчетным периодом - для полугодового отчета ). В случае установления расхождений и замечаний годовой (полугодовой) отчет направляется на доработку ответственному исполнителю муниципальной программы.</w:t>
      </w:r>
    </w:p>
    <w:p w:rsidR="00B03C55" w:rsidRDefault="00B03C55" w:rsidP="00B03C55">
      <w:pPr>
        <w:autoSpaceDE w:val="0"/>
        <w:jc w:val="both"/>
      </w:pPr>
      <w:r>
        <w:rPr>
          <w:sz w:val="26"/>
          <w:szCs w:val="26"/>
        </w:rPr>
        <w:tab/>
        <w:t>7.6.5. Ответственный исполнитель при необходимости формирует уточненный отчет о ходе реализации муниципальной программы (комплексной программы) в случае получения новых или уточнения имеющихся данных о параметрах муниципальной программы (комплексной программы) и ее структурных элементов, а также в случае необходимости устранения ошибок, выявленных отделом экономики в процессе аналитической обработки отчетов.</w:t>
      </w:r>
    </w:p>
    <w:p w:rsidR="00B03C55" w:rsidRDefault="00B03C55" w:rsidP="00B03C55">
      <w:pPr>
        <w:autoSpaceDE w:val="0"/>
        <w:jc w:val="both"/>
      </w:pPr>
      <w:r>
        <w:rPr>
          <w:sz w:val="26"/>
          <w:szCs w:val="26"/>
        </w:rPr>
        <w:tab/>
        <w:t>7.7. Аналитическая обработка результатов полугодового мониторинга реализации муниципальных программ (комплексных программ)</w:t>
      </w:r>
    </w:p>
    <w:p w:rsidR="00B03C55" w:rsidRDefault="00B03C55" w:rsidP="00B03C55">
      <w:pPr>
        <w:autoSpaceDE w:val="0"/>
        <w:jc w:val="both"/>
      </w:pPr>
      <w:r>
        <w:rPr>
          <w:sz w:val="26"/>
          <w:szCs w:val="26"/>
        </w:rPr>
        <w:tab/>
        <w:t>7.7.1. Управление социально-экономического развития в срок до 10 числа  второго месяца, следующего за отчетным периодом:</w:t>
      </w:r>
    </w:p>
    <w:p w:rsidR="00B03C55" w:rsidRDefault="00B03C55" w:rsidP="00B03C55">
      <w:pPr>
        <w:autoSpaceDE w:val="0"/>
        <w:jc w:val="both"/>
      </w:pPr>
      <w:r>
        <w:rPr>
          <w:sz w:val="26"/>
          <w:szCs w:val="26"/>
        </w:rPr>
        <w:tab/>
        <w:t>обеспечивает рассмотрение данных полугодовых отчетов, в том числе проводит проверку полноты их данных;</w:t>
      </w:r>
      <w:bookmarkStart w:id="13" w:name="Par139"/>
      <w:bookmarkEnd w:id="13"/>
    </w:p>
    <w:p w:rsidR="00B03C55" w:rsidRDefault="00B03C55" w:rsidP="00B03C55">
      <w:pPr>
        <w:autoSpaceDE w:val="0"/>
        <w:jc w:val="both"/>
      </w:pPr>
      <w:r>
        <w:rPr>
          <w:sz w:val="26"/>
          <w:szCs w:val="26"/>
        </w:rPr>
        <w:tab/>
        <w:t>при наличии замечаний предлагает доработать полугодовой отчет и (или) направляет ответственному исполнителю запрос о представлении недостающей информации.</w:t>
      </w:r>
    </w:p>
    <w:p w:rsidR="00B03C55" w:rsidRDefault="00B03C55" w:rsidP="00B03C55">
      <w:pPr>
        <w:autoSpaceDE w:val="0"/>
        <w:jc w:val="both"/>
      </w:pPr>
      <w:r>
        <w:rPr>
          <w:sz w:val="26"/>
          <w:szCs w:val="26"/>
        </w:rPr>
        <w:tab/>
        <w:t>Ответственный исполнитель устраняет замечания в полугодовом отчете, формирует уточненный отчет и (или) представляет информацию по запросу, указанному в абзаце третьем настоящего пункта, в срок не более трех рабочих дней со дня поступления полугодового отчета на доработку и (или) получения запроса.</w:t>
      </w:r>
    </w:p>
    <w:p w:rsidR="00B03C55" w:rsidRDefault="00B03C55" w:rsidP="00B03C55">
      <w:pPr>
        <w:autoSpaceDE w:val="0"/>
        <w:jc w:val="both"/>
      </w:pPr>
      <w:r>
        <w:rPr>
          <w:sz w:val="26"/>
          <w:szCs w:val="26"/>
        </w:rPr>
        <w:tab/>
        <w:t>7.7.2. Управление социально-экономического развития на основании отчетов о ходе реализации муниципальных программ (комплексных программ)  за 1 полугодие текущего года осуществляет подготовку аналитической справки о результатах полугодового мониторинга.</w:t>
      </w:r>
    </w:p>
    <w:p w:rsidR="00B03C55" w:rsidRDefault="00B03C55" w:rsidP="00B03C55">
      <w:pPr>
        <w:autoSpaceDE w:val="0"/>
        <w:jc w:val="both"/>
      </w:pPr>
      <w:r>
        <w:rPr>
          <w:sz w:val="26"/>
          <w:szCs w:val="26"/>
        </w:rPr>
        <w:tab/>
        <w:t xml:space="preserve">Аналитическая справка о результатах полугодового мониторинга реализации муниципальных программ (комплексных программ) представляется главе </w:t>
      </w:r>
      <w:r>
        <w:rPr>
          <w:sz w:val="26"/>
          <w:szCs w:val="26"/>
        </w:rPr>
        <w:lastRenderedPageBreak/>
        <w:t>Белозерского муниципального округа в срок до 25 числа второго месяца, следующего за отчетным периодом.</w:t>
      </w:r>
    </w:p>
    <w:p w:rsidR="00B03C55" w:rsidRDefault="00B03C55" w:rsidP="00B03C55">
      <w:pPr>
        <w:autoSpaceDE w:val="0"/>
        <w:jc w:val="both"/>
      </w:pPr>
      <w:r>
        <w:rPr>
          <w:sz w:val="26"/>
          <w:szCs w:val="26"/>
        </w:rPr>
        <w:tab/>
        <w:t>7.8. Аналитическая обработка результатов мониторинга реализации муниципальных программ (комплексных программ) по итогам отчетного года</w:t>
      </w:r>
    </w:p>
    <w:p w:rsidR="00B03C55" w:rsidRDefault="00B03C55" w:rsidP="00B03C55">
      <w:pPr>
        <w:autoSpaceDE w:val="0"/>
        <w:jc w:val="both"/>
      </w:pPr>
      <w:r>
        <w:rPr>
          <w:sz w:val="26"/>
          <w:szCs w:val="26"/>
        </w:rPr>
        <w:tab/>
        <w:t xml:space="preserve">7.8.1. Управление социально-экономического развития в срок до </w:t>
      </w:r>
      <w:r w:rsidR="00AB6FDD">
        <w:rPr>
          <w:sz w:val="26"/>
          <w:szCs w:val="26"/>
        </w:rPr>
        <w:t>1</w:t>
      </w:r>
      <w:r>
        <w:rPr>
          <w:sz w:val="26"/>
          <w:szCs w:val="26"/>
        </w:rPr>
        <w:t xml:space="preserve">5 апреля года, следующего за </w:t>
      </w:r>
      <w:proofErr w:type="gramStart"/>
      <w:r>
        <w:rPr>
          <w:sz w:val="26"/>
          <w:szCs w:val="26"/>
        </w:rPr>
        <w:t>отчетным</w:t>
      </w:r>
      <w:proofErr w:type="gramEnd"/>
      <w:r>
        <w:rPr>
          <w:sz w:val="26"/>
          <w:szCs w:val="26"/>
        </w:rPr>
        <w:t>:</w:t>
      </w:r>
    </w:p>
    <w:p w:rsidR="00B03C55" w:rsidRDefault="00B03C55" w:rsidP="00B03C55">
      <w:pPr>
        <w:autoSpaceDE w:val="0"/>
        <w:jc w:val="both"/>
      </w:pPr>
      <w:r>
        <w:rPr>
          <w:sz w:val="26"/>
          <w:szCs w:val="26"/>
        </w:rPr>
        <w:tab/>
        <w:t>обеспечивает рассмотрение данных годовых отчетов, в том числе проводит проверку полноты их данных, проверку фактических значений показателей на соответствие официальным источникам статистической информации;</w:t>
      </w:r>
      <w:bookmarkStart w:id="14" w:name="Par149"/>
      <w:bookmarkEnd w:id="14"/>
    </w:p>
    <w:p w:rsidR="00B03C55" w:rsidRDefault="00B03C55" w:rsidP="00B03C55">
      <w:pPr>
        <w:autoSpaceDE w:val="0"/>
        <w:jc w:val="both"/>
      </w:pPr>
      <w:r>
        <w:rPr>
          <w:sz w:val="26"/>
          <w:szCs w:val="26"/>
        </w:rPr>
        <w:tab/>
        <w:t>при наличии замечаний предлагает доработать годовой отчет и (или) направляет ответственному исполнителю запрос о представлении недостающей информации.</w:t>
      </w:r>
    </w:p>
    <w:p w:rsidR="00B03C55" w:rsidRDefault="00B03C55" w:rsidP="00B03C55">
      <w:pPr>
        <w:autoSpaceDE w:val="0"/>
        <w:jc w:val="both"/>
      </w:pPr>
      <w:r>
        <w:rPr>
          <w:sz w:val="26"/>
          <w:szCs w:val="26"/>
        </w:rPr>
        <w:tab/>
        <w:t>Ответственный исполнитель устраняет замечания в годовом отчете, формирует уточненный отчет и (или) представляет информацию по запросу, указанному абзаце третьем настоящего пункта, в срок не более трех рабочих дней со дня поступления годового отчета на доработку и (или) получения запроса.</w:t>
      </w:r>
      <w:bookmarkStart w:id="15" w:name="Par151"/>
      <w:bookmarkEnd w:id="15"/>
    </w:p>
    <w:p w:rsidR="00B03C55" w:rsidRDefault="00B03C55" w:rsidP="00B03C55">
      <w:pPr>
        <w:autoSpaceDE w:val="0"/>
        <w:jc w:val="both"/>
      </w:pPr>
      <w:r>
        <w:rPr>
          <w:sz w:val="26"/>
          <w:szCs w:val="26"/>
        </w:rPr>
        <w:tab/>
        <w:t>7.8.2. Управление социально-экономического развития на основании годовых отчетов:</w:t>
      </w:r>
    </w:p>
    <w:p w:rsidR="00B03C55" w:rsidRDefault="00B03C55" w:rsidP="00B03C55">
      <w:pPr>
        <w:autoSpaceDE w:val="0"/>
        <w:ind w:firstLine="709"/>
        <w:jc w:val="both"/>
      </w:pPr>
      <w:r>
        <w:rPr>
          <w:sz w:val="26"/>
          <w:szCs w:val="26"/>
        </w:rPr>
        <w:t>- осуществляет подготовку сводного годового доклада о ходе реализации и об оценке эффективности муниципальных программ Белозерского муниципального округа за отчетный год (далее – сводный годовой доклад о ходе реализации и об оценке эффективности муниципальных программ).</w:t>
      </w:r>
    </w:p>
    <w:p w:rsidR="00B03C55" w:rsidRDefault="00B03C55" w:rsidP="00B03C55">
      <w:pPr>
        <w:autoSpaceDE w:val="0"/>
        <w:jc w:val="both"/>
      </w:pPr>
      <w:r>
        <w:rPr>
          <w:sz w:val="26"/>
          <w:szCs w:val="26"/>
        </w:rPr>
        <w:tab/>
        <w:t>7.8.3. Сводный годовой доклад о ходе реализации и об оценке эффективности муниципальных программ содержит:</w:t>
      </w:r>
    </w:p>
    <w:p w:rsidR="00B03C55" w:rsidRDefault="00B03C55" w:rsidP="00B03C55">
      <w:pPr>
        <w:autoSpaceDE w:val="0"/>
        <w:jc w:val="both"/>
      </w:pPr>
      <w:r>
        <w:rPr>
          <w:sz w:val="26"/>
          <w:szCs w:val="26"/>
        </w:rPr>
        <w:tab/>
        <w:t>а) сведения об основных результатах реализации муниципальных программ (комплексных программ) за отчетный год;</w:t>
      </w:r>
    </w:p>
    <w:p w:rsidR="00B03C55" w:rsidRDefault="00B03C55" w:rsidP="00B03C55">
      <w:pPr>
        <w:autoSpaceDE w:val="0"/>
        <w:jc w:val="both"/>
      </w:pPr>
      <w:r>
        <w:rPr>
          <w:sz w:val="26"/>
          <w:szCs w:val="26"/>
        </w:rPr>
        <w:tab/>
        <w:t xml:space="preserve">б) сведения о степени соответствия установленных и достигнутых значений показателей муниципальных программ (комплексных программ) за отчетный год, в том числе о причинах </w:t>
      </w:r>
      <w:proofErr w:type="gramStart"/>
      <w:r>
        <w:rPr>
          <w:sz w:val="26"/>
          <w:szCs w:val="26"/>
        </w:rPr>
        <w:t>не достижения</w:t>
      </w:r>
      <w:proofErr w:type="gramEnd"/>
      <w:r>
        <w:rPr>
          <w:sz w:val="26"/>
          <w:szCs w:val="26"/>
        </w:rPr>
        <w:t xml:space="preserve"> запланированных значений показателей муниципальных программ (комплексных программ);</w:t>
      </w:r>
    </w:p>
    <w:p w:rsidR="00B03C55" w:rsidRDefault="00B03C55" w:rsidP="00B03C55">
      <w:pPr>
        <w:autoSpaceDE w:val="0"/>
        <w:jc w:val="both"/>
      </w:pPr>
      <w:r>
        <w:rPr>
          <w:sz w:val="26"/>
          <w:szCs w:val="26"/>
        </w:rPr>
        <w:tab/>
        <w:t>в) сведения об объеме использованных на реализацию муниципальных программ (комплексных программ) средств бюджета округа и других источников;</w:t>
      </w:r>
    </w:p>
    <w:p w:rsidR="00B03C55" w:rsidRDefault="00B03C55" w:rsidP="00B03C55">
      <w:pPr>
        <w:autoSpaceDE w:val="0"/>
        <w:jc w:val="both"/>
      </w:pPr>
      <w:r>
        <w:rPr>
          <w:sz w:val="26"/>
          <w:szCs w:val="26"/>
        </w:rPr>
        <w:tab/>
        <w:t>г) сведения о результатах оценки эффективности реализации муниципальных программ (комплексных программ), в том числе предложения по дальнейшей реализации муниципальных программ (комплексных программ), по повышению эффективности реализации муниципальных программ (комплексных программ).</w:t>
      </w:r>
    </w:p>
    <w:p w:rsidR="00B03C55" w:rsidRDefault="00B03C55" w:rsidP="00B03C55">
      <w:pPr>
        <w:autoSpaceDE w:val="0"/>
        <w:jc w:val="both"/>
      </w:pPr>
      <w:r>
        <w:rPr>
          <w:sz w:val="26"/>
          <w:szCs w:val="26"/>
        </w:rPr>
        <w:tab/>
        <w:t>7.8.4. Сводный годовой доклад о ходе реализации и об оценке эффективности муниципальных программ одобряется главой Белозерского муниципального округа и подлежит размещению  на официальном сайте Белозерского муниципального округа в информационно-телекоммуникационной сети «Интернет» в течение 10 рабочих дней со дня его одобрения.</w:t>
      </w:r>
    </w:p>
    <w:p w:rsidR="00B03C55" w:rsidRDefault="00B03C55" w:rsidP="00B03C55">
      <w:pPr>
        <w:autoSpaceDE w:val="0"/>
        <w:jc w:val="both"/>
      </w:pPr>
      <w:r>
        <w:rPr>
          <w:sz w:val="26"/>
          <w:szCs w:val="26"/>
        </w:rPr>
        <w:tab/>
        <w:t>7.8.5. Годовой отчет подлежит размещению на официальном сайте Белозерского муниципального округа в информационно-телекоммуникационной сети «Интернет».</w:t>
      </w:r>
    </w:p>
    <w:p w:rsidR="00B03C55" w:rsidRDefault="00B03C55" w:rsidP="00B03C55">
      <w:pPr>
        <w:autoSpaceDE w:val="0"/>
        <w:jc w:val="both"/>
      </w:pPr>
      <w:r>
        <w:rPr>
          <w:sz w:val="26"/>
          <w:szCs w:val="26"/>
        </w:rPr>
        <w:tab/>
      </w:r>
    </w:p>
    <w:p w:rsidR="00B03C55" w:rsidRDefault="00B03C55" w:rsidP="00B03C55">
      <w:pPr>
        <w:autoSpaceDE w:val="0"/>
        <w:jc w:val="both"/>
        <w:rPr>
          <w:sz w:val="26"/>
          <w:szCs w:val="26"/>
        </w:rPr>
      </w:pPr>
    </w:p>
    <w:p w:rsidR="00B03C55" w:rsidRDefault="00B03C55" w:rsidP="00B03C55">
      <w:pPr>
        <w:autoSpaceDE w:val="0"/>
        <w:jc w:val="both"/>
        <w:rPr>
          <w:sz w:val="26"/>
          <w:szCs w:val="26"/>
        </w:rPr>
      </w:pPr>
    </w:p>
    <w:p w:rsidR="00B03C55" w:rsidRDefault="00B03C55" w:rsidP="00B03C55">
      <w:pPr>
        <w:autoSpaceDE w:val="0"/>
        <w:jc w:val="both"/>
        <w:rPr>
          <w:sz w:val="26"/>
          <w:szCs w:val="26"/>
        </w:rPr>
      </w:pPr>
    </w:p>
    <w:p w:rsidR="00B03C55" w:rsidRDefault="00B03C55" w:rsidP="00B03C55">
      <w:pPr>
        <w:autoSpaceDE w:val="0"/>
        <w:jc w:val="both"/>
        <w:rPr>
          <w:sz w:val="26"/>
          <w:szCs w:val="26"/>
        </w:rPr>
      </w:pPr>
    </w:p>
    <w:p w:rsidR="00B03C55" w:rsidRDefault="00B03C55" w:rsidP="00B03C55">
      <w:pPr>
        <w:autoSpaceDE w:val="0"/>
        <w:jc w:val="both"/>
        <w:rPr>
          <w:sz w:val="26"/>
          <w:szCs w:val="26"/>
        </w:rPr>
      </w:pPr>
    </w:p>
    <w:p w:rsidR="00B03C55" w:rsidRDefault="00B03C55" w:rsidP="00B03C55">
      <w:pPr>
        <w:autoSpaceDE w:val="0"/>
        <w:jc w:val="both"/>
        <w:rPr>
          <w:sz w:val="26"/>
          <w:szCs w:val="26"/>
        </w:rPr>
      </w:pPr>
    </w:p>
    <w:p w:rsidR="00F87C30" w:rsidRDefault="00F87C30" w:rsidP="00B03C55">
      <w:pPr>
        <w:autoSpaceDE w:val="0"/>
        <w:jc w:val="both"/>
        <w:rPr>
          <w:sz w:val="26"/>
          <w:szCs w:val="26"/>
        </w:rPr>
      </w:pPr>
    </w:p>
    <w:p w:rsidR="00253CB9" w:rsidRPr="00253CB9" w:rsidRDefault="00253CB9" w:rsidP="00253CB9">
      <w:pPr>
        <w:ind w:firstLine="4678"/>
        <w:jc w:val="center"/>
        <w:textAlignment w:val="top"/>
        <w:rPr>
          <w:szCs w:val="26"/>
          <w:lang w:eastAsia="ru-RU"/>
        </w:rPr>
      </w:pPr>
      <w:r w:rsidRPr="00253CB9">
        <w:rPr>
          <w:szCs w:val="26"/>
          <w:lang w:eastAsia="ru-RU"/>
        </w:rPr>
        <w:t>Приложение № 1 к порядку</w:t>
      </w:r>
    </w:p>
    <w:p w:rsidR="00253CB9" w:rsidRPr="00253CB9" w:rsidRDefault="00253CB9" w:rsidP="00253CB9">
      <w:pPr>
        <w:ind w:firstLine="4678"/>
        <w:jc w:val="center"/>
        <w:textAlignment w:val="top"/>
        <w:rPr>
          <w:szCs w:val="26"/>
          <w:lang w:eastAsia="ru-RU"/>
        </w:rPr>
      </w:pPr>
    </w:p>
    <w:p w:rsidR="00253CB9" w:rsidRPr="00253CB9" w:rsidRDefault="00253CB9" w:rsidP="00253CB9">
      <w:pPr>
        <w:ind w:firstLine="4678"/>
        <w:jc w:val="center"/>
        <w:textAlignment w:val="top"/>
        <w:rPr>
          <w:szCs w:val="26"/>
          <w:lang w:eastAsia="ru-RU"/>
        </w:rPr>
      </w:pPr>
      <w:r w:rsidRPr="00253CB9">
        <w:rPr>
          <w:szCs w:val="26"/>
          <w:lang w:eastAsia="ru-RU"/>
        </w:rPr>
        <w:t>Форма № 1</w:t>
      </w:r>
    </w:p>
    <w:p w:rsidR="00253CB9" w:rsidRPr="00253CB9" w:rsidRDefault="00253CB9" w:rsidP="00253CB9">
      <w:pPr>
        <w:jc w:val="both"/>
        <w:rPr>
          <w:sz w:val="26"/>
          <w:szCs w:val="26"/>
          <w:lang w:eastAsia="ru-RU"/>
        </w:rPr>
      </w:pPr>
    </w:p>
    <w:p w:rsidR="00253CB9" w:rsidRPr="00253CB9" w:rsidRDefault="00253CB9" w:rsidP="00253CB9">
      <w:pPr>
        <w:jc w:val="both"/>
        <w:rPr>
          <w:sz w:val="26"/>
          <w:szCs w:val="26"/>
          <w:lang w:eastAsia="ru-RU"/>
        </w:rPr>
      </w:pPr>
    </w:p>
    <w:p w:rsidR="00253CB9" w:rsidRPr="00253CB9" w:rsidRDefault="00253CB9" w:rsidP="00253CB9">
      <w:pPr>
        <w:jc w:val="center"/>
        <w:rPr>
          <w:sz w:val="26"/>
          <w:szCs w:val="26"/>
          <w:lang w:eastAsia="ru-RU"/>
        </w:rPr>
      </w:pPr>
      <w:r w:rsidRPr="00253CB9">
        <w:rPr>
          <w:b/>
          <w:sz w:val="26"/>
          <w:szCs w:val="26"/>
          <w:lang w:eastAsia="ru-RU"/>
        </w:rPr>
        <w:t>ПАСПОРТ</w:t>
      </w:r>
    </w:p>
    <w:p w:rsidR="00253CB9" w:rsidRPr="00253CB9" w:rsidRDefault="00253CB9" w:rsidP="00253CB9">
      <w:pPr>
        <w:jc w:val="center"/>
        <w:rPr>
          <w:sz w:val="26"/>
          <w:szCs w:val="26"/>
          <w:lang w:eastAsia="ru-RU"/>
        </w:rPr>
      </w:pPr>
      <w:r w:rsidRPr="00253CB9">
        <w:rPr>
          <w:b/>
          <w:sz w:val="26"/>
          <w:szCs w:val="26"/>
          <w:lang w:eastAsia="ru-RU"/>
        </w:rPr>
        <w:t>муниципальной программы (комплексной программы)</w:t>
      </w:r>
    </w:p>
    <w:p w:rsidR="00253CB9" w:rsidRPr="00253CB9" w:rsidRDefault="00253CB9" w:rsidP="00253CB9">
      <w:pPr>
        <w:jc w:val="center"/>
        <w:rPr>
          <w:sz w:val="26"/>
          <w:szCs w:val="26"/>
          <w:lang w:eastAsia="ru-RU"/>
        </w:rPr>
      </w:pPr>
      <w:r w:rsidRPr="00253CB9">
        <w:rPr>
          <w:sz w:val="26"/>
          <w:szCs w:val="26"/>
          <w:lang w:eastAsia="ru-RU"/>
        </w:rPr>
        <w:t xml:space="preserve">……………………………………………………. </w:t>
      </w:r>
    </w:p>
    <w:p w:rsidR="00253CB9" w:rsidRPr="00253CB9" w:rsidRDefault="00253CB9" w:rsidP="00253CB9">
      <w:pPr>
        <w:jc w:val="center"/>
        <w:rPr>
          <w:sz w:val="26"/>
          <w:szCs w:val="26"/>
          <w:lang w:eastAsia="ru-RU"/>
        </w:rPr>
      </w:pPr>
      <w:r w:rsidRPr="00253CB9">
        <w:rPr>
          <w:sz w:val="26"/>
          <w:szCs w:val="26"/>
          <w:lang w:eastAsia="ru-RU"/>
        </w:rPr>
        <w:t>(наименование программы)</w:t>
      </w:r>
    </w:p>
    <w:p w:rsidR="00253CB9" w:rsidRPr="00253CB9" w:rsidRDefault="00253CB9" w:rsidP="00253CB9">
      <w:pPr>
        <w:jc w:val="both"/>
        <w:rPr>
          <w:sz w:val="26"/>
          <w:szCs w:val="26"/>
          <w:lang w:eastAsia="ru-RU"/>
        </w:rPr>
      </w:pPr>
    </w:p>
    <w:p w:rsidR="00253CB9" w:rsidRPr="00253CB9" w:rsidRDefault="00253CB9" w:rsidP="00253CB9">
      <w:pPr>
        <w:jc w:val="center"/>
        <w:rPr>
          <w:sz w:val="26"/>
          <w:szCs w:val="26"/>
          <w:lang w:eastAsia="ru-RU"/>
        </w:rPr>
      </w:pPr>
      <w:r w:rsidRPr="00253CB9">
        <w:rPr>
          <w:sz w:val="26"/>
          <w:szCs w:val="26"/>
          <w:lang w:eastAsia="ru-RU"/>
        </w:rPr>
        <w:t>1. Основные положения</w:t>
      </w:r>
    </w:p>
    <w:p w:rsidR="00253CB9" w:rsidRPr="00253CB9" w:rsidRDefault="00253CB9" w:rsidP="00253CB9">
      <w:pPr>
        <w:jc w:val="center"/>
        <w:rPr>
          <w:sz w:val="26"/>
          <w:szCs w:val="26"/>
          <w:lang w:eastAsia="ru-RU"/>
        </w:rPr>
      </w:pPr>
    </w:p>
    <w:tbl>
      <w:tblPr>
        <w:tblW w:w="0" w:type="auto"/>
        <w:tblLayout w:type="fixed"/>
        <w:tblLook w:val="04A0" w:firstRow="1" w:lastRow="0" w:firstColumn="1" w:lastColumn="0" w:noHBand="0" w:noVBand="1"/>
      </w:tblPr>
      <w:tblGrid>
        <w:gridCol w:w="5920"/>
        <w:gridCol w:w="3827"/>
      </w:tblGrid>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Куратор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Ответственный исполнитель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Соисполнители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Исполнители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Период реализации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snapToGrid w:val="0"/>
              <w:jc w:val="both"/>
              <w:rPr>
                <w:sz w:val="26"/>
                <w:szCs w:val="26"/>
                <w:lang w:eastAsia="ru-RU"/>
              </w:rPr>
            </w:pPr>
            <w:r w:rsidRPr="00253CB9">
              <w:rPr>
                <w:sz w:val="26"/>
                <w:szCs w:val="26"/>
                <w:lang w:eastAsia="ru-RU"/>
              </w:rPr>
              <w:t>год начала – год окончания</w:t>
            </w: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Цели муниципальной программы (комплексной программы)</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snapToGrid w:val="0"/>
              <w:jc w:val="both"/>
              <w:rPr>
                <w:sz w:val="26"/>
                <w:szCs w:val="26"/>
                <w:lang w:eastAsia="ru-RU"/>
              </w:rPr>
            </w:pPr>
            <w:r w:rsidRPr="00253CB9">
              <w:rPr>
                <w:sz w:val="26"/>
                <w:szCs w:val="26"/>
                <w:lang w:eastAsia="ru-RU"/>
              </w:rPr>
              <w:t>цель 1</w:t>
            </w:r>
          </w:p>
          <w:p w:rsidR="00253CB9" w:rsidRPr="00253CB9" w:rsidRDefault="00253CB9" w:rsidP="00253CB9">
            <w:pPr>
              <w:snapToGrid w:val="0"/>
              <w:jc w:val="both"/>
              <w:rPr>
                <w:sz w:val="26"/>
                <w:szCs w:val="26"/>
                <w:lang w:eastAsia="ru-RU"/>
              </w:rPr>
            </w:pPr>
            <w:r w:rsidRPr="00253CB9">
              <w:rPr>
                <w:sz w:val="26"/>
                <w:szCs w:val="26"/>
                <w:lang w:eastAsia="ru-RU"/>
              </w:rPr>
              <w:t>цель 2</w:t>
            </w:r>
          </w:p>
          <w:p w:rsidR="00253CB9" w:rsidRPr="00253CB9" w:rsidRDefault="00253CB9" w:rsidP="00253CB9">
            <w:pPr>
              <w:snapToGrid w:val="0"/>
              <w:jc w:val="both"/>
              <w:rPr>
                <w:sz w:val="26"/>
                <w:szCs w:val="26"/>
                <w:lang w:eastAsia="ru-RU"/>
              </w:rPr>
            </w:pPr>
            <w:r w:rsidRPr="00253CB9">
              <w:rPr>
                <w:sz w:val="26"/>
                <w:szCs w:val="26"/>
                <w:lang w:eastAsia="ru-RU"/>
              </w:rPr>
              <w:t>……..</w:t>
            </w: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Направления (подпрограммы)</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snapToGrid w:val="0"/>
              <w:jc w:val="both"/>
              <w:rPr>
                <w:sz w:val="26"/>
                <w:szCs w:val="26"/>
                <w:lang w:eastAsia="ru-RU"/>
              </w:rPr>
            </w:pPr>
            <w:r w:rsidRPr="00253CB9">
              <w:rPr>
                <w:sz w:val="26"/>
                <w:szCs w:val="26"/>
                <w:lang w:eastAsia="ru-RU"/>
              </w:rPr>
              <w:t>направление (подпрограмма) 1</w:t>
            </w:r>
          </w:p>
          <w:p w:rsidR="00253CB9" w:rsidRPr="00253CB9" w:rsidRDefault="00253CB9" w:rsidP="00253CB9">
            <w:pPr>
              <w:snapToGrid w:val="0"/>
              <w:jc w:val="both"/>
              <w:rPr>
                <w:sz w:val="26"/>
                <w:szCs w:val="26"/>
                <w:lang w:eastAsia="ru-RU"/>
              </w:rPr>
            </w:pPr>
            <w:r w:rsidRPr="00253CB9">
              <w:rPr>
                <w:sz w:val="26"/>
                <w:szCs w:val="26"/>
                <w:lang w:eastAsia="ru-RU"/>
              </w:rPr>
              <w:t>направление (подпрограмма) 2</w:t>
            </w:r>
          </w:p>
          <w:p w:rsidR="00253CB9" w:rsidRPr="00253CB9" w:rsidRDefault="00253CB9" w:rsidP="00253CB9">
            <w:pPr>
              <w:snapToGrid w:val="0"/>
              <w:jc w:val="both"/>
              <w:rPr>
                <w:sz w:val="26"/>
                <w:szCs w:val="26"/>
                <w:lang w:eastAsia="ru-RU"/>
              </w:rPr>
            </w:pPr>
            <w:r w:rsidRPr="00253CB9">
              <w:rPr>
                <w:sz w:val="26"/>
                <w:szCs w:val="26"/>
                <w:lang w:eastAsia="ru-RU"/>
              </w:rPr>
              <w:t>…………</w:t>
            </w: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766099" w:rsidRDefault="00253CB9" w:rsidP="009A1F50">
            <w:pPr>
              <w:jc w:val="both"/>
              <w:rPr>
                <w:sz w:val="26"/>
                <w:szCs w:val="26"/>
                <w:lang w:eastAsia="ru-RU"/>
              </w:rPr>
            </w:pPr>
            <w:r w:rsidRPr="00766099">
              <w:rPr>
                <w:sz w:val="26"/>
                <w:szCs w:val="26"/>
                <w:lang w:eastAsia="ru-RU"/>
              </w:rPr>
              <w:t xml:space="preserve">Связь с </w:t>
            </w:r>
            <w:r w:rsidR="009A1F50" w:rsidRPr="00766099">
              <w:rPr>
                <w:sz w:val="26"/>
                <w:szCs w:val="26"/>
                <w:lang w:eastAsia="ru-RU"/>
              </w:rPr>
              <w:t xml:space="preserve">государственными </w:t>
            </w:r>
            <w:r w:rsidRPr="00766099">
              <w:rPr>
                <w:sz w:val="26"/>
                <w:szCs w:val="26"/>
                <w:lang w:eastAsia="ru-RU"/>
              </w:rPr>
              <w:t xml:space="preserve"> программами</w:t>
            </w:r>
            <w:r w:rsidR="009A1F50" w:rsidRPr="00766099">
              <w:rPr>
                <w:sz w:val="26"/>
                <w:szCs w:val="26"/>
                <w:lang w:eastAsia="ru-RU"/>
              </w:rPr>
              <w:t xml:space="preserve"> Вологодской области</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766099" w:rsidRDefault="00253CB9" w:rsidP="009A1F50">
            <w:pPr>
              <w:snapToGrid w:val="0"/>
              <w:jc w:val="both"/>
              <w:rPr>
                <w:sz w:val="26"/>
                <w:szCs w:val="26"/>
                <w:lang w:eastAsia="ru-RU"/>
              </w:rPr>
            </w:pPr>
            <w:r w:rsidRPr="00766099">
              <w:rPr>
                <w:sz w:val="26"/>
                <w:szCs w:val="26"/>
                <w:lang w:eastAsia="ru-RU"/>
              </w:rPr>
              <w:t xml:space="preserve">наименование </w:t>
            </w:r>
            <w:r w:rsidR="009A1F50" w:rsidRPr="00766099">
              <w:rPr>
                <w:sz w:val="26"/>
                <w:szCs w:val="26"/>
                <w:lang w:eastAsia="ru-RU"/>
              </w:rPr>
              <w:t xml:space="preserve">государственной </w:t>
            </w:r>
            <w:r w:rsidRPr="00766099">
              <w:rPr>
                <w:sz w:val="26"/>
                <w:szCs w:val="26"/>
                <w:lang w:eastAsia="ru-RU"/>
              </w:rPr>
              <w:t xml:space="preserve">  программы</w:t>
            </w:r>
            <w:r w:rsidR="009A1F50" w:rsidRPr="00766099">
              <w:rPr>
                <w:sz w:val="26"/>
                <w:szCs w:val="26"/>
                <w:lang w:eastAsia="ru-RU"/>
              </w:rPr>
              <w:t xml:space="preserve"> Вологодской области</w:t>
            </w:r>
          </w:p>
        </w:tc>
      </w:tr>
    </w:tbl>
    <w:p w:rsidR="00253CB9" w:rsidRPr="00253CB9" w:rsidRDefault="00253CB9" w:rsidP="00253CB9">
      <w:pPr>
        <w:jc w:val="both"/>
        <w:rPr>
          <w:sz w:val="26"/>
          <w:szCs w:val="26"/>
          <w:lang w:eastAsia="ru-RU"/>
        </w:rPr>
      </w:pPr>
    </w:p>
    <w:p w:rsidR="00253CB9" w:rsidRPr="00253CB9" w:rsidRDefault="00253CB9" w:rsidP="00253CB9">
      <w:pPr>
        <w:jc w:val="center"/>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ind w:firstLine="4111"/>
        <w:jc w:val="both"/>
        <w:rPr>
          <w:sz w:val="26"/>
          <w:szCs w:val="26"/>
          <w:lang w:eastAsia="ru-RU"/>
        </w:rPr>
      </w:pPr>
    </w:p>
    <w:p w:rsidR="00253CB9" w:rsidRPr="00253CB9" w:rsidRDefault="00253CB9" w:rsidP="00253CB9">
      <w:pPr>
        <w:jc w:val="both"/>
        <w:rPr>
          <w:sz w:val="26"/>
          <w:szCs w:val="26"/>
          <w:lang w:eastAsia="ru-RU"/>
        </w:rPr>
      </w:pPr>
    </w:p>
    <w:p w:rsidR="00253CB9" w:rsidRPr="00253CB9" w:rsidRDefault="00253CB9" w:rsidP="00253CB9">
      <w:pPr>
        <w:jc w:val="both"/>
        <w:rPr>
          <w:sz w:val="26"/>
          <w:szCs w:val="26"/>
          <w:lang w:eastAsia="ru-RU"/>
        </w:rPr>
      </w:pPr>
    </w:p>
    <w:p w:rsidR="00253CB9" w:rsidRPr="00253CB9" w:rsidRDefault="00253CB9" w:rsidP="00253CB9">
      <w:pPr>
        <w:ind w:firstLine="4678"/>
        <w:jc w:val="both"/>
        <w:rPr>
          <w:sz w:val="26"/>
          <w:szCs w:val="26"/>
          <w:lang w:eastAsia="ru-RU"/>
        </w:rPr>
      </w:pPr>
    </w:p>
    <w:p w:rsidR="00253CB9" w:rsidRPr="00253CB9" w:rsidRDefault="00253CB9" w:rsidP="00253CB9">
      <w:pPr>
        <w:rPr>
          <w:sz w:val="26"/>
          <w:szCs w:val="26"/>
          <w:lang w:eastAsia="ru-RU"/>
        </w:rPr>
        <w:sectPr w:rsidR="00253CB9" w:rsidRPr="00253CB9" w:rsidSect="007D5E30">
          <w:pgSz w:w="11906" w:h="16838"/>
          <w:pgMar w:top="284" w:right="567" w:bottom="1134" w:left="1701" w:header="720" w:footer="720" w:gutter="0"/>
          <w:cols w:space="720"/>
        </w:sectPr>
      </w:pPr>
    </w:p>
    <w:p w:rsidR="00253CB9" w:rsidRPr="00253CB9" w:rsidRDefault="00253CB9" w:rsidP="00253CB9">
      <w:pPr>
        <w:jc w:val="center"/>
        <w:rPr>
          <w:sz w:val="26"/>
          <w:szCs w:val="26"/>
          <w:lang w:eastAsia="ru-RU"/>
        </w:rPr>
      </w:pPr>
      <w:r w:rsidRPr="00253CB9">
        <w:rPr>
          <w:sz w:val="26"/>
          <w:szCs w:val="26"/>
          <w:lang w:eastAsia="ru-RU"/>
        </w:rPr>
        <w:lastRenderedPageBreak/>
        <w:t>2. Показатели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559"/>
        <w:gridCol w:w="1613"/>
        <w:gridCol w:w="1701"/>
        <w:gridCol w:w="2126"/>
        <w:gridCol w:w="2268"/>
        <w:gridCol w:w="1559"/>
        <w:gridCol w:w="3774"/>
        <w:gridCol w:w="4022"/>
      </w:tblGrid>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Единица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измерения (по ОКЕИ)</w:t>
            </w:r>
          </w:p>
        </w:tc>
        <w:tc>
          <w:tcPr>
            <w:tcW w:w="3314"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Базовое значение &lt;1&gt;</w:t>
            </w:r>
          </w:p>
        </w:tc>
        <w:tc>
          <w:tcPr>
            <w:tcW w:w="5953"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 показателя по годам &lt;2&gt;</w:t>
            </w:r>
          </w:p>
        </w:tc>
        <w:tc>
          <w:tcPr>
            <w:tcW w:w="3774"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Структурные подразделения</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 органы, ответственные за достижение показателя</w:t>
            </w:r>
          </w:p>
        </w:tc>
        <w:tc>
          <w:tcPr>
            <w:tcW w:w="4022"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Связь с показателями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региональной программы &lt;3&gt;</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16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год</w:t>
            </w:r>
          </w:p>
        </w:tc>
        <w:tc>
          <w:tcPr>
            <w:tcW w:w="212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6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377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c>
          <w:tcPr>
            <w:tcW w:w="40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10</w:t>
            </w:r>
          </w:p>
        </w:tc>
      </w:tr>
      <w:tr w:rsidR="00253CB9" w:rsidRPr="00253CB9" w:rsidTr="00253CB9">
        <w:tc>
          <w:tcPr>
            <w:tcW w:w="21707" w:type="dxa"/>
            <w:gridSpan w:val="10"/>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1. Цель муниципальной программы (комплексной программы)</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1.1</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21707" w:type="dxa"/>
            <w:gridSpan w:val="10"/>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2. Цель муниципальной программы (комплексной программы)</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2.1</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казывается фактическое значение за год, предшествующий году разработки</w:t>
      </w:r>
      <w:r w:rsidR="00833021">
        <w:rPr>
          <w:sz w:val="26"/>
          <w:szCs w:val="26"/>
          <w:lang w:eastAsia="ru-RU"/>
        </w:rPr>
        <w:t xml:space="preserve"> муниципальной программы</w:t>
      </w:r>
      <w:r w:rsidRPr="00253CB9">
        <w:rPr>
          <w:sz w:val="26"/>
          <w:szCs w:val="26"/>
          <w:lang w:eastAsia="ru-RU"/>
        </w:rPr>
        <w:t>. В случае отсутствия фактических данных в качестве базового значения приводится плановое (прогнозное) значение.</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У</w:t>
      </w:r>
      <w:proofErr w:type="gramEnd"/>
      <w:r w:rsidRPr="00253CB9">
        <w:rPr>
          <w:sz w:val="26"/>
          <w:szCs w:val="26"/>
          <w:lang w:eastAsia="ru-RU"/>
        </w:rPr>
        <w:t>казываются конкретные годы периода реализации муниципальной программы (комплексной программы).</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&lt;3</w:t>
      </w:r>
      <w:proofErr w:type="gramStart"/>
      <w:r w:rsidRPr="00253CB9">
        <w:rPr>
          <w:sz w:val="26"/>
          <w:szCs w:val="26"/>
          <w:lang w:eastAsia="ru-RU"/>
        </w:rPr>
        <w:t>&gt; У</w:t>
      </w:r>
      <w:proofErr w:type="gramEnd"/>
      <w:r w:rsidRPr="00253CB9">
        <w:rPr>
          <w:sz w:val="26"/>
          <w:szCs w:val="26"/>
          <w:lang w:eastAsia="ru-RU"/>
        </w:rPr>
        <w:t xml:space="preserve">казываются наименования показателей </w:t>
      </w:r>
      <w:r w:rsidR="00833021">
        <w:rPr>
          <w:sz w:val="26"/>
          <w:szCs w:val="26"/>
          <w:lang w:eastAsia="ru-RU"/>
        </w:rPr>
        <w:t xml:space="preserve">государственной </w:t>
      </w:r>
      <w:r w:rsidRPr="00253CB9">
        <w:rPr>
          <w:sz w:val="26"/>
          <w:szCs w:val="26"/>
          <w:lang w:eastAsia="ru-RU"/>
        </w:rPr>
        <w:t>программы</w:t>
      </w:r>
      <w:r w:rsidR="00833021">
        <w:rPr>
          <w:sz w:val="26"/>
          <w:szCs w:val="26"/>
          <w:lang w:eastAsia="ru-RU"/>
        </w:rPr>
        <w:t xml:space="preserve"> Вологодской области </w:t>
      </w:r>
      <w:r w:rsidRPr="00253CB9">
        <w:rPr>
          <w:sz w:val="26"/>
          <w:szCs w:val="26"/>
          <w:lang w:eastAsia="ru-RU"/>
        </w:rPr>
        <w:t xml:space="preserve"> или ее структурных элементов с указанием наименования </w:t>
      </w:r>
      <w:r w:rsidR="00833021">
        <w:rPr>
          <w:sz w:val="26"/>
          <w:szCs w:val="26"/>
          <w:lang w:eastAsia="ru-RU"/>
        </w:rPr>
        <w:t>государственной</w:t>
      </w:r>
      <w:r w:rsidRPr="00253CB9">
        <w:rPr>
          <w:sz w:val="26"/>
          <w:szCs w:val="26"/>
          <w:lang w:eastAsia="ru-RU"/>
        </w:rPr>
        <w:t xml:space="preserve"> программы и ее структурного элемента (в случае, если показатель муниципальной программы (комплексной программы) связан с показателем структурного элемента </w:t>
      </w:r>
      <w:r w:rsidR="00833021">
        <w:rPr>
          <w:sz w:val="26"/>
          <w:szCs w:val="26"/>
          <w:lang w:eastAsia="ru-RU"/>
        </w:rPr>
        <w:t xml:space="preserve">государственной </w:t>
      </w:r>
      <w:r w:rsidRPr="00253CB9">
        <w:rPr>
          <w:sz w:val="26"/>
          <w:szCs w:val="26"/>
          <w:lang w:eastAsia="ru-RU"/>
        </w:rPr>
        <w:t xml:space="preserve"> программы).</w:t>
      </w: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3. Структура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center"/>
        <w:rPr>
          <w:rFonts w:ascii="Arial" w:eastAsiaTheme="minorHAnsi" w:hAnsi="Arial" w:cs="Arial"/>
          <w:sz w:val="20"/>
          <w:szCs w:val="20"/>
          <w:lang w:eastAsia="en-US"/>
        </w:rPr>
      </w:pPr>
    </w:p>
    <w:p w:rsidR="00253CB9" w:rsidRPr="00253CB9" w:rsidRDefault="00253CB9" w:rsidP="00253CB9">
      <w:pPr>
        <w:widowControl w:val="0"/>
        <w:autoSpaceDE w:val="0"/>
        <w:autoSpaceDN w:val="0"/>
        <w:adjustRightInd w:val="0"/>
        <w:ind w:firstLine="720"/>
        <w:jc w:val="center"/>
        <w:rPr>
          <w:rFonts w:ascii="Arial" w:eastAsiaTheme="minorHAns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4394"/>
        <w:gridCol w:w="2693"/>
        <w:gridCol w:w="5553"/>
        <w:gridCol w:w="3627"/>
      </w:tblGrid>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482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структурного элемента</w:t>
            </w:r>
          </w:p>
        </w:tc>
        <w:tc>
          <w:tcPr>
            <w:tcW w:w="439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Ответственные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структурные подразделения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 органы</w:t>
            </w:r>
          </w:p>
        </w:tc>
        <w:tc>
          <w:tcPr>
            <w:tcW w:w="269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Период реализации (год начала – год окончания)</w:t>
            </w: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задачи структурного элемента</w:t>
            </w:r>
          </w:p>
        </w:tc>
        <w:tc>
          <w:tcPr>
            <w:tcW w:w="362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Связь с показателями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муниципальной программы (комплексной программы) &lt;1&gt;</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362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r>
      <w:tr w:rsidR="00253CB9" w:rsidRPr="00253CB9" w:rsidTr="00253CB9">
        <w:tc>
          <w:tcPr>
            <w:tcW w:w="21762" w:type="dxa"/>
            <w:gridSpan w:val="6"/>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1. Направление (подпрограмма) …….</w:t>
            </w:r>
          </w:p>
        </w:tc>
      </w:tr>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Муниципальный проект …….</w:t>
            </w:r>
          </w:p>
        </w:tc>
        <w:tc>
          <w:tcPr>
            <w:tcW w:w="4394"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1</w:t>
            </w:r>
          </w:p>
        </w:tc>
        <w:tc>
          <w:tcPr>
            <w:tcW w:w="3627"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1.2. </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 процессных мероприятий ……..</w:t>
            </w:r>
          </w:p>
        </w:tc>
        <w:tc>
          <w:tcPr>
            <w:tcW w:w="4394"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1</w:t>
            </w:r>
          </w:p>
        </w:tc>
        <w:tc>
          <w:tcPr>
            <w:tcW w:w="3627"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21762" w:type="dxa"/>
            <w:gridSpan w:val="6"/>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2. Направление (подпрограмма) …….</w:t>
            </w:r>
          </w:p>
        </w:tc>
      </w:tr>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Муниципальный проект …….</w:t>
            </w: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1</w:t>
            </w:r>
          </w:p>
        </w:tc>
        <w:tc>
          <w:tcPr>
            <w:tcW w:w="3627"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2.2. </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 процессных мероприятий ……..</w:t>
            </w: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1</w:t>
            </w:r>
          </w:p>
        </w:tc>
        <w:tc>
          <w:tcPr>
            <w:tcW w:w="3627"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39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5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П</w:t>
      </w:r>
      <w:proofErr w:type="gramEnd"/>
      <w:r w:rsidRPr="00253CB9">
        <w:rPr>
          <w:sz w:val="26"/>
          <w:szCs w:val="26"/>
          <w:lang w:eastAsia="ru-RU"/>
        </w:rPr>
        <w:t>риводятся показатели муниципальной программы (комплексной программы) из раздела 2 паспорта, на достижение которых направлено решение задачи структурного элемента.</w:t>
      </w:r>
    </w:p>
    <w:p w:rsidR="00253CB9" w:rsidRPr="00253CB9" w:rsidRDefault="00253CB9" w:rsidP="00253CB9">
      <w:pPr>
        <w:widowControl w:val="0"/>
        <w:autoSpaceDE w:val="0"/>
        <w:autoSpaceDN w:val="0"/>
        <w:adjustRightInd w:val="0"/>
        <w:ind w:firstLine="720"/>
        <w:jc w:val="center"/>
        <w:rPr>
          <w:rFonts w:eastAsiaTheme="minorHAnsi"/>
          <w:lang w:eastAsia="en-US"/>
        </w:rPr>
      </w:pPr>
    </w:p>
    <w:p w:rsidR="00253CB9" w:rsidRPr="00253CB9" w:rsidRDefault="00253CB9" w:rsidP="00253CB9">
      <w:pPr>
        <w:widowControl w:val="0"/>
        <w:autoSpaceDE w:val="0"/>
        <w:autoSpaceDN w:val="0"/>
        <w:adjustRightInd w:val="0"/>
        <w:ind w:firstLine="720"/>
        <w:jc w:val="center"/>
        <w:rPr>
          <w:rFonts w:eastAsiaTheme="minorHAnsi"/>
          <w:lang w:eastAsia="en-US"/>
        </w:rPr>
      </w:pPr>
    </w:p>
    <w:p w:rsidR="00253CB9" w:rsidRPr="00253CB9" w:rsidRDefault="00253CB9" w:rsidP="00253CB9">
      <w:pPr>
        <w:widowControl w:val="0"/>
        <w:autoSpaceDE w:val="0"/>
        <w:autoSpaceDN w:val="0"/>
        <w:adjustRightInd w:val="0"/>
        <w:ind w:firstLine="720"/>
        <w:jc w:val="center"/>
        <w:rPr>
          <w:rFonts w:eastAsiaTheme="minorHAnsi"/>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lastRenderedPageBreak/>
        <w:t>4. Финансовое обеспечение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tbl>
      <w:tblPr>
        <w:tblW w:w="2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513"/>
        <w:gridCol w:w="8305"/>
        <w:gridCol w:w="2116"/>
        <w:gridCol w:w="2397"/>
        <w:gridCol w:w="1833"/>
        <w:gridCol w:w="1939"/>
      </w:tblGrid>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Направление, структурный элемент,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мероприятие (результат)</w:t>
            </w:r>
          </w:p>
        </w:tc>
        <w:tc>
          <w:tcPr>
            <w:tcW w:w="830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Источник финансового обеспечения</w:t>
            </w:r>
          </w:p>
        </w:tc>
        <w:tc>
          <w:tcPr>
            <w:tcW w:w="8285" w:type="dxa"/>
            <w:gridSpan w:val="4"/>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 по годам (тыс. руб.)</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211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239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83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193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всего</w:t>
            </w: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211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239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83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93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Муниципальная программа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(комплексная программа)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21904" w:type="dxa"/>
            <w:gridSpan w:val="7"/>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1. Направление (подпрограмма) ……</w:t>
            </w: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Муниципальный проект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1.1.1.</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1.1.2.</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1.2.</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 процессных мероприятий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1.2.1.</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w:t>
            </w:r>
            <w:r w:rsidRPr="00253CB9">
              <w:rPr>
                <w:lang w:eastAsia="ru-RU"/>
              </w:rPr>
              <w:lastRenderedPageBreak/>
              <w:t xml:space="preserve">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lastRenderedPageBreak/>
              <w:t>1.2.2</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1.2.3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21904" w:type="dxa"/>
            <w:gridSpan w:val="7"/>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Муниципальный проект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2.1.1.</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2.1.2.</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766099">
        <w:trPr>
          <w:trHeight w:val="338"/>
        </w:trPr>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межбюджетные тран</w:t>
            </w:r>
            <w:r w:rsidR="00766099">
              <w:rPr>
                <w:lang w:eastAsia="ru-RU"/>
              </w:rPr>
              <w:t xml:space="preserve">сферты из федерального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2.2.</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 процессных мероприятий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766099">
        <w:trPr>
          <w:trHeight w:val="443"/>
        </w:trPr>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766099" w:rsidRDefault="00253CB9" w:rsidP="00253CB9">
            <w:pPr>
              <w:rPr>
                <w:lang w:eastAsia="ru-RU"/>
              </w:rPr>
            </w:pPr>
            <w:r w:rsidRPr="00766099">
              <w:rPr>
                <w:lang w:eastAsia="ru-RU"/>
              </w:rPr>
              <w:t>межбюджетные тран</w:t>
            </w:r>
            <w:r w:rsidR="00766099">
              <w:rPr>
                <w:lang w:eastAsia="ru-RU"/>
              </w:rPr>
              <w:t xml:space="preserve">сферты из федерального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766099" w:rsidRDefault="00253CB9" w:rsidP="00253CB9">
            <w:pPr>
              <w:rPr>
                <w:lang w:eastAsia="ru-RU"/>
              </w:rPr>
            </w:pPr>
            <w:r w:rsidRPr="0076609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2.2.1.</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lastRenderedPageBreak/>
              <w:t>2.2.2</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2.2.3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p w:rsidR="00253CB9" w:rsidRPr="00253CB9" w:rsidRDefault="00253CB9" w:rsidP="00253CB9">
      <w:pPr>
        <w:widowControl w:val="0"/>
        <w:autoSpaceDE w:val="0"/>
        <w:autoSpaceDN w:val="0"/>
        <w:adjustRightInd w:val="0"/>
        <w:ind w:firstLine="16302"/>
        <w:jc w:val="center"/>
        <w:rPr>
          <w:rFonts w:eastAsiaTheme="minorHAnsi"/>
          <w:szCs w:val="20"/>
          <w:lang w:eastAsia="en-US"/>
        </w:rPr>
      </w:pPr>
    </w:p>
    <w:p w:rsidR="00253CB9" w:rsidRPr="00253CB9" w:rsidRDefault="00253CB9" w:rsidP="00253CB9">
      <w:pPr>
        <w:widowControl w:val="0"/>
        <w:autoSpaceDE w:val="0"/>
        <w:autoSpaceDN w:val="0"/>
        <w:adjustRightInd w:val="0"/>
        <w:ind w:firstLine="16302"/>
        <w:jc w:val="center"/>
        <w:rPr>
          <w:rFonts w:ascii="Arial" w:eastAsiaTheme="minorHAnsi" w:hAnsi="Arial" w:cs="Arial"/>
          <w:sz w:val="20"/>
          <w:szCs w:val="22"/>
          <w:lang w:eastAsia="en-US"/>
        </w:rPr>
      </w:pPr>
      <w:r w:rsidRPr="00253CB9">
        <w:rPr>
          <w:rFonts w:eastAsiaTheme="minorHAnsi"/>
          <w:szCs w:val="22"/>
          <w:lang w:eastAsia="en-US"/>
        </w:rPr>
        <w:t>Форма № 2</w:t>
      </w: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ХАРАКТЕРИСТИКА</w:t>
      </w: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 xml:space="preserve"> направлений расходов финансовых мероприятий (результатов) структурных элементов</w:t>
      </w: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 xml:space="preserve"> проектной части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00"/>
        <w:gridCol w:w="4664"/>
        <w:gridCol w:w="4820"/>
        <w:gridCol w:w="2410"/>
        <w:gridCol w:w="1842"/>
        <w:gridCol w:w="1809"/>
      </w:tblGrid>
      <w:tr w:rsidR="00253CB9" w:rsidRPr="00253CB9" w:rsidTr="00253CB9">
        <w:tc>
          <w:tcPr>
            <w:tcW w:w="817"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540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Наименование направления (подпрограммы) муниципальной программы (комплексной программы), мероприятия (результата)</w:t>
            </w:r>
          </w:p>
        </w:tc>
        <w:tc>
          <w:tcPr>
            <w:tcW w:w="4664"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Направления расходов, вид расходов</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Характеристика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направления расходов &lt;1&gt;</w:t>
            </w:r>
          </w:p>
        </w:tc>
        <w:tc>
          <w:tcPr>
            <w:tcW w:w="6061"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 по годам (тыс. руб.)</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184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8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482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8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r>
      <w:tr w:rsidR="00253CB9" w:rsidRPr="00253CB9" w:rsidTr="00253CB9">
        <w:tc>
          <w:tcPr>
            <w:tcW w:w="21762" w:type="dxa"/>
            <w:gridSpan w:val="7"/>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1. Направление (подпрограмма) ……</w:t>
            </w:r>
          </w:p>
        </w:tc>
      </w:tr>
      <w:tr w:rsidR="00253CB9" w:rsidRPr="00253CB9" w:rsidTr="00253CB9">
        <w:tc>
          <w:tcPr>
            <w:tcW w:w="21762" w:type="dxa"/>
            <w:gridSpan w:val="7"/>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1.1. Муниципальный проект …….</w:t>
            </w:r>
          </w:p>
        </w:tc>
      </w:tr>
      <w:tr w:rsidR="00253CB9" w:rsidRPr="00253CB9" w:rsidTr="00253CB9">
        <w:tc>
          <w:tcPr>
            <w:tcW w:w="817"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1.1.1.</w:t>
            </w:r>
          </w:p>
        </w:tc>
        <w:tc>
          <w:tcPr>
            <w:tcW w:w="540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направления расходов, в том числе:</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вида расходов</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1.1.2.</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направления расходов, в том числе:</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вида расходов</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1.1.3.</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6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21762" w:type="dxa"/>
            <w:gridSpan w:val="7"/>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2. Направление (подпрограмма) ……</w:t>
            </w:r>
          </w:p>
        </w:tc>
      </w:tr>
      <w:tr w:rsidR="00253CB9" w:rsidRPr="00253CB9" w:rsidTr="00253CB9">
        <w:tc>
          <w:tcPr>
            <w:tcW w:w="21762" w:type="dxa"/>
            <w:gridSpan w:val="7"/>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2.1. Муниципальный проект …….</w:t>
            </w: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2.1.1.</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направления расходов, в том числе:</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вида расходов</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2.1.2.</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мероприятия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(результата)</w:t>
            </w: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направления расходов, в том числе:</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вида расходов</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54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6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2.1.3.</w:t>
            </w:r>
          </w:p>
        </w:tc>
        <w:tc>
          <w:tcPr>
            <w:tcW w:w="54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6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8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казывается в соответствии с приложением № 4 к настоящему порядку.</w:t>
      </w:r>
    </w:p>
    <w:p w:rsidR="00253CB9" w:rsidRPr="00253CB9" w:rsidRDefault="00253CB9" w:rsidP="00253CB9">
      <w:pPr>
        <w:widowControl w:val="0"/>
        <w:autoSpaceDE w:val="0"/>
        <w:autoSpaceDN w:val="0"/>
        <w:adjustRightInd w:val="0"/>
        <w:ind w:firstLine="16302"/>
        <w:jc w:val="center"/>
        <w:rPr>
          <w:rFonts w:eastAsiaTheme="minorHAnsi"/>
          <w:szCs w:val="20"/>
          <w:lang w:eastAsia="en-US"/>
        </w:rPr>
      </w:pPr>
    </w:p>
    <w:p w:rsidR="00253CB9" w:rsidRPr="00253CB9" w:rsidRDefault="00253CB9" w:rsidP="00253CB9">
      <w:pPr>
        <w:widowControl w:val="0"/>
        <w:autoSpaceDE w:val="0"/>
        <w:autoSpaceDN w:val="0"/>
        <w:adjustRightInd w:val="0"/>
        <w:ind w:firstLine="16302"/>
        <w:jc w:val="center"/>
        <w:rPr>
          <w:rFonts w:ascii="Arial" w:eastAsiaTheme="minorHAnsi" w:hAnsi="Arial" w:cs="Arial"/>
          <w:sz w:val="20"/>
          <w:szCs w:val="22"/>
          <w:lang w:eastAsia="en-US"/>
        </w:rPr>
      </w:pPr>
      <w:r w:rsidRPr="00253CB9">
        <w:rPr>
          <w:rFonts w:eastAsiaTheme="minorHAnsi"/>
          <w:szCs w:val="22"/>
          <w:lang w:eastAsia="en-US"/>
        </w:rPr>
        <w:lastRenderedPageBreak/>
        <w:t>Форма № 3</w:t>
      </w: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253CB9" w:rsidRPr="00253CB9" w:rsidRDefault="00253CB9" w:rsidP="00253CB9">
      <w:pPr>
        <w:widowControl w:val="0"/>
        <w:autoSpaceDE w:val="0"/>
        <w:autoSpaceDN w:val="0"/>
        <w:adjustRightInd w:val="0"/>
        <w:ind w:firstLine="720"/>
        <w:jc w:val="center"/>
        <w:rPr>
          <w:rFonts w:eastAsiaTheme="minorHAnsi"/>
          <w:b/>
          <w:sz w:val="26"/>
          <w:lang w:eastAsia="en-US"/>
        </w:rPr>
      </w:pPr>
      <w:r w:rsidRPr="00253CB9">
        <w:rPr>
          <w:rFonts w:eastAsiaTheme="minorHAnsi"/>
          <w:b/>
          <w:sz w:val="26"/>
          <w:lang w:eastAsia="en-US"/>
        </w:rPr>
        <w:t>СВЕДЕНИЯ</w:t>
      </w:r>
    </w:p>
    <w:p w:rsidR="00253CB9" w:rsidRPr="00253CB9" w:rsidRDefault="00253CB9" w:rsidP="00253CB9">
      <w:pPr>
        <w:widowControl w:val="0"/>
        <w:autoSpaceDE w:val="0"/>
        <w:autoSpaceDN w:val="0"/>
        <w:adjustRightInd w:val="0"/>
        <w:ind w:firstLine="720"/>
        <w:jc w:val="center"/>
        <w:rPr>
          <w:rFonts w:ascii="Arial" w:eastAsiaTheme="minorHAnsi" w:hAnsi="Arial" w:cs="Arial"/>
          <w:sz w:val="20"/>
          <w:szCs w:val="20"/>
          <w:lang w:eastAsia="en-US"/>
        </w:rPr>
      </w:pPr>
      <w:r w:rsidRPr="00253CB9">
        <w:rPr>
          <w:rFonts w:eastAsiaTheme="minorHAnsi"/>
          <w:b/>
          <w:sz w:val="26"/>
          <w:lang w:eastAsia="en-US"/>
        </w:rPr>
        <w:t>о порядке сбора информации и методике расчёта показателей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center"/>
        <w:rPr>
          <w:rFonts w:eastAsiaTheme="minorHAnsi"/>
          <w:b/>
          <w:sz w:val="26"/>
          <w:lang w:eastAsia="en-US"/>
        </w:rPr>
      </w:pPr>
    </w:p>
    <w:tbl>
      <w:tblPr>
        <w:tblW w:w="0" w:type="auto"/>
        <w:tblInd w:w="108" w:type="dxa"/>
        <w:tblLayout w:type="fixed"/>
        <w:tblLook w:val="04A0" w:firstRow="1" w:lastRow="0" w:firstColumn="1" w:lastColumn="0" w:noHBand="0" w:noVBand="1"/>
      </w:tblPr>
      <w:tblGrid>
        <w:gridCol w:w="567"/>
        <w:gridCol w:w="2694"/>
        <w:gridCol w:w="1418"/>
        <w:gridCol w:w="2125"/>
        <w:gridCol w:w="2410"/>
        <w:gridCol w:w="3827"/>
        <w:gridCol w:w="1843"/>
        <w:gridCol w:w="2552"/>
        <w:gridCol w:w="3827"/>
      </w:tblGrid>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694"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показателя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Единица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измерения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ОКЕИ)</w:t>
            </w:r>
          </w:p>
        </w:tc>
        <w:tc>
          <w:tcPr>
            <w:tcW w:w="2125"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Определение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&lt;1&gt;</w:t>
            </w:r>
          </w:p>
        </w:tc>
        <w:tc>
          <w:tcPr>
            <w:tcW w:w="241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Метод расчета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&lt;2&gt;</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Алгоритм формирования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(формула)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и методологические пояснения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 показателю &lt;3&gt;</w:t>
            </w: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Показатели, используемые в формуле &lt;4&gt;</w:t>
            </w:r>
          </w:p>
        </w:tc>
        <w:tc>
          <w:tcPr>
            <w:tcW w:w="2552"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Метод сбора информации, индекс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формы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отчётности &lt;5&gt;</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 xml:space="preserve">Ответственный за сбор данных </w:t>
            </w:r>
            <w:proofErr w:type="gramEnd"/>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показателю  &lt;6&gt;</w:t>
            </w:r>
          </w:p>
        </w:tc>
      </w:tr>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694"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2125"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241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552"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r>
      <w:tr w:rsidR="00253CB9" w:rsidRPr="00253CB9" w:rsidTr="00253CB9">
        <w:tc>
          <w:tcPr>
            <w:tcW w:w="567" w:type="dxa"/>
            <w:vMerge w:val="restart"/>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1</w:t>
            </w:r>
          </w:p>
        </w:tc>
        <w:tc>
          <w:tcPr>
            <w:tcW w:w="1418"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1</w:t>
            </w: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r>
      <w:tr w:rsidR="00253CB9" w:rsidRPr="00253CB9" w:rsidTr="00253CB9">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2</w:t>
            </w: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r>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b/>
                <w:sz w:val="26"/>
                <w:szCs w:val="26"/>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b/>
          <w:sz w:val="26"/>
          <w:lang w:eastAsia="en-US"/>
        </w:rPr>
      </w:pP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&lt;1&gt;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её измерения.</w:t>
      </w:r>
    </w:p>
    <w:p w:rsidR="00253CB9" w:rsidRPr="00253CB9" w:rsidRDefault="00253CB9" w:rsidP="00253CB9">
      <w:pPr>
        <w:autoSpaceDE w:val="0"/>
        <w:autoSpaceDN w:val="0"/>
        <w:adjustRightInd w:val="0"/>
        <w:jc w:val="both"/>
        <w:rPr>
          <w:sz w:val="26"/>
          <w:szCs w:val="26"/>
          <w:lang w:eastAsia="ru-RU"/>
        </w:rPr>
      </w:pPr>
      <w:r w:rsidRPr="00253CB9">
        <w:rPr>
          <w:sz w:val="26"/>
          <w:lang w:eastAsia="ru-RU"/>
        </w:rPr>
        <w:tab/>
        <w:t>&lt;2</w:t>
      </w:r>
      <w:proofErr w:type="gramStart"/>
      <w:r w:rsidRPr="00253CB9">
        <w:rPr>
          <w:sz w:val="26"/>
          <w:lang w:eastAsia="ru-RU"/>
        </w:rPr>
        <w:t xml:space="preserve">&gt; </w:t>
      </w:r>
      <w:r w:rsidRPr="00253CB9">
        <w:rPr>
          <w:sz w:val="26"/>
          <w:szCs w:val="26"/>
          <w:lang w:eastAsia="ru-RU"/>
        </w:rPr>
        <w:t>У</w:t>
      </w:r>
      <w:proofErr w:type="gramEnd"/>
      <w:r w:rsidRPr="00253CB9">
        <w:rPr>
          <w:sz w:val="26"/>
          <w:szCs w:val="26"/>
          <w:lang w:eastAsia="ru-RU"/>
        </w:rPr>
        <w:t>казывается метод расчета показателя (накопительный итог или дискретный показатель).</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&lt;3</w:t>
      </w:r>
      <w:proofErr w:type="gramStart"/>
      <w:r w:rsidRPr="00253CB9">
        <w:rPr>
          <w:rFonts w:eastAsiaTheme="minorHAnsi"/>
          <w:sz w:val="26"/>
          <w:lang w:eastAsia="en-US"/>
        </w:rPr>
        <w:t>&gt; П</w:t>
      </w:r>
      <w:proofErr w:type="gramEnd"/>
      <w:r w:rsidRPr="00253CB9">
        <w:rPr>
          <w:rFonts w:eastAsiaTheme="minorHAnsi"/>
          <w:sz w:val="26"/>
          <w:lang w:eastAsia="en-US"/>
        </w:rPr>
        <w:t>риводятся формула и краткий алгоритм расчёта.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2"/>
          <w:szCs w:val="22"/>
          <w:lang w:eastAsia="en-US"/>
        </w:rPr>
      </w:pPr>
      <w:r w:rsidRPr="00253CB9">
        <w:rPr>
          <w:rFonts w:eastAsiaTheme="minorHAnsi"/>
          <w:sz w:val="26"/>
          <w:lang w:eastAsia="en-US"/>
        </w:rPr>
        <w:t>&lt;4</w:t>
      </w:r>
      <w:proofErr w:type="gramStart"/>
      <w:r w:rsidRPr="00253CB9">
        <w:rPr>
          <w:rFonts w:eastAsiaTheme="minorHAnsi"/>
          <w:sz w:val="26"/>
          <w:lang w:eastAsia="en-US"/>
        </w:rPr>
        <w:t>&gt; У</w:t>
      </w:r>
      <w:proofErr w:type="gramEnd"/>
      <w:r w:rsidRPr="00253CB9">
        <w:rPr>
          <w:rFonts w:eastAsiaTheme="minorHAnsi"/>
          <w:sz w:val="26"/>
          <w:lang w:eastAsia="en-US"/>
        </w:rPr>
        <w:t xml:space="preserve">казываются наименование показателей, используемых в формуле в графе 6, их единицы измерения. </w:t>
      </w:r>
    </w:p>
    <w:p w:rsidR="00253CB9" w:rsidRPr="00253CB9" w:rsidRDefault="00253CB9" w:rsidP="00253CB9">
      <w:pPr>
        <w:widowControl w:val="0"/>
        <w:autoSpaceDE w:val="0"/>
        <w:autoSpaceDN w:val="0"/>
        <w:adjustRightInd w:val="0"/>
        <w:ind w:right="283" w:firstLine="709"/>
        <w:jc w:val="both"/>
        <w:rPr>
          <w:rFonts w:eastAsiaTheme="minorHAnsi"/>
          <w:sz w:val="26"/>
          <w:lang w:eastAsia="en-US"/>
        </w:rPr>
      </w:pPr>
      <w:r w:rsidRPr="00253CB9">
        <w:rPr>
          <w:rFonts w:eastAsiaTheme="minorHAnsi"/>
          <w:sz w:val="26"/>
          <w:lang w:eastAsia="en-US"/>
        </w:rPr>
        <w:t>&lt;5&gt; 1 - официальная статистическая информация; 2 - бухгалтерская и финансовая отчётность; 3 - ведомственная отчётность; 4 - прочие (указать). При наличии утверждённой формы статистического учёта по показателю, указанному в графе 7, приводится номер формы статистической отчётности, утверждённой приказом Росстата.</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&lt;6</w:t>
      </w:r>
      <w:proofErr w:type="gramStart"/>
      <w:r w:rsidRPr="00253CB9">
        <w:rPr>
          <w:rFonts w:eastAsiaTheme="minorHAnsi"/>
          <w:sz w:val="26"/>
          <w:lang w:eastAsia="en-US"/>
        </w:rPr>
        <w:t>&gt; П</w:t>
      </w:r>
      <w:proofErr w:type="gramEnd"/>
      <w:r w:rsidRPr="00253CB9">
        <w:rPr>
          <w:rFonts w:eastAsiaTheme="minorHAnsi"/>
          <w:sz w:val="26"/>
          <w:lang w:eastAsia="en-US"/>
        </w:rPr>
        <w:t>риводится наименование структурных подразделений и органов, ответственных за сбор данных по показателю.</w:t>
      </w:r>
    </w:p>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16302"/>
        <w:jc w:val="center"/>
        <w:rPr>
          <w:rFonts w:ascii="Arial" w:eastAsiaTheme="minorHAnsi" w:hAnsi="Arial" w:cs="Arial"/>
          <w:sz w:val="20"/>
          <w:szCs w:val="20"/>
          <w:lang w:eastAsia="en-US"/>
        </w:rPr>
      </w:pPr>
      <w:r w:rsidRPr="00253CB9">
        <w:rPr>
          <w:rFonts w:eastAsiaTheme="minorHAnsi"/>
          <w:szCs w:val="22"/>
          <w:lang w:eastAsia="en-US"/>
        </w:rPr>
        <w:t>Форма № 4</w:t>
      </w: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 xml:space="preserve">ПЕРЕЧЕНЬ </w:t>
      </w: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объектов, в отношении которых в рамках муниципальной программы (комплексной программы) планируются строительство,</w:t>
      </w:r>
    </w:p>
    <w:p w:rsidR="00253CB9" w:rsidRPr="00253CB9" w:rsidRDefault="00253CB9" w:rsidP="00253CB9">
      <w:pPr>
        <w:widowControl w:val="0"/>
        <w:autoSpaceDE w:val="0"/>
        <w:autoSpaceDN w:val="0"/>
        <w:adjustRightInd w:val="0"/>
        <w:ind w:firstLine="720"/>
        <w:jc w:val="center"/>
        <w:rPr>
          <w:rFonts w:eastAsiaTheme="minorHAnsi"/>
          <w:b/>
          <w:spacing w:val="100"/>
          <w:sz w:val="26"/>
          <w:szCs w:val="26"/>
          <w:lang w:eastAsia="en-US"/>
        </w:rPr>
      </w:pPr>
      <w:r w:rsidRPr="00253CB9">
        <w:rPr>
          <w:rFonts w:eastAsiaTheme="minorHAnsi"/>
          <w:b/>
          <w:sz w:val="26"/>
          <w:szCs w:val="26"/>
          <w:lang w:eastAsia="en-US"/>
        </w:rPr>
        <w:t xml:space="preserve"> реконструкция, в том числе с элементами реставрации, или приобретение</w:t>
      </w:r>
    </w:p>
    <w:p w:rsidR="00253CB9" w:rsidRPr="00253CB9" w:rsidRDefault="00253CB9" w:rsidP="00253CB9">
      <w:pPr>
        <w:widowControl w:val="0"/>
        <w:autoSpaceDE w:val="0"/>
        <w:autoSpaceDN w:val="0"/>
        <w:adjustRightInd w:val="0"/>
        <w:ind w:firstLine="72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502"/>
        <w:gridCol w:w="2118"/>
        <w:gridCol w:w="1905"/>
        <w:gridCol w:w="1701"/>
        <w:gridCol w:w="3686"/>
        <w:gridCol w:w="2257"/>
        <w:gridCol w:w="1976"/>
        <w:gridCol w:w="1977"/>
        <w:gridCol w:w="1977"/>
      </w:tblGrid>
      <w:tr w:rsidR="00253CB9" w:rsidRPr="00253CB9" w:rsidTr="00253CB9">
        <w:tc>
          <w:tcPr>
            <w:tcW w:w="66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3502"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Наименование структурного элемента муниципальной программы (комплексной программы), объекта</w:t>
            </w:r>
          </w:p>
        </w:tc>
        <w:tc>
          <w:tcPr>
            <w:tcW w:w="2118"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Вид работ,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проводимых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 отношении объекта &lt;1&gt;</w:t>
            </w:r>
          </w:p>
        </w:tc>
        <w:tc>
          <w:tcPr>
            <w:tcW w:w="3606"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Мощность объекта</w:t>
            </w:r>
          </w:p>
        </w:tc>
        <w:tc>
          <w:tcPr>
            <w:tcW w:w="3686"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Срок ввода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в эксплуатацию/приобретения объекта (год)</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187" w:type="dxa"/>
            <w:gridSpan w:val="4"/>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 по годам (тыс. руб.)</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bCs/>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19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единица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измерения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ОКЕИ)</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225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197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1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всего</w:t>
            </w: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211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9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225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197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1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c>
          <w:tcPr>
            <w:tcW w:w="1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10</w:t>
            </w: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Всего бюджет округа, в том числе:</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Бюджетные инвестиции</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Субсидии из областного бюджета</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Иные субсидии</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21762" w:type="dxa"/>
            <w:gridSpan w:val="10"/>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5. Муниципальный проект ……</w:t>
            </w: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5.1. </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объекта 1</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5.2. </w:t>
            </w:r>
          </w:p>
        </w:tc>
        <w:tc>
          <w:tcPr>
            <w:tcW w:w="35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11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68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6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2912" w:type="dxa"/>
            <w:gridSpan w:val="5"/>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Количество объектов по годам ввода в эксплуатацию/приобретения, единиц</w:t>
            </w:r>
          </w:p>
        </w:tc>
        <w:tc>
          <w:tcPr>
            <w:tcW w:w="22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казывается один из видов работ: строительство, реконструкция/реконструкция с элементами реставрации, приобретение.</w:t>
      </w:r>
    </w:p>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16302"/>
        <w:jc w:val="center"/>
        <w:rPr>
          <w:rFonts w:ascii="Arial" w:eastAsiaTheme="minorHAnsi" w:hAnsi="Arial" w:cs="Arial"/>
          <w:sz w:val="20"/>
          <w:szCs w:val="20"/>
          <w:lang w:eastAsia="en-US"/>
        </w:rPr>
      </w:pPr>
      <w:r w:rsidRPr="00253CB9">
        <w:rPr>
          <w:rFonts w:eastAsiaTheme="minorHAnsi"/>
          <w:szCs w:val="22"/>
          <w:lang w:eastAsia="en-US"/>
        </w:rPr>
        <w:t>Форма № 5</w:t>
      </w: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СВЕДЕНИЯ</w:t>
      </w:r>
    </w:p>
    <w:p w:rsidR="00253CB9" w:rsidRPr="00253CB9" w:rsidRDefault="00253CB9" w:rsidP="00253CB9">
      <w:pPr>
        <w:widowControl w:val="0"/>
        <w:autoSpaceDE w:val="0"/>
        <w:autoSpaceDN w:val="0"/>
        <w:adjustRightInd w:val="0"/>
        <w:ind w:firstLine="720"/>
        <w:jc w:val="center"/>
        <w:rPr>
          <w:rFonts w:eastAsiaTheme="minorHAnsi"/>
          <w:b/>
          <w:sz w:val="26"/>
          <w:szCs w:val="26"/>
          <w:lang w:eastAsia="en-US"/>
        </w:rPr>
      </w:pPr>
      <w:r w:rsidRPr="00253CB9">
        <w:rPr>
          <w:rFonts w:eastAsiaTheme="minorHAnsi"/>
          <w:b/>
          <w:sz w:val="26"/>
          <w:szCs w:val="26"/>
          <w:lang w:eastAsia="en-US"/>
        </w:rPr>
        <w:t xml:space="preserve"> об объектах муниципальных контрактов на выполнение работ, оказание услуг для обеспечения муниципальных нужд, превышающих срок действия утвержденных лимитов бюджетных обязательств, в целях реализации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72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513"/>
        <w:gridCol w:w="4095"/>
        <w:gridCol w:w="3088"/>
        <w:gridCol w:w="3090"/>
        <w:gridCol w:w="3089"/>
        <w:gridCol w:w="3086"/>
      </w:tblGrid>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4536"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Наименование структурного элемента муниципальной программы</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(комплексной программы),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объекта закупки</w:t>
            </w:r>
          </w:p>
        </w:tc>
        <w:tc>
          <w:tcPr>
            <w:tcW w:w="411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Предельный срок осуществления закупки</w:t>
            </w:r>
          </w:p>
        </w:tc>
        <w:tc>
          <w:tcPr>
            <w:tcW w:w="12436" w:type="dxa"/>
            <w:gridSpan w:val="4"/>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Объем средств на оплату результатов выполненных работ, оказанных услуг, тыс. руб.</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3109"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всего</w:t>
            </w:r>
          </w:p>
        </w:tc>
        <w:tc>
          <w:tcPr>
            <w:tcW w:w="9327"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 том числе</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411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31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Муниципальная программа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(комплексная программа), всего</w:t>
            </w:r>
          </w:p>
        </w:tc>
        <w:tc>
          <w:tcPr>
            <w:tcW w:w="41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Структурный элемент (наименование)</w:t>
            </w:r>
          </w:p>
        </w:tc>
        <w:tc>
          <w:tcPr>
            <w:tcW w:w="41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1.1.1</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объекта закупки</w:t>
            </w:r>
          </w:p>
        </w:tc>
        <w:tc>
          <w:tcPr>
            <w:tcW w:w="41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1.1.2.</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объекта закупки</w:t>
            </w:r>
          </w:p>
        </w:tc>
        <w:tc>
          <w:tcPr>
            <w:tcW w:w="41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41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1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bl>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16302"/>
        <w:jc w:val="center"/>
        <w:rPr>
          <w:rFonts w:ascii="Arial" w:eastAsiaTheme="minorHAnsi" w:hAnsi="Arial" w:cs="Arial"/>
          <w:sz w:val="20"/>
          <w:szCs w:val="20"/>
          <w:lang w:eastAsia="en-US"/>
        </w:rPr>
      </w:pPr>
      <w:r w:rsidRPr="00253CB9">
        <w:rPr>
          <w:rFonts w:eastAsiaTheme="minorHAnsi"/>
          <w:szCs w:val="22"/>
          <w:lang w:eastAsia="en-US"/>
        </w:rPr>
        <w:t>Форма № 6</w:t>
      </w:r>
    </w:p>
    <w:p w:rsidR="00253CB9" w:rsidRPr="00253CB9" w:rsidRDefault="00253CB9" w:rsidP="00253CB9">
      <w:pPr>
        <w:widowControl w:val="0"/>
        <w:autoSpaceDE w:val="0"/>
        <w:autoSpaceDN w:val="0"/>
        <w:adjustRightInd w:val="0"/>
        <w:ind w:firstLine="9781"/>
        <w:jc w:val="center"/>
        <w:rPr>
          <w:rFonts w:eastAsiaTheme="minorHAnsi"/>
          <w:szCs w:val="22"/>
          <w:lang w:eastAsia="en-US"/>
        </w:rPr>
      </w:pPr>
    </w:p>
    <w:p w:rsidR="00F73EBC" w:rsidRPr="00F73EBC" w:rsidRDefault="00253CB9" w:rsidP="00F73EBC">
      <w:pPr>
        <w:widowControl w:val="0"/>
        <w:jc w:val="center"/>
        <w:rPr>
          <w:sz w:val="28"/>
          <w:lang w:eastAsia="ru-RU"/>
        </w:rPr>
      </w:pPr>
      <w:r w:rsidRPr="00F73EBC">
        <w:rPr>
          <w:sz w:val="28"/>
          <w:lang w:eastAsia="ru-RU"/>
        </w:rPr>
        <w:t xml:space="preserve">Прогнозная (справочная) оценка </w:t>
      </w:r>
      <w:r w:rsidR="00766099">
        <w:rPr>
          <w:sz w:val="28"/>
          <w:lang w:eastAsia="ru-RU"/>
        </w:rPr>
        <w:t>расходов</w:t>
      </w:r>
    </w:p>
    <w:p w:rsidR="00F73EBC" w:rsidRPr="00F73EBC" w:rsidRDefault="00F73EBC" w:rsidP="00F73EBC">
      <w:pPr>
        <w:widowControl w:val="0"/>
        <w:jc w:val="center"/>
        <w:rPr>
          <w:sz w:val="28"/>
          <w:lang w:eastAsia="ru-RU"/>
        </w:rPr>
      </w:pPr>
      <w:r w:rsidRPr="00F73EBC">
        <w:rPr>
          <w:sz w:val="28"/>
          <w:lang w:eastAsia="ru-RU"/>
        </w:rPr>
        <w:t xml:space="preserve"> средств федерального, областного бюджетов,  бюджетов государственных внебюджетных фондов, </w:t>
      </w:r>
    </w:p>
    <w:p w:rsidR="00253CB9" w:rsidRPr="00F73EBC" w:rsidRDefault="00F73EBC" w:rsidP="00F73EBC">
      <w:pPr>
        <w:widowControl w:val="0"/>
        <w:jc w:val="center"/>
        <w:rPr>
          <w:sz w:val="28"/>
          <w:lang w:eastAsia="ru-RU"/>
        </w:rPr>
      </w:pPr>
      <w:r w:rsidRPr="00F73EBC">
        <w:rPr>
          <w:sz w:val="28"/>
          <w:lang w:eastAsia="ru-RU"/>
        </w:rPr>
        <w:t xml:space="preserve">физических и юридических лиц на реализацию целей муниципальной программы (комплексной программы) </w:t>
      </w:r>
      <w:r w:rsidR="00253CB9" w:rsidRPr="00F73EBC">
        <w:rPr>
          <w:sz w:val="28"/>
          <w:lang w:eastAsia="ru-RU"/>
        </w:rPr>
        <w:t>(тыс. руб.)</w:t>
      </w:r>
    </w:p>
    <w:p w:rsidR="00253CB9" w:rsidRPr="00F73EBC" w:rsidRDefault="00253CB9" w:rsidP="00253CB9">
      <w:pPr>
        <w:widowControl w:val="0"/>
        <w:jc w:val="both"/>
        <w:rPr>
          <w:sz w:val="28"/>
          <w:lang w:eastAsia="ru-RU"/>
        </w:rPr>
      </w:pPr>
    </w:p>
    <w:p w:rsidR="00253CB9" w:rsidRPr="00F73EBC" w:rsidRDefault="00253CB9" w:rsidP="00253CB9">
      <w:pPr>
        <w:widowControl w:val="0"/>
        <w:jc w:val="both"/>
        <w:rPr>
          <w:sz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69"/>
        <w:gridCol w:w="3063"/>
        <w:gridCol w:w="3298"/>
        <w:gridCol w:w="3182"/>
        <w:gridCol w:w="1178"/>
      </w:tblGrid>
      <w:tr w:rsidR="00253CB9" w:rsidRPr="00F73EBC" w:rsidTr="00C1759C">
        <w:trPr>
          <w:trHeight w:val="383"/>
        </w:trPr>
        <w:tc>
          <w:tcPr>
            <w:tcW w:w="9069" w:type="dxa"/>
            <w:vMerge w:val="restart"/>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Источник финансового обеспечения</w:t>
            </w:r>
          </w:p>
        </w:tc>
        <w:tc>
          <w:tcPr>
            <w:tcW w:w="10721" w:type="dxa"/>
            <w:gridSpan w:val="4"/>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Оценка расходов (тыс. руб.)</w:t>
            </w:r>
          </w:p>
        </w:tc>
      </w:tr>
      <w:tr w:rsidR="00253CB9" w:rsidRPr="00F73EBC" w:rsidTr="00C1759C">
        <w:trPr>
          <w:trHeight w:val="153"/>
        </w:trPr>
        <w:tc>
          <w:tcPr>
            <w:tcW w:w="9069" w:type="dxa"/>
            <w:vMerge/>
            <w:tcBorders>
              <w:top w:val="single" w:sz="4" w:space="0" w:color="000000"/>
              <w:left w:val="single" w:sz="4" w:space="0" w:color="000000"/>
              <w:bottom w:val="single" w:sz="4" w:space="0" w:color="000000"/>
              <w:right w:val="single" w:sz="4" w:space="0" w:color="000000"/>
            </w:tcBorders>
            <w:vAlign w:val="center"/>
            <w:hideMark/>
          </w:tcPr>
          <w:p w:rsidR="00253CB9" w:rsidRPr="00F73EBC" w:rsidRDefault="00253CB9" w:rsidP="00253CB9">
            <w:pPr>
              <w:rPr>
                <w:lang w:eastAsia="ru-RU"/>
              </w:rPr>
            </w:pPr>
          </w:p>
        </w:tc>
        <w:tc>
          <w:tcPr>
            <w:tcW w:w="3063"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очередной финансовый год &lt;4&gt;</w:t>
            </w:r>
          </w:p>
        </w:tc>
        <w:tc>
          <w:tcPr>
            <w:tcW w:w="3298"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первый год планового периода &lt;4&gt;</w:t>
            </w:r>
          </w:p>
        </w:tc>
        <w:tc>
          <w:tcPr>
            <w:tcW w:w="3182"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второй год планового периода &lt;4&gt;</w:t>
            </w:r>
          </w:p>
        </w:tc>
        <w:tc>
          <w:tcPr>
            <w:tcW w:w="1178"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w:t>
            </w:r>
          </w:p>
        </w:tc>
      </w:tr>
      <w:tr w:rsidR="00253CB9" w:rsidRPr="00F73EBC" w:rsidTr="00C1759C">
        <w:trPr>
          <w:trHeight w:val="277"/>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1</w:t>
            </w:r>
          </w:p>
        </w:tc>
        <w:tc>
          <w:tcPr>
            <w:tcW w:w="3063"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2</w:t>
            </w:r>
          </w:p>
        </w:tc>
        <w:tc>
          <w:tcPr>
            <w:tcW w:w="3298"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3</w:t>
            </w:r>
          </w:p>
        </w:tc>
        <w:tc>
          <w:tcPr>
            <w:tcW w:w="3182"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4</w:t>
            </w:r>
          </w:p>
        </w:tc>
        <w:tc>
          <w:tcPr>
            <w:tcW w:w="1178"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jc w:val="center"/>
              <w:rPr>
                <w:lang w:eastAsia="ru-RU"/>
              </w:rPr>
            </w:pPr>
            <w:r w:rsidRPr="00F73EBC">
              <w:rPr>
                <w:lang w:eastAsia="ru-RU"/>
              </w:rPr>
              <w:t>5</w:t>
            </w:r>
          </w:p>
        </w:tc>
      </w:tr>
      <w:tr w:rsidR="00253CB9" w:rsidRPr="00F73EBC" w:rsidTr="00C1759C">
        <w:trPr>
          <w:trHeight w:val="298"/>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Всего</w:t>
            </w:r>
          </w:p>
        </w:tc>
        <w:tc>
          <w:tcPr>
            <w:tcW w:w="3063"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r>
      <w:tr w:rsidR="00253CB9" w:rsidRPr="00F73EBC" w:rsidTr="00C1759C">
        <w:trPr>
          <w:trHeight w:val="277"/>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областной бюджет &lt;1&gt;</w:t>
            </w:r>
          </w:p>
        </w:tc>
        <w:tc>
          <w:tcPr>
            <w:tcW w:w="3063"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r>
      <w:tr w:rsidR="00253CB9" w:rsidRPr="00F73EBC" w:rsidTr="00C1759C">
        <w:trPr>
          <w:trHeight w:val="298"/>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федеральный бюджет &lt;1&gt;</w:t>
            </w:r>
          </w:p>
        </w:tc>
        <w:tc>
          <w:tcPr>
            <w:tcW w:w="3063"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r>
      <w:tr w:rsidR="00253CB9" w:rsidRPr="00F73EBC" w:rsidTr="00C1759C">
        <w:trPr>
          <w:trHeight w:val="277"/>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государственные внебюджетные фонды</w:t>
            </w:r>
          </w:p>
        </w:tc>
        <w:tc>
          <w:tcPr>
            <w:tcW w:w="3063"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r>
      <w:tr w:rsidR="00253CB9" w:rsidRPr="00F73EBC" w:rsidTr="00C1759C">
        <w:trPr>
          <w:trHeight w:val="298"/>
        </w:trPr>
        <w:tc>
          <w:tcPr>
            <w:tcW w:w="9069" w:type="dxa"/>
            <w:tcBorders>
              <w:top w:val="single" w:sz="4" w:space="0" w:color="000000"/>
              <w:left w:val="single" w:sz="4" w:space="0" w:color="000000"/>
              <w:bottom w:val="single" w:sz="4" w:space="0" w:color="000000"/>
              <w:right w:val="single" w:sz="4" w:space="0" w:color="000000"/>
            </w:tcBorders>
            <w:hideMark/>
          </w:tcPr>
          <w:p w:rsidR="00253CB9" w:rsidRPr="00F73EBC" w:rsidRDefault="00253CB9" w:rsidP="00253CB9">
            <w:pPr>
              <w:widowControl w:val="0"/>
              <w:rPr>
                <w:lang w:eastAsia="ru-RU"/>
              </w:rPr>
            </w:pPr>
            <w:r w:rsidRPr="00F73EBC">
              <w:rPr>
                <w:lang w:eastAsia="ru-RU"/>
              </w:rPr>
              <w:t>физические и юридические лица &lt;2&gt;</w:t>
            </w:r>
          </w:p>
        </w:tc>
        <w:tc>
          <w:tcPr>
            <w:tcW w:w="3063"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F73EBC" w:rsidRDefault="00253CB9" w:rsidP="00253CB9">
            <w:pPr>
              <w:widowControl w:val="0"/>
              <w:rPr>
                <w:lang w:eastAsia="ru-RU"/>
              </w:rPr>
            </w:pPr>
          </w:p>
        </w:tc>
      </w:tr>
      <w:tr w:rsidR="00253CB9" w:rsidRPr="00253CB9" w:rsidTr="00C1759C">
        <w:trPr>
          <w:trHeight w:val="575"/>
        </w:trPr>
        <w:tc>
          <w:tcPr>
            <w:tcW w:w="9069"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rPr>
                <w:lang w:eastAsia="ru-RU"/>
              </w:rPr>
            </w:pPr>
            <w:r w:rsidRPr="00F73EBC">
              <w:rPr>
                <w:lang w:eastAsia="ru-RU"/>
              </w:rPr>
              <w:t>в том числе в форме государственно-частного партнерства &lt;3&gt;</w:t>
            </w:r>
          </w:p>
        </w:tc>
        <w:tc>
          <w:tcPr>
            <w:tcW w:w="3063"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rPr>
                <w:lang w:eastAsia="ru-RU"/>
              </w:rPr>
            </w:pPr>
          </w:p>
        </w:tc>
        <w:tc>
          <w:tcPr>
            <w:tcW w:w="3298"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rPr>
                <w:lang w:eastAsia="ru-RU"/>
              </w:rPr>
            </w:pPr>
          </w:p>
        </w:tc>
        <w:tc>
          <w:tcPr>
            <w:tcW w:w="318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rPr>
                <w:lang w:eastAsia="ru-RU"/>
              </w:rPr>
            </w:pPr>
          </w:p>
        </w:tc>
        <w:tc>
          <w:tcPr>
            <w:tcW w:w="1178"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rPr>
                <w:lang w:eastAsia="ru-RU"/>
              </w:rPr>
            </w:pPr>
          </w:p>
        </w:tc>
      </w:tr>
    </w:tbl>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widowControl w:val="0"/>
        <w:autoSpaceDE w:val="0"/>
        <w:autoSpaceDN w:val="0"/>
        <w:adjustRightInd w:val="0"/>
        <w:ind w:firstLine="720"/>
        <w:jc w:val="both"/>
        <w:rPr>
          <w:rFonts w:eastAsiaTheme="minorHAnsi"/>
          <w:lang w:eastAsia="en-US"/>
        </w:rPr>
      </w:pPr>
    </w:p>
    <w:p w:rsidR="00253CB9" w:rsidRPr="00253CB9" w:rsidRDefault="00253CB9" w:rsidP="00253CB9">
      <w:pPr>
        <w:rPr>
          <w:rFonts w:ascii="Arial" w:hAnsi="Arial" w:cs="Arial"/>
          <w:sz w:val="20"/>
          <w:szCs w:val="20"/>
          <w:lang w:eastAsia="ru-RU"/>
        </w:rPr>
        <w:sectPr w:rsidR="00253CB9" w:rsidRPr="00253CB9">
          <w:pgSz w:w="23814" w:h="16839" w:orient="landscape"/>
          <w:pgMar w:top="1134" w:right="567" w:bottom="1134" w:left="1701" w:header="720" w:footer="720" w:gutter="0"/>
          <w:cols w:space="720"/>
        </w:sectPr>
      </w:pPr>
    </w:p>
    <w:p w:rsidR="00253CB9" w:rsidRPr="00253CB9" w:rsidRDefault="00253CB9" w:rsidP="00253CB9">
      <w:pPr>
        <w:widowControl w:val="0"/>
        <w:autoSpaceDE w:val="0"/>
        <w:autoSpaceDN w:val="0"/>
        <w:adjustRightInd w:val="0"/>
        <w:ind w:firstLine="4111"/>
        <w:jc w:val="center"/>
        <w:rPr>
          <w:rFonts w:ascii="Arial" w:eastAsiaTheme="minorHAnsi" w:hAnsi="Arial" w:cs="Arial"/>
          <w:sz w:val="20"/>
          <w:szCs w:val="20"/>
          <w:lang w:eastAsia="en-US"/>
        </w:rPr>
      </w:pPr>
      <w:r w:rsidRPr="00253CB9">
        <w:rPr>
          <w:rFonts w:eastAsiaTheme="minorHAnsi"/>
          <w:lang w:eastAsia="en-US"/>
        </w:rPr>
        <w:lastRenderedPageBreak/>
        <w:t>Приложение № 2 к порядку</w:t>
      </w:r>
    </w:p>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Pr="00253CB9" w:rsidRDefault="00253CB9" w:rsidP="00253CB9">
      <w:pPr>
        <w:jc w:val="both"/>
        <w:rPr>
          <w:sz w:val="26"/>
          <w:szCs w:val="26"/>
          <w:lang w:eastAsia="ru-RU"/>
        </w:rPr>
      </w:pPr>
      <w:bookmarkStart w:id="16" w:name="Par1100"/>
      <w:bookmarkEnd w:id="16"/>
    </w:p>
    <w:p w:rsidR="00253CB9" w:rsidRPr="00253CB9" w:rsidRDefault="00253CB9" w:rsidP="00253CB9">
      <w:pPr>
        <w:jc w:val="center"/>
        <w:rPr>
          <w:sz w:val="26"/>
          <w:szCs w:val="26"/>
          <w:lang w:eastAsia="ru-RU"/>
        </w:rPr>
      </w:pPr>
      <w:r w:rsidRPr="00253CB9">
        <w:rPr>
          <w:b/>
          <w:sz w:val="26"/>
          <w:szCs w:val="26"/>
          <w:lang w:eastAsia="ru-RU"/>
        </w:rPr>
        <w:t>ПАСПОРТ</w:t>
      </w:r>
    </w:p>
    <w:p w:rsidR="00253CB9" w:rsidRPr="00253CB9" w:rsidRDefault="00253CB9" w:rsidP="00253CB9">
      <w:pPr>
        <w:jc w:val="center"/>
        <w:rPr>
          <w:sz w:val="26"/>
          <w:szCs w:val="26"/>
          <w:lang w:eastAsia="ru-RU"/>
        </w:rPr>
      </w:pPr>
      <w:r w:rsidRPr="00253CB9">
        <w:rPr>
          <w:b/>
          <w:sz w:val="26"/>
          <w:szCs w:val="26"/>
          <w:lang w:eastAsia="ru-RU"/>
        </w:rPr>
        <w:t>комплекса процессных мероприятий</w:t>
      </w:r>
    </w:p>
    <w:p w:rsidR="00253CB9" w:rsidRPr="00253CB9" w:rsidRDefault="00253CB9" w:rsidP="00253CB9">
      <w:pPr>
        <w:jc w:val="center"/>
        <w:rPr>
          <w:sz w:val="26"/>
          <w:szCs w:val="26"/>
          <w:lang w:eastAsia="ru-RU"/>
        </w:rPr>
      </w:pPr>
      <w:r w:rsidRPr="00253CB9">
        <w:rPr>
          <w:sz w:val="26"/>
          <w:szCs w:val="26"/>
          <w:lang w:eastAsia="ru-RU"/>
        </w:rPr>
        <w:t xml:space="preserve">……………………………………………………. </w:t>
      </w:r>
    </w:p>
    <w:p w:rsidR="00253CB9" w:rsidRPr="00253CB9" w:rsidRDefault="00253CB9" w:rsidP="00253CB9">
      <w:pPr>
        <w:jc w:val="center"/>
        <w:rPr>
          <w:sz w:val="26"/>
          <w:szCs w:val="26"/>
          <w:lang w:eastAsia="ru-RU"/>
        </w:rPr>
      </w:pPr>
      <w:r w:rsidRPr="00253CB9">
        <w:rPr>
          <w:sz w:val="26"/>
          <w:szCs w:val="26"/>
          <w:lang w:eastAsia="ru-RU"/>
        </w:rPr>
        <w:t>(наименование)</w:t>
      </w:r>
    </w:p>
    <w:p w:rsidR="00253CB9" w:rsidRPr="00253CB9" w:rsidRDefault="00253CB9" w:rsidP="00253CB9">
      <w:pPr>
        <w:jc w:val="both"/>
        <w:rPr>
          <w:sz w:val="26"/>
          <w:szCs w:val="26"/>
          <w:lang w:eastAsia="ru-RU"/>
        </w:rPr>
      </w:pPr>
    </w:p>
    <w:p w:rsidR="00253CB9" w:rsidRPr="00253CB9" w:rsidRDefault="00253CB9" w:rsidP="00253CB9">
      <w:pPr>
        <w:jc w:val="center"/>
        <w:rPr>
          <w:sz w:val="26"/>
          <w:szCs w:val="26"/>
          <w:lang w:eastAsia="ru-RU"/>
        </w:rPr>
      </w:pPr>
      <w:r w:rsidRPr="00253CB9">
        <w:rPr>
          <w:sz w:val="26"/>
          <w:szCs w:val="26"/>
          <w:lang w:eastAsia="ru-RU"/>
        </w:rPr>
        <w:t>1. Основные положения</w:t>
      </w:r>
    </w:p>
    <w:p w:rsidR="00253CB9" w:rsidRPr="00253CB9" w:rsidRDefault="00253CB9" w:rsidP="00253CB9">
      <w:pPr>
        <w:jc w:val="center"/>
        <w:rPr>
          <w:sz w:val="26"/>
          <w:szCs w:val="26"/>
          <w:lang w:eastAsia="ru-RU"/>
        </w:rPr>
      </w:pPr>
    </w:p>
    <w:tbl>
      <w:tblPr>
        <w:tblW w:w="0" w:type="auto"/>
        <w:tblLayout w:type="fixed"/>
        <w:tblLook w:val="04A0" w:firstRow="1" w:lastRow="0" w:firstColumn="1" w:lastColumn="0" w:noHBand="0" w:noVBand="1"/>
      </w:tblPr>
      <w:tblGrid>
        <w:gridCol w:w="5920"/>
        <w:gridCol w:w="3827"/>
      </w:tblGrid>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Ответственное структурное подразделение, орган</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Исполнитель мероприятий</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w:t>
            </w: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snapToGrid w:val="0"/>
              <w:jc w:val="both"/>
              <w:rPr>
                <w:sz w:val="26"/>
                <w:szCs w:val="26"/>
                <w:lang w:eastAsia="ru-RU"/>
              </w:rPr>
            </w:pPr>
          </w:p>
        </w:tc>
      </w:tr>
      <w:tr w:rsidR="00253CB9" w:rsidRPr="00253CB9" w:rsidTr="00253CB9">
        <w:tc>
          <w:tcPr>
            <w:tcW w:w="592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jc w:val="both"/>
              <w:rPr>
                <w:sz w:val="26"/>
                <w:szCs w:val="26"/>
                <w:lang w:eastAsia="ru-RU"/>
              </w:rPr>
            </w:pPr>
            <w:r w:rsidRPr="00253CB9">
              <w:rPr>
                <w:sz w:val="26"/>
                <w:szCs w:val="26"/>
                <w:lang w:eastAsia="ru-RU"/>
              </w:rPr>
              <w:t xml:space="preserve">Период реализации </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snapToGrid w:val="0"/>
              <w:jc w:val="both"/>
              <w:rPr>
                <w:sz w:val="26"/>
                <w:szCs w:val="26"/>
                <w:lang w:eastAsia="ru-RU"/>
              </w:rPr>
            </w:pPr>
            <w:r w:rsidRPr="00253CB9">
              <w:rPr>
                <w:sz w:val="26"/>
                <w:szCs w:val="26"/>
                <w:lang w:eastAsia="ru-RU"/>
              </w:rPr>
              <w:t>год начала – год окончания</w:t>
            </w:r>
          </w:p>
        </w:tc>
      </w:tr>
    </w:tbl>
    <w:p w:rsidR="00253CB9" w:rsidRPr="00253CB9" w:rsidRDefault="00253CB9" w:rsidP="00253CB9">
      <w:pPr>
        <w:widowControl w:val="0"/>
        <w:autoSpaceDE w:val="0"/>
        <w:autoSpaceDN w:val="0"/>
        <w:adjustRightInd w:val="0"/>
        <w:jc w:val="center"/>
        <w:rPr>
          <w:rFonts w:eastAsiaTheme="minorHAnsi"/>
          <w:b/>
          <w:sz w:val="26"/>
          <w:szCs w:val="26"/>
          <w:lang w:eastAsia="en-US"/>
        </w:rPr>
      </w:pPr>
    </w:p>
    <w:p w:rsidR="00253CB9" w:rsidRPr="00253CB9" w:rsidRDefault="00253CB9" w:rsidP="00253CB9">
      <w:pPr>
        <w:widowControl w:val="0"/>
        <w:autoSpaceDE w:val="0"/>
        <w:autoSpaceDN w:val="0"/>
        <w:adjustRightInd w:val="0"/>
        <w:jc w:val="center"/>
        <w:rPr>
          <w:rFonts w:eastAsiaTheme="minorHAnsi"/>
          <w:b/>
          <w:sz w:val="26"/>
          <w:szCs w:val="26"/>
          <w:lang w:eastAsia="en-US"/>
        </w:rPr>
      </w:pPr>
    </w:p>
    <w:p w:rsidR="00253CB9" w:rsidRPr="00253CB9" w:rsidRDefault="00253CB9" w:rsidP="00253CB9">
      <w:pPr>
        <w:widowControl w:val="0"/>
        <w:autoSpaceDE w:val="0"/>
        <w:autoSpaceDN w:val="0"/>
        <w:adjustRightInd w:val="0"/>
        <w:jc w:val="center"/>
        <w:rPr>
          <w:rFonts w:eastAsiaTheme="minorHAnsi"/>
          <w:b/>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ind w:firstLine="4111"/>
        <w:jc w:val="center"/>
        <w:rPr>
          <w:sz w:val="26"/>
          <w:szCs w:val="26"/>
          <w:lang w:eastAsia="ru-RU"/>
        </w:rPr>
      </w:pPr>
    </w:p>
    <w:p w:rsidR="00253CB9" w:rsidRPr="00253CB9" w:rsidRDefault="00253CB9" w:rsidP="00253CB9">
      <w:pPr>
        <w:rPr>
          <w:sz w:val="26"/>
          <w:szCs w:val="26"/>
          <w:lang w:eastAsia="ru-RU"/>
        </w:rPr>
        <w:sectPr w:rsidR="00253CB9" w:rsidRPr="00253CB9">
          <w:pgSz w:w="11906" w:h="16838"/>
          <w:pgMar w:top="1134" w:right="567" w:bottom="1134" w:left="1701" w:header="720" w:footer="720" w:gutter="0"/>
          <w:cols w:space="720"/>
        </w:sectPr>
      </w:pPr>
    </w:p>
    <w:p w:rsidR="00253CB9" w:rsidRPr="00253CB9" w:rsidRDefault="00253CB9" w:rsidP="00253CB9">
      <w:pPr>
        <w:jc w:val="center"/>
        <w:rPr>
          <w:sz w:val="26"/>
          <w:szCs w:val="26"/>
          <w:lang w:eastAsia="ru-RU"/>
        </w:rPr>
      </w:pPr>
      <w:r w:rsidRPr="00253CB9">
        <w:rPr>
          <w:sz w:val="26"/>
          <w:szCs w:val="26"/>
          <w:lang w:eastAsia="ru-RU"/>
        </w:rPr>
        <w:lastRenderedPageBreak/>
        <w:t>2. Показатели комплекса процессных мероприятий</w:t>
      </w: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559"/>
        <w:gridCol w:w="1613"/>
        <w:gridCol w:w="1701"/>
        <w:gridCol w:w="2126"/>
        <w:gridCol w:w="2268"/>
        <w:gridCol w:w="1559"/>
        <w:gridCol w:w="3774"/>
        <w:gridCol w:w="4022"/>
      </w:tblGrid>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Единица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измерения (по ОКЕИ)</w:t>
            </w:r>
          </w:p>
        </w:tc>
        <w:tc>
          <w:tcPr>
            <w:tcW w:w="3314"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Базовое значение &lt;1&gt;</w:t>
            </w:r>
          </w:p>
        </w:tc>
        <w:tc>
          <w:tcPr>
            <w:tcW w:w="5953"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 показателя по годам &lt;2&gt;</w:t>
            </w:r>
          </w:p>
        </w:tc>
        <w:tc>
          <w:tcPr>
            <w:tcW w:w="3774"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Структурные подразделения</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 органы, ответственные за достижение показателя</w:t>
            </w:r>
          </w:p>
        </w:tc>
        <w:tc>
          <w:tcPr>
            <w:tcW w:w="4022"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Связь с показателями </w:t>
            </w:r>
          </w:p>
          <w:p w:rsidR="00253CB9" w:rsidRPr="00253CB9" w:rsidRDefault="00F73EBC" w:rsidP="00253CB9">
            <w:pPr>
              <w:widowControl w:val="0"/>
              <w:autoSpaceDE w:val="0"/>
              <w:autoSpaceDN w:val="0"/>
              <w:adjustRightInd w:val="0"/>
              <w:jc w:val="center"/>
              <w:rPr>
                <w:rFonts w:eastAsiaTheme="minorHAnsi"/>
                <w:sz w:val="26"/>
                <w:szCs w:val="26"/>
                <w:lang w:eastAsia="en-US"/>
              </w:rPr>
            </w:pPr>
            <w:r>
              <w:rPr>
                <w:rFonts w:eastAsiaTheme="minorHAnsi"/>
                <w:sz w:val="26"/>
                <w:szCs w:val="26"/>
                <w:lang w:eastAsia="en-US"/>
              </w:rPr>
              <w:t xml:space="preserve">государственной </w:t>
            </w:r>
            <w:r w:rsidR="00253CB9" w:rsidRPr="00253CB9">
              <w:rPr>
                <w:rFonts w:eastAsiaTheme="minorHAnsi"/>
                <w:sz w:val="26"/>
                <w:szCs w:val="26"/>
                <w:lang w:eastAsia="en-US"/>
              </w:rPr>
              <w:t xml:space="preserve"> программы</w:t>
            </w:r>
            <w:r>
              <w:rPr>
                <w:rFonts w:eastAsiaTheme="minorHAnsi"/>
                <w:sz w:val="26"/>
                <w:szCs w:val="26"/>
                <w:lang w:eastAsia="en-US"/>
              </w:rPr>
              <w:t xml:space="preserve"> Вологодской области </w:t>
            </w:r>
            <w:r w:rsidR="00253CB9" w:rsidRPr="00253CB9">
              <w:rPr>
                <w:rFonts w:eastAsiaTheme="minorHAnsi"/>
                <w:sz w:val="26"/>
                <w:szCs w:val="26"/>
                <w:lang w:eastAsia="en-US"/>
              </w:rPr>
              <w:t xml:space="preserve"> &lt;3&gt;</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16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год</w:t>
            </w:r>
          </w:p>
        </w:tc>
        <w:tc>
          <w:tcPr>
            <w:tcW w:w="212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6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377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c>
          <w:tcPr>
            <w:tcW w:w="40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10</w:t>
            </w:r>
          </w:p>
        </w:tc>
      </w:tr>
      <w:tr w:rsidR="00253CB9" w:rsidRPr="00253CB9" w:rsidTr="00253CB9">
        <w:tc>
          <w:tcPr>
            <w:tcW w:w="21707" w:type="dxa"/>
            <w:gridSpan w:val="10"/>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1. Задача …..</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1.1</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21707" w:type="dxa"/>
            <w:gridSpan w:val="10"/>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2. Задача …..</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2.1</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61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377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c>
          <w:tcPr>
            <w:tcW w:w="40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sz w:val="26"/>
                <w:szCs w:val="26"/>
                <w:lang w:eastAsia="en-US"/>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У</w:t>
      </w:r>
      <w:proofErr w:type="gramEnd"/>
      <w:r w:rsidRPr="00253CB9">
        <w:rPr>
          <w:sz w:val="26"/>
          <w:szCs w:val="26"/>
          <w:lang w:eastAsia="ru-RU"/>
        </w:rPr>
        <w:t>казываются конкретные годы периода реализации муниципальной программы (комплексной программы).</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&lt;3</w:t>
      </w:r>
      <w:proofErr w:type="gramStart"/>
      <w:r w:rsidRPr="00253CB9">
        <w:rPr>
          <w:sz w:val="26"/>
          <w:szCs w:val="26"/>
          <w:lang w:eastAsia="ru-RU"/>
        </w:rPr>
        <w:t>&gt; У</w:t>
      </w:r>
      <w:proofErr w:type="gramEnd"/>
      <w:r w:rsidRPr="00253CB9">
        <w:rPr>
          <w:sz w:val="26"/>
          <w:szCs w:val="26"/>
          <w:lang w:eastAsia="ru-RU"/>
        </w:rPr>
        <w:t>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(в случае, если показатель муниципальной программы (комплексной программы) связан с показателем структурного элемента региональной программы).</w:t>
      </w: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jc w:val="center"/>
        <w:rPr>
          <w:sz w:val="26"/>
          <w:szCs w:val="26"/>
          <w:lang w:eastAsia="ru-RU"/>
        </w:rPr>
      </w:pPr>
      <w:r w:rsidRPr="00253CB9">
        <w:rPr>
          <w:sz w:val="26"/>
          <w:szCs w:val="26"/>
          <w:lang w:eastAsia="ru-RU"/>
        </w:rPr>
        <w:t>3. Перечень мероприятий (результатов) комплекса процессных мероприятий</w:t>
      </w: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54"/>
        <w:gridCol w:w="1538"/>
        <w:gridCol w:w="1689"/>
        <w:gridCol w:w="1999"/>
        <w:gridCol w:w="1500"/>
        <w:gridCol w:w="1540"/>
        <w:gridCol w:w="1417"/>
        <w:gridCol w:w="2127"/>
        <w:gridCol w:w="2268"/>
        <w:gridCol w:w="1657"/>
        <w:gridCol w:w="3128"/>
      </w:tblGrid>
      <w:tr w:rsidR="00253CB9" w:rsidRPr="00253CB9" w:rsidTr="00253CB9">
        <w:tc>
          <w:tcPr>
            <w:tcW w:w="64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w:t>
            </w:r>
            <w:proofErr w:type="gramStart"/>
            <w:r w:rsidRPr="00253CB9">
              <w:rPr>
                <w:sz w:val="26"/>
                <w:szCs w:val="26"/>
                <w:lang w:eastAsia="ru-RU"/>
              </w:rPr>
              <w:t>п</w:t>
            </w:r>
            <w:proofErr w:type="gramEnd"/>
            <w:r w:rsidRPr="00253CB9">
              <w:rPr>
                <w:sz w:val="26"/>
                <w:szCs w:val="26"/>
                <w:lang w:eastAsia="ru-RU"/>
              </w:rPr>
              <w:t>/п</w:t>
            </w:r>
          </w:p>
        </w:tc>
        <w:tc>
          <w:tcPr>
            <w:tcW w:w="225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Наименование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задачи,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мероприятия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(результата)</w:t>
            </w:r>
          </w:p>
        </w:tc>
        <w:tc>
          <w:tcPr>
            <w:tcW w:w="153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Сроки</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реализации</w:t>
            </w:r>
          </w:p>
        </w:tc>
        <w:tc>
          <w:tcPr>
            <w:tcW w:w="168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Тип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мероприятия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(результата)</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&lt;1&gt;</w:t>
            </w:r>
          </w:p>
        </w:tc>
        <w:tc>
          <w:tcPr>
            <w:tcW w:w="199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Характеристика</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&lt;2&gt;</w:t>
            </w:r>
          </w:p>
        </w:tc>
        <w:tc>
          <w:tcPr>
            <w:tcW w:w="150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Единица</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измерения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(по ОКЕИ)</w:t>
            </w:r>
          </w:p>
        </w:tc>
        <w:tc>
          <w:tcPr>
            <w:tcW w:w="2957"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Базовое значение </w:t>
            </w:r>
          </w:p>
        </w:tc>
        <w:tc>
          <w:tcPr>
            <w:tcW w:w="6052"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Значение мероприятия (результата) по годам</w:t>
            </w:r>
          </w:p>
        </w:tc>
        <w:tc>
          <w:tcPr>
            <w:tcW w:w="312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Связь с показателем</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&lt;3&gt;</w:t>
            </w: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w:t>
            </w:r>
          </w:p>
        </w:tc>
        <w:tc>
          <w:tcPr>
            <w:tcW w:w="141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год</w:t>
            </w:r>
          </w:p>
        </w:tc>
        <w:tc>
          <w:tcPr>
            <w:tcW w:w="212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первый год</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второй год</w:t>
            </w:r>
          </w:p>
        </w:tc>
        <w:tc>
          <w:tcPr>
            <w:tcW w:w="165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w:t>
            </w: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r w:rsidR="00253CB9" w:rsidRPr="00253CB9" w:rsidTr="00253CB9">
        <w:tc>
          <w:tcPr>
            <w:tcW w:w="64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5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3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8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99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0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12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165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c>
          <w:tcPr>
            <w:tcW w:w="312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казывается тип мероприятия в соответствии с перечнем типов мероприятий и их контрольных точек комплексов процессных мероприятий (приложение № 3 к порядку).</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П</w:t>
      </w:r>
      <w:proofErr w:type="gramEnd"/>
      <w:r w:rsidRPr="00253CB9">
        <w:rPr>
          <w:sz w:val="26"/>
          <w:szCs w:val="26"/>
          <w:lang w:eastAsia="ru-RU"/>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 Формулировка характеристики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мероприятия (результата) должна уточнять его качественные и количественные параметры по каждому году.</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&lt;3</w:t>
      </w:r>
      <w:proofErr w:type="gramStart"/>
      <w:r w:rsidRPr="00253CB9">
        <w:rPr>
          <w:sz w:val="26"/>
          <w:szCs w:val="26"/>
          <w:lang w:eastAsia="ru-RU"/>
        </w:rPr>
        <w:t>&gt; У</w:t>
      </w:r>
      <w:proofErr w:type="gramEnd"/>
      <w:r w:rsidRPr="00253CB9">
        <w:rPr>
          <w:sz w:val="26"/>
          <w:szCs w:val="26"/>
          <w:lang w:eastAsia="ru-RU"/>
        </w:rPr>
        <w:t>казываются наименования показателей муниципальной программы, комплекса процессных мероприятий, достижение которых обеспечивается реализацией мероприятия.</w:t>
      </w: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jc w:val="right"/>
        <w:rPr>
          <w:sz w:val="26"/>
          <w:lang w:eastAsia="ru-RU"/>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lastRenderedPageBreak/>
        <w:t>4. Финансовое обеспечение комплекса процессных мероприятий</w:t>
      </w: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tbl>
      <w:tblPr>
        <w:tblW w:w="2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513"/>
        <w:gridCol w:w="8305"/>
        <w:gridCol w:w="2116"/>
        <w:gridCol w:w="2397"/>
        <w:gridCol w:w="1833"/>
        <w:gridCol w:w="1939"/>
      </w:tblGrid>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Наименование мероприятия</w:t>
            </w:r>
          </w:p>
        </w:tc>
        <w:tc>
          <w:tcPr>
            <w:tcW w:w="830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Источник финансового обеспечения</w:t>
            </w:r>
          </w:p>
        </w:tc>
        <w:tc>
          <w:tcPr>
            <w:tcW w:w="8285" w:type="dxa"/>
            <w:gridSpan w:val="4"/>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 по годам (тыс. руб.)</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211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первый год</w:t>
            </w:r>
          </w:p>
        </w:tc>
        <w:tc>
          <w:tcPr>
            <w:tcW w:w="239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второй год</w:t>
            </w:r>
          </w:p>
        </w:tc>
        <w:tc>
          <w:tcPr>
            <w:tcW w:w="183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193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всего</w:t>
            </w: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211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239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83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93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Комплекс процессных мероприятий (наименование)</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мероприятия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c>
          <w:tcPr>
            <w:tcW w:w="451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направления расходов по мероприятию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1.2.</w:t>
            </w:r>
          </w:p>
        </w:tc>
        <w:tc>
          <w:tcPr>
            <w:tcW w:w="451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направления расходов по мероприятию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451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Наименование мероприятия …..</w:t>
            </w: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w:t>
            </w:r>
          </w:p>
        </w:tc>
        <w:tc>
          <w:tcPr>
            <w:tcW w:w="451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направления расходов по мероприятию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lastRenderedPageBreak/>
              <w:t>2.2</w:t>
            </w:r>
          </w:p>
        </w:tc>
        <w:tc>
          <w:tcPr>
            <w:tcW w:w="4513"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направления расходов по мероприятию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всего, в том числе</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собственные доходы бюджета округа</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областного бюджета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межбюджетные трансферты из федерального бюджета </w:t>
            </w:r>
          </w:p>
          <w:p w:rsidR="00253CB9" w:rsidRPr="00253CB9" w:rsidRDefault="00253CB9" w:rsidP="00253CB9">
            <w:pPr>
              <w:rPr>
                <w:lang w:eastAsia="ru-RU"/>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830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rPr>
                <w:lang w:eastAsia="ru-RU"/>
              </w:rPr>
            </w:pPr>
            <w:r w:rsidRPr="00253CB9">
              <w:rPr>
                <w:lang w:eastAsia="ru-RU"/>
              </w:rPr>
              <w:t xml:space="preserve">безвозмездные поступления государственных внебюджетных фондов, физических и юридических лиц </w:t>
            </w: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80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2.3</w:t>
            </w:r>
          </w:p>
        </w:tc>
        <w:tc>
          <w:tcPr>
            <w:tcW w:w="451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830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p>
        </w:tc>
        <w:tc>
          <w:tcPr>
            <w:tcW w:w="21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39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33"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3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jc w:val="center"/>
        <w:rPr>
          <w:b/>
          <w:spacing w:val="100"/>
          <w:sz w:val="26"/>
          <w:lang w:eastAsia="ru-RU"/>
        </w:rPr>
      </w:pPr>
    </w:p>
    <w:p w:rsidR="00253CB9" w:rsidRPr="00253CB9" w:rsidRDefault="00253CB9" w:rsidP="00253CB9">
      <w:pPr>
        <w:jc w:val="center"/>
        <w:rPr>
          <w:b/>
          <w:spacing w:val="100"/>
          <w:sz w:val="26"/>
          <w:lang w:eastAsia="ru-RU"/>
        </w:rPr>
      </w:pPr>
    </w:p>
    <w:p w:rsidR="00766099" w:rsidRPr="00766099" w:rsidRDefault="00253CB9" w:rsidP="0076609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 xml:space="preserve">5. </w:t>
      </w:r>
      <w:r w:rsidR="00766099" w:rsidRPr="00766099">
        <w:rPr>
          <w:rFonts w:eastAsiaTheme="minorHAnsi"/>
          <w:sz w:val="26"/>
          <w:szCs w:val="26"/>
          <w:lang w:eastAsia="en-US"/>
        </w:rPr>
        <w:t xml:space="preserve">Прогнозная (справочная) оценка </w:t>
      </w:r>
      <w:r w:rsidR="00766099">
        <w:rPr>
          <w:rFonts w:eastAsiaTheme="minorHAnsi"/>
          <w:sz w:val="26"/>
          <w:szCs w:val="26"/>
          <w:lang w:eastAsia="en-US"/>
        </w:rPr>
        <w:t>расходов</w:t>
      </w:r>
    </w:p>
    <w:p w:rsidR="00766099" w:rsidRPr="00766099" w:rsidRDefault="00766099" w:rsidP="00766099">
      <w:pPr>
        <w:widowControl w:val="0"/>
        <w:autoSpaceDE w:val="0"/>
        <w:autoSpaceDN w:val="0"/>
        <w:adjustRightInd w:val="0"/>
        <w:ind w:firstLine="720"/>
        <w:jc w:val="center"/>
        <w:rPr>
          <w:rFonts w:eastAsiaTheme="minorHAnsi"/>
          <w:sz w:val="26"/>
          <w:szCs w:val="26"/>
          <w:lang w:eastAsia="en-US"/>
        </w:rPr>
      </w:pPr>
      <w:r w:rsidRPr="00766099">
        <w:rPr>
          <w:rFonts w:eastAsiaTheme="minorHAnsi"/>
          <w:sz w:val="26"/>
          <w:szCs w:val="26"/>
          <w:lang w:eastAsia="en-US"/>
        </w:rPr>
        <w:t xml:space="preserve"> средств федерального, областного бюджетов,  бюджетов государственных внебюджетных фондов, </w:t>
      </w:r>
    </w:p>
    <w:p w:rsidR="00766099" w:rsidRPr="00766099" w:rsidRDefault="00766099" w:rsidP="00766099">
      <w:pPr>
        <w:widowControl w:val="0"/>
        <w:autoSpaceDE w:val="0"/>
        <w:autoSpaceDN w:val="0"/>
        <w:adjustRightInd w:val="0"/>
        <w:ind w:firstLine="720"/>
        <w:jc w:val="center"/>
        <w:rPr>
          <w:rFonts w:eastAsiaTheme="minorHAnsi"/>
          <w:sz w:val="26"/>
          <w:szCs w:val="26"/>
          <w:lang w:eastAsia="en-US"/>
        </w:rPr>
      </w:pPr>
      <w:r w:rsidRPr="00766099">
        <w:rPr>
          <w:rFonts w:eastAsiaTheme="minorHAnsi"/>
          <w:sz w:val="26"/>
          <w:szCs w:val="26"/>
          <w:lang w:eastAsia="en-US"/>
        </w:rPr>
        <w:t>физических и юридических лиц на реализацию целей муниципальной программы (комплексной программы) (тыс. руб.)</w:t>
      </w:r>
    </w:p>
    <w:p w:rsidR="00253CB9" w:rsidRPr="00253CB9" w:rsidRDefault="00253CB9" w:rsidP="00766099">
      <w:pPr>
        <w:widowControl w:val="0"/>
        <w:autoSpaceDE w:val="0"/>
        <w:autoSpaceDN w:val="0"/>
        <w:adjustRightInd w:val="0"/>
        <w:ind w:firstLine="720"/>
        <w:jc w:val="center"/>
        <w:rPr>
          <w:rFonts w:eastAsiaTheme="minorHAns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3402"/>
        <w:gridCol w:w="3118"/>
        <w:gridCol w:w="3119"/>
        <w:gridCol w:w="3084"/>
      </w:tblGrid>
      <w:tr w:rsidR="00253CB9" w:rsidRPr="00253CB9" w:rsidTr="00253CB9">
        <w:tc>
          <w:tcPr>
            <w:tcW w:w="9039"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Источник финансового обеспечения</w:t>
            </w:r>
          </w:p>
        </w:tc>
        <w:tc>
          <w:tcPr>
            <w:tcW w:w="12723" w:type="dxa"/>
            <w:gridSpan w:val="4"/>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Оценка расходов, тыс. руб.</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tabs>
                <w:tab w:val="left" w:pos="1861"/>
              </w:tabs>
              <w:autoSpaceDE w:val="0"/>
              <w:autoSpaceDN w:val="0"/>
              <w:adjustRightInd w:val="0"/>
              <w:jc w:val="center"/>
              <w:rPr>
                <w:rFonts w:eastAsiaTheme="minorHAnsi"/>
                <w:lang w:eastAsia="en-US"/>
              </w:rPr>
            </w:pPr>
            <w:r w:rsidRPr="00253CB9">
              <w:rPr>
                <w:rFonts w:eastAsiaTheme="minorHAnsi"/>
                <w:lang w:eastAsia="en-US"/>
              </w:rPr>
              <w:t>первый год</w:t>
            </w:r>
          </w:p>
        </w:tc>
        <w:tc>
          <w:tcPr>
            <w:tcW w:w="311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второй год</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третий год</w:t>
            </w:r>
          </w:p>
        </w:tc>
        <w:tc>
          <w:tcPr>
            <w:tcW w:w="30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w:t>
            </w:r>
          </w:p>
        </w:tc>
      </w:tr>
      <w:tr w:rsidR="00253CB9" w:rsidRPr="00253CB9" w:rsidTr="00253CB9">
        <w:tc>
          <w:tcPr>
            <w:tcW w:w="903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4</w:t>
            </w:r>
          </w:p>
        </w:tc>
        <w:tc>
          <w:tcPr>
            <w:tcW w:w="30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5</w:t>
            </w: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hideMark/>
          </w:tcPr>
          <w:p w:rsidR="00766099" w:rsidRPr="004B251C" w:rsidRDefault="00766099" w:rsidP="009A7AEB">
            <w:r w:rsidRPr="004B251C">
              <w:t>Всего</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hideMark/>
          </w:tcPr>
          <w:p w:rsidR="00766099" w:rsidRPr="004B251C" w:rsidRDefault="00766099" w:rsidP="009A7AEB">
            <w:r w:rsidRPr="004B251C">
              <w:t>областной бюджет &lt;1&gt;</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hideMark/>
          </w:tcPr>
          <w:p w:rsidR="00766099" w:rsidRPr="004B251C" w:rsidRDefault="00766099" w:rsidP="009A7AEB">
            <w:r w:rsidRPr="004B251C">
              <w:t>федеральный бюджет &lt;1&gt;</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tcPr>
          <w:p w:rsidR="00766099" w:rsidRPr="004B251C" w:rsidRDefault="00766099" w:rsidP="009A7AEB">
            <w:r w:rsidRPr="004B251C">
              <w:t>государственные внебюджетные фонды</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tcPr>
          <w:p w:rsidR="00766099" w:rsidRPr="004B251C" w:rsidRDefault="00766099" w:rsidP="009A7AEB">
            <w:r w:rsidRPr="004B251C">
              <w:t>физические и юридические лица &lt;2&gt;</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r w:rsidR="00766099" w:rsidRPr="00253CB9" w:rsidTr="00253CB9">
        <w:tc>
          <w:tcPr>
            <w:tcW w:w="9039" w:type="dxa"/>
            <w:tcBorders>
              <w:top w:val="single" w:sz="4" w:space="0" w:color="auto"/>
              <w:left w:val="single" w:sz="4" w:space="0" w:color="auto"/>
              <w:bottom w:val="single" w:sz="4" w:space="0" w:color="auto"/>
              <w:right w:val="single" w:sz="4" w:space="0" w:color="auto"/>
            </w:tcBorders>
          </w:tcPr>
          <w:p w:rsidR="00766099" w:rsidRPr="004B251C" w:rsidRDefault="00766099" w:rsidP="009A7AEB">
            <w:r w:rsidRPr="00766099">
              <w:t>в том числе в форме государственно-частного партнерства &lt;3&gt;</w:t>
            </w:r>
          </w:p>
        </w:tc>
        <w:tc>
          <w:tcPr>
            <w:tcW w:w="3402"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c>
          <w:tcPr>
            <w:tcW w:w="3084" w:type="dxa"/>
            <w:tcBorders>
              <w:top w:val="single" w:sz="4" w:space="0" w:color="auto"/>
              <w:left w:val="single" w:sz="4" w:space="0" w:color="auto"/>
              <w:bottom w:val="single" w:sz="4" w:space="0" w:color="auto"/>
              <w:right w:val="single" w:sz="4" w:space="0" w:color="auto"/>
            </w:tcBorders>
          </w:tcPr>
          <w:p w:rsidR="00766099" w:rsidRPr="00253CB9" w:rsidRDefault="00766099" w:rsidP="00253CB9">
            <w:pPr>
              <w:widowControl w:val="0"/>
              <w:autoSpaceDE w:val="0"/>
              <w:autoSpaceDN w:val="0"/>
              <w:adjustRightInd w:val="0"/>
              <w:jc w:val="center"/>
              <w:rPr>
                <w:rFonts w:eastAsiaTheme="minorHAnsi"/>
                <w:lang w:eastAsia="en-US"/>
              </w:rPr>
            </w:pPr>
          </w:p>
        </w:tc>
      </w:tr>
    </w:tbl>
    <w:p w:rsidR="00766099" w:rsidRDefault="00766099" w:rsidP="00253CB9">
      <w:pPr>
        <w:widowControl w:val="0"/>
        <w:autoSpaceDE w:val="0"/>
        <w:autoSpaceDN w:val="0"/>
        <w:adjustRightInd w:val="0"/>
        <w:ind w:firstLine="720"/>
        <w:jc w:val="center"/>
        <w:rPr>
          <w:rFonts w:eastAsiaTheme="minorHAnsi"/>
          <w:sz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lang w:eastAsia="en-US"/>
        </w:rPr>
      </w:pPr>
      <w:r w:rsidRPr="00253CB9">
        <w:rPr>
          <w:rFonts w:eastAsiaTheme="minorHAnsi"/>
          <w:sz w:val="26"/>
          <w:lang w:eastAsia="en-US"/>
        </w:rPr>
        <w:t xml:space="preserve">6. Сведения о порядке сбора информации и методике расчёта </w:t>
      </w:r>
    </w:p>
    <w:p w:rsidR="00253CB9" w:rsidRPr="00253CB9" w:rsidRDefault="00253CB9" w:rsidP="00253CB9">
      <w:pPr>
        <w:widowControl w:val="0"/>
        <w:autoSpaceDE w:val="0"/>
        <w:autoSpaceDN w:val="0"/>
        <w:adjustRightInd w:val="0"/>
        <w:ind w:firstLine="720"/>
        <w:jc w:val="center"/>
        <w:rPr>
          <w:rFonts w:eastAsiaTheme="minorHAnsi"/>
          <w:sz w:val="26"/>
          <w:lang w:eastAsia="en-US"/>
        </w:rPr>
      </w:pPr>
      <w:r w:rsidRPr="00253CB9">
        <w:rPr>
          <w:rFonts w:eastAsiaTheme="minorHAnsi"/>
          <w:sz w:val="26"/>
          <w:lang w:eastAsia="en-US"/>
        </w:rPr>
        <w:t xml:space="preserve">показателей </w:t>
      </w:r>
      <w:r w:rsidRPr="00253CB9">
        <w:rPr>
          <w:rFonts w:eastAsiaTheme="minorHAnsi"/>
          <w:sz w:val="26"/>
          <w:szCs w:val="26"/>
          <w:lang w:eastAsia="en-US"/>
        </w:rPr>
        <w:t>комплекса процессных мероприятий</w:t>
      </w:r>
      <w:r w:rsidRPr="00253CB9">
        <w:rPr>
          <w:rFonts w:eastAsiaTheme="minorHAnsi"/>
          <w:sz w:val="26"/>
          <w:lang w:eastAsia="en-US"/>
        </w:rPr>
        <w:t xml:space="preserve"> </w:t>
      </w:r>
    </w:p>
    <w:p w:rsidR="00253CB9" w:rsidRPr="00253CB9" w:rsidRDefault="00253CB9" w:rsidP="00253CB9">
      <w:pPr>
        <w:widowControl w:val="0"/>
        <w:autoSpaceDE w:val="0"/>
        <w:autoSpaceDN w:val="0"/>
        <w:adjustRightInd w:val="0"/>
        <w:ind w:firstLine="720"/>
        <w:jc w:val="center"/>
        <w:rPr>
          <w:rFonts w:eastAsiaTheme="minorHAnsi"/>
          <w:b/>
          <w:sz w:val="26"/>
          <w:lang w:eastAsia="en-US"/>
        </w:rPr>
      </w:pPr>
    </w:p>
    <w:tbl>
      <w:tblPr>
        <w:tblW w:w="0" w:type="auto"/>
        <w:tblInd w:w="108" w:type="dxa"/>
        <w:tblLayout w:type="fixed"/>
        <w:tblLook w:val="04A0" w:firstRow="1" w:lastRow="0" w:firstColumn="1" w:lastColumn="0" w:noHBand="0" w:noVBand="1"/>
      </w:tblPr>
      <w:tblGrid>
        <w:gridCol w:w="567"/>
        <w:gridCol w:w="2694"/>
        <w:gridCol w:w="1418"/>
        <w:gridCol w:w="2125"/>
        <w:gridCol w:w="2410"/>
        <w:gridCol w:w="3827"/>
        <w:gridCol w:w="1843"/>
        <w:gridCol w:w="2552"/>
        <w:gridCol w:w="3827"/>
      </w:tblGrid>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694"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показателя </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Единица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измерения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ОКЕИ)</w:t>
            </w:r>
          </w:p>
        </w:tc>
        <w:tc>
          <w:tcPr>
            <w:tcW w:w="2125"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Определение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&lt;1&gt;</w:t>
            </w:r>
          </w:p>
        </w:tc>
        <w:tc>
          <w:tcPr>
            <w:tcW w:w="241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Метод расчета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&lt;2&gt;</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Алгоритм формирования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(формула)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и методологические пояснения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 показателю &lt;3&gt;</w:t>
            </w: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Показатели, используемые в формуле &lt;4&gt;</w:t>
            </w:r>
          </w:p>
        </w:tc>
        <w:tc>
          <w:tcPr>
            <w:tcW w:w="2552"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Метод сбора информации, индекс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формы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отчётности &lt;5&gt;</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 xml:space="preserve">Ответственный за сбор данных </w:t>
            </w:r>
            <w:proofErr w:type="gramEnd"/>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показателю  &lt;6&gt;</w:t>
            </w:r>
          </w:p>
        </w:tc>
      </w:tr>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694"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2125"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2410"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552"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3827"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r>
      <w:tr w:rsidR="00253CB9" w:rsidRPr="00253CB9" w:rsidTr="00253CB9">
        <w:tc>
          <w:tcPr>
            <w:tcW w:w="567" w:type="dxa"/>
            <w:vMerge w:val="restart"/>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1</w:t>
            </w:r>
          </w:p>
        </w:tc>
        <w:tc>
          <w:tcPr>
            <w:tcW w:w="1418"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1</w:t>
            </w: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val="restart"/>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r>
      <w:tr w:rsidR="00253CB9" w:rsidRPr="00253CB9" w:rsidTr="00253CB9">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r w:rsidRPr="00253CB9">
              <w:rPr>
                <w:rFonts w:eastAsiaTheme="minorHAnsi"/>
                <w:sz w:val="26"/>
                <w:szCs w:val="26"/>
                <w:lang w:eastAsia="en-US"/>
              </w:rPr>
              <w:t>Показатель 2</w:t>
            </w: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sz w:val="26"/>
                <w:szCs w:val="26"/>
                <w:lang w:eastAsia="en-US"/>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53CB9" w:rsidRPr="00253CB9" w:rsidRDefault="00253CB9" w:rsidP="00253CB9">
            <w:pPr>
              <w:rPr>
                <w:sz w:val="26"/>
                <w:szCs w:val="26"/>
                <w:lang w:eastAsia="ru-RU"/>
              </w:rPr>
            </w:pPr>
          </w:p>
        </w:tc>
      </w:tr>
      <w:tr w:rsidR="00253CB9" w:rsidRPr="00253CB9" w:rsidTr="00253CB9">
        <w:tc>
          <w:tcPr>
            <w:tcW w:w="56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b/>
                <w:sz w:val="26"/>
                <w:szCs w:val="26"/>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253CB9" w:rsidRPr="00253CB9" w:rsidRDefault="00253CB9" w:rsidP="00253CB9">
            <w:pPr>
              <w:widowControl w:val="0"/>
              <w:autoSpaceDE w:val="0"/>
              <w:autoSpaceDN w:val="0"/>
              <w:adjustRightInd w:val="0"/>
              <w:snapToGrid w:val="0"/>
              <w:jc w:val="center"/>
              <w:rPr>
                <w:rFonts w:eastAsiaTheme="minorHAnsi"/>
                <w:b/>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b/>
          <w:sz w:val="26"/>
          <w:lang w:eastAsia="en-US"/>
        </w:rPr>
      </w:pP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&lt;1&gt;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её измерения.</w:t>
      </w:r>
    </w:p>
    <w:p w:rsidR="00253CB9" w:rsidRPr="00253CB9" w:rsidRDefault="00253CB9" w:rsidP="00253CB9">
      <w:pPr>
        <w:autoSpaceDE w:val="0"/>
        <w:autoSpaceDN w:val="0"/>
        <w:adjustRightInd w:val="0"/>
        <w:jc w:val="both"/>
        <w:rPr>
          <w:sz w:val="26"/>
          <w:szCs w:val="26"/>
          <w:lang w:eastAsia="ru-RU"/>
        </w:rPr>
      </w:pPr>
      <w:r w:rsidRPr="00253CB9">
        <w:rPr>
          <w:sz w:val="26"/>
          <w:lang w:eastAsia="ru-RU"/>
        </w:rPr>
        <w:tab/>
        <w:t>&lt;2</w:t>
      </w:r>
      <w:proofErr w:type="gramStart"/>
      <w:r w:rsidRPr="00253CB9">
        <w:rPr>
          <w:sz w:val="26"/>
          <w:lang w:eastAsia="ru-RU"/>
        </w:rPr>
        <w:t xml:space="preserve">&gt; </w:t>
      </w:r>
      <w:r w:rsidRPr="00253CB9">
        <w:rPr>
          <w:sz w:val="26"/>
          <w:szCs w:val="26"/>
          <w:lang w:eastAsia="ru-RU"/>
        </w:rPr>
        <w:t>У</w:t>
      </w:r>
      <w:proofErr w:type="gramEnd"/>
      <w:r w:rsidRPr="00253CB9">
        <w:rPr>
          <w:sz w:val="26"/>
          <w:szCs w:val="26"/>
          <w:lang w:eastAsia="ru-RU"/>
        </w:rPr>
        <w:t>казывается метод расчета показателя (накопительный итог или дискретный показатель).</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&lt;3</w:t>
      </w:r>
      <w:proofErr w:type="gramStart"/>
      <w:r w:rsidRPr="00253CB9">
        <w:rPr>
          <w:rFonts w:eastAsiaTheme="minorHAnsi"/>
          <w:sz w:val="26"/>
          <w:lang w:eastAsia="en-US"/>
        </w:rPr>
        <w:t>&gt; П</w:t>
      </w:r>
      <w:proofErr w:type="gramEnd"/>
      <w:r w:rsidRPr="00253CB9">
        <w:rPr>
          <w:rFonts w:eastAsiaTheme="minorHAnsi"/>
          <w:sz w:val="26"/>
          <w:lang w:eastAsia="en-US"/>
        </w:rPr>
        <w:t>риводятся формула и краткий алгоритм расчёта.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2"/>
          <w:szCs w:val="22"/>
          <w:lang w:eastAsia="en-US"/>
        </w:rPr>
      </w:pPr>
      <w:r w:rsidRPr="00253CB9">
        <w:rPr>
          <w:rFonts w:eastAsiaTheme="minorHAnsi"/>
          <w:sz w:val="26"/>
          <w:lang w:eastAsia="en-US"/>
        </w:rPr>
        <w:t>&lt;4</w:t>
      </w:r>
      <w:proofErr w:type="gramStart"/>
      <w:r w:rsidRPr="00253CB9">
        <w:rPr>
          <w:rFonts w:eastAsiaTheme="minorHAnsi"/>
          <w:sz w:val="26"/>
          <w:lang w:eastAsia="en-US"/>
        </w:rPr>
        <w:t>&gt; У</w:t>
      </w:r>
      <w:proofErr w:type="gramEnd"/>
      <w:r w:rsidRPr="00253CB9">
        <w:rPr>
          <w:rFonts w:eastAsiaTheme="minorHAnsi"/>
          <w:sz w:val="26"/>
          <w:lang w:eastAsia="en-US"/>
        </w:rPr>
        <w:t xml:space="preserve">казываются наименование показателей, используемых в формуле в графе 6, их единицы измерения. </w:t>
      </w:r>
    </w:p>
    <w:p w:rsidR="00253CB9" w:rsidRPr="00253CB9" w:rsidRDefault="00253CB9" w:rsidP="00253CB9">
      <w:pPr>
        <w:widowControl w:val="0"/>
        <w:autoSpaceDE w:val="0"/>
        <w:autoSpaceDN w:val="0"/>
        <w:adjustRightInd w:val="0"/>
        <w:ind w:right="283" w:firstLine="709"/>
        <w:jc w:val="both"/>
        <w:rPr>
          <w:rFonts w:eastAsiaTheme="minorHAnsi"/>
          <w:sz w:val="26"/>
          <w:lang w:eastAsia="en-US"/>
        </w:rPr>
      </w:pPr>
      <w:r w:rsidRPr="00253CB9">
        <w:rPr>
          <w:rFonts w:eastAsiaTheme="minorHAnsi"/>
          <w:sz w:val="26"/>
          <w:lang w:eastAsia="en-US"/>
        </w:rPr>
        <w:t>&lt;5&gt; 1 - официальная статистическая информация; 2 - бухгалтерская и финансовая отчётность; 3 - ведомственная отчётность; 4 - прочие (указать). При наличии утверждённой формы статистического учёта по показателю, указанному в графе 7, приводится номер формы статистической отчётности, утверждённой приказом Росстата.</w:t>
      </w:r>
    </w:p>
    <w:p w:rsidR="00253CB9" w:rsidRPr="00253CB9" w:rsidRDefault="00253CB9" w:rsidP="00253CB9">
      <w:pPr>
        <w:widowControl w:val="0"/>
        <w:autoSpaceDE w:val="0"/>
        <w:autoSpaceDN w:val="0"/>
        <w:adjustRightInd w:val="0"/>
        <w:ind w:right="283" w:firstLine="709"/>
        <w:jc w:val="both"/>
        <w:rPr>
          <w:rFonts w:ascii="Arial" w:eastAsiaTheme="minorHAnsi" w:hAnsi="Arial" w:cs="Arial"/>
          <w:sz w:val="20"/>
          <w:szCs w:val="20"/>
          <w:lang w:eastAsia="en-US"/>
        </w:rPr>
      </w:pPr>
      <w:r w:rsidRPr="00253CB9">
        <w:rPr>
          <w:rFonts w:eastAsiaTheme="minorHAnsi"/>
          <w:sz w:val="26"/>
          <w:lang w:eastAsia="en-US"/>
        </w:rPr>
        <w:t>&lt;6</w:t>
      </w:r>
      <w:proofErr w:type="gramStart"/>
      <w:r w:rsidRPr="00253CB9">
        <w:rPr>
          <w:rFonts w:eastAsiaTheme="minorHAnsi"/>
          <w:sz w:val="26"/>
          <w:lang w:eastAsia="en-US"/>
        </w:rPr>
        <w:t>&gt; П</w:t>
      </w:r>
      <w:proofErr w:type="gramEnd"/>
      <w:r w:rsidRPr="00253CB9">
        <w:rPr>
          <w:rFonts w:eastAsiaTheme="minorHAnsi"/>
          <w:sz w:val="26"/>
          <w:lang w:eastAsia="en-US"/>
        </w:rPr>
        <w:t>риводится наименование структурных подразделений и органов, ответственных за сбор данных по показателю.</w:t>
      </w:r>
    </w:p>
    <w:p w:rsidR="00253CB9" w:rsidRPr="00253CB9" w:rsidRDefault="00253CB9" w:rsidP="00253CB9">
      <w:pPr>
        <w:jc w:val="center"/>
        <w:rPr>
          <w:b/>
          <w:spacing w:val="100"/>
          <w:sz w:val="26"/>
          <w:lang w:eastAsia="ru-RU"/>
        </w:rPr>
      </w:pPr>
    </w:p>
    <w:p w:rsidR="00253CB9" w:rsidRPr="00253CB9" w:rsidRDefault="00253CB9" w:rsidP="00253CB9">
      <w:pPr>
        <w:jc w:val="center"/>
        <w:rPr>
          <w:b/>
          <w:spacing w:val="100"/>
          <w:sz w:val="26"/>
          <w:lang w:eastAsia="ru-RU"/>
        </w:rPr>
      </w:pPr>
    </w:p>
    <w:p w:rsidR="00253CB9" w:rsidRPr="00253CB9" w:rsidRDefault="00253CB9" w:rsidP="00253CB9">
      <w:pPr>
        <w:rPr>
          <w:lang w:eastAsia="ru-RU"/>
        </w:rPr>
        <w:sectPr w:rsidR="00253CB9" w:rsidRPr="00253CB9">
          <w:pgSz w:w="23814" w:h="16839" w:orient="landscape"/>
          <w:pgMar w:top="1134" w:right="567" w:bottom="1134" w:left="1701" w:header="720" w:footer="720" w:gutter="0"/>
          <w:cols w:space="720"/>
        </w:sectPr>
      </w:pPr>
    </w:p>
    <w:p w:rsidR="00253CB9" w:rsidRPr="00253CB9" w:rsidRDefault="00253CB9" w:rsidP="00253CB9">
      <w:pPr>
        <w:ind w:firstLine="10348"/>
        <w:jc w:val="center"/>
        <w:rPr>
          <w:lang w:eastAsia="ru-RU"/>
        </w:rPr>
      </w:pPr>
      <w:r w:rsidRPr="00253CB9">
        <w:rPr>
          <w:lang w:eastAsia="ru-RU"/>
        </w:rPr>
        <w:lastRenderedPageBreak/>
        <w:t>Приложение № 3 к порядку</w:t>
      </w:r>
    </w:p>
    <w:p w:rsidR="00253CB9" w:rsidRPr="00253CB9" w:rsidRDefault="00253CB9" w:rsidP="00253CB9">
      <w:pPr>
        <w:ind w:firstLine="4111"/>
        <w:jc w:val="center"/>
        <w:rPr>
          <w:lang w:eastAsia="ru-RU"/>
        </w:rPr>
      </w:pPr>
    </w:p>
    <w:p w:rsidR="00253CB9" w:rsidRPr="00253CB9" w:rsidRDefault="00253CB9" w:rsidP="00253CB9">
      <w:pPr>
        <w:ind w:firstLine="4111"/>
        <w:jc w:val="center"/>
        <w:rPr>
          <w:lang w:eastAsia="ru-RU"/>
        </w:rPr>
      </w:pP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ПЕРЕЧЕНЬ</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 xml:space="preserve">типов мероприятий и их типовых контрольных точек комплексов процессных мероприятий </w:t>
      </w:r>
    </w:p>
    <w:p w:rsidR="00253CB9" w:rsidRPr="00253CB9" w:rsidRDefault="00253CB9" w:rsidP="00253CB9">
      <w:pPr>
        <w:widowControl w:val="0"/>
        <w:autoSpaceDE w:val="0"/>
        <w:autoSpaceDN w:val="0"/>
        <w:adjustRightInd w:val="0"/>
        <w:jc w:val="center"/>
        <w:rPr>
          <w:rFonts w:eastAsiaTheme="minorHAns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237"/>
        <w:gridCol w:w="4755"/>
      </w:tblGrid>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 xml:space="preserve">№ </w:t>
            </w:r>
            <w:proofErr w:type="gramStart"/>
            <w:r w:rsidRPr="00253CB9">
              <w:rPr>
                <w:rFonts w:eastAsiaTheme="minorHAnsi"/>
                <w:sz w:val="26"/>
                <w:lang w:eastAsia="en-US"/>
              </w:rPr>
              <w:t>п</w:t>
            </w:r>
            <w:proofErr w:type="gramEnd"/>
            <w:r w:rsidRPr="00253CB9">
              <w:rPr>
                <w:rFonts w:eastAsiaTheme="minorHAnsi"/>
                <w:sz w:val="26"/>
                <w:lang w:eastAsia="en-US"/>
              </w:rPr>
              <w:t>/п</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Тип мероприятия</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Характеристика типа</w:t>
            </w:r>
          </w:p>
        </w:tc>
        <w:tc>
          <w:tcPr>
            <w:tcW w:w="4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Типовые контрольные точки, подлежащие включению в план реализации структурного элемента муниципальной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программы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(комплексной программы)</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3</w:t>
            </w:r>
          </w:p>
        </w:tc>
        <w:tc>
          <w:tcPr>
            <w:tcW w:w="4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4</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Оказание услуг (выполнение работ)</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Используется для мероприятий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за исключением организации и проведения мероприятий стоимостью свыше 3 млн. рублей.</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Наименование мероприятия (результата) формулируется исходя из содержания оказываемых услуг (выполняемых работ). Значения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tc>
        <w:tc>
          <w:tcPr>
            <w:tcW w:w="4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1. Муниципальное задание на оказание муниципальных услуг (выполнение работ) утверждено.</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3. Для оказания услуги (выполнения работы) подготовлено материально-техническое (кадровое) обеспечение (при необходимости).</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4. Услуга оказана (работы выполнены).</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Осуществление текущей деятельности</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Используется для мероприятий (результатов), в рамках которых предусматривается содержание органов местного самоуправления и подведомственных им учреждений, в том числе организация и проведение мероприятий стоимостью не более 3 млн. рублей</w:t>
            </w:r>
          </w:p>
        </w:tc>
        <w:tc>
          <w:tcPr>
            <w:tcW w:w="4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lang w:eastAsia="en-US"/>
              </w:rPr>
            </w:pPr>
            <w:r w:rsidRPr="00253CB9">
              <w:rPr>
                <w:rFonts w:eastAsiaTheme="minorHAnsi"/>
                <w:sz w:val="26"/>
                <w:lang w:eastAsia="en-US"/>
              </w:rPr>
              <w:t>Не устанавливается</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Повышение квалификации кадров</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Используется для мероприятий, предусматривающих профессиональную подготовку и (или) повышение квалификации кадров.</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В качестве наименования мероприятия следует использовать формулировку «Обеспечение повышения квалификации (профессиональная переподготовка) кадров» с уточнением целевой группы обучающихся.</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В случае профессиональной переподготовки и повышения квалификации муниципальных служащих округа соответствующие мероприятия следует предусматривать в составе «обеспечивающих» комплексов процессных мероприятий</w:t>
            </w:r>
          </w:p>
        </w:tc>
        <w:tc>
          <w:tcPr>
            <w:tcW w:w="4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1. Утверждены документы, необходимые для оказания услуги.</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2. Для оказания услуги (выполнения работы) подготовлено материально-техническое и кадровое обеспечение.</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3. Услуга оказана</w:t>
            </w:r>
          </w:p>
          <w:p w:rsidR="00253CB9" w:rsidRPr="00253CB9" w:rsidRDefault="00253CB9" w:rsidP="00253CB9">
            <w:pPr>
              <w:widowControl w:val="0"/>
              <w:autoSpaceDE w:val="0"/>
              <w:autoSpaceDN w:val="0"/>
              <w:adjustRightInd w:val="0"/>
              <w:jc w:val="center"/>
              <w:rPr>
                <w:rFonts w:eastAsiaTheme="minorHAnsi"/>
                <w:sz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Выплаты физическим лицам</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 установленных без ограничения срока действия.</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В качестве наименования мероприятия (результата) следует использовать формулировку «Обеспечение муниципальной поддержки граждан» с уточнением целевой группы получателей.</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Значение мероприятия (результата) устанавливается в зависимости от численности получателей пособий, компенсаций и прочих выплат</w:t>
            </w:r>
          </w:p>
        </w:tc>
        <w:tc>
          <w:tcPr>
            <w:tcW w:w="4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1. Документ, устанавливающий условия осуществления выплат (в том числе, размер и получателей), утвержден/принят.</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2. Выплаты осуществлены</w:t>
            </w:r>
          </w:p>
          <w:p w:rsidR="00253CB9" w:rsidRPr="00253CB9" w:rsidRDefault="00253CB9" w:rsidP="00253CB9">
            <w:pPr>
              <w:widowControl w:val="0"/>
              <w:autoSpaceDE w:val="0"/>
              <w:autoSpaceDN w:val="0"/>
              <w:adjustRightInd w:val="0"/>
              <w:jc w:val="center"/>
              <w:rPr>
                <w:rFonts w:eastAsiaTheme="minorHAnsi"/>
                <w:sz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5</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 xml:space="preserve">Приобретение товаров, </w:t>
            </w:r>
            <w:r w:rsidRPr="00253CB9">
              <w:rPr>
                <w:sz w:val="26"/>
                <w:szCs w:val="26"/>
                <w:lang w:eastAsia="ru-RU"/>
              </w:rPr>
              <w:lastRenderedPageBreak/>
              <w:t>работ, услуг</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lastRenderedPageBreak/>
              <w:t xml:space="preserve">Используется для мероприятий (результатов), в </w:t>
            </w:r>
            <w:r w:rsidRPr="00253CB9">
              <w:rPr>
                <w:sz w:val="26"/>
                <w:szCs w:val="26"/>
                <w:lang w:eastAsia="ru-RU"/>
              </w:rPr>
              <w:lastRenderedPageBreak/>
              <w:t>рамках которых осуществляются закупки товаров, работ, услуг (за исключением научно-исследовательских и опытно-конструкторских работ), в том числе проведение текущих ремонтов бюджетными учреждениями за счет субсидии на иные цели стоимостью не более 3 млн. рублей.</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Значение мероприятия (результата) и единица его измерения устанавливаются в зависимости от объекта закупки и ее объема</w:t>
            </w:r>
          </w:p>
        </w:tc>
        <w:tc>
          <w:tcPr>
            <w:tcW w:w="4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lastRenderedPageBreak/>
              <w:t>1. Закупка включена в план закупок.</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lastRenderedPageBreak/>
              <w:t>2. Сведения о муниципальном контракте внесены в реестр контрактов, заключенных заказчиками по результатам закупок.</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3. Произведена приемка поставленных товаров, выполненных работ, оказанных услуг.</w:t>
            </w:r>
          </w:p>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4. Произведена оплата товаров, выполненных работ, оказанных услуг по муниципальному контракту</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Иное</w:t>
            </w:r>
          </w:p>
        </w:tc>
        <w:tc>
          <w:tcPr>
            <w:tcW w:w="623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proofErr w:type="gramStart"/>
            <w:r w:rsidRPr="00253CB9">
              <w:rPr>
                <w:sz w:val="26"/>
                <w:szCs w:val="26"/>
                <w:lang w:eastAsia="ru-RU"/>
              </w:rPr>
              <w:t>Используется для мероприятий (результатов), в рамках которых реализуются иные направления деятельности, не связанные с решением задач структурных элементов проектной части муниципальной программы (комплексной программы), не указанные в пунктах 1-5 настоящей таблицы</w:t>
            </w:r>
            <w:proofErr w:type="gramEnd"/>
          </w:p>
        </w:tc>
        <w:tc>
          <w:tcPr>
            <w:tcW w:w="4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Устанавливаются с учетом содержания мероприятия (результата) и типовых контрольных точек иных типов мероприятия (результатов)</w:t>
            </w:r>
          </w:p>
          <w:p w:rsidR="00253CB9" w:rsidRPr="00253CB9" w:rsidRDefault="00253CB9" w:rsidP="00253CB9">
            <w:pPr>
              <w:widowControl w:val="0"/>
              <w:autoSpaceDE w:val="0"/>
              <w:autoSpaceDN w:val="0"/>
              <w:adjustRightInd w:val="0"/>
              <w:jc w:val="center"/>
              <w:rPr>
                <w:rFonts w:eastAsiaTheme="minorHAnsi"/>
                <w:sz w:val="26"/>
                <w:lang w:eastAsia="en-US"/>
              </w:rPr>
            </w:pPr>
          </w:p>
        </w:tc>
      </w:tr>
    </w:tbl>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Default="00253CB9" w:rsidP="00253CB9">
      <w:pPr>
        <w:ind w:firstLine="10348"/>
        <w:jc w:val="center"/>
        <w:rPr>
          <w:rFonts w:eastAsiaTheme="minorHAnsi"/>
          <w:sz w:val="26"/>
          <w:lang w:eastAsia="en-US"/>
        </w:rPr>
      </w:pPr>
    </w:p>
    <w:p w:rsidR="00F43230" w:rsidRPr="00253CB9" w:rsidRDefault="00F43230" w:rsidP="00253CB9">
      <w:pPr>
        <w:ind w:firstLine="10348"/>
        <w:jc w:val="center"/>
        <w:rPr>
          <w:lang w:eastAsia="ru-RU"/>
        </w:rPr>
      </w:pPr>
    </w:p>
    <w:p w:rsidR="00253CB9" w:rsidRPr="00253CB9" w:rsidRDefault="00253CB9" w:rsidP="00253CB9">
      <w:pPr>
        <w:ind w:firstLine="10348"/>
        <w:jc w:val="center"/>
        <w:rPr>
          <w:lang w:eastAsia="ru-RU"/>
        </w:rPr>
      </w:pPr>
    </w:p>
    <w:p w:rsidR="00253CB9" w:rsidRPr="00253CB9" w:rsidRDefault="00253CB9" w:rsidP="00253CB9">
      <w:pPr>
        <w:ind w:firstLine="10348"/>
        <w:jc w:val="center"/>
        <w:rPr>
          <w:lang w:eastAsia="ru-RU"/>
        </w:rPr>
      </w:pPr>
    </w:p>
    <w:p w:rsidR="00253CB9" w:rsidRPr="00253CB9" w:rsidRDefault="00253CB9" w:rsidP="00253CB9">
      <w:pPr>
        <w:ind w:firstLine="10348"/>
        <w:jc w:val="center"/>
        <w:rPr>
          <w:lang w:eastAsia="ru-RU"/>
        </w:rPr>
      </w:pPr>
    </w:p>
    <w:p w:rsidR="00253CB9" w:rsidRPr="00253CB9" w:rsidRDefault="00253CB9" w:rsidP="00253CB9">
      <w:pPr>
        <w:ind w:firstLine="10348"/>
        <w:jc w:val="center"/>
        <w:rPr>
          <w:lang w:eastAsia="ru-RU"/>
        </w:rPr>
      </w:pPr>
    </w:p>
    <w:p w:rsidR="00253CB9" w:rsidRDefault="00253CB9" w:rsidP="005319CA">
      <w:pPr>
        <w:rPr>
          <w:lang w:eastAsia="ru-RU"/>
        </w:rPr>
      </w:pPr>
    </w:p>
    <w:p w:rsidR="00F43230" w:rsidRDefault="00F43230" w:rsidP="005319CA">
      <w:pPr>
        <w:rPr>
          <w:lang w:eastAsia="ru-RU"/>
        </w:rPr>
      </w:pPr>
    </w:p>
    <w:p w:rsidR="00F43230" w:rsidRDefault="00F43230" w:rsidP="005319CA">
      <w:pPr>
        <w:rPr>
          <w:lang w:eastAsia="ru-RU"/>
        </w:rPr>
      </w:pPr>
    </w:p>
    <w:p w:rsidR="00F43230" w:rsidRDefault="00F43230" w:rsidP="005319CA">
      <w:pPr>
        <w:rPr>
          <w:lang w:eastAsia="ru-RU"/>
        </w:rPr>
      </w:pPr>
    </w:p>
    <w:p w:rsidR="008076B1" w:rsidRDefault="008076B1" w:rsidP="005319CA">
      <w:pPr>
        <w:rPr>
          <w:lang w:eastAsia="ru-RU"/>
        </w:rPr>
      </w:pPr>
    </w:p>
    <w:p w:rsidR="008076B1" w:rsidRDefault="008076B1" w:rsidP="005319CA">
      <w:pPr>
        <w:rPr>
          <w:lang w:eastAsia="ru-RU"/>
        </w:rPr>
      </w:pPr>
    </w:p>
    <w:p w:rsidR="00F43230" w:rsidRDefault="00F43230" w:rsidP="005319CA">
      <w:pPr>
        <w:rPr>
          <w:lang w:eastAsia="ru-RU"/>
        </w:rPr>
      </w:pPr>
    </w:p>
    <w:p w:rsidR="00F43230" w:rsidRDefault="00F43230" w:rsidP="005319CA">
      <w:pPr>
        <w:rPr>
          <w:lang w:eastAsia="ru-RU"/>
        </w:rPr>
      </w:pPr>
    </w:p>
    <w:p w:rsidR="00F43230" w:rsidRPr="00253CB9" w:rsidRDefault="00F43230" w:rsidP="005319CA">
      <w:pPr>
        <w:rPr>
          <w:lang w:eastAsia="ru-RU"/>
        </w:rPr>
      </w:pPr>
    </w:p>
    <w:p w:rsidR="00253CB9" w:rsidRPr="00253CB9" w:rsidRDefault="00253CB9" w:rsidP="00253CB9">
      <w:pPr>
        <w:ind w:firstLine="10348"/>
        <w:jc w:val="center"/>
        <w:rPr>
          <w:lang w:eastAsia="ru-RU"/>
        </w:rPr>
      </w:pPr>
      <w:r w:rsidRPr="00253CB9">
        <w:rPr>
          <w:lang w:eastAsia="ru-RU"/>
        </w:rPr>
        <w:lastRenderedPageBreak/>
        <w:t>Приложение № 4 к порядку</w:t>
      </w:r>
    </w:p>
    <w:p w:rsidR="00253CB9" w:rsidRPr="00253CB9" w:rsidRDefault="00253CB9" w:rsidP="00253CB9">
      <w:pPr>
        <w:ind w:firstLine="4111"/>
        <w:jc w:val="center"/>
        <w:rPr>
          <w:lang w:eastAsia="ru-RU"/>
        </w:rPr>
      </w:pPr>
    </w:p>
    <w:p w:rsidR="00253CB9" w:rsidRPr="00253CB9" w:rsidRDefault="00253CB9" w:rsidP="00253CB9">
      <w:pPr>
        <w:ind w:firstLine="4111"/>
        <w:jc w:val="center"/>
        <w:rPr>
          <w:lang w:eastAsia="ru-RU"/>
        </w:rPr>
      </w:pP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ПЕРЕЧЕНЬ</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 xml:space="preserve"> и характеристика типовых направлений расходов по мероприятиям (результатам) структурных элементов  </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проектной части муниципальной программы (комплексной программы)</w:t>
      </w:r>
    </w:p>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7165"/>
      </w:tblGrid>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 xml:space="preserve">№ </w:t>
            </w:r>
            <w:proofErr w:type="gramStart"/>
            <w:r w:rsidRPr="00253CB9">
              <w:rPr>
                <w:rFonts w:eastAsiaTheme="minorHAnsi"/>
                <w:sz w:val="26"/>
                <w:lang w:eastAsia="en-US"/>
              </w:rPr>
              <w:t>п</w:t>
            </w:r>
            <w:proofErr w:type="gramEnd"/>
            <w:r w:rsidRPr="00253CB9">
              <w:rPr>
                <w:rFonts w:eastAsiaTheme="minorHAnsi"/>
                <w:sz w:val="26"/>
                <w:lang w:eastAsia="en-US"/>
              </w:rPr>
              <w:t>/п</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Направление расходов</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Характеристика направления расходов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2</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3</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Осуществление бюджетных инвестиций в форме капитальных вложений в объекты муниципальной собственности</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вид работ, наименование объекта/перечень объектов стоимостью свыше 5 млн. рублей, указывается в разрезе объектов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2</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Предоставление субсидий юридическим лицам на осуществление капитальных вложений (бюджетные инвестиции)</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получатель субсидии (категория), цель (вид работ), наименование объекта/перечень объектов стоимостью свыше 5 млн. рублей, указывается в разрезе объектов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3</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Предоставление субсидий юридическим лицам</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lang w:eastAsia="en-US"/>
              </w:rPr>
            </w:pPr>
            <w:r w:rsidRPr="00253CB9">
              <w:rPr>
                <w:rFonts w:eastAsiaTheme="minorHAnsi"/>
                <w:sz w:val="26"/>
                <w:lang w:eastAsia="en-US"/>
              </w:rPr>
              <w:t>цель, категория получателей</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4</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Субсидии на иные цели муниципальным учреждениям, связанные с решением задач структурных элементов проектной части муниципальной программы (комплексной программы)</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категория учреждений, цель, направления расходования средств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5</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Мероприятия, включенные в план мероприятий межведомственного характера</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наименование мероприятия, цель (содержание), характер расходов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6</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both"/>
              <w:rPr>
                <w:sz w:val="26"/>
                <w:szCs w:val="26"/>
                <w:lang w:eastAsia="ru-RU"/>
              </w:rPr>
            </w:pPr>
            <w:r w:rsidRPr="00253CB9">
              <w:rPr>
                <w:sz w:val="26"/>
                <w:szCs w:val="26"/>
                <w:lang w:eastAsia="ru-RU"/>
              </w:rPr>
              <w:t>Мероприятия/участие в мероприятиях международного, общероссийского, регионального, муниципального характера</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наименование мероприятия, цель (содержание), характер расходов</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lang w:eastAsia="en-US"/>
              </w:rPr>
            </w:pPr>
            <w:r w:rsidRPr="00253CB9">
              <w:rPr>
                <w:rFonts w:eastAsiaTheme="minorHAnsi"/>
                <w:sz w:val="26"/>
                <w:lang w:eastAsia="en-US"/>
              </w:rPr>
              <w:t>7</w:t>
            </w:r>
          </w:p>
        </w:tc>
        <w:tc>
          <w:tcPr>
            <w:tcW w:w="694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rPr>
                <w:sz w:val="26"/>
                <w:szCs w:val="26"/>
                <w:lang w:eastAsia="ru-RU"/>
              </w:rPr>
            </w:pPr>
            <w:r w:rsidRPr="00253CB9">
              <w:rPr>
                <w:sz w:val="26"/>
                <w:szCs w:val="26"/>
                <w:lang w:eastAsia="ru-RU"/>
              </w:rPr>
              <w:t>Мероприятия стоимостью свыше 3 млн. рублей</w:t>
            </w:r>
          </w:p>
        </w:tc>
        <w:tc>
          <w:tcPr>
            <w:tcW w:w="716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sz w:val="26"/>
                <w:szCs w:val="26"/>
                <w:lang w:eastAsia="en-US"/>
              </w:rPr>
              <w:t>наименование мероприятия, цель (содержание), характер расходов</w:t>
            </w:r>
          </w:p>
        </w:tc>
      </w:tr>
    </w:tbl>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Pr="00253CB9" w:rsidRDefault="00253CB9" w:rsidP="00253CB9">
      <w:pPr>
        <w:widowControl w:val="0"/>
        <w:autoSpaceDE w:val="0"/>
        <w:autoSpaceDN w:val="0"/>
        <w:adjustRightInd w:val="0"/>
        <w:ind w:firstLine="720"/>
        <w:jc w:val="both"/>
        <w:rPr>
          <w:rFonts w:eastAsiaTheme="minorHAnsi"/>
          <w:sz w:val="26"/>
          <w:lang w:eastAsia="en-US"/>
        </w:rPr>
      </w:pPr>
    </w:p>
    <w:p w:rsidR="00253CB9" w:rsidRPr="00253CB9" w:rsidRDefault="00253CB9" w:rsidP="00253CB9">
      <w:pPr>
        <w:ind w:firstLine="10348"/>
        <w:jc w:val="center"/>
        <w:rPr>
          <w:lang w:eastAsia="ru-RU"/>
        </w:rPr>
      </w:pPr>
      <w:r w:rsidRPr="00253CB9">
        <w:rPr>
          <w:lang w:eastAsia="ru-RU"/>
        </w:rPr>
        <w:lastRenderedPageBreak/>
        <w:t>Приложение № 5 к порядку</w:t>
      </w:r>
    </w:p>
    <w:p w:rsidR="00253CB9" w:rsidRPr="00253CB9" w:rsidRDefault="00253CB9" w:rsidP="00253CB9">
      <w:pPr>
        <w:ind w:firstLine="4111"/>
        <w:jc w:val="center"/>
        <w:rPr>
          <w:lang w:eastAsia="ru-RU"/>
        </w:rPr>
      </w:pPr>
    </w:p>
    <w:p w:rsidR="00253CB9" w:rsidRPr="00253CB9" w:rsidRDefault="00253CB9" w:rsidP="00253CB9">
      <w:pPr>
        <w:ind w:firstLine="4111"/>
        <w:jc w:val="center"/>
        <w:rPr>
          <w:lang w:eastAsia="ru-RU"/>
        </w:rPr>
      </w:pP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 xml:space="preserve">ПЛАН </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 xml:space="preserve">реализации комплекса процессных мероприятий </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муниципальной программы (комплексной программы)</w:t>
      </w:r>
    </w:p>
    <w:p w:rsidR="00253CB9" w:rsidRPr="00253CB9" w:rsidRDefault="00253CB9" w:rsidP="00253CB9">
      <w:pPr>
        <w:widowControl w:val="0"/>
        <w:autoSpaceDE w:val="0"/>
        <w:autoSpaceDN w:val="0"/>
        <w:adjustRightInd w:val="0"/>
        <w:jc w:val="center"/>
        <w:rPr>
          <w:rFonts w:eastAsiaTheme="minorHAns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198"/>
        <w:gridCol w:w="2428"/>
        <w:gridCol w:w="2446"/>
        <w:gridCol w:w="2452"/>
        <w:gridCol w:w="2460"/>
      </w:tblGrid>
      <w:tr w:rsidR="00253CB9" w:rsidRPr="00253CB9" w:rsidTr="00253CB9">
        <w:tc>
          <w:tcPr>
            <w:tcW w:w="67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Наименование задачи,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мероприятия, контрольной точки</w:t>
            </w:r>
          </w:p>
        </w:tc>
        <w:tc>
          <w:tcPr>
            <w:tcW w:w="4928"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Срок реализации</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Ответственный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исполнитель</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Вид документа</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подтверждающего факт достижения контрольной точки</w:t>
            </w:r>
          </w:p>
        </w:tc>
      </w:tr>
      <w:tr w:rsidR="00253CB9" w:rsidRPr="00253CB9" w:rsidTr="00253CB9">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24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начало</w:t>
            </w:r>
          </w:p>
        </w:tc>
        <w:tc>
          <w:tcPr>
            <w:tcW w:w="246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окончание (дата наступления)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Задача (наименование)</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numPr>
                <w:ilvl w:val="1"/>
                <w:numId w:val="5"/>
              </w:numPr>
              <w:autoSpaceDE w:val="0"/>
              <w:autoSpaceDN w:val="0"/>
              <w:adjustRightInd w:val="0"/>
              <w:jc w:val="center"/>
              <w:rPr>
                <w:rFonts w:eastAsiaTheme="minorHAnsi"/>
                <w:sz w:val="26"/>
                <w:szCs w:val="26"/>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Мероприятие (наименование)</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1.1.1</w:t>
            </w: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Контрольная точка (наименование)</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w:t>
            </w: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2.1.1.</w:t>
            </w:r>
          </w:p>
        </w:tc>
        <w:tc>
          <w:tcPr>
            <w:tcW w:w="425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46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widowControl w:val="0"/>
        <w:autoSpaceDE w:val="0"/>
        <w:autoSpaceDN w:val="0"/>
        <w:adjustRightInd w:val="0"/>
        <w:jc w:val="center"/>
        <w:rPr>
          <w:rFonts w:eastAsiaTheme="minorHAnsi"/>
          <w:b/>
          <w:sz w:val="26"/>
          <w:szCs w:val="26"/>
          <w:lang w:eastAsia="en-US"/>
        </w:rPr>
      </w:pPr>
    </w:p>
    <w:p w:rsidR="00253CB9" w:rsidRDefault="00253CB9"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Default="005319CA" w:rsidP="00253CB9">
      <w:pPr>
        <w:rPr>
          <w:rFonts w:eastAsiaTheme="minorHAnsi"/>
          <w:sz w:val="26"/>
          <w:szCs w:val="26"/>
          <w:lang w:eastAsia="en-US"/>
        </w:rPr>
      </w:pPr>
    </w:p>
    <w:p w:rsidR="005319CA" w:rsidRPr="00253CB9" w:rsidRDefault="005319CA" w:rsidP="00253CB9">
      <w:pPr>
        <w:rPr>
          <w:sz w:val="26"/>
          <w:szCs w:val="26"/>
          <w:lang w:eastAsia="ru-RU"/>
        </w:rPr>
        <w:sectPr w:rsidR="005319CA" w:rsidRPr="00253CB9">
          <w:pgSz w:w="16838" w:h="11906" w:orient="landscape"/>
          <w:pgMar w:top="1701" w:right="1134" w:bottom="567" w:left="1134" w:header="720" w:footer="720" w:gutter="0"/>
          <w:cols w:space="720"/>
        </w:sectPr>
      </w:pPr>
    </w:p>
    <w:p w:rsidR="00253CB9" w:rsidRPr="00253CB9" w:rsidRDefault="005319CA" w:rsidP="005319CA">
      <w:pPr>
        <w:widowControl w:val="0"/>
        <w:autoSpaceDE w:val="0"/>
        <w:autoSpaceDN w:val="0"/>
        <w:adjustRightInd w:val="0"/>
        <w:ind w:left="11328" w:firstLine="708"/>
        <w:rPr>
          <w:rFonts w:eastAsiaTheme="minorHAnsi"/>
          <w:lang w:eastAsia="en-US"/>
        </w:rPr>
      </w:pPr>
      <w:r>
        <w:rPr>
          <w:rFonts w:eastAsiaTheme="minorHAnsi"/>
          <w:lang w:eastAsia="en-US"/>
        </w:rPr>
        <w:lastRenderedPageBreak/>
        <w:t>п</w:t>
      </w:r>
      <w:r w:rsidR="00253CB9" w:rsidRPr="00253CB9">
        <w:rPr>
          <w:rFonts w:eastAsiaTheme="minorHAnsi"/>
          <w:lang w:eastAsia="en-US"/>
        </w:rPr>
        <w:t>риложение № 6 к порядку</w:t>
      </w:r>
    </w:p>
    <w:p w:rsidR="00253CB9" w:rsidRPr="00253CB9" w:rsidRDefault="00253CB9" w:rsidP="00253CB9">
      <w:pPr>
        <w:widowControl w:val="0"/>
        <w:autoSpaceDE w:val="0"/>
        <w:autoSpaceDN w:val="0"/>
        <w:adjustRightInd w:val="0"/>
        <w:ind w:firstLine="10348"/>
        <w:jc w:val="center"/>
        <w:rPr>
          <w:rFonts w:eastAsiaTheme="minorHAnsi"/>
          <w:lang w:eastAsia="en-US"/>
        </w:rPr>
      </w:pPr>
    </w:p>
    <w:p w:rsidR="00253CB9" w:rsidRPr="00253CB9" w:rsidRDefault="00253CB9" w:rsidP="00253CB9">
      <w:pPr>
        <w:widowControl w:val="0"/>
        <w:autoSpaceDE w:val="0"/>
        <w:autoSpaceDN w:val="0"/>
        <w:adjustRightInd w:val="0"/>
        <w:jc w:val="center"/>
        <w:rPr>
          <w:rFonts w:ascii="Arial" w:eastAsiaTheme="minorHAnsi" w:hAnsi="Arial" w:cs="Arial"/>
          <w:b/>
          <w:spacing w:val="100"/>
          <w:sz w:val="26"/>
          <w:szCs w:val="26"/>
          <w:lang w:eastAsia="en-US"/>
        </w:rPr>
      </w:pPr>
      <w:bookmarkStart w:id="17" w:name="Par4349"/>
      <w:bookmarkEnd w:id="17"/>
      <w:r w:rsidRPr="00253CB9">
        <w:rPr>
          <w:rFonts w:eastAsiaTheme="minorHAnsi"/>
          <w:b/>
          <w:sz w:val="26"/>
          <w:szCs w:val="26"/>
          <w:lang w:eastAsia="en-US"/>
        </w:rPr>
        <w:t>ОТЧЕТ</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о ходе реализации комплекса процессных мероприятий</w:t>
      </w:r>
    </w:p>
    <w:p w:rsidR="00253CB9" w:rsidRPr="00253CB9" w:rsidRDefault="00253CB9" w:rsidP="00253CB9">
      <w:pPr>
        <w:widowControl w:val="0"/>
        <w:autoSpaceDE w:val="0"/>
        <w:autoSpaceDN w:val="0"/>
        <w:adjustRightInd w:val="0"/>
        <w:jc w:val="center"/>
        <w:rPr>
          <w:rFonts w:eastAsiaTheme="minorHAnsi"/>
          <w:b/>
          <w:bCs/>
          <w:sz w:val="26"/>
          <w:szCs w:val="26"/>
          <w:lang w:eastAsia="en-US"/>
        </w:rPr>
      </w:pPr>
      <w:r w:rsidRPr="00253CB9">
        <w:rPr>
          <w:rFonts w:eastAsiaTheme="minorHAnsi"/>
          <w:b/>
          <w:sz w:val="26"/>
          <w:szCs w:val="26"/>
          <w:lang w:eastAsia="en-US"/>
        </w:rPr>
        <w:t>…………………………………….</w:t>
      </w:r>
      <w:r w:rsidRPr="00253CB9">
        <w:rPr>
          <w:rFonts w:eastAsiaTheme="minorHAnsi"/>
          <w:b/>
          <w:bCs/>
          <w:sz w:val="26"/>
          <w:szCs w:val="26"/>
          <w:lang w:eastAsia="en-US"/>
        </w:rPr>
        <w:t>&lt;1&gt;</w:t>
      </w:r>
    </w:p>
    <w:p w:rsidR="00253CB9" w:rsidRPr="005319CA" w:rsidRDefault="00253CB9" w:rsidP="005319CA">
      <w:pPr>
        <w:widowControl w:val="0"/>
        <w:autoSpaceDE w:val="0"/>
        <w:autoSpaceDN w:val="0"/>
        <w:adjustRightInd w:val="0"/>
        <w:jc w:val="center"/>
        <w:rPr>
          <w:rFonts w:eastAsiaTheme="minorHAnsi"/>
          <w:b/>
          <w:bCs/>
          <w:sz w:val="26"/>
          <w:szCs w:val="26"/>
          <w:lang w:eastAsia="en-US"/>
        </w:rPr>
      </w:pPr>
      <w:r w:rsidRPr="00253CB9">
        <w:rPr>
          <w:rFonts w:eastAsiaTheme="minorHAnsi"/>
          <w:b/>
          <w:bCs/>
          <w:sz w:val="26"/>
          <w:szCs w:val="26"/>
          <w:lang w:eastAsia="en-US"/>
        </w:rPr>
        <w:t>за ……………&lt;2&gt;</w:t>
      </w:r>
    </w:p>
    <w:p w:rsidR="00253CB9" w:rsidRPr="00253CB9" w:rsidRDefault="00253CB9" w:rsidP="00253CB9">
      <w:pPr>
        <w:autoSpaceDE w:val="0"/>
        <w:autoSpaceDN w:val="0"/>
        <w:adjustRightInd w:val="0"/>
        <w:jc w:val="both"/>
        <w:rPr>
          <w:bCs/>
          <w:sz w:val="26"/>
          <w:szCs w:val="26"/>
          <w:lang w:eastAsia="ru-RU"/>
        </w:rPr>
      </w:pPr>
      <w:r w:rsidRPr="00253CB9">
        <w:rPr>
          <w:bCs/>
          <w:sz w:val="26"/>
          <w:szCs w:val="26"/>
          <w:lang w:eastAsia="ru-RU"/>
        </w:rPr>
        <w:t>&lt;1</w:t>
      </w:r>
      <w:proofErr w:type="gramStart"/>
      <w:r w:rsidRPr="00253CB9">
        <w:rPr>
          <w:bCs/>
          <w:sz w:val="26"/>
          <w:szCs w:val="26"/>
          <w:lang w:eastAsia="ru-RU"/>
        </w:rPr>
        <w:t>&gt; У</w:t>
      </w:r>
      <w:proofErr w:type="gramEnd"/>
      <w:r w:rsidRPr="00253CB9">
        <w:rPr>
          <w:bCs/>
          <w:sz w:val="26"/>
          <w:szCs w:val="26"/>
          <w:lang w:eastAsia="ru-RU"/>
        </w:rPr>
        <w:t>казывается наименование комплекса процессных мероприятий.</w:t>
      </w:r>
    </w:p>
    <w:p w:rsidR="00253CB9" w:rsidRPr="00253CB9" w:rsidRDefault="00253CB9" w:rsidP="00253CB9">
      <w:pPr>
        <w:widowControl w:val="0"/>
        <w:autoSpaceDE w:val="0"/>
        <w:autoSpaceDN w:val="0"/>
        <w:adjustRightInd w:val="0"/>
        <w:jc w:val="both"/>
        <w:rPr>
          <w:rFonts w:eastAsiaTheme="minorHAnsi"/>
          <w:sz w:val="26"/>
          <w:szCs w:val="26"/>
          <w:lang w:eastAsia="en-US"/>
        </w:rPr>
      </w:pPr>
      <w:r w:rsidRPr="00253CB9">
        <w:rPr>
          <w:rFonts w:eastAsiaTheme="minorHAnsi"/>
          <w:bCs/>
          <w:sz w:val="26"/>
          <w:szCs w:val="26"/>
          <w:lang w:eastAsia="en-US"/>
        </w:rPr>
        <w:t>&lt;2</w:t>
      </w:r>
      <w:proofErr w:type="gramStart"/>
      <w:r w:rsidRPr="00253CB9">
        <w:rPr>
          <w:rFonts w:eastAsiaTheme="minorHAnsi"/>
          <w:bCs/>
          <w:sz w:val="26"/>
          <w:szCs w:val="26"/>
          <w:lang w:eastAsia="en-US"/>
        </w:rPr>
        <w:t>&gt; У</w:t>
      </w:r>
      <w:proofErr w:type="gramEnd"/>
      <w:r w:rsidRPr="00253CB9">
        <w:rPr>
          <w:rFonts w:eastAsiaTheme="minorHAnsi"/>
          <w:bCs/>
          <w:sz w:val="26"/>
          <w:szCs w:val="26"/>
          <w:lang w:eastAsia="en-US"/>
        </w:rPr>
        <w:t>казывается отчетный период (например, «за 1 полугодие 2025 года», «за 2025 год»). Данные формируются по состоянию на последний календарный день отчетного периода включительно</w:t>
      </w:r>
    </w:p>
    <w:p w:rsidR="00253CB9" w:rsidRPr="00253CB9" w:rsidRDefault="00253CB9" w:rsidP="005319CA">
      <w:pPr>
        <w:widowControl w:val="0"/>
        <w:autoSpaceDE w:val="0"/>
        <w:autoSpaceDN w:val="0"/>
        <w:adjustRightInd w:val="0"/>
        <w:jc w:val="both"/>
        <w:rPr>
          <w:rFonts w:eastAsiaTheme="minorHAnsi"/>
          <w:b/>
          <w:sz w:val="26"/>
          <w:lang w:eastAsia="en-US"/>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1. Сведения о достижении показателей комплекса процессных мероприятий</w:t>
      </w:r>
    </w:p>
    <w:p w:rsidR="00253CB9" w:rsidRPr="00253CB9" w:rsidRDefault="00253CB9" w:rsidP="005319CA">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(заполняется при наличии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99"/>
        <w:gridCol w:w="1280"/>
        <w:gridCol w:w="1127"/>
        <w:gridCol w:w="1229"/>
        <w:gridCol w:w="1590"/>
        <w:gridCol w:w="1636"/>
        <w:gridCol w:w="2070"/>
        <w:gridCol w:w="1193"/>
        <w:gridCol w:w="1412"/>
        <w:gridCol w:w="1608"/>
      </w:tblGrid>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&lt;1&gt;</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Единица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измерения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ОКЕИ)</w:t>
            </w:r>
          </w:p>
        </w:tc>
        <w:tc>
          <w:tcPr>
            <w:tcW w:w="156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Базовое значение</w:t>
            </w:r>
          </w:p>
        </w:tc>
        <w:tc>
          <w:tcPr>
            <w:tcW w:w="18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Плановое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 на конец</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отчетного</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периода &lt;2&gt;</w:t>
            </w:r>
          </w:p>
        </w:tc>
        <w:tc>
          <w:tcPr>
            <w:tcW w:w="17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Фактическое/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 конец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отчетного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периода &lt;2&gt;</w:t>
            </w: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Индикатор</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w:t>
            </w:r>
            <w:proofErr w:type="gramStart"/>
            <w:r w:rsidRPr="00253CB9">
              <w:rPr>
                <w:sz w:val="26"/>
                <w:szCs w:val="26"/>
                <w:lang w:eastAsia="ru-RU"/>
              </w:rPr>
              <w:t>(фактическое/</w:t>
            </w:r>
            <w:proofErr w:type="gramEnd"/>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Подтверждающий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документ</w:t>
            </w:r>
          </w:p>
        </w:tc>
        <w:tc>
          <w:tcPr>
            <w:tcW w:w="19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Плановое 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 конец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текущего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года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&lt;3&gt;</w:t>
            </w: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на конец</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текущего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года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&lt;3&gt;</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Комментарий</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&lt;4&gt;</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8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7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c>
          <w:tcPr>
            <w:tcW w:w="198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 xml:space="preserve"> </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У</w:t>
      </w:r>
      <w:proofErr w:type="gramEnd"/>
      <w:r w:rsidRPr="00253CB9">
        <w:rPr>
          <w:sz w:val="26"/>
          <w:szCs w:val="26"/>
          <w:lang w:eastAsia="ru-RU"/>
        </w:rPr>
        <w:t>казываются показатели, предусмотренные в паспорте комплекса процессных мероприятий.</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З</w:t>
      </w:r>
      <w:proofErr w:type="gramEnd"/>
      <w:r w:rsidRPr="00253CB9">
        <w:rPr>
          <w:sz w:val="26"/>
          <w:szCs w:val="26"/>
          <w:lang w:eastAsia="ru-RU"/>
        </w:rPr>
        <w:t>аполняется в рамках годового отчета о ходе реализации комплекса процессных мероприятий.</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&lt;3</w:t>
      </w:r>
      <w:proofErr w:type="gramStart"/>
      <w:r w:rsidRPr="00253CB9">
        <w:rPr>
          <w:sz w:val="26"/>
          <w:szCs w:val="26"/>
          <w:lang w:eastAsia="ru-RU"/>
        </w:rPr>
        <w:t>&gt; З</w:t>
      </w:r>
      <w:proofErr w:type="gramEnd"/>
      <w:r w:rsidRPr="00253CB9">
        <w:rPr>
          <w:sz w:val="26"/>
          <w:szCs w:val="26"/>
          <w:lang w:eastAsia="ru-RU"/>
        </w:rPr>
        <w:t xml:space="preserve">аполняется в рамках отчета о ходе реализации комплекса процессных мероприятий </w:t>
      </w:r>
      <w:r w:rsidR="00431C80">
        <w:rPr>
          <w:sz w:val="26"/>
          <w:szCs w:val="26"/>
          <w:lang w:eastAsia="ru-RU"/>
        </w:rPr>
        <w:t xml:space="preserve">за </w:t>
      </w:r>
      <w:r w:rsidRPr="00253CB9">
        <w:rPr>
          <w:sz w:val="26"/>
          <w:szCs w:val="26"/>
          <w:lang w:eastAsia="ru-RU"/>
        </w:rPr>
        <w:t xml:space="preserve">1 полугодие </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&lt;4</w:t>
      </w:r>
      <w:proofErr w:type="gramStart"/>
      <w:r w:rsidRPr="00253CB9">
        <w:rPr>
          <w:sz w:val="26"/>
          <w:szCs w:val="26"/>
          <w:lang w:eastAsia="ru-RU"/>
        </w:rPr>
        <w:t>&gt; У</w:t>
      </w:r>
      <w:proofErr w:type="gramEnd"/>
      <w:r w:rsidRPr="00253CB9">
        <w:rPr>
          <w:sz w:val="26"/>
          <w:szCs w:val="26"/>
          <w:lang w:eastAsia="ru-RU"/>
        </w:rPr>
        <w:t>казываются причины отклонения фактического значения показателя от его планового значения на конец отчетного периода.</w:t>
      </w: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center"/>
        <w:rPr>
          <w:sz w:val="26"/>
          <w:szCs w:val="26"/>
          <w:lang w:eastAsia="ru-RU"/>
        </w:rPr>
      </w:pPr>
      <w:r w:rsidRPr="00253CB9">
        <w:rPr>
          <w:sz w:val="26"/>
          <w:szCs w:val="26"/>
          <w:lang w:eastAsia="ru-RU"/>
        </w:rPr>
        <w:lastRenderedPageBreak/>
        <w:t>2. Сведения о выполнении мероприятий и контрольных точек комплекса процессных мероприятий</w:t>
      </w:r>
    </w:p>
    <w:p w:rsidR="00253CB9" w:rsidRPr="00253CB9" w:rsidRDefault="00253CB9" w:rsidP="00253CB9">
      <w:pPr>
        <w:autoSpaceDE w:val="0"/>
        <w:autoSpaceDN w:val="0"/>
        <w:adjustRightInd w:val="0"/>
        <w:ind w:firstLine="540"/>
        <w:jc w:val="both"/>
        <w:rPr>
          <w:sz w:val="26"/>
          <w:szCs w:val="26"/>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179"/>
        <w:gridCol w:w="755"/>
        <w:gridCol w:w="850"/>
        <w:gridCol w:w="944"/>
        <w:gridCol w:w="944"/>
        <w:gridCol w:w="755"/>
        <w:gridCol w:w="944"/>
        <w:gridCol w:w="849"/>
        <w:gridCol w:w="944"/>
        <w:gridCol w:w="2266"/>
        <w:gridCol w:w="1321"/>
        <w:gridCol w:w="1421"/>
        <w:gridCol w:w="1275"/>
      </w:tblGrid>
      <w:tr w:rsidR="00253CB9" w:rsidRPr="00253CB9" w:rsidTr="005319CA">
        <w:trPr>
          <w:trHeight w:val="2210"/>
        </w:trPr>
        <w:tc>
          <w:tcPr>
            <w:tcW w:w="40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w:t>
            </w:r>
            <w:proofErr w:type="gramStart"/>
            <w:r w:rsidRPr="00253CB9">
              <w:rPr>
                <w:rFonts w:eastAsiaTheme="minorHAnsi"/>
                <w:lang w:eastAsia="en-US"/>
              </w:rPr>
              <w:t>п</w:t>
            </w:r>
            <w:proofErr w:type="gramEnd"/>
            <w:r w:rsidRPr="00253CB9">
              <w:rPr>
                <w:rFonts w:eastAsiaTheme="minorHAnsi"/>
                <w:lang w:eastAsia="en-US"/>
              </w:rPr>
              <w:t>/п</w:t>
            </w:r>
          </w:p>
        </w:tc>
        <w:tc>
          <w:tcPr>
            <w:tcW w:w="11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Наименование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задачи,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мероприятия,</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контрольной</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точки</w:t>
            </w:r>
          </w:p>
        </w:tc>
        <w:tc>
          <w:tcPr>
            <w:tcW w:w="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Единица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измерения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(по ОКЕИ)</w:t>
            </w:r>
          </w:p>
        </w:tc>
        <w:tc>
          <w:tcPr>
            <w:tcW w:w="85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Базовое значение</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Плановое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значение на конец</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отчетного</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периода </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lang w:eastAsia="ru-RU"/>
              </w:rPr>
            </w:pPr>
            <w:r w:rsidRPr="00253CB9">
              <w:rPr>
                <w:lang w:eastAsia="ru-RU"/>
              </w:rPr>
              <w:t>Фактическое</w:t>
            </w:r>
          </w:p>
          <w:p w:rsidR="00253CB9" w:rsidRPr="00253CB9" w:rsidRDefault="00253CB9" w:rsidP="00253CB9">
            <w:pPr>
              <w:autoSpaceDE w:val="0"/>
              <w:autoSpaceDN w:val="0"/>
              <w:adjustRightInd w:val="0"/>
              <w:jc w:val="center"/>
              <w:rPr>
                <w:lang w:eastAsia="ru-RU"/>
              </w:rPr>
            </w:pPr>
            <w:r w:rsidRPr="00253CB9">
              <w:rPr>
                <w:lang w:eastAsia="ru-RU"/>
              </w:rPr>
              <w:t>/прогнозное</w:t>
            </w:r>
          </w:p>
          <w:p w:rsidR="00253CB9" w:rsidRPr="00253CB9" w:rsidRDefault="00253CB9" w:rsidP="00253CB9">
            <w:pPr>
              <w:autoSpaceDE w:val="0"/>
              <w:autoSpaceDN w:val="0"/>
              <w:adjustRightInd w:val="0"/>
              <w:jc w:val="center"/>
              <w:rPr>
                <w:lang w:eastAsia="ru-RU"/>
              </w:rPr>
            </w:pPr>
            <w:r w:rsidRPr="00253CB9">
              <w:rPr>
                <w:lang w:eastAsia="ru-RU"/>
              </w:rPr>
              <w:t xml:space="preserve">значение </w:t>
            </w:r>
          </w:p>
          <w:p w:rsidR="00253CB9" w:rsidRPr="00253CB9" w:rsidRDefault="00253CB9" w:rsidP="00253CB9">
            <w:pPr>
              <w:autoSpaceDE w:val="0"/>
              <w:autoSpaceDN w:val="0"/>
              <w:adjustRightInd w:val="0"/>
              <w:jc w:val="center"/>
              <w:rPr>
                <w:lang w:eastAsia="ru-RU"/>
              </w:rPr>
            </w:pPr>
            <w:r w:rsidRPr="00253CB9">
              <w:rPr>
                <w:lang w:eastAsia="ru-RU"/>
              </w:rPr>
              <w:t xml:space="preserve">на конец </w:t>
            </w:r>
          </w:p>
          <w:p w:rsidR="00253CB9" w:rsidRPr="00253CB9" w:rsidRDefault="00253CB9" w:rsidP="00253CB9">
            <w:pPr>
              <w:autoSpaceDE w:val="0"/>
              <w:autoSpaceDN w:val="0"/>
              <w:adjustRightInd w:val="0"/>
              <w:jc w:val="center"/>
              <w:rPr>
                <w:lang w:eastAsia="ru-RU"/>
              </w:rPr>
            </w:pPr>
            <w:r w:rsidRPr="00253CB9">
              <w:rPr>
                <w:lang w:eastAsia="ru-RU"/>
              </w:rPr>
              <w:t xml:space="preserve">отчетного </w:t>
            </w:r>
          </w:p>
          <w:p w:rsidR="00253CB9" w:rsidRPr="00253CB9" w:rsidRDefault="00253CB9" w:rsidP="00253CB9">
            <w:pPr>
              <w:autoSpaceDE w:val="0"/>
              <w:autoSpaceDN w:val="0"/>
              <w:adjustRightInd w:val="0"/>
              <w:jc w:val="center"/>
              <w:rPr>
                <w:lang w:eastAsia="ru-RU"/>
              </w:rPr>
            </w:pPr>
            <w:r w:rsidRPr="00253CB9">
              <w:rPr>
                <w:lang w:eastAsia="ru-RU"/>
              </w:rPr>
              <w:t xml:space="preserve">периода </w:t>
            </w: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lang w:eastAsia="ru-RU"/>
              </w:rPr>
            </w:pPr>
            <w:r w:rsidRPr="00253CB9">
              <w:rPr>
                <w:lang w:eastAsia="ru-RU"/>
              </w:rPr>
              <w:t>Индикатор</w:t>
            </w:r>
          </w:p>
          <w:p w:rsidR="00253CB9" w:rsidRPr="00253CB9" w:rsidRDefault="00253CB9" w:rsidP="00253CB9">
            <w:pPr>
              <w:autoSpaceDE w:val="0"/>
              <w:autoSpaceDN w:val="0"/>
              <w:adjustRightInd w:val="0"/>
              <w:jc w:val="center"/>
              <w:rPr>
                <w:lang w:eastAsia="ru-RU"/>
              </w:rPr>
            </w:pPr>
            <w:r w:rsidRPr="00253CB9">
              <w:rPr>
                <w:lang w:eastAsia="ru-RU"/>
              </w:rPr>
              <w:t xml:space="preserve"> </w:t>
            </w:r>
            <w:proofErr w:type="gramStart"/>
            <w:r w:rsidRPr="00253CB9">
              <w:rPr>
                <w:lang w:eastAsia="ru-RU"/>
              </w:rPr>
              <w:t>(фактическое</w:t>
            </w:r>
            <w:proofErr w:type="gramEnd"/>
          </w:p>
          <w:p w:rsidR="00253CB9" w:rsidRPr="00253CB9" w:rsidRDefault="00253CB9" w:rsidP="00253CB9">
            <w:pPr>
              <w:autoSpaceDE w:val="0"/>
              <w:autoSpaceDN w:val="0"/>
              <w:adjustRightInd w:val="0"/>
              <w:jc w:val="center"/>
              <w:rPr>
                <w:lang w:eastAsia="ru-RU"/>
              </w:rPr>
            </w:pPr>
            <w:r w:rsidRPr="00253CB9">
              <w:rPr>
                <w:lang w:eastAsia="ru-RU"/>
              </w:rPr>
              <w:t>/прогнозное)</w:t>
            </w:r>
          </w:p>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lang w:eastAsia="ru-RU"/>
              </w:rPr>
            </w:pPr>
            <w:r w:rsidRPr="00253CB9">
              <w:rPr>
                <w:lang w:eastAsia="ru-RU"/>
              </w:rPr>
              <w:t xml:space="preserve">Плановое значение </w:t>
            </w:r>
          </w:p>
          <w:p w:rsidR="00253CB9" w:rsidRPr="00253CB9" w:rsidRDefault="00253CB9" w:rsidP="00253CB9">
            <w:pPr>
              <w:autoSpaceDE w:val="0"/>
              <w:autoSpaceDN w:val="0"/>
              <w:adjustRightInd w:val="0"/>
              <w:jc w:val="center"/>
              <w:rPr>
                <w:lang w:eastAsia="ru-RU"/>
              </w:rPr>
            </w:pPr>
            <w:r w:rsidRPr="00253CB9">
              <w:rPr>
                <w:lang w:eastAsia="ru-RU"/>
              </w:rPr>
              <w:t xml:space="preserve">на конец </w:t>
            </w:r>
          </w:p>
          <w:p w:rsidR="00253CB9" w:rsidRPr="00253CB9" w:rsidRDefault="00253CB9" w:rsidP="00253CB9">
            <w:pPr>
              <w:autoSpaceDE w:val="0"/>
              <w:autoSpaceDN w:val="0"/>
              <w:adjustRightInd w:val="0"/>
              <w:jc w:val="center"/>
              <w:rPr>
                <w:lang w:eastAsia="ru-RU"/>
              </w:rPr>
            </w:pPr>
            <w:r w:rsidRPr="00253CB9">
              <w:rPr>
                <w:lang w:eastAsia="ru-RU"/>
              </w:rPr>
              <w:t>текущего</w:t>
            </w:r>
          </w:p>
          <w:p w:rsidR="00253CB9" w:rsidRPr="00253CB9" w:rsidRDefault="00253CB9" w:rsidP="00253CB9">
            <w:pPr>
              <w:autoSpaceDE w:val="0"/>
              <w:autoSpaceDN w:val="0"/>
              <w:adjustRightInd w:val="0"/>
              <w:jc w:val="center"/>
              <w:rPr>
                <w:lang w:eastAsia="ru-RU"/>
              </w:rPr>
            </w:pPr>
            <w:r w:rsidRPr="00253CB9">
              <w:rPr>
                <w:lang w:eastAsia="ru-RU"/>
              </w:rPr>
              <w:t xml:space="preserve"> года </w:t>
            </w:r>
          </w:p>
          <w:p w:rsidR="00253CB9" w:rsidRPr="00253CB9" w:rsidRDefault="00253CB9" w:rsidP="00253CB9">
            <w:pPr>
              <w:widowControl w:val="0"/>
              <w:autoSpaceDE w:val="0"/>
              <w:autoSpaceDN w:val="0"/>
              <w:adjustRightInd w:val="0"/>
              <w:jc w:val="center"/>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lang w:eastAsia="ru-RU"/>
              </w:rPr>
            </w:pPr>
            <w:r w:rsidRPr="00253CB9">
              <w:rPr>
                <w:lang w:eastAsia="ru-RU"/>
              </w:rPr>
              <w:t>Прогнозное</w:t>
            </w:r>
          </w:p>
          <w:p w:rsidR="00253CB9" w:rsidRPr="00253CB9" w:rsidRDefault="00253CB9" w:rsidP="00253CB9">
            <w:pPr>
              <w:autoSpaceDE w:val="0"/>
              <w:autoSpaceDN w:val="0"/>
              <w:adjustRightInd w:val="0"/>
              <w:jc w:val="center"/>
              <w:rPr>
                <w:lang w:eastAsia="ru-RU"/>
              </w:rPr>
            </w:pPr>
            <w:r w:rsidRPr="00253CB9">
              <w:rPr>
                <w:lang w:eastAsia="ru-RU"/>
              </w:rPr>
              <w:t xml:space="preserve">значение </w:t>
            </w:r>
          </w:p>
          <w:p w:rsidR="00253CB9" w:rsidRPr="00253CB9" w:rsidRDefault="00253CB9" w:rsidP="00253CB9">
            <w:pPr>
              <w:autoSpaceDE w:val="0"/>
              <w:autoSpaceDN w:val="0"/>
              <w:adjustRightInd w:val="0"/>
              <w:jc w:val="center"/>
              <w:rPr>
                <w:lang w:eastAsia="ru-RU"/>
              </w:rPr>
            </w:pPr>
            <w:r w:rsidRPr="00253CB9">
              <w:rPr>
                <w:lang w:eastAsia="ru-RU"/>
              </w:rPr>
              <w:t>на конец</w:t>
            </w:r>
          </w:p>
          <w:p w:rsidR="00253CB9" w:rsidRPr="00253CB9" w:rsidRDefault="00253CB9" w:rsidP="00253CB9">
            <w:pPr>
              <w:autoSpaceDE w:val="0"/>
              <w:autoSpaceDN w:val="0"/>
              <w:adjustRightInd w:val="0"/>
              <w:jc w:val="center"/>
              <w:rPr>
                <w:lang w:eastAsia="ru-RU"/>
              </w:rPr>
            </w:pPr>
            <w:r w:rsidRPr="00253CB9">
              <w:rPr>
                <w:lang w:eastAsia="ru-RU"/>
              </w:rPr>
              <w:t xml:space="preserve"> текущего</w:t>
            </w:r>
          </w:p>
          <w:p w:rsidR="00253CB9" w:rsidRPr="00253CB9" w:rsidRDefault="00253CB9" w:rsidP="00253CB9">
            <w:pPr>
              <w:autoSpaceDE w:val="0"/>
              <w:autoSpaceDN w:val="0"/>
              <w:adjustRightInd w:val="0"/>
              <w:jc w:val="center"/>
              <w:rPr>
                <w:lang w:eastAsia="ru-RU"/>
              </w:rPr>
            </w:pPr>
            <w:r w:rsidRPr="00253CB9">
              <w:rPr>
                <w:lang w:eastAsia="ru-RU"/>
              </w:rPr>
              <w:t xml:space="preserve"> года </w:t>
            </w:r>
          </w:p>
          <w:p w:rsidR="00253CB9" w:rsidRPr="00253CB9" w:rsidRDefault="00253CB9" w:rsidP="00253CB9">
            <w:pPr>
              <w:autoSpaceDE w:val="0"/>
              <w:autoSpaceDN w:val="0"/>
              <w:adjustRightInd w:val="0"/>
              <w:jc w:val="center"/>
              <w:rPr>
                <w:lang w:eastAsia="ru-RU"/>
              </w:rPr>
            </w:pP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lang w:eastAsia="ru-RU"/>
              </w:rPr>
            </w:pPr>
            <w:r w:rsidRPr="00253CB9">
              <w:rPr>
                <w:lang w:eastAsia="ru-RU"/>
              </w:rPr>
              <w:t>Плановая</w:t>
            </w:r>
          </w:p>
          <w:p w:rsidR="00253CB9" w:rsidRPr="00253CB9" w:rsidRDefault="00253CB9" w:rsidP="00253CB9">
            <w:pPr>
              <w:autoSpaceDE w:val="0"/>
              <w:autoSpaceDN w:val="0"/>
              <w:adjustRightInd w:val="0"/>
              <w:jc w:val="center"/>
              <w:rPr>
                <w:lang w:eastAsia="ru-RU"/>
              </w:rPr>
            </w:pPr>
            <w:r w:rsidRPr="00253CB9">
              <w:rPr>
                <w:lang w:eastAsia="ru-RU"/>
              </w:rPr>
              <w:t xml:space="preserve"> дата </w:t>
            </w:r>
          </w:p>
          <w:p w:rsidR="00253CB9" w:rsidRPr="00253CB9" w:rsidRDefault="00253CB9" w:rsidP="00253CB9">
            <w:pPr>
              <w:autoSpaceDE w:val="0"/>
              <w:autoSpaceDN w:val="0"/>
              <w:adjustRightInd w:val="0"/>
              <w:jc w:val="center"/>
              <w:rPr>
                <w:lang w:eastAsia="ru-RU"/>
              </w:rPr>
            </w:pPr>
            <w:r w:rsidRPr="00253CB9">
              <w:rPr>
                <w:lang w:eastAsia="ru-RU"/>
              </w:rPr>
              <w:t xml:space="preserve">наступления </w:t>
            </w:r>
          </w:p>
          <w:p w:rsidR="00253CB9" w:rsidRPr="00253CB9" w:rsidRDefault="00253CB9" w:rsidP="00253CB9">
            <w:pPr>
              <w:autoSpaceDE w:val="0"/>
              <w:autoSpaceDN w:val="0"/>
              <w:adjustRightInd w:val="0"/>
              <w:jc w:val="center"/>
              <w:rPr>
                <w:lang w:eastAsia="ru-RU"/>
              </w:rPr>
            </w:pPr>
            <w:r w:rsidRPr="00253CB9">
              <w:rPr>
                <w:lang w:eastAsia="ru-RU"/>
              </w:rPr>
              <w:t>контрольной точки</w:t>
            </w:r>
          </w:p>
        </w:tc>
        <w:tc>
          <w:tcPr>
            <w:tcW w:w="226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lang w:eastAsia="ru-RU"/>
              </w:rPr>
            </w:pPr>
            <w:r w:rsidRPr="00253CB9">
              <w:rPr>
                <w:lang w:eastAsia="ru-RU"/>
              </w:rPr>
              <w:t>Фактическая</w:t>
            </w:r>
          </w:p>
          <w:p w:rsidR="00253CB9" w:rsidRPr="00253CB9" w:rsidRDefault="00253CB9" w:rsidP="00253CB9">
            <w:pPr>
              <w:autoSpaceDE w:val="0"/>
              <w:autoSpaceDN w:val="0"/>
              <w:adjustRightInd w:val="0"/>
              <w:jc w:val="center"/>
              <w:rPr>
                <w:lang w:eastAsia="ru-RU"/>
              </w:rPr>
            </w:pPr>
            <w:r w:rsidRPr="00253CB9">
              <w:rPr>
                <w:lang w:eastAsia="ru-RU"/>
              </w:rPr>
              <w:t>/прогнозная</w:t>
            </w:r>
          </w:p>
          <w:p w:rsidR="00253CB9" w:rsidRPr="00253CB9" w:rsidRDefault="00253CB9" w:rsidP="00253CB9">
            <w:pPr>
              <w:autoSpaceDE w:val="0"/>
              <w:autoSpaceDN w:val="0"/>
              <w:adjustRightInd w:val="0"/>
              <w:jc w:val="center"/>
              <w:rPr>
                <w:lang w:eastAsia="ru-RU"/>
              </w:rPr>
            </w:pPr>
            <w:r w:rsidRPr="00253CB9">
              <w:rPr>
                <w:lang w:eastAsia="ru-RU"/>
              </w:rPr>
              <w:t xml:space="preserve"> дата </w:t>
            </w:r>
          </w:p>
          <w:p w:rsidR="00253CB9" w:rsidRPr="00253CB9" w:rsidRDefault="00253CB9" w:rsidP="00253CB9">
            <w:pPr>
              <w:autoSpaceDE w:val="0"/>
              <w:autoSpaceDN w:val="0"/>
              <w:adjustRightInd w:val="0"/>
              <w:jc w:val="center"/>
              <w:rPr>
                <w:lang w:eastAsia="ru-RU"/>
              </w:rPr>
            </w:pPr>
            <w:r w:rsidRPr="00253CB9">
              <w:rPr>
                <w:lang w:eastAsia="ru-RU"/>
              </w:rPr>
              <w:t>наступления контрольной точки</w:t>
            </w:r>
          </w:p>
          <w:p w:rsidR="00253CB9" w:rsidRPr="00253CB9" w:rsidRDefault="00253CB9" w:rsidP="00253CB9">
            <w:pPr>
              <w:autoSpaceDE w:val="0"/>
              <w:autoSpaceDN w:val="0"/>
              <w:adjustRightInd w:val="0"/>
              <w:jc w:val="center"/>
              <w:rPr>
                <w:lang w:eastAsia="ru-RU"/>
              </w:rPr>
            </w:pPr>
          </w:p>
        </w:tc>
        <w:tc>
          <w:tcPr>
            <w:tcW w:w="13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lang w:eastAsia="ru-RU"/>
              </w:rPr>
            </w:pPr>
            <w:r w:rsidRPr="00253CB9">
              <w:rPr>
                <w:lang w:eastAsia="ru-RU"/>
              </w:rPr>
              <w:t xml:space="preserve">Ответственный </w:t>
            </w:r>
          </w:p>
          <w:p w:rsidR="00253CB9" w:rsidRPr="00253CB9" w:rsidRDefault="00253CB9" w:rsidP="00253CB9">
            <w:pPr>
              <w:autoSpaceDE w:val="0"/>
              <w:autoSpaceDN w:val="0"/>
              <w:adjustRightInd w:val="0"/>
              <w:jc w:val="center"/>
              <w:rPr>
                <w:lang w:eastAsia="ru-RU"/>
              </w:rPr>
            </w:pPr>
            <w:r w:rsidRPr="00253CB9">
              <w:rPr>
                <w:lang w:eastAsia="ru-RU"/>
              </w:rPr>
              <w:t>исполнитель</w:t>
            </w:r>
          </w:p>
        </w:tc>
        <w:tc>
          <w:tcPr>
            <w:tcW w:w="14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Подтверждающий </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документ</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&lt;1&gt;</w:t>
            </w:r>
          </w:p>
        </w:tc>
        <w:tc>
          <w:tcPr>
            <w:tcW w:w="12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Комментарий</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&lt;2&gt;</w:t>
            </w:r>
          </w:p>
        </w:tc>
      </w:tr>
      <w:tr w:rsidR="00253CB9" w:rsidRPr="00253CB9" w:rsidTr="005319CA">
        <w:trPr>
          <w:trHeight w:val="276"/>
        </w:trPr>
        <w:tc>
          <w:tcPr>
            <w:tcW w:w="40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w:t>
            </w:r>
          </w:p>
        </w:tc>
        <w:tc>
          <w:tcPr>
            <w:tcW w:w="11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2</w:t>
            </w:r>
          </w:p>
        </w:tc>
        <w:tc>
          <w:tcPr>
            <w:tcW w:w="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4</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5</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6</w:t>
            </w:r>
          </w:p>
        </w:tc>
        <w:tc>
          <w:tcPr>
            <w:tcW w:w="7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7</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8</w:t>
            </w:r>
          </w:p>
        </w:tc>
        <w:tc>
          <w:tcPr>
            <w:tcW w:w="84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9</w:t>
            </w:r>
          </w:p>
        </w:tc>
        <w:tc>
          <w:tcPr>
            <w:tcW w:w="94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10</w:t>
            </w:r>
          </w:p>
        </w:tc>
        <w:tc>
          <w:tcPr>
            <w:tcW w:w="2266"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11</w:t>
            </w:r>
          </w:p>
        </w:tc>
        <w:tc>
          <w:tcPr>
            <w:tcW w:w="13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12</w:t>
            </w:r>
          </w:p>
        </w:tc>
        <w:tc>
          <w:tcPr>
            <w:tcW w:w="14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13</w:t>
            </w:r>
          </w:p>
        </w:tc>
        <w:tc>
          <w:tcPr>
            <w:tcW w:w="12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14</w:t>
            </w:r>
          </w:p>
        </w:tc>
      </w:tr>
      <w:tr w:rsidR="00253CB9" w:rsidRPr="00253CB9" w:rsidTr="005319CA">
        <w:trPr>
          <w:trHeight w:val="1658"/>
        </w:trPr>
        <w:tc>
          <w:tcPr>
            <w:tcW w:w="40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w:t>
            </w:r>
          </w:p>
        </w:tc>
        <w:tc>
          <w:tcPr>
            <w:tcW w:w="11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lang w:eastAsia="ru-RU"/>
              </w:rPr>
            </w:pPr>
            <w:r w:rsidRPr="00253CB9">
              <w:rPr>
                <w:lang w:eastAsia="ru-RU"/>
              </w:rPr>
              <w:t>Задача</w:t>
            </w:r>
          </w:p>
          <w:p w:rsidR="00253CB9" w:rsidRPr="00253CB9" w:rsidRDefault="00253CB9" w:rsidP="00253CB9">
            <w:pPr>
              <w:autoSpaceDE w:val="0"/>
              <w:autoSpaceDN w:val="0"/>
              <w:adjustRightInd w:val="0"/>
              <w:jc w:val="center"/>
              <w:rPr>
                <w:lang w:eastAsia="ru-RU"/>
              </w:rPr>
            </w:pPr>
            <w:r w:rsidRPr="00253CB9">
              <w:rPr>
                <w:lang w:eastAsia="ru-RU"/>
              </w:rPr>
              <w:t>комплекса процессных мероприятий (наименование)</w:t>
            </w: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226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3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4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r>
      <w:tr w:rsidR="00253CB9" w:rsidRPr="00253CB9" w:rsidTr="005319CA">
        <w:trPr>
          <w:trHeight w:val="829"/>
        </w:trPr>
        <w:tc>
          <w:tcPr>
            <w:tcW w:w="40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1.1.</w:t>
            </w:r>
          </w:p>
        </w:tc>
        <w:tc>
          <w:tcPr>
            <w:tcW w:w="11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Мероприятие (наименование)</w:t>
            </w: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226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3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4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r>
      <w:tr w:rsidR="00253CB9" w:rsidRPr="00253CB9" w:rsidTr="005319CA">
        <w:trPr>
          <w:trHeight w:val="1390"/>
        </w:trPr>
        <w:tc>
          <w:tcPr>
            <w:tcW w:w="403"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1.1.1.</w:t>
            </w:r>
          </w:p>
        </w:tc>
        <w:tc>
          <w:tcPr>
            <w:tcW w:w="11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Контрольная</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точка</w:t>
            </w:r>
          </w:p>
          <w:p w:rsidR="00253CB9" w:rsidRPr="00253CB9" w:rsidRDefault="00253CB9" w:rsidP="00253CB9">
            <w:pPr>
              <w:widowControl w:val="0"/>
              <w:autoSpaceDE w:val="0"/>
              <w:autoSpaceDN w:val="0"/>
              <w:adjustRightInd w:val="0"/>
              <w:jc w:val="center"/>
              <w:rPr>
                <w:rFonts w:eastAsiaTheme="minorHAnsi"/>
                <w:lang w:eastAsia="en-US"/>
              </w:rPr>
            </w:pPr>
            <w:r w:rsidRPr="00253CB9">
              <w:rPr>
                <w:rFonts w:eastAsiaTheme="minorHAnsi"/>
                <w:lang w:eastAsia="en-US"/>
              </w:rPr>
              <w:t xml:space="preserve"> (наименование)</w:t>
            </w: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7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84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94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226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3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4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lang w:eastAsia="en-US"/>
              </w:rPr>
            </w:pPr>
          </w:p>
        </w:tc>
      </w:tr>
    </w:tbl>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lastRenderedPageBreak/>
        <w:t>&lt;1</w:t>
      </w:r>
      <w:proofErr w:type="gramStart"/>
      <w:r w:rsidRPr="00253CB9">
        <w:rPr>
          <w:sz w:val="26"/>
          <w:szCs w:val="26"/>
          <w:lang w:eastAsia="ru-RU"/>
        </w:rPr>
        <w:t>&gt; У</w:t>
      </w:r>
      <w:proofErr w:type="gramEnd"/>
      <w:r w:rsidRPr="00253CB9">
        <w:rPr>
          <w:sz w:val="26"/>
          <w:szCs w:val="26"/>
          <w:lang w:eastAsia="ru-RU"/>
        </w:rPr>
        <w:t>казываются сведения, подтверждающие достижение соответствующих результатов мероприятий и контрольных точек комплекса процессных мероприятий (реквизиты подтверждающих документов, ссылки на источники официальной статистической информации и пр.).</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У</w:t>
      </w:r>
      <w:proofErr w:type="gramEnd"/>
      <w:r w:rsidRPr="00253CB9">
        <w:rPr>
          <w:sz w:val="26"/>
          <w:szCs w:val="26"/>
          <w:lang w:eastAsia="ru-RU"/>
        </w:rPr>
        <w:t>казываются причины отклонения фактического значения результата мероприятия от его планового значения, фактической даты достижения контрольной точки от запланированной даты.</w:t>
      </w:r>
    </w:p>
    <w:p w:rsidR="00253CB9" w:rsidRPr="00253CB9" w:rsidRDefault="00253CB9" w:rsidP="00253CB9">
      <w:pPr>
        <w:autoSpaceDE w:val="0"/>
        <w:autoSpaceDN w:val="0"/>
        <w:adjustRightInd w:val="0"/>
        <w:ind w:firstLine="540"/>
        <w:jc w:val="both"/>
        <w:rPr>
          <w:sz w:val="26"/>
          <w:szCs w:val="26"/>
          <w:lang w:eastAsia="ru-RU"/>
        </w:rPr>
      </w:pPr>
    </w:p>
    <w:p w:rsidR="00253CB9" w:rsidRPr="00253CB9" w:rsidRDefault="00253CB9" w:rsidP="00253CB9">
      <w:pPr>
        <w:autoSpaceDE w:val="0"/>
        <w:autoSpaceDN w:val="0"/>
        <w:adjustRightInd w:val="0"/>
        <w:ind w:firstLine="540"/>
        <w:jc w:val="center"/>
        <w:rPr>
          <w:sz w:val="26"/>
          <w:szCs w:val="26"/>
          <w:lang w:eastAsia="ru-RU"/>
        </w:rPr>
      </w:pPr>
      <w:r w:rsidRPr="00253CB9">
        <w:rPr>
          <w:sz w:val="26"/>
          <w:szCs w:val="26"/>
          <w:lang w:eastAsia="ru-RU"/>
        </w:rPr>
        <w:t xml:space="preserve">3. Сведения об исполнении бюджета округа в части бюджетных ассигнований, </w:t>
      </w:r>
    </w:p>
    <w:p w:rsidR="00253CB9" w:rsidRPr="00253CB9" w:rsidRDefault="00253CB9" w:rsidP="00253CB9">
      <w:pPr>
        <w:autoSpaceDE w:val="0"/>
        <w:autoSpaceDN w:val="0"/>
        <w:adjustRightInd w:val="0"/>
        <w:ind w:firstLine="540"/>
        <w:jc w:val="center"/>
        <w:rPr>
          <w:sz w:val="26"/>
          <w:szCs w:val="26"/>
          <w:lang w:eastAsia="ru-RU"/>
        </w:rPr>
      </w:pPr>
      <w:r w:rsidRPr="00253CB9">
        <w:rPr>
          <w:sz w:val="26"/>
          <w:szCs w:val="26"/>
          <w:lang w:eastAsia="ru-RU"/>
        </w:rPr>
        <w:t>предусмотренных на финансовое обеспечение реализации комплекса процессных мероприятий</w:t>
      </w:r>
    </w:p>
    <w:p w:rsidR="00253CB9" w:rsidRPr="00253CB9" w:rsidRDefault="00253CB9" w:rsidP="00253CB9">
      <w:pPr>
        <w:widowControl w:val="0"/>
        <w:autoSpaceDE w:val="0"/>
        <w:autoSpaceDN w:val="0"/>
        <w:adjustRightInd w:val="0"/>
        <w:ind w:firstLine="720"/>
        <w:jc w:val="center"/>
        <w:rPr>
          <w:rFonts w:eastAsiaTheme="minorHAnsi"/>
          <w:b/>
          <w:sz w:val="26"/>
          <w:lang w:eastAsia="en-US"/>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2"/>
        <w:gridCol w:w="1901"/>
        <w:gridCol w:w="1490"/>
        <w:gridCol w:w="1646"/>
        <w:gridCol w:w="1854"/>
        <w:gridCol w:w="1518"/>
        <w:gridCol w:w="1853"/>
        <w:gridCol w:w="1911"/>
      </w:tblGrid>
      <w:tr w:rsidR="00253CB9" w:rsidRPr="00253CB9" w:rsidTr="005319CA">
        <w:trPr>
          <w:trHeight w:val="599"/>
        </w:trPr>
        <w:tc>
          <w:tcPr>
            <w:tcW w:w="477"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3078"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Наименование мероприятия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 источника финансового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обеспечения</w:t>
            </w:r>
          </w:p>
        </w:tc>
        <w:tc>
          <w:tcPr>
            <w:tcW w:w="4466" w:type="dxa"/>
            <w:gridSpan w:val="3"/>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sz w:val="26"/>
                <w:szCs w:val="26"/>
                <w:lang w:eastAsia="en-US"/>
              </w:rPr>
              <w:t xml:space="preserve"> тыс. рублей</w:t>
            </w:r>
          </w:p>
        </w:tc>
        <w:tc>
          <w:tcPr>
            <w:tcW w:w="3418"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Исполнение, тыс. руб.</w:t>
            </w:r>
          </w:p>
        </w:tc>
        <w:tc>
          <w:tcPr>
            <w:tcW w:w="2011"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 xml:space="preserve">Процент </w:t>
            </w:r>
          </w:p>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 xml:space="preserve">исполнения, </w:t>
            </w:r>
          </w:p>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(7) / (4) x 100</w:t>
            </w:r>
          </w:p>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Комментарий</w:t>
            </w:r>
          </w:p>
        </w:tc>
      </w:tr>
      <w:tr w:rsidR="00253CB9" w:rsidRPr="00253CB9" w:rsidTr="005319CA">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134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предусмотрено</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паспортом</w:t>
            </w:r>
          </w:p>
        </w:tc>
        <w:tc>
          <w:tcPr>
            <w:tcW w:w="15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сводная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бюджетная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роспись</w:t>
            </w:r>
          </w:p>
        </w:tc>
        <w:tc>
          <w:tcPr>
            <w:tcW w:w="16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лимиты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бюджетных</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обязательств</w:t>
            </w:r>
          </w:p>
        </w:tc>
        <w:tc>
          <w:tcPr>
            <w:tcW w:w="19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принятые</w:t>
            </w:r>
            <w:proofErr w:type="gramEnd"/>
            <w:r w:rsidRPr="00253CB9">
              <w:rPr>
                <w:rFonts w:eastAsiaTheme="minorHAnsi"/>
                <w:sz w:val="26"/>
                <w:szCs w:val="26"/>
                <w:lang w:eastAsia="en-US"/>
              </w:rPr>
              <w:t xml:space="preserve">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бюджетные</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обязательства</w:t>
            </w:r>
          </w:p>
        </w:tc>
        <w:tc>
          <w:tcPr>
            <w:tcW w:w="150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кассовое</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исполнение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b/>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5319CA">
        <w:trPr>
          <w:trHeight w:val="300"/>
        </w:trPr>
        <w:tc>
          <w:tcPr>
            <w:tcW w:w="4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34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5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60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91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50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01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201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r>
      <w:tr w:rsidR="00253CB9" w:rsidRPr="00253CB9" w:rsidTr="005319CA">
        <w:trPr>
          <w:trHeight w:val="277"/>
        </w:trPr>
        <w:tc>
          <w:tcPr>
            <w:tcW w:w="4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14985" w:type="dxa"/>
            <w:gridSpan w:val="8"/>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Мероприятие (наименование)</w:t>
            </w:r>
          </w:p>
        </w:tc>
      </w:tr>
      <w:tr w:rsidR="00253CB9" w:rsidRPr="00253CB9" w:rsidTr="005319CA">
        <w:trPr>
          <w:trHeight w:val="300"/>
        </w:trPr>
        <w:tc>
          <w:tcPr>
            <w:tcW w:w="4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ind w:firstLine="34"/>
              <w:jc w:val="center"/>
              <w:rPr>
                <w:rFonts w:ascii="Arial" w:eastAsiaTheme="minorHAnsi" w:hAnsi="Arial" w:cs="Arial"/>
                <w:sz w:val="22"/>
                <w:szCs w:val="22"/>
                <w:lang w:eastAsia="en-US"/>
              </w:rPr>
            </w:pPr>
            <w:r w:rsidRPr="00253CB9">
              <w:rPr>
                <w:rFonts w:eastAsiaTheme="minorHAnsi"/>
                <w:bCs/>
                <w:sz w:val="26"/>
                <w:lang w:eastAsia="en-US"/>
              </w:rPr>
              <w:t>всего, в том числе</w:t>
            </w:r>
          </w:p>
        </w:tc>
        <w:tc>
          <w:tcPr>
            <w:tcW w:w="134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76"/>
        </w:trPr>
        <w:tc>
          <w:tcPr>
            <w:tcW w:w="4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собственные доходы </w:t>
            </w:r>
          </w:p>
          <w:p w:rsidR="00253CB9" w:rsidRPr="00253CB9" w:rsidRDefault="00253CB9" w:rsidP="00253CB9">
            <w:pPr>
              <w:widowControl w:val="0"/>
              <w:autoSpaceDE w:val="0"/>
              <w:autoSpaceDN w:val="0"/>
              <w:adjustRightInd w:val="0"/>
              <w:jc w:val="center"/>
              <w:rPr>
                <w:rFonts w:ascii="Arial" w:eastAsiaTheme="minorHAnsi" w:hAnsi="Arial" w:cs="Arial"/>
                <w:sz w:val="22"/>
                <w:szCs w:val="22"/>
                <w:lang w:eastAsia="en-US"/>
              </w:rPr>
            </w:pPr>
            <w:r w:rsidRPr="00253CB9">
              <w:rPr>
                <w:rFonts w:eastAsiaTheme="minorHAnsi"/>
                <w:sz w:val="26"/>
                <w:szCs w:val="26"/>
                <w:lang w:eastAsia="en-US"/>
              </w:rPr>
              <w:t>бюджета округа</w:t>
            </w:r>
          </w:p>
        </w:tc>
        <w:tc>
          <w:tcPr>
            <w:tcW w:w="134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A723E2" w:rsidRPr="00253CB9" w:rsidTr="005319CA">
        <w:trPr>
          <w:trHeight w:val="576"/>
        </w:trPr>
        <w:tc>
          <w:tcPr>
            <w:tcW w:w="477"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center"/>
              <w:rPr>
                <w:rFonts w:eastAsiaTheme="minorHAnsi"/>
                <w:sz w:val="26"/>
                <w:szCs w:val="26"/>
                <w:lang w:eastAsia="en-US"/>
              </w:rPr>
            </w:pPr>
            <w:r w:rsidRPr="00A723E2">
              <w:rPr>
                <w:rFonts w:eastAsiaTheme="minorHAnsi"/>
                <w:sz w:val="26"/>
                <w:szCs w:val="26"/>
                <w:lang w:eastAsia="en-US"/>
              </w:rPr>
              <w:t>межбюджетные трансферты из федерального бюджета</w:t>
            </w:r>
          </w:p>
        </w:tc>
        <w:tc>
          <w:tcPr>
            <w:tcW w:w="1348"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99"/>
        </w:trPr>
        <w:tc>
          <w:tcPr>
            <w:tcW w:w="4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межбюджетные трансферты</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из областного бюджета</w:t>
            </w:r>
          </w:p>
        </w:tc>
        <w:tc>
          <w:tcPr>
            <w:tcW w:w="134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99"/>
        </w:trPr>
        <w:tc>
          <w:tcPr>
            <w:tcW w:w="4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A723E2" w:rsidP="00253CB9">
            <w:pPr>
              <w:widowControl w:val="0"/>
              <w:autoSpaceDE w:val="0"/>
              <w:autoSpaceDN w:val="0"/>
              <w:adjustRightInd w:val="0"/>
              <w:ind w:firstLine="34"/>
              <w:jc w:val="center"/>
              <w:rPr>
                <w:rFonts w:eastAsiaTheme="minorHAnsi"/>
                <w:sz w:val="26"/>
                <w:szCs w:val="26"/>
                <w:lang w:eastAsia="en-US"/>
              </w:rPr>
            </w:pPr>
            <w:r w:rsidRPr="00A723E2">
              <w:rPr>
                <w:rFonts w:eastAsiaTheme="minorHAnsi"/>
                <w:sz w:val="26"/>
                <w:szCs w:val="26"/>
                <w:lang w:eastAsia="en-US"/>
              </w:rPr>
              <w:t xml:space="preserve">безвозмездные поступления государственных внебюджетных фондов, физических и </w:t>
            </w:r>
            <w:r w:rsidRPr="00A723E2">
              <w:rPr>
                <w:rFonts w:eastAsiaTheme="minorHAnsi"/>
                <w:sz w:val="26"/>
                <w:szCs w:val="26"/>
                <w:lang w:eastAsia="en-US"/>
              </w:rPr>
              <w:lastRenderedPageBreak/>
              <w:t>юридических</w:t>
            </w:r>
          </w:p>
        </w:tc>
        <w:tc>
          <w:tcPr>
            <w:tcW w:w="134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277"/>
        </w:trPr>
        <w:tc>
          <w:tcPr>
            <w:tcW w:w="4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lastRenderedPageBreak/>
              <w:t>2</w:t>
            </w:r>
          </w:p>
        </w:tc>
        <w:tc>
          <w:tcPr>
            <w:tcW w:w="14985" w:type="dxa"/>
            <w:gridSpan w:val="8"/>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Мероприятие (наименование)</w:t>
            </w:r>
          </w:p>
        </w:tc>
      </w:tr>
      <w:tr w:rsidR="00253CB9" w:rsidRPr="00253CB9" w:rsidTr="005319CA">
        <w:trPr>
          <w:trHeight w:val="300"/>
        </w:trPr>
        <w:tc>
          <w:tcPr>
            <w:tcW w:w="4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7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134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0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0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1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bl>
    <w:p w:rsidR="00253CB9" w:rsidRPr="00253CB9" w:rsidRDefault="00253CB9" w:rsidP="005319CA">
      <w:pPr>
        <w:widowControl w:val="0"/>
        <w:autoSpaceDE w:val="0"/>
        <w:autoSpaceDN w:val="0"/>
        <w:adjustRightInd w:val="0"/>
        <w:jc w:val="both"/>
        <w:rPr>
          <w:rFonts w:eastAsiaTheme="minorHAnsi"/>
          <w:sz w:val="26"/>
          <w:lang w:eastAsia="en-US"/>
        </w:rPr>
      </w:pPr>
    </w:p>
    <w:p w:rsidR="00253CB9" w:rsidRDefault="00253CB9"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Default="008076B1" w:rsidP="00253CB9">
      <w:pPr>
        <w:widowControl w:val="0"/>
        <w:autoSpaceDE w:val="0"/>
        <w:autoSpaceDN w:val="0"/>
        <w:adjustRightInd w:val="0"/>
        <w:ind w:firstLine="539"/>
        <w:jc w:val="both"/>
        <w:rPr>
          <w:rFonts w:eastAsiaTheme="minorHAnsi"/>
          <w:sz w:val="26"/>
          <w:lang w:eastAsia="en-US"/>
        </w:rPr>
      </w:pPr>
    </w:p>
    <w:p w:rsidR="008076B1" w:rsidRPr="00253CB9" w:rsidRDefault="008076B1" w:rsidP="00253CB9">
      <w:pPr>
        <w:widowControl w:val="0"/>
        <w:autoSpaceDE w:val="0"/>
        <w:autoSpaceDN w:val="0"/>
        <w:adjustRightInd w:val="0"/>
        <w:ind w:firstLine="539"/>
        <w:jc w:val="both"/>
        <w:rPr>
          <w:rFonts w:eastAsiaTheme="minorHAnsi"/>
          <w:sz w:val="26"/>
          <w:lang w:eastAsia="en-US"/>
        </w:rPr>
      </w:pPr>
    </w:p>
    <w:p w:rsidR="00253CB9" w:rsidRPr="00253CB9" w:rsidRDefault="00253CB9" w:rsidP="00253CB9">
      <w:pPr>
        <w:widowControl w:val="0"/>
        <w:autoSpaceDE w:val="0"/>
        <w:autoSpaceDN w:val="0"/>
        <w:adjustRightInd w:val="0"/>
        <w:ind w:firstLine="17010"/>
        <w:jc w:val="center"/>
        <w:rPr>
          <w:rFonts w:eastAsiaTheme="minorHAnsi"/>
          <w:lang w:eastAsia="en-US"/>
        </w:rPr>
      </w:pPr>
      <w:proofErr w:type="gramStart"/>
      <w:r w:rsidRPr="00253CB9">
        <w:rPr>
          <w:rFonts w:eastAsiaTheme="minorHAnsi"/>
          <w:lang w:eastAsia="en-US"/>
        </w:rPr>
        <w:t>П</w:t>
      </w:r>
      <w:proofErr w:type="gramEnd"/>
      <w:r w:rsidR="005319CA">
        <w:rPr>
          <w:rFonts w:eastAsiaTheme="minorHAnsi"/>
          <w:lang w:eastAsia="en-US"/>
        </w:rPr>
        <w:lastRenderedPageBreak/>
        <w:t xml:space="preserve">                                                                                                                                              П</w:t>
      </w:r>
      <w:r w:rsidRPr="00253CB9">
        <w:rPr>
          <w:rFonts w:eastAsiaTheme="minorHAnsi"/>
          <w:lang w:eastAsia="en-US"/>
        </w:rPr>
        <w:t>риложение № 7 к порядку</w:t>
      </w:r>
    </w:p>
    <w:p w:rsidR="00253CB9" w:rsidRPr="00253CB9" w:rsidRDefault="00253CB9" w:rsidP="00253CB9">
      <w:pPr>
        <w:widowControl w:val="0"/>
        <w:autoSpaceDE w:val="0"/>
        <w:autoSpaceDN w:val="0"/>
        <w:adjustRightInd w:val="0"/>
        <w:ind w:firstLine="10348"/>
        <w:jc w:val="center"/>
        <w:rPr>
          <w:rFonts w:eastAsiaTheme="minorHAnsi"/>
          <w:lang w:eastAsia="en-US"/>
        </w:rPr>
      </w:pPr>
    </w:p>
    <w:p w:rsidR="00253CB9" w:rsidRPr="00253CB9" w:rsidRDefault="00253CB9" w:rsidP="00253CB9">
      <w:pPr>
        <w:widowControl w:val="0"/>
        <w:autoSpaceDE w:val="0"/>
        <w:autoSpaceDN w:val="0"/>
        <w:adjustRightInd w:val="0"/>
        <w:jc w:val="center"/>
        <w:rPr>
          <w:rFonts w:ascii="Arial" w:eastAsiaTheme="minorHAnsi" w:hAnsi="Arial" w:cs="Arial"/>
          <w:b/>
          <w:spacing w:val="100"/>
          <w:sz w:val="26"/>
          <w:szCs w:val="26"/>
          <w:lang w:eastAsia="en-US"/>
        </w:rPr>
      </w:pPr>
      <w:r w:rsidRPr="00253CB9">
        <w:rPr>
          <w:rFonts w:eastAsiaTheme="minorHAnsi"/>
          <w:b/>
          <w:sz w:val="26"/>
          <w:szCs w:val="26"/>
          <w:lang w:eastAsia="en-US"/>
        </w:rPr>
        <w:t>ОТЧЕТ</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b/>
          <w:sz w:val="26"/>
          <w:szCs w:val="26"/>
          <w:lang w:eastAsia="en-US"/>
        </w:rPr>
        <w:t xml:space="preserve">о ходе реализации муниципальной программы </w:t>
      </w:r>
    </w:p>
    <w:p w:rsidR="00253CB9" w:rsidRPr="00253CB9" w:rsidRDefault="00253CB9" w:rsidP="00253CB9">
      <w:pPr>
        <w:widowControl w:val="0"/>
        <w:autoSpaceDE w:val="0"/>
        <w:autoSpaceDN w:val="0"/>
        <w:adjustRightInd w:val="0"/>
        <w:jc w:val="center"/>
        <w:rPr>
          <w:rFonts w:eastAsiaTheme="minorHAnsi"/>
          <w:b/>
          <w:bCs/>
          <w:sz w:val="26"/>
          <w:szCs w:val="26"/>
          <w:lang w:eastAsia="en-US"/>
        </w:rPr>
      </w:pPr>
      <w:r w:rsidRPr="00253CB9">
        <w:rPr>
          <w:rFonts w:eastAsiaTheme="minorHAnsi"/>
          <w:b/>
          <w:sz w:val="26"/>
          <w:szCs w:val="26"/>
          <w:lang w:eastAsia="en-US"/>
        </w:rPr>
        <w:t>…………………………………….</w:t>
      </w:r>
      <w:r w:rsidRPr="00253CB9">
        <w:rPr>
          <w:rFonts w:eastAsiaTheme="minorHAnsi"/>
          <w:b/>
          <w:bCs/>
          <w:sz w:val="26"/>
          <w:szCs w:val="26"/>
          <w:lang w:eastAsia="en-US"/>
        </w:rPr>
        <w:t>&lt;1&gt;</w:t>
      </w:r>
    </w:p>
    <w:p w:rsidR="00253CB9" w:rsidRPr="00253CB9" w:rsidRDefault="00253CB9" w:rsidP="00253CB9">
      <w:pPr>
        <w:widowControl w:val="0"/>
        <w:autoSpaceDE w:val="0"/>
        <w:autoSpaceDN w:val="0"/>
        <w:adjustRightInd w:val="0"/>
        <w:jc w:val="center"/>
        <w:rPr>
          <w:rFonts w:eastAsiaTheme="minorHAnsi"/>
          <w:b/>
          <w:bCs/>
          <w:sz w:val="26"/>
          <w:szCs w:val="26"/>
          <w:lang w:eastAsia="en-US"/>
        </w:rPr>
      </w:pPr>
      <w:r w:rsidRPr="00253CB9">
        <w:rPr>
          <w:rFonts w:eastAsiaTheme="minorHAnsi"/>
          <w:b/>
          <w:bCs/>
          <w:sz w:val="26"/>
          <w:szCs w:val="26"/>
          <w:lang w:eastAsia="en-US"/>
        </w:rPr>
        <w:t>за ……………&lt;2&gt;</w:t>
      </w:r>
    </w:p>
    <w:p w:rsidR="00253CB9" w:rsidRPr="00253CB9" w:rsidRDefault="00253CB9" w:rsidP="00253CB9">
      <w:pPr>
        <w:autoSpaceDE w:val="0"/>
        <w:autoSpaceDN w:val="0"/>
        <w:adjustRightInd w:val="0"/>
        <w:ind w:firstLine="283"/>
        <w:jc w:val="both"/>
        <w:rPr>
          <w:b/>
          <w:bCs/>
          <w:sz w:val="26"/>
          <w:szCs w:val="26"/>
          <w:lang w:eastAsia="ru-RU"/>
        </w:rPr>
      </w:pPr>
    </w:p>
    <w:p w:rsidR="00253CB9" w:rsidRPr="00253CB9" w:rsidRDefault="00253CB9" w:rsidP="00253CB9">
      <w:pPr>
        <w:autoSpaceDE w:val="0"/>
        <w:autoSpaceDN w:val="0"/>
        <w:adjustRightInd w:val="0"/>
        <w:jc w:val="both"/>
        <w:rPr>
          <w:bCs/>
          <w:sz w:val="26"/>
          <w:szCs w:val="26"/>
          <w:lang w:eastAsia="ru-RU"/>
        </w:rPr>
      </w:pPr>
      <w:r w:rsidRPr="00253CB9">
        <w:rPr>
          <w:bCs/>
          <w:sz w:val="26"/>
          <w:szCs w:val="26"/>
          <w:lang w:eastAsia="ru-RU"/>
        </w:rPr>
        <w:t>&lt;1</w:t>
      </w:r>
      <w:proofErr w:type="gramStart"/>
      <w:r w:rsidRPr="00253CB9">
        <w:rPr>
          <w:bCs/>
          <w:sz w:val="26"/>
          <w:szCs w:val="26"/>
          <w:lang w:eastAsia="ru-RU"/>
        </w:rPr>
        <w:t>&gt; У</w:t>
      </w:r>
      <w:proofErr w:type="gramEnd"/>
      <w:r w:rsidRPr="00253CB9">
        <w:rPr>
          <w:bCs/>
          <w:sz w:val="26"/>
          <w:szCs w:val="26"/>
          <w:lang w:eastAsia="ru-RU"/>
        </w:rPr>
        <w:t>казывается наименование муниципальной программы.</w:t>
      </w:r>
    </w:p>
    <w:p w:rsidR="00253CB9" w:rsidRPr="00253CB9" w:rsidRDefault="00253CB9" w:rsidP="00253CB9">
      <w:pPr>
        <w:rPr>
          <w:sz w:val="26"/>
          <w:lang w:eastAsia="ru-RU"/>
        </w:rPr>
      </w:pPr>
      <w:r w:rsidRPr="00253CB9">
        <w:rPr>
          <w:bCs/>
          <w:sz w:val="26"/>
          <w:szCs w:val="26"/>
          <w:lang w:eastAsia="ru-RU"/>
        </w:rPr>
        <w:t>&lt;2</w:t>
      </w:r>
      <w:proofErr w:type="gramStart"/>
      <w:r w:rsidRPr="00253CB9">
        <w:rPr>
          <w:bCs/>
          <w:sz w:val="26"/>
          <w:szCs w:val="26"/>
          <w:lang w:eastAsia="ru-RU"/>
        </w:rPr>
        <w:t>&gt; У</w:t>
      </w:r>
      <w:proofErr w:type="gramEnd"/>
      <w:r w:rsidRPr="00253CB9">
        <w:rPr>
          <w:bCs/>
          <w:sz w:val="26"/>
          <w:szCs w:val="26"/>
          <w:lang w:eastAsia="ru-RU"/>
        </w:rPr>
        <w:t xml:space="preserve">казывается отчетный период (например, «за 1 полугодие 2025 года», «за 2025 год»). </w:t>
      </w:r>
    </w:p>
    <w:p w:rsidR="00253CB9" w:rsidRPr="00253CB9" w:rsidRDefault="00253CB9" w:rsidP="00253CB9">
      <w:pPr>
        <w:jc w:val="both"/>
        <w:rPr>
          <w:sz w:val="26"/>
          <w:lang w:eastAsia="ru-RU"/>
        </w:rPr>
      </w:pPr>
    </w:p>
    <w:p w:rsidR="00253CB9" w:rsidRPr="00253CB9" w:rsidRDefault="00253CB9" w:rsidP="00253CB9">
      <w:pPr>
        <w:jc w:val="both"/>
        <w:rPr>
          <w:sz w:val="26"/>
          <w:szCs w:val="26"/>
          <w:lang w:eastAsia="ru-RU"/>
        </w:rPr>
      </w:pP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1. Сведения о достижении показателей муниципальной программы</w:t>
      </w:r>
    </w:p>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99"/>
        <w:gridCol w:w="1280"/>
        <w:gridCol w:w="1127"/>
        <w:gridCol w:w="1229"/>
        <w:gridCol w:w="1590"/>
        <w:gridCol w:w="1636"/>
        <w:gridCol w:w="2070"/>
        <w:gridCol w:w="1193"/>
        <w:gridCol w:w="1412"/>
        <w:gridCol w:w="1608"/>
      </w:tblGrid>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Наименование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показателя</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Единица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измерения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(по ОКЕИ)</w:t>
            </w:r>
          </w:p>
        </w:tc>
        <w:tc>
          <w:tcPr>
            <w:tcW w:w="156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Базовое значение</w:t>
            </w:r>
          </w:p>
        </w:tc>
        <w:tc>
          <w:tcPr>
            <w:tcW w:w="18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Плановое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значение на конец</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отчетного</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периода &lt;1&gt;</w:t>
            </w:r>
          </w:p>
        </w:tc>
        <w:tc>
          <w:tcPr>
            <w:tcW w:w="17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Фактическое/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 конец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отчетного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периода &lt;1&gt;</w:t>
            </w: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Индикатор</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w:t>
            </w:r>
            <w:proofErr w:type="gramStart"/>
            <w:r w:rsidRPr="00253CB9">
              <w:rPr>
                <w:sz w:val="26"/>
                <w:szCs w:val="26"/>
                <w:lang w:eastAsia="ru-RU"/>
              </w:rPr>
              <w:t>(фактическое/</w:t>
            </w:r>
            <w:proofErr w:type="gramEnd"/>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Подтверждающий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документ</w:t>
            </w:r>
          </w:p>
        </w:tc>
        <w:tc>
          <w:tcPr>
            <w:tcW w:w="19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Плановое 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 конец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текущего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года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&lt;2&gt;</w:t>
            </w: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Прогнозное</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значение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на конец</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текущего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года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&lt;2&gt;</w:t>
            </w:r>
          </w:p>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Комментарий</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&lt;3&gt;</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821"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72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c>
          <w:tcPr>
            <w:tcW w:w="198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11</w:t>
            </w: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r w:rsidR="00253CB9" w:rsidRPr="00253CB9" w:rsidTr="00253CB9">
        <w:tc>
          <w:tcPr>
            <w:tcW w:w="67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w:t>
            </w: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821"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72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r>
    </w:tbl>
    <w:p w:rsidR="00253CB9" w:rsidRPr="00253CB9" w:rsidRDefault="00253CB9" w:rsidP="00253CB9">
      <w:pPr>
        <w:widowControl w:val="0"/>
        <w:autoSpaceDE w:val="0"/>
        <w:autoSpaceDN w:val="0"/>
        <w:adjustRightInd w:val="0"/>
        <w:ind w:firstLine="720"/>
        <w:jc w:val="center"/>
        <w:rPr>
          <w:rFonts w:eastAsiaTheme="minorHAnsi"/>
          <w:sz w:val="26"/>
          <w:szCs w:val="26"/>
          <w:lang w:eastAsia="en-US"/>
        </w:rPr>
      </w:pPr>
      <w:r w:rsidRPr="00253CB9">
        <w:rPr>
          <w:rFonts w:eastAsiaTheme="minorHAnsi"/>
          <w:sz w:val="26"/>
          <w:szCs w:val="26"/>
          <w:lang w:eastAsia="en-US"/>
        </w:rPr>
        <w:t xml:space="preserve"> </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&lt;1</w:t>
      </w:r>
      <w:proofErr w:type="gramStart"/>
      <w:r w:rsidRPr="00253CB9">
        <w:rPr>
          <w:sz w:val="26"/>
          <w:szCs w:val="26"/>
          <w:lang w:eastAsia="ru-RU"/>
        </w:rPr>
        <w:t>&gt; З</w:t>
      </w:r>
      <w:proofErr w:type="gramEnd"/>
      <w:r w:rsidRPr="00253CB9">
        <w:rPr>
          <w:sz w:val="26"/>
          <w:szCs w:val="26"/>
          <w:lang w:eastAsia="ru-RU"/>
        </w:rPr>
        <w:t>аполняется в рамках годового отчета о ходе реализации муниципальной программы.</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&lt;2</w:t>
      </w:r>
      <w:proofErr w:type="gramStart"/>
      <w:r w:rsidRPr="00253CB9">
        <w:rPr>
          <w:sz w:val="26"/>
          <w:szCs w:val="26"/>
          <w:lang w:eastAsia="ru-RU"/>
        </w:rPr>
        <w:t>&gt; З</w:t>
      </w:r>
      <w:proofErr w:type="gramEnd"/>
      <w:r w:rsidRPr="00253CB9">
        <w:rPr>
          <w:sz w:val="26"/>
          <w:szCs w:val="26"/>
          <w:lang w:eastAsia="ru-RU"/>
        </w:rPr>
        <w:t xml:space="preserve">аполняется в рамках отчета о ходе реализации муниципальной программы </w:t>
      </w:r>
      <w:r w:rsidR="00431C80">
        <w:rPr>
          <w:sz w:val="26"/>
          <w:szCs w:val="26"/>
          <w:lang w:eastAsia="ru-RU"/>
        </w:rPr>
        <w:t>1 полугодие</w:t>
      </w:r>
      <w:r w:rsidRPr="00253CB9">
        <w:rPr>
          <w:sz w:val="26"/>
          <w:szCs w:val="26"/>
          <w:lang w:eastAsia="ru-RU"/>
        </w:rPr>
        <w:t>.</w:t>
      </w:r>
    </w:p>
    <w:p w:rsidR="00253CB9" w:rsidRPr="00253CB9" w:rsidRDefault="00253CB9" w:rsidP="00253CB9">
      <w:pPr>
        <w:autoSpaceDE w:val="0"/>
        <w:autoSpaceDN w:val="0"/>
        <w:adjustRightInd w:val="0"/>
        <w:ind w:firstLine="540"/>
        <w:jc w:val="both"/>
        <w:rPr>
          <w:sz w:val="26"/>
          <w:szCs w:val="26"/>
          <w:lang w:eastAsia="ru-RU"/>
        </w:rPr>
      </w:pPr>
      <w:r w:rsidRPr="00253CB9">
        <w:rPr>
          <w:sz w:val="26"/>
          <w:szCs w:val="26"/>
          <w:lang w:eastAsia="ru-RU"/>
        </w:rPr>
        <w:t>&lt;3</w:t>
      </w:r>
      <w:proofErr w:type="gramStart"/>
      <w:r w:rsidRPr="00253CB9">
        <w:rPr>
          <w:sz w:val="26"/>
          <w:szCs w:val="26"/>
          <w:lang w:eastAsia="ru-RU"/>
        </w:rPr>
        <w:t>&gt; У</w:t>
      </w:r>
      <w:proofErr w:type="gramEnd"/>
      <w:r w:rsidRPr="00253CB9">
        <w:rPr>
          <w:sz w:val="26"/>
          <w:szCs w:val="26"/>
          <w:lang w:eastAsia="ru-RU"/>
        </w:rPr>
        <w:t>казываются причины отклонения фактического значения показателя от его планового значения на конец отчетного периода.</w:t>
      </w:r>
    </w:p>
    <w:p w:rsidR="00253CB9" w:rsidRPr="00253CB9" w:rsidRDefault="00253CB9" w:rsidP="00253CB9">
      <w:pPr>
        <w:jc w:val="both"/>
        <w:rPr>
          <w:sz w:val="26"/>
          <w:szCs w:val="26"/>
          <w:lang w:eastAsia="ru-RU"/>
        </w:rPr>
      </w:pPr>
    </w:p>
    <w:p w:rsidR="00253CB9" w:rsidRPr="00253CB9" w:rsidRDefault="00253CB9" w:rsidP="00253CB9">
      <w:pPr>
        <w:jc w:val="both"/>
        <w:rPr>
          <w:sz w:val="26"/>
          <w:szCs w:val="26"/>
          <w:lang w:eastAsia="ru-RU"/>
        </w:rPr>
      </w:pPr>
    </w:p>
    <w:p w:rsidR="00253CB9" w:rsidRPr="00253CB9" w:rsidRDefault="00253CB9" w:rsidP="00253CB9">
      <w:pPr>
        <w:autoSpaceDE w:val="0"/>
        <w:autoSpaceDN w:val="0"/>
        <w:adjustRightInd w:val="0"/>
        <w:ind w:firstLine="540"/>
        <w:jc w:val="center"/>
        <w:rPr>
          <w:sz w:val="26"/>
          <w:szCs w:val="26"/>
          <w:lang w:eastAsia="ru-RU"/>
        </w:rPr>
      </w:pPr>
      <w:r w:rsidRPr="00253CB9">
        <w:rPr>
          <w:sz w:val="26"/>
          <w:szCs w:val="26"/>
          <w:lang w:eastAsia="ru-RU"/>
        </w:rPr>
        <w:lastRenderedPageBreak/>
        <w:t xml:space="preserve">2. Сведения об исполнении бюджета округа в части бюджетных ассигнований, </w:t>
      </w:r>
    </w:p>
    <w:p w:rsidR="00253CB9" w:rsidRPr="00253CB9" w:rsidRDefault="00253CB9" w:rsidP="00253CB9">
      <w:pPr>
        <w:autoSpaceDE w:val="0"/>
        <w:autoSpaceDN w:val="0"/>
        <w:adjustRightInd w:val="0"/>
        <w:ind w:firstLine="540"/>
        <w:jc w:val="center"/>
        <w:rPr>
          <w:sz w:val="26"/>
          <w:szCs w:val="26"/>
          <w:lang w:eastAsia="ru-RU"/>
        </w:rPr>
      </w:pPr>
      <w:proofErr w:type="gramStart"/>
      <w:r w:rsidRPr="00253CB9">
        <w:rPr>
          <w:sz w:val="26"/>
          <w:szCs w:val="26"/>
          <w:lang w:eastAsia="ru-RU"/>
        </w:rPr>
        <w:t>предусмотренных</w:t>
      </w:r>
      <w:proofErr w:type="gramEnd"/>
      <w:r w:rsidRPr="00253CB9">
        <w:rPr>
          <w:sz w:val="26"/>
          <w:szCs w:val="26"/>
          <w:lang w:eastAsia="ru-RU"/>
        </w:rPr>
        <w:t xml:space="preserve"> на финансовое обеспечение реализации муниципальной программы</w:t>
      </w:r>
    </w:p>
    <w:p w:rsidR="00253CB9" w:rsidRPr="00253CB9" w:rsidRDefault="00253CB9" w:rsidP="00253CB9">
      <w:pPr>
        <w:widowControl w:val="0"/>
        <w:autoSpaceDE w:val="0"/>
        <w:autoSpaceDN w:val="0"/>
        <w:adjustRightInd w:val="0"/>
        <w:ind w:firstLine="720"/>
        <w:jc w:val="center"/>
        <w:rPr>
          <w:rFonts w:eastAsiaTheme="minorHAnsi"/>
          <w:b/>
          <w:sz w:val="26"/>
          <w:lang w:eastAsia="en-US"/>
        </w:rPr>
      </w:pP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7"/>
        <w:gridCol w:w="1901"/>
        <w:gridCol w:w="1458"/>
        <w:gridCol w:w="301"/>
        <w:gridCol w:w="1505"/>
        <w:gridCol w:w="1853"/>
        <w:gridCol w:w="1518"/>
        <w:gridCol w:w="1839"/>
        <w:gridCol w:w="1903"/>
      </w:tblGrid>
      <w:tr w:rsidR="00253CB9" w:rsidRPr="00253CB9" w:rsidTr="005319CA">
        <w:trPr>
          <w:trHeight w:val="598"/>
        </w:trPr>
        <w:tc>
          <w:tcPr>
            <w:tcW w:w="479"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w:t>
            </w:r>
            <w:proofErr w:type="gramStart"/>
            <w:r w:rsidRPr="00253CB9">
              <w:rPr>
                <w:rFonts w:eastAsiaTheme="minorHAnsi"/>
                <w:sz w:val="26"/>
                <w:szCs w:val="26"/>
                <w:lang w:eastAsia="en-US"/>
              </w:rPr>
              <w:t>п</w:t>
            </w:r>
            <w:proofErr w:type="gramEnd"/>
            <w:r w:rsidRPr="00253CB9">
              <w:rPr>
                <w:rFonts w:eastAsiaTheme="minorHAnsi"/>
                <w:sz w:val="26"/>
                <w:szCs w:val="26"/>
                <w:lang w:eastAsia="en-US"/>
              </w:rPr>
              <w:t>/п</w:t>
            </w:r>
          </w:p>
        </w:tc>
        <w:tc>
          <w:tcPr>
            <w:tcW w:w="3092"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Наименование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муниципальной программы,</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структурного элемента </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и источника финансового</w:t>
            </w:r>
          </w:p>
          <w:p w:rsidR="00253CB9" w:rsidRPr="00253CB9" w:rsidRDefault="00253CB9" w:rsidP="00253CB9">
            <w:pPr>
              <w:autoSpaceDE w:val="0"/>
              <w:autoSpaceDN w:val="0"/>
              <w:adjustRightInd w:val="0"/>
              <w:jc w:val="center"/>
              <w:rPr>
                <w:sz w:val="26"/>
                <w:szCs w:val="26"/>
                <w:lang w:eastAsia="ru-RU"/>
              </w:rPr>
            </w:pPr>
            <w:r w:rsidRPr="00253CB9">
              <w:rPr>
                <w:sz w:val="26"/>
                <w:szCs w:val="26"/>
                <w:lang w:eastAsia="ru-RU"/>
              </w:rPr>
              <w:t xml:space="preserve"> обеспечения</w:t>
            </w:r>
          </w:p>
        </w:tc>
        <w:tc>
          <w:tcPr>
            <w:tcW w:w="4486" w:type="dxa"/>
            <w:gridSpan w:val="4"/>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Объем финансового обеспечения,</w:t>
            </w:r>
          </w:p>
          <w:p w:rsidR="00253CB9" w:rsidRPr="00253CB9" w:rsidRDefault="00253CB9" w:rsidP="00253CB9">
            <w:pPr>
              <w:widowControl w:val="0"/>
              <w:autoSpaceDE w:val="0"/>
              <w:autoSpaceDN w:val="0"/>
              <w:adjustRightInd w:val="0"/>
              <w:jc w:val="center"/>
              <w:rPr>
                <w:rFonts w:eastAsiaTheme="minorHAnsi"/>
                <w:b/>
                <w:sz w:val="26"/>
                <w:szCs w:val="26"/>
                <w:lang w:eastAsia="en-US"/>
              </w:rPr>
            </w:pPr>
            <w:r w:rsidRPr="00253CB9">
              <w:rPr>
                <w:rFonts w:eastAsiaTheme="minorHAnsi"/>
                <w:sz w:val="26"/>
                <w:szCs w:val="26"/>
                <w:lang w:eastAsia="en-US"/>
              </w:rPr>
              <w:t xml:space="preserve"> тыс. рублей</w:t>
            </w:r>
          </w:p>
        </w:tc>
        <w:tc>
          <w:tcPr>
            <w:tcW w:w="3434"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Исполнение, тыс. руб.</w:t>
            </w:r>
          </w:p>
        </w:tc>
        <w:tc>
          <w:tcPr>
            <w:tcW w:w="2020" w:type="dxa"/>
            <w:vMerge w:val="restart"/>
            <w:tcBorders>
              <w:top w:val="single" w:sz="4" w:space="0" w:color="auto"/>
              <w:left w:val="single" w:sz="4" w:space="0" w:color="auto"/>
              <w:bottom w:val="single" w:sz="4" w:space="0" w:color="auto"/>
              <w:right w:val="single" w:sz="4" w:space="0" w:color="auto"/>
            </w:tcBorders>
          </w:tcPr>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 xml:space="preserve">Процент </w:t>
            </w:r>
          </w:p>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 xml:space="preserve">исполнения, </w:t>
            </w:r>
          </w:p>
          <w:p w:rsidR="00253CB9" w:rsidRPr="00253CB9" w:rsidRDefault="00253CB9" w:rsidP="00253CB9">
            <w:pPr>
              <w:autoSpaceDE w:val="0"/>
              <w:autoSpaceDN w:val="0"/>
              <w:adjustRightInd w:val="0"/>
              <w:jc w:val="center"/>
              <w:rPr>
                <w:bCs/>
                <w:sz w:val="26"/>
                <w:szCs w:val="26"/>
                <w:lang w:eastAsia="ru-RU"/>
              </w:rPr>
            </w:pPr>
            <w:r w:rsidRPr="00253CB9">
              <w:rPr>
                <w:bCs/>
                <w:sz w:val="26"/>
                <w:szCs w:val="26"/>
                <w:lang w:eastAsia="ru-RU"/>
              </w:rPr>
              <w:t>(7) / (4) x 100</w:t>
            </w:r>
          </w:p>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vMerge w:val="restart"/>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Комментарий</w:t>
            </w:r>
          </w:p>
        </w:tc>
      </w:tr>
      <w:tr w:rsidR="00253CB9" w:rsidRPr="00253CB9" w:rsidTr="005319CA">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c>
          <w:tcPr>
            <w:tcW w:w="13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предусмотрено</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паспортом</w:t>
            </w:r>
          </w:p>
        </w:tc>
        <w:tc>
          <w:tcPr>
            <w:tcW w:w="121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сводная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бюджетная</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роспись</w:t>
            </w:r>
          </w:p>
        </w:tc>
        <w:tc>
          <w:tcPr>
            <w:tcW w:w="1920"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лимиты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бюджетных</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обязательств</w:t>
            </w:r>
          </w:p>
        </w:tc>
        <w:tc>
          <w:tcPr>
            <w:tcW w:w="19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proofErr w:type="gramStart"/>
            <w:r w:rsidRPr="00253CB9">
              <w:rPr>
                <w:rFonts w:eastAsiaTheme="minorHAnsi"/>
                <w:sz w:val="26"/>
                <w:szCs w:val="26"/>
                <w:lang w:eastAsia="en-US"/>
              </w:rPr>
              <w:t>принятые</w:t>
            </w:r>
            <w:proofErr w:type="gramEnd"/>
            <w:r w:rsidRPr="00253CB9">
              <w:rPr>
                <w:rFonts w:eastAsiaTheme="minorHAnsi"/>
                <w:sz w:val="26"/>
                <w:szCs w:val="26"/>
                <w:lang w:eastAsia="en-US"/>
              </w:rPr>
              <w:t xml:space="preserve"> </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бюджетные</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обязательства</w:t>
            </w:r>
          </w:p>
        </w:tc>
        <w:tc>
          <w:tcPr>
            <w:tcW w:w="151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кассовое</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исполнение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b/>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CB9" w:rsidRPr="00253CB9" w:rsidRDefault="00253CB9" w:rsidP="00253CB9">
            <w:pPr>
              <w:rPr>
                <w:sz w:val="26"/>
                <w:szCs w:val="26"/>
                <w:lang w:eastAsia="ru-RU"/>
              </w:rPr>
            </w:pPr>
          </w:p>
        </w:tc>
      </w:tr>
      <w:tr w:rsidR="00253CB9" w:rsidRPr="00253CB9" w:rsidTr="005319CA">
        <w:trPr>
          <w:trHeight w:val="276"/>
        </w:trPr>
        <w:tc>
          <w:tcPr>
            <w:tcW w:w="4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35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21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4</w:t>
            </w:r>
          </w:p>
        </w:tc>
        <w:tc>
          <w:tcPr>
            <w:tcW w:w="1920" w:type="dxa"/>
            <w:gridSpan w:val="2"/>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5</w:t>
            </w:r>
          </w:p>
        </w:tc>
        <w:tc>
          <w:tcPr>
            <w:tcW w:w="191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6</w:t>
            </w:r>
          </w:p>
        </w:tc>
        <w:tc>
          <w:tcPr>
            <w:tcW w:w="1515"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7</w:t>
            </w:r>
          </w:p>
        </w:tc>
        <w:tc>
          <w:tcPr>
            <w:tcW w:w="202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8</w:t>
            </w:r>
          </w:p>
        </w:tc>
        <w:tc>
          <w:tcPr>
            <w:tcW w:w="2020"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9</w:t>
            </w:r>
          </w:p>
        </w:tc>
      </w:tr>
      <w:tr w:rsidR="00253CB9" w:rsidRPr="00253CB9" w:rsidTr="005319CA">
        <w:trPr>
          <w:trHeight w:val="299"/>
        </w:trPr>
        <w:tc>
          <w:tcPr>
            <w:tcW w:w="4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1</w:t>
            </w:r>
          </w:p>
        </w:tc>
        <w:tc>
          <w:tcPr>
            <w:tcW w:w="15051" w:type="dxa"/>
            <w:gridSpan w:val="9"/>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Муниципальная программа (наименование)</w:t>
            </w:r>
          </w:p>
        </w:tc>
      </w:tr>
      <w:tr w:rsidR="00253CB9" w:rsidRPr="00253CB9" w:rsidTr="005319CA">
        <w:trPr>
          <w:trHeight w:val="276"/>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ind w:firstLine="34"/>
              <w:jc w:val="center"/>
              <w:rPr>
                <w:rFonts w:ascii="Arial" w:eastAsiaTheme="minorHAnsi" w:hAnsi="Arial" w:cs="Arial"/>
                <w:sz w:val="22"/>
                <w:szCs w:val="22"/>
                <w:lang w:eastAsia="en-US"/>
              </w:rPr>
            </w:pPr>
            <w:r w:rsidRPr="00253CB9">
              <w:rPr>
                <w:rFonts w:eastAsiaTheme="minorHAnsi"/>
                <w:bCs/>
                <w:sz w:val="26"/>
                <w:lang w:eastAsia="en-US"/>
              </w:rPr>
              <w:t>всего, в том числе</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98"/>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собственные доходы </w:t>
            </w:r>
          </w:p>
          <w:p w:rsidR="00253CB9" w:rsidRPr="00253CB9" w:rsidRDefault="00253CB9" w:rsidP="00253CB9">
            <w:pPr>
              <w:widowControl w:val="0"/>
              <w:autoSpaceDE w:val="0"/>
              <w:autoSpaceDN w:val="0"/>
              <w:adjustRightInd w:val="0"/>
              <w:jc w:val="center"/>
              <w:rPr>
                <w:rFonts w:ascii="Arial" w:eastAsiaTheme="minorHAnsi" w:hAnsi="Arial" w:cs="Arial"/>
                <w:sz w:val="22"/>
                <w:szCs w:val="22"/>
                <w:lang w:eastAsia="en-US"/>
              </w:rPr>
            </w:pPr>
            <w:r w:rsidRPr="00253CB9">
              <w:rPr>
                <w:rFonts w:eastAsiaTheme="minorHAnsi"/>
                <w:sz w:val="26"/>
                <w:szCs w:val="26"/>
                <w:lang w:eastAsia="en-US"/>
              </w:rPr>
              <w:t>бюджета округа</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A723E2" w:rsidRPr="00253CB9" w:rsidTr="005319CA">
        <w:trPr>
          <w:trHeight w:val="598"/>
        </w:trPr>
        <w:tc>
          <w:tcPr>
            <w:tcW w:w="47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center"/>
              <w:rPr>
                <w:rFonts w:eastAsiaTheme="minorHAnsi"/>
                <w:sz w:val="26"/>
                <w:szCs w:val="26"/>
                <w:lang w:eastAsia="en-US"/>
              </w:rPr>
            </w:pPr>
            <w:r w:rsidRPr="00A723E2">
              <w:rPr>
                <w:rFonts w:eastAsiaTheme="minorHAnsi"/>
                <w:sz w:val="26"/>
                <w:szCs w:val="26"/>
                <w:lang w:eastAsia="en-US"/>
              </w:rPr>
              <w:t>межбюджетные трансферты из федерального бюджета</w:t>
            </w:r>
          </w:p>
        </w:tc>
        <w:tc>
          <w:tcPr>
            <w:tcW w:w="1355"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75"/>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межбюджетные трансферты</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из областного бюджета</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A723E2">
        <w:trPr>
          <w:trHeight w:val="1654"/>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A723E2" w:rsidP="00253CB9">
            <w:pPr>
              <w:widowControl w:val="0"/>
              <w:autoSpaceDE w:val="0"/>
              <w:autoSpaceDN w:val="0"/>
              <w:adjustRightInd w:val="0"/>
              <w:ind w:firstLine="34"/>
              <w:jc w:val="center"/>
              <w:rPr>
                <w:rFonts w:eastAsiaTheme="minorHAnsi"/>
                <w:sz w:val="26"/>
                <w:szCs w:val="26"/>
                <w:lang w:eastAsia="en-US"/>
              </w:rPr>
            </w:pPr>
            <w:r w:rsidRPr="00A723E2">
              <w:rPr>
                <w:rFonts w:eastAsiaTheme="minorHAnsi"/>
                <w:sz w:val="26"/>
                <w:szCs w:val="26"/>
                <w:lang w:eastAsia="en-US"/>
              </w:rPr>
              <w:t>безвозмездные поступления государственных внебюджетных фондов, физических и юридических лиц</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276"/>
        </w:trPr>
        <w:tc>
          <w:tcPr>
            <w:tcW w:w="4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2</w:t>
            </w:r>
          </w:p>
        </w:tc>
        <w:tc>
          <w:tcPr>
            <w:tcW w:w="15051" w:type="dxa"/>
            <w:gridSpan w:val="9"/>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rPr>
                <w:rFonts w:eastAsiaTheme="minorHAnsi"/>
                <w:sz w:val="26"/>
                <w:szCs w:val="26"/>
                <w:lang w:eastAsia="en-US"/>
              </w:rPr>
            </w:pPr>
            <w:r w:rsidRPr="00253CB9">
              <w:rPr>
                <w:rFonts w:eastAsiaTheme="minorHAnsi"/>
                <w:sz w:val="26"/>
                <w:szCs w:val="26"/>
                <w:lang w:eastAsia="en-US"/>
              </w:rPr>
              <w:t>Структурный элемент (наименование)</w:t>
            </w:r>
          </w:p>
        </w:tc>
      </w:tr>
      <w:tr w:rsidR="00253CB9" w:rsidRPr="00253CB9" w:rsidTr="005319CA">
        <w:trPr>
          <w:trHeight w:val="299"/>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ind w:firstLine="34"/>
              <w:jc w:val="center"/>
              <w:rPr>
                <w:rFonts w:ascii="Arial" w:eastAsiaTheme="minorHAnsi" w:hAnsi="Arial" w:cs="Arial"/>
                <w:sz w:val="22"/>
                <w:szCs w:val="22"/>
                <w:lang w:eastAsia="en-US"/>
              </w:rPr>
            </w:pPr>
            <w:r w:rsidRPr="00253CB9">
              <w:rPr>
                <w:rFonts w:eastAsiaTheme="minorHAnsi"/>
                <w:bCs/>
                <w:sz w:val="26"/>
                <w:lang w:eastAsia="en-US"/>
              </w:rPr>
              <w:t>всего, в том числе</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98"/>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собственные доходы </w:t>
            </w:r>
          </w:p>
          <w:p w:rsidR="00253CB9" w:rsidRPr="00253CB9" w:rsidRDefault="00253CB9" w:rsidP="00253CB9">
            <w:pPr>
              <w:widowControl w:val="0"/>
              <w:autoSpaceDE w:val="0"/>
              <w:autoSpaceDN w:val="0"/>
              <w:adjustRightInd w:val="0"/>
              <w:jc w:val="center"/>
              <w:rPr>
                <w:rFonts w:ascii="Arial" w:eastAsiaTheme="minorHAnsi" w:hAnsi="Arial" w:cs="Arial"/>
                <w:sz w:val="22"/>
                <w:szCs w:val="22"/>
                <w:lang w:eastAsia="en-US"/>
              </w:rPr>
            </w:pPr>
            <w:r w:rsidRPr="00253CB9">
              <w:rPr>
                <w:rFonts w:eastAsiaTheme="minorHAnsi"/>
                <w:sz w:val="26"/>
                <w:szCs w:val="26"/>
                <w:lang w:eastAsia="en-US"/>
              </w:rPr>
              <w:t>бюджета округа</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75"/>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межбюджетные трансферты</w:t>
            </w:r>
          </w:p>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 xml:space="preserve"> из областного бюджета</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A723E2" w:rsidRPr="00253CB9" w:rsidTr="005319CA">
        <w:trPr>
          <w:trHeight w:val="575"/>
        </w:trPr>
        <w:tc>
          <w:tcPr>
            <w:tcW w:w="47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center"/>
              <w:rPr>
                <w:rFonts w:eastAsiaTheme="minorHAnsi"/>
                <w:sz w:val="26"/>
                <w:szCs w:val="26"/>
                <w:lang w:eastAsia="en-US"/>
              </w:rPr>
            </w:pPr>
            <w:r w:rsidRPr="00A723E2">
              <w:rPr>
                <w:rFonts w:eastAsiaTheme="minorHAnsi"/>
                <w:sz w:val="26"/>
                <w:szCs w:val="26"/>
                <w:lang w:eastAsia="en-US"/>
              </w:rPr>
              <w:t>межбюджетные трансферты из федерального бюджета</w:t>
            </w:r>
          </w:p>
        </w:tc>
        <w:tc>
          <w:tcPr>
            <w:tcW w:w="1355"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A723E2" w:rsidRPr="00253CB9" w:rsidRDefault="00A723E2"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598"/>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A723E2" w:rsidP="00253CB9">
            <w:pPr>
              <w:widowControl w:val="0"/>
              <w:autoSpaceDE w:val="0"/>
              <w:autoSpaceDN w:val="0"/>
              <w:adjustRightInd w:val="0"/>
              <w:ind w:firstLine="34"/>
              <w:jc w:val="center"/>
              <w:rPr>
                <w:rFonts w:eastAsiaTheme="minorHAnsi"/>
                <w:sz w:val="26"/>
                <w:szCs w:val="26"/>
                <w:lang w:eastAsia="en-US"/>
              </w:rPr>
            </w:pPr>
            <w:r w:rsidRPr="00A723E2">
              <w:rPr>
                <w:rFonts w:eastAsiaTheme="minorHAnsi"/>
                <w:sz w:val="26"/>
                <w:szCs w:val="26"/>
                <w:lang w:eastAsia="en-US"/>
              </w:rPr>
              <w:t>безвозмездные поступления государственных внебюджетных фондов, физических и юридических лиц</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212"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20"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r w:rsidR="00253CB9" w:rsidRPr="00253CB9" w:rsidTr="005319CA">
        <w:trPr>
          <w:trHeight w:val="276"/>
        </w:trPr>
        <w:tc>
          <w:tcPr>
            <w:tcW w:w="479"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center"/>
              <w:rPr>
                <w:rFonts w:eastAsiaTheme="minorHAnsi"/>
                <w:sz w:val="26"/>
                <w:szCs w:val="26"/>
                <w:lang w:eastAsia="en-US"/>
              </w:rPr>
            </w:pPr>
            <w:r w:rsidRPr="00253CB9">
              <w:rPr>
                <w:rFonts w:eastAsiaTheme="minorHAnsi"/>
                <w:sz w:val="26"/>
                <w:szCs w:val="26"/>
                <w:lang w:eastAsia="en-US"/>
              </w:rPr>
              <w:t>3</w:t>
            </w:r>
          </w:p>
        </w:tc>
        <w:tc>
          <w:tcPr>
            <w:tcW w:w="15051" w:type="dxa"/>
            <w:gridSpan w:val="9"/>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jc w:val="both"/>
              <w:rPr>
                <w:rFonts w:eastAsiaTheme="minorHAnsi"/>
                <w:b/>
                <w:sz w:val="26"/>
                <w:szCs w:val="26"/>
                <w:lang w:eastAsia="en-US"/>
              </w:rPr>
            </w:pPr>
            <w:r w:rsidRPr="00253CB9">
              <w:rPr>
                <w:rFonts w:eastAsiaTheme="minorHAnsi"/>
                <w:sz w:val="26"/>
                <w:szCs w:val="26"/>
                <w:lang w:eastAsia="en-US"/>
              </w:rPr>
              <w:t>Структурный элемент (наименование)</w:t>
            </w:r>
          </w:p>
        </w:tc>
      </w:tr>
      <w:tr w:rsidR="00253CB9" w:rsidRPr="00253CB9" w:rsidTr="005319CA">
        <w:trPr>
          <w:trHeight w:val="299"/>
        </w:trPr>
        <w:tc>
          <w:tcPr>
            <w:tcW w:w="47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center"/>
              <w:rPr>
                <w:rFonts w:eastAsiaTheme="minorHAnsi"/>
                <w:sz w:val="26"/>
                <w:szCs w:val="26"/>
                <w:lang w:eastAsia="en-US"/>
              </w:rPr>
            </w:pPr>
          </w:p>
        </w:tc>
        <w:tc>
          <w:tcPr>
            <w:tcW w:w="3092" w:type="dxa"/>
            <w:tcBorders>
              <w:top w:val="single" w:sz="4" w:space="0" w:color="auto"/>
              <w:left w:val="single" w:sz="4" w:space="0" w:color="auto"/>
              <w:bottom w:val="single" w:sz="4" w:space="0" w:color="auto"/>
              <w:right w:val="single" w:sz="4" w:space="0" w:color="auto"/>
            </w:tcBorders>
            <w:hideMark/>
          </w:tcPr>
          <w:p w:rsidR="00253CB9" w:rsidRPr="00253CB9" w:rsidRDefault="00253CB9" w:rsidP="00253CB9">
            <w:pPr>
              <w:widowControl w:val="0"/>
              <w:autoSpaceDE w:val="0"/>
              <w:autoSpaceDN w:val="0"/>
              <w:adjustRightInd w:val="0"/>
              <w:ind w:firstLine="34"/>
              <w:jc w:val="center"/>
              <w:rPr>
                <w:rFonts w:eastAsiaTheme="minorHAnsi"/>
                <w:sz w:val="26"/>
                <w:szCs w:val="26"/>
                <w:lang w:eastAsia="en-US"/>
              </w:rPr>
            </w:pPr>
            <w:r w:rsidRPr="00253CB9">
              <w:rPr>
                <w:rFonts w:eastAsiaTheme="minorHAnsi"/>
                <w:sz w:val="26"/>
                <w:szCs w:val="26"/>
                <w:lang w:eastAsia="en-US"/>
              </w:rPr>
              <w:t>……</w:t>
            </w:r>
          </w:p>
        </w:tc>
        <w:tc>
          <w:tcPr>
            <w:tcW w:w="135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6" w:type="dxa"/>
            <w:gridSpan w:val="2"/>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616"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919"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1515"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c>
          <w:tcPr>
            <w:tcW w:w="2020" w:type="dxa"/>
            <w:tcBorders>
              <w:top w:val="single" w:sz="4" w:space="0" w:color="auto"/>
              <w:left w:val="single" w:sz="4" w:space="0" w:color="auto"/>
              <w:bottom w:val="single" w:sz="4" w:space="0" w:color="auto"/>
              <w:right w:val="single" w:sz="4" w:space="0" w:color="auto"/>
            </w:tcBorders>
          </w:tcPr>
          <w:p w:rsidR="00253CB9" w:rsidRPr="00253CB9" w:rsidRDefault="00253CB9" w:rsidP="00253CB9">
            <w:pPr>
              <w:widowControl w:val="0"/>
              <w:autoSpaceDE w:val="0"/>
              <w:autoSpaceDN w:val="0"/>
              <w:adjustRightInd w:val="0"/>
              <w:jc w:val="both"/>
              <w:rPr>
                <w:rFonts w:eastAsiaTheme="minorHAnsi"/>
                <w:b/>
                <w:sz w:val="26"/>
                <w:szCs w:val="26"/>
                <w:lang w:eastAsia="en-US"/>
              </w:rPr>
            </w:pPr>
          </w:p>
        </w:tc>
      </w:tr>
    </w:tbl>
    <w:p w:rsidR="00253CB9" w:rsidRDefault="00253CB9"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8076B1" w:rsidRDefault="008076B1"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9C02EA" w:rsidP="00253CB9">
      <w:pPr>
        <w:rPr>
          <w:sz w:val="26"/>
          <w:szCs w:val="26"/>
          <w:lang w:eastAsia="ru-RU"/>
        </w:rPr>
      </w:pPr>
      <w:r>
        <w:rPr>
          <w:sz w:val="26"/>
          <w:szCs w:val="26"/>
          <w:lang w:eastAsia="ru-RU"/>
        </w:rPr>
        <w:lastRenderedPageBreak/>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r>
      <w:r>
        <w:rPr>
          <w:sz w:val="26"/>
          <w:szCs w:val="26"/>
          <w:lang w:eastAsia="ru-RU"/>
        </w:rPr>
        <w:tab/>
        <w:t>Приложение № 8 к порядку</w:t>
      </w:r>
    </w:p>
    <w:p w:rsidR="00234AD6" w:rsidRDefault="00234AD6" w:rsidP="00253CB9">
      <w:pPr>
        <w:rPr>
          <w:sz w:val="26"/>
          <w:szCs w:val="26"/>
          <w:lang w:eastAsia="ru-RU"/>
        </w:rPr>
      </w:pPr>
    </w:p>
    <w:p w:rsidR="00234AD6" w:rsidRPr="00234AD6" w:rsidRDefault="00234AD6" w:rsidP="00234AD6">
      <w:pPr>
        <w:jc w:val="center"/>
        <w:rPr>
          <w:sz w:val="28"/>
          <w:szCs w:val="20"/>
          <w:lang w:eastAsia="ru-RU"/>
        </w:rPr>
      </w:pPr>
      <w:r w:rsidRPr="00234AD6">
        <w:rPr>
          <w:sz w:val="28"/>
          <w:szCs w:val="20"/>
          <w:lang w:eastAsia="ru-RU"/>
        </w:rPr>
        <w:t>ПАСПОРТ</w:t>
      </w:r>
    </w:p>
    <w:p w:rsidR="00234AD6" w:rsidRDefault="00234AD6" w:rsidP="00234AD6">
      <w:pPr>
        <w:tabs>
          <w:tab w:val="left" w:pos="993"/>
        </w:tabs>
        <w:jc w:val="center"/>
        <w:rPr>
          <w:sz w:val="28"/>
          <w:szCs w:val="20"/>
          <w:lang w:eastAsia="ru-RU"/>
        </w:rPr>
      </w:pPr>
      <w:r>
        <w:rPr>
          <w:sz w:val="28"/>
          <w:szCs w:val="20"/>
          <w:lang w:eastAsia="ru-RU"/>
        </w:rPr>
        <w:t xml:space="preserve">МУНИЦИПАЛЬНОГО ПРОЕКТА </w:t>
      </w:r>
    </w:p>
    <w:p w:rsidR="00234AD6" w:rsidRPr="00234AD6" w:rsidRDefault="00234AD6" w:rsidP="00234AD6">
      <w:pPr>
        <w:tabs>
          <w:tab w:val="left" w:pos="993"/>
        </w:tabs>
        <w:jc w:val="center"/>
        <w:rPr>
          <w:sz w:val="28"/>
          <w:szCs w:val="20"/>
          <w:lang w:eastAsia="ru-RU"/>
        </w:rPr>
      </w:pPr>
      <w:r w:rsidRPr="00234AD6">
        <w:rPr>
          <w:sz w:val="28"/>
          <w:szCs w:val="20"/>
          <w:lang w:eastAsia="ru-RU"/>
        </w:rPr>
        <w:t>_____________________________________________________________________________________________________</w:t>
      </w:r>
    </w:p>
    <w:p w:rsidR="00234AD6" w:rsidRPr="00234AD6" w:rsidRDefault="00234AD6" w:rsidP="00234AD6">
      <w:pPr>
        <w:tabs>
          <w:tab w:val="left" w:pos="993"/>
        </w:tabs>
        <w:jc w:val="center"/>
        <w:rPr>
          <w:sz w:val="28"/>
          <w:szCs w:val="20"/>
          <w:vertAlign w:val="subscript"/>
          <w:lang w:eastAsia="ru-RU"/>
        </w:rPr>
      </w:pPr>
      <w:r w:rsidRPr="00234AD6">
        <w:rPr>
          <w:sz w:val="28"/>
          <w:szCs w:val="20"/>
          <w:vertAlign w:val="subscript"/>
          <w:lang w:eastAsia="ru-RU"/>
        </w:rPr>
        <w:t>(наименование проекта)</w:t>
      </w:r>
    </w:p>
    <w:p w:rsidR="00234AD6" w:rsidRPr="00234AD6" w:rsidRDefault="00234AD6" w:rsidP="00234AD6">
      <w:pPr>
        <w:rPr>
          <w:sz w:val="28"/>
          <w:szCs w:val="20"/>
          <w:lang w:eastAsia="ru-RU"/>
        </w:rPr>
      </w:pPr>
    </w:p>
    <w:p w:rsidR="00234AD6" w:rsidRPr="00234AD6" w:rsidRDefault="00234AD6" w:rsidP="00234AD6">
      <w:pPr>
        <w:jc w:val="center"/>
        <w:rPr>
          <w:spacing w:val="-2"/>
          <w:sz w:val="28"/>
          <w:szCs w:val="20"/>
          <w:lang w:eastAsia="ru-RU"/>
        </w:rPr>
      </w:pPr>
      <w:r w:rsidRPr="00234AD6">
        <w:rPr>
          <w:spacing w:val="-2"/>
          <w:sz w:val="28"/>
          <w:szCs w:val="20"/>
          <w:lang w:eastAsia="ru-RU"/>
        </w:rPr>
        <w:t>1. Основные положения</w:t>
      </w:r>
    </w:p>
    <w:p w:rsidR="00234AD6" w:rsidRPr="00234AD6" w:rsidRDefault="00234AD6" w:rsidP="00234AD6">
      <w:pPr>
        <w:ind w:firstLine="708"/>
        <w:jc w:val="center"/>
        <w:rPr>
          <w:sz w:val="1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01"/>
        <w:gridCol w:w="2876"/>
        <w:gridCol w:w="3091"/>
        <w:gridCol w:w="1248"/>
        <w:gridCol w:w="1249"/>
      </w:tblGrid>
      <w:tr w:rsidR="00234AD6" w:rsidRPr="00234AD6" w:rsidTr="002933CE">
        <w:trPr>
          <w:trHeight w:hRule="exact" w:val="311"/>
        </w:trPr>
        <w:tc>
          <w:tcPr>
            <w:tcW w:w="610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Наименование проекта</w:t>
            </w:r>
          </w:p>
        </w:tc>
        <w:tc>
          <w:tcPr>
            <w:tcW w:w="8464" w:type="dxa"/>
            <w:gridSpan w:val="4"/>
            <w:tcMar>
              <w:top w:w="0" w:type="dxa"/>
              <w:left w:w="72" w:type="dxa"/>
              <w:bottom w:w="0" w:type="dxa"/>
              <w:right w:w="72" w:type="dxa"/>
            </w:tcMar>
            <w:vAlign w:val="center"/>
          </w:tcPr>
          <w:p w:rsidR="00234AD6" w:rsidRPr="00234AD6" w:rsidRDefault="00234AD6" w:rsidP="00234AD6">
            <w:pPr>
              <w:spacing w:line="228" w:lineRule="auto"/>
              <w:jc w:val="both"/>
              <w:rPr>
                <w:spacing w:val="-2"/>
                <w:szCs w:val="20"/>
                <w:lang w:eastAsia="ru-RU"/>
              </w:rPr>
            </w:pPr>
          </w:p>
        </w:tc>
      </w:tr>
      <w:tr w:rsidR="00234AD6" w:rsidRPr="00234AD6" w:rsidTr="002933CE">
        <w:trPr>
          <w:trHeight w:hRule="exact" w:val="435"/>
        </w:trPr>
        <w:tc>
          <w:tcPr>
            <w:tcW w:w="610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Краткое наименование проекта</w:t>
            </w:r>
          </w:p>
        </w:tc>
        <w:tc>
          <w:tcPr>
            <w:tcW w:w="2876" w:type="dxa"/>
            <w:tcMar>
              <w:top w:w="0" w:type="dxa"/>
              <w:left w:w="72" w:type="dxa"/>
              <w:bottom w:w="0" w:type="dxa"/>
              <w:right w:w="72" w:type="dxa"/>
            </w:tcMar>
            <w:vAlign w:val="center"/>
          </w:tcPr>
          <w:p w:rsidR="00234AD6" w:rsidRPr="00234AD6" w:rsidRDefault="00234AD6" w:rsidP="00234AD6">
            <w:pPr>
              <w:spacing w:line="228" w:lineRule="auto"/>
              <w:jc w:val="both"/>
              <w:rPr>
                <w:spacing w:val="-2"/>
                <w:szCs w:val="20"/>
                <w:lang w:eastAsia="ru-RU"/>
              </w:rPr>
            </w:pPr>
          </w:p>
        </w:tc>
        <w:tc>
          <w:tcPr>
            <w:tcW w:w="309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Срок реализации проекта</w:t>
            </w:r>
          </w:p>
        </w:tc>
        <w:tc>
          <w:tcPr>
            <w:tcW w:w="1248"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p>
        </w:tc>
        <w:tc>
          <w:tcPr>
            <w:tcW w:w="1249"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p>
        </w:tc>
      </w:tr>
      <w:tr w:rsidR="00234AD6" w:rsidRPr="00234AD6" w:rsidTr="002933CE">
        <w:trPr>
          <w:trHeight w:hRule="exact" w:val="415"/>
        </w:trPr>
        <w:tc>
          <w:tcPr>
            <w:tcW w:w="610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Руководитель проекта</w:t>
            </w:r>
            <w:r w:rsidR="002933CE">
              <w:rPr>
                <w:spacing w:val="-2"/>
                <w:szCs w:val="20"/>
                <w:lang w:eastAsia="ru-RU"/>
              </w:rPr>
              <w:t xml:space="preserve"> </w:t>
            </w:r>
          </w:p>
        </w:tc>
        <w:tc>
          <w:tcPr>
            <w:tcW w:w="2876" w:type="dxa"/>
            <w:tcMar>
              <w:top w:w="0" w:type="dxa"/>
              <w:left w:w="72" w:type="dxa"/>
              <w:bottom w:w="0" w:type="dxa"/>
              <w:right w:w="72" w:type="dxa"/>
            </w:tcMar>
            <w:vAlign w:val="center"/>
          </w:tcPr>
          <w:p w:rsidR="00234AD6" w:rsidRPr="00234AD6" w:rsidRDefault="00234AD6" w:rsidP="00234AD6">
            <w:pPr>
              <w:spacing w:line="228" w:lineRule="auto"/>
              <w:jc w:val="both"/>
              <w:rPr>
                <w:spacing w:val="-2"/>
                <w:szCs w:val="20"/>
                <w:lang w:eastAsia="ru-RU"/>
              </w:rPr>
            </w:pPr>
          </w:p>
        </w:tc>
        <w:tc>
          <w:tcPr>
            <w:tcW w:w="5588" w:type="dxa"/>
            <w:gridSpan w:val="3"/>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p>
        </w:tc>
      </w:tr>
      <w:tr w:rsidR="00234AD6" w:rsidRPr="00234AD6" w:rsidTr="002933CE">
        <w:trPr>
          <w:trHeight w:hRule="exact" w:val="423"/>
        </w:trPr>
        <w:tc>
          <w:tcPr>
            <w:tcW w:w="610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Администратор проекта</w:t>
            </w:r>
          </w:p>
        </w:tc>
        <w:tc>
          <w:tcPr>
            <w:tcW w:w="2876" w:type="dxa"/>
            <w:tcMar>
              <w:top w:w="0" w:type="dxa"/>
              <w:left w:w="72" w:type="dxa"/>
              <w:bottom w:w="0" w:type="dxa"/>
              <w:right w:w="72" w:type="dxa"/>
            </w:tcMar>
            <w:vAlign w:val="center"/>
          </w:tcPr>
          <w:p w:rsidR="00234AD6" w:rsidRPr="00234AD6" w:rsidRDefault="00234AD6" w:rsidP="00234AD6">
            <w:pPr>
              <w:spacing w:line="228" w:lineRule="auto"/>
              <w:jc w:val="both"/>
              <w:rPr>
                <w:spacing w:val="-2"/>
                <w:szCs w:val="20"/>
                <w:lang w:eastAsia="ru-RU"/>
              </w:rPr>
            </w:pPr>
          </w:p>
        </w:tc>
        <w:tc>
          <w:tcPr>
            <w:tcW w:w="5588" w:type="dxa"/>
            <w:gridSpan w:val="3"/>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p>
        </w:tc>
      </w:tr>
      <w:tr w:rsidR="00234AD6" w:rsidRPr="00234AD6" w:rsidTr="002933CE">
        <w:trPr>
          <w:trHeight w:hRule="exact" w:val="677"/>
        </w:trPr>
        <w:tc>
          <w:tcPr>
            <w:tcW w:w="6101" w:type="dxa"/>
            <w:tcMar>
              <w:top w:w="0" w:type="dxa"/>
              <w:left w:w="72" w:type="dxa"/>
              <w:bottom w:w="0" w:type="dxa"/>
              <w:right w:w="0" w:type="dxa"/>
            </w:tcMar>
            <w:vAlign w:val="center"/>
          </w:tcPr>
          <w:p w:rsidR="00234AD6" w:rsidRPr="00234AD6" w:rsidRDefault="00234AD6" w:rsidP="00234AD6">
            <w:pPr>
              <w:spacing w:line="228" w:lineRule="auto"/>
              <w:jc w:val="both"/>
              <w:rPr>
                <w:spacing w:val="-2"/>
                <w:szCs w:val="20"/>
                <w:lang w:eastAsia="ru-RU"/>
              </w:rPr>
            </w:pPr>
            <w:r w:rsidRPr="00234AD6">
              <w:rPr>
                <w:spacing w:val="-2"/>
                <w:szCs w:val="20"/>
                <w:lang w:eastAsia="ru-RU"/>
              </w:rPr>
              <w:t>Связь с государственными программами</w:t>
            </w:r>
            <w:r w:rsidR="002933CE">
              <w:rPr>
                <w:spacing w:val="-2"/>
                <w:szCs w:val="20"/>
                <w:lang w:eastAsia="ru-RU"/>
              </w:rPr>
              <w:t xml:space="preserve"> (комплексными программами) Вологодской </w:t>
            </w:r>
            <w:r w:rsidRPr="00234AD6">
              <w:rPr>
                <w:spacing w:val="-2"/>
                <w:szCs w:val="20"/>
                <w:lang w:eastAsia="ru-RU"/>
              </w:rPr>
              <w:t xml:space="preserve"> области</w:t>
            </w:r>
          </w:p>
        </w:tc>
        <w:tc>
          <w:tcPr>
            <w:tcW w:w="8464" w:type="dxa"/>
            <w:gridSpan w:val="4"/>
            <w:tcMar>
              <w:top w:w="0" w:type="dxa"/>
              <w:left w:w="72" w:type="dxa"/>
              <w:bottom w:w="0" w:type="dxa"/>
              <w:right w:w="72" w:type="dxa"/>
            </w:tcMar>
            <w:vAlign w:val="center"/>
          </w:tcPr>
          <w:p w:rsidR="00234AD6" w:rsidRPr="00234AD6" w:rsidRDefault="00234AD6" w:rsidP="00234AD6">
            <w:pPr>
              <w:spacing w:line="228" w:lineRule="auto"/>
              <w:jc w:val="both"/>
              <w:rPr>
                <w:spacing w:val="-2"/>
                <w:szCs w:val="20"/>
                <w:lang w:eastAsia="ru-RU"/>
              </w:rPr>
            </w:pPr>
          </w:p>
        </w:tc>
      </w:tr>
    </w:tbl>
    <w:p w:rsidR="00234AD6" w:rsidRPr="00234AD6" w:rsidRDefault="00234AD6" w:rsidP="00234AD6">
      <w:pPr>
        <w:rPr>
          <w:spacing w:val="-2"/>
          <w:sz w:val="28"/>
          <w:szCs w:val="20"/>
          <w:lang w:eastAsia="ru-RU"/>
        </w:rPr>
      </w:pPr>
    </w:p>
    <w:p w:rsidR="00234AD6" w:rsidRPr="00234AD6" w:rsidRDefault="00234AD6" w:rsidP="00234AD6">
      <w:pPr>
        <w:rPr>
          <w:spacing w:val="-2"/>
          <w:sz w:val="28"/>
          <w:szCs w:val="20"/>
          <w:lang w:eastAsia="ru-RU"/>
        </w:rPr>
      </w:pPr>
      <w:r w:rsidRPr="00234AD6">
        <w:rPr>
          <w:spacing w:val="-2"/>
          <w:sz w:val="28"/>
          <w:szCs w:val="20"/>
          <w:lang w:eastAsia="ru-RU"/>
        </w:rPr>
        <w:br w:type="page"/>
      </w:r>
    </w:p>
    <w:p w:rsidR="00234AD6" w:rsidRPr="00234AD6" w:rsidRDefault="00234AD6" w:rsidP="00234AD6">
      <w:pPr>
        <w:ind w:firstLine="708"/>
        <w:jc w:val="center"/>
        <w:rPr>
          <w:spacing w:val="-2"/>
          <w:sz w:val="28"/>
          <w:szCs w:val="20"/>
          <w:lang w:eastAsia="ru-RU"/>
        </w:rPr>
      </w:pPr>
      <w:r w:rsidRPr="00234AD6">
        <w:rPr>
          <w:spacing w:val="-2"/>
          <w:sz w:val="28"/>
          <w:szCs w:val="20"/>
          <w:lang w:eastAsia="ru-RU"/>
        </w:rPr>
        <w:lastRenderedPageBreak/>
        <w:t>2. Показатели проекта</w:t>
      </w:r>
    </w:p>
    <w:p w:rsidR="00234AD6" w:rsidRPr="00234AD6" w:rsidRDefault="00234AD6" w:rsidP="00234AD6">
      <w:pPr>
        <w:ind w:firstLine="708"/>
        <w:jc w:val="center"/>
        <w:rPr>
          <w:spacing w:val="-2"/>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561"/>
        <w:gridCol w:w="3736"/>
        <w:gridCol w:w="1226"/>
        <w:gridCol w:w="1559"/>
        <w:gridCol w:w="1417"/>
        <w:gridCol w:w="993"/>
        <w:gridCol w:w="1842"/>
        <w:gridCol w:w="1560"/>
        <w:gridCol w:w="1670"/>
      </w:tblGrid>
      <w:tr w:rsidR="00234AD6" w:rsidRPr="00234AD6" w:rsidTr="002933CE">
        <w:trPr>
          <w:trHeight w:hRule="exact" w:val="389"/>
        </w:trPr>
        <w:tc>
          <w:tcPr>
            <w:tcW w:w="56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37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Задачи, показатели проекта</w:t>
            </w:r>
          </w:p>
        </w:tc>
        <w:tc>
          <w:tcPr>
            <w:tcW w:w="12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933CE">
            <w:pPr>
              <w:spacing w:line="228" w:lineRule="auto"/>
              <w:jc w:val="center"/>
              <w:rPr>
                <w:spacing w:val="-2"/>
                <w:szCs w:val="20"/>
                <w:lang w:eastAsia="ru-RU"/>
              </w:rPr>
            </w:pPr>
            <w:r w:rsidRPr="00234AD6">
              <w:rPr>
                <w:spacing w:val="-2"/>
                <w:szCs w:val="20"/>
                <w:lang w:eastAsia="ru-RU"/>
              </w:rPr>
              <w:t xml:space="preserve">Уровень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Единица </w:t>
            </w:r>
          </w:p>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измерения </w:t>
            </w:r>
          </w:p>
          <w:p w:rsidR="00234AD6" w:rsidRPr="00234AD6" w:rsidRDefault="00234AD6" w:rsidP="00234AD6">
            <w:pPr>
              <w:spacing w:line="228" w:lineRule="auto"/>
              <w:jc w:val="center"/>
              <w:rPr>
                <w:spacing w:val="-2"/>
                <w:szCs w:val="20"/>
                <w:lang w:eastAsia="ru-RU"/>
              </w:rPr>
            </w:pPr>
            <w:r w:rsidRPr="00234AD6">
              <w:rPr>
                <w:spacing w:val="-2"/>
                <w:szCs w:val="20"/>
                <w:lang w:eastAsia="ru-RU"/>
              </w:rPr>
              <w:t>(по ОКЕИ)</w:t>
            </w:r>
          </w:p>
        </w:tc>
        <w:tc>
          <w:tcPr>
            <w:tcW w:w="241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Базовое значение</w:t>
            </w:r>
          </w:p>
        </w:tc>
        <w:tc>
          <w:tcPr>
            <w:tcW w:w="5072"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Период, год</w:t>
            </w:r>
          </w:p>
        </w:tc>
      </w:tr>
      <w:tr w:rsidR="00234AD6" w:rsidRPr="00234AD6" w:rsidTr="002933CE">
        <w:trPr>
          <w:trHeight w:hRule="exact" w:val="1103"/>
        </w:trPr>
        <w:tc>
          <w:tcPr>
            <w:tcW w:w="561"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373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22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Значение</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Год</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первый год</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второй год</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w:t>
            </w:r>
          </w:p>
        </w:tc>
      </w:tr>
      <w:tr w:rsidR="00234AD6" w:rsidRPr="00234AD6" w:rsidTr="002933CE">
        <w:trPr>
          <w:trHeight w:hRule="exact" w:val="353"/>
        </w:trPr>
        <w:tc>
          <w:tcPr>
            <w:tcW w:w="56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1</w:t>
            </w:r>
          </w:p>
        </w:tc>
        <w:tc>
          <w:tcPr>
            <w:tcW w:w="373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4</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5</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6</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7</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8</w:t>
            </w:r>
          </w:p>
        </w:tc>
        <w:tc>
          <w:tcPr>
            <w:tcW w:w="16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9</w:t>
            </w:r>
          </w:p>
        </w:tc>
      </w:tr>
      <w:tr w:rsidR="00234AD6" w:rsidRPr="00234AD6" w:rsidTr="002933CE">
        <w:trPr>
          <w:trHeight w:hRule="exact" w:val="423"/>
        </w:trPr>
        <w:tc>
          <w:tcPr>
            <w:tcW w:w="14564" w:type="dxa"/>
            <w:gridSpan w:val="9"/>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ind w:firstLine="278"/>
              <w:jc w:val="both"/>
              <w:rPr>
                <w:i/>
                <w:spacing w:val="-2"/>
                <w:szCs w:val="20"/>
                <w:lang w:eastAsia="ru-RU"/>
              </w:rPr>
            </w:pPr>
            <w:r w:rsidRPr="00234AD6">
              <w:rPr>
                <w:i/>
                <w:spacing w:val="-2"/>
                <w:szCs w:val="20"/>
                <w:lang w:eastAsia="ru-RU"/>
              </w:rPr>
              <w:t>Указываются наименования задач проекта</w:t>
            </w:r>
          </w:p>
        </w:tc>
      </w:tr>
      <w:tr w:rsidR="00234AD6" w:rsidRPr="00234AD6" w:rsidTr="002933CE">
        <w:trPr>
          <w:trHeight w:hRule="exact" w:val="1026"/>
        </w:trPr>
        <w:tc>
          <w:tcPr>
            <w:tcW w:w="561"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3736"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Default="002933CE" w:rsidP="00234AD6">
            <w:pPr>
              <w:spacing w:line="228" w:lineRule="auto"/>
              <w:jc w:val="center"/>
              <w:rPr>
                <w:spacing w:val="-2"/>
                <w:szCs w:val="20"/>
                <w:lang w:eastAsia="ru-RU"/>
              </w:rPr>
            </w:pPr>
            <w:r>
              <w:rPr>
                <w:spacing w:val="-2"/>
                <w:szCs w:val="20"/>
                <w:lang w:eastAsia="ru-RU"/>
              </w:rPr>
              <w:t>«НП»</w:t>
            </w:r>
          </w:p>
          <w:p w:rsidR="002933CE" w:rsidRDefault="002933CE" w:rsidP="00234AD6">
            <w:pPr>
              <w:spacing w:line="228" w:lineRule="auto"/>
              <w:jc w:val="center"/>
              <w:rPr>
                <w:spacing w:val="-2"/>
                <w:szCs w:val="20"/>
                <w:lang w:eastAsia="ru-RU"/>
              </w:rPr>
            </w:pPr>
            <w:r>
              <w:rPr>
                <w:spacing w:val="-2"/>
                <w:szCs w:val="20"/>
                <w:lang w:eastAsia="ru-RU"/>
              </w:rPr>
              <w:t>«ГП»</w:t>
            </w:r>
          </w:p>
          <w:p w:rsidR="002933CE" w:rsidRPr="00234AD6" w:rsidRDefault="002933CE" w:rsidP="00234AD6">
            <w:pPr>
              <w:spacing w:line="228" w:lineRule="auto"/>
              <w:jc w:val="center"/>
              <w:rPr>
                <w:spacing w:val="-2"/>
                <w:szCs w:val="20"/>
                <w:lang w:eastAsia="ru-RU"/>
              </w:rPr>
            </w:pPr>
            <w:r>
              <w:rPr>
                <w:spacing w:val="-2"/>
                <w:szCs w:val="20"/>
                <w:lang w:eastAsia="ru-RU"/>
              </w:rPr>
              <w:t>«МП»</w:t>
            </w:r>
          </w:p>
        </w:tc>
        <w:tc>
          <w:tcPr>
            <w:tcW w:w="1559"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842"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560"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670"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r>
    </w:tbl>
    <w:p w:rsidR="00234AD6" w:rsidRPr="00234AD6" w:rsidRDefault="00234AD6" w:rsidP="00234AD6">
      <w:pPr>
        <w:rPr>
          <w:rFonts w:ascii="Tahoma" w:hAnsi="Tahoma"/>
          <w:sz w:val="14"/>
          <w:szCs w:val="20"/>
          <w:lang w:eastAsia="ru-RU"/>
        </w:rPr>
      </w:pPr>
    </w:p>
    <w:p w:rsidR="00234AD6" w:rsidRPr="00234AD6" w:rsidRDefault="00234AD6" w:rsidP="00234AD6">
      <w:pPr>
        <w:rPr>
          <w:i/>
          <w:sz w:val="20"/>
          <w:szCs w:val="20"/>
          <w:lang w:eastAsia="ru-RU"/>
        </w:rPr>
      </w:pPr>
      <w:r w:rsidRPr="00234AD6">
        <w:rPr>
          <w:i/>
          <w:sz w:val="20"/>
          <w:szCs w:val="20"/>
          <w:lang w:eastAsia="ru-RU"/>
        </w:rPr>
        <w:t xml:space="preserve">* Указывается уровень соответствия декомпозированного до </w:t>
      </w:r>
      <w:r w:rsidR="002933CE">
        <w:rPr>
          <w:i/>
          <w:sz w:val="20"/>
          <w:szCs w:val="20"/>
          <w:lang w:eastAsia="ru-RU"/>
        </w:rPr>
        <w:t xml:space="preserve">муниципального образования </w:t>
      </w:r>
      <w:r w:rsidRPr="00234AD6">
        <w:rPr>
          <w:i/>
          <w:sz w:val="20"/>
          <w:szCs w:val="20"/>
          <w:lang w:eastAsia="ru-RU"/>
        </w:rPr>
        <w:t>показателя</w:t>
      </w:r>
      <w:r w:rsidR="002933CE">
        <w:rPr>
          <w:i/>
          <w:sz w:val="20"/>
          <w:szCs w:val="20"/>
          <w:lang w:eastAsia="ru-RU"/>
        </w:rPr>
        <w:t xml:space="preserve"> для программы</w:t>
      </w:r>
      <w:r w:rsidRPr="00234AD6">
        <w:rPr>
          <w:i/>
          <w:sz w:val="20"/>
          <w:szCs w:val="20"/>
          <w:lang w:eastAsia="ru-RU"/>
        </w:rPr>
        <w:t>:</w:t>
      </w:r>
    </w:p>
    <w:p w:rsidR="00754CDB" w:rsidRDefault="00754CDB" w:rsidP="00754CDB">
      <w:pPr>
        <w:ind w:firstLine="708"/>
      </w:pPr>
      <w:r>
        <w:t xml:space="preserve">Показатели проекта - приводятся показатели уровня проекта. </w:t>
      </w:r>
    </w:p>
    <w:p w:rsidR="00234AD6" w:rsidRPr="00754CDB" w:rsidRDefault="00754CDB" w:rsidP="00754CDB">
      <w:pPr>
        <w:ind w:firstLine="708"/>
      </w:pPr>
      <w:r>
        <w:t>* Указывается уровень соответствия декомпозированного до муниципального образования показателя для программы: «НП» (национального проекта), «ГП» Государственная программа Вологодской области», «МП» (муниципальная программа), Допускается установление одновременно несколько уровней.</w:t>
      </w:r>
    </w:p>
    <w:p w:rsidR="00234AD6" w:rsidRPr="00234AD6" w:rsidRDefault="00234AD6" w:rsidP="00234AD6">
      <w:pPr>
        <w:ind w:firstLine="708"/>
        <w:jc w:val="center"/>
        <w:rPr>
          <w:spacing w:val="-2"/>
          <w:sz w:val="28"/>
          <w:szCs w:val="20"/>
          <w:lang w:eastAsia="ru-RU"/>
        </w:rPr>
      </w:pPr>
      <w:r w:rsidRPr="00234AD6">
        <w:rPr>
          <w:spacing w:val="-2"/>
          <w:sz w:val="28"/>
          <w:szCs w:val="20"/>
          <w:lang w:eastAsia="ru-RU"/>
        </w:rPr>
        <w:t>3. Мероприятия (результаты) проекта</w:t>
      </w:r>
    </w:p>
    <w:p w:rsidR="00234AD6" w:rsidRPr="00234AD6" w:rsidRDefault="00234AD6" w:rsidP="00234AD6">
      <w:pPr>
        <w:ind w:firstLine="708"/>
        <w:jc w:val="center"/>
        <w:rPr>
          <w:spacing w:val="-2"/>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560"/>
        <w:gridCol w:w="3329"/>
        <w:gridCol w:w="1631"/>
        <w:gridCol w:w="1417"/>
        <w:gridCol w:w="1063"/>
        <w:gridCol w:w="71"/>
        <w:gridCol w:w="855"/>
        <w:gridCol w:w="1275"/>
        <w:gridCol w:w="1134"/>
        <w:gridCol w:w="1418"/>
        <w:gridCol w:w="2279"/>
      </w:tblGrid>
      <w:tr w:rsidR="00234AD6" w:rsidRPr="00234AD6" w:rsidTr="002933CE">
        <w:trPr>
          <w:trHeight w:hRule="exact" w:val="579"/>
        </w:trPr>
        <w:tc>
          <w:tcPr>
            <w:tcW w:w="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332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Наименование задачи, мероприятия (результата) проекта</w:t>
            </w:r>
          </w:p>
        </w:tc>
        <w:tc>
          <w:tcPr>
            <w:tcW w:w="163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Единица измерения </w:t>
            </w:r>
          </w:p>
          <w:p w:rsidR="00234AD6" w:rsidRPr="00234AD6" w:rsidRDefault="00234AD6" w:rsidP="00234AD6">
            <w:pPr>
              <w:spacing w:line="228" w:lineRule="auto"/>
              <w:jc w:val="center"/>
              <w:rPr>
                <w:spacing w:val="-2"/>
                <w:szCs w:val="20"/>
                <w:lang w:eastAsia="ru-RU"/>
              </w:rPr>
            </w:pPr>
            <w:r w:rsidRPr="00234AD6">
              <w:rPr>
                <w:spacing w:val="-2"/>
                <w:szCs w:val="20"/>
                <w:lang w:eastAsia="ru-RU"/>
              </w:rPr>
              <w:t>(по ОКЕИ)</w:t>
            </w:r>
          </w:p>
        </w:tc>
        <w:tc>
          <w:tcPr>
            <w:tcW w:w="14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Тип мероприятия</w:t>
            </w:r>
          </w:p>
        </w:tc>
        <w:tc>
          <w:tcPr>
            <w:tcW w:w="1989"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Базовое значение</w:t>
            </w:r>
          </w:p>
        </w:tc>
        <w:tc>
          <w:tcPr>
            <w:tcW w:w="3827"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Период, год</w:t>
            </w:r>
          </w:p>
        </w:tc>
        <w:tc>
          <w:tcPr>
            <w:tcW w:w="227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34AD6" w:rsidRPr="00234AD6" w:rsidRDefault="00234AD6" w:rsidP="00754CDB">
            <w:pPr>
              <w:spacing w:line="228" w:lineRule="auto"/>
              <w:jc w:val="center"/>
              <w:rPr>
                <w:spacing w:val="-2"/>
                <w:szCs w:val="20"/>
                <w:lang w:eastAsia="ru-RU"/>
              </w:rPr>
            </w:pPr>
            <w:r w:rsidRPr="00234AD6">
              <w:rPr>
                <w:spacing w:val="-2"/>
                <w:szCs w:val="20"/>
                <w:lang w:eastAsia="ru-RU"/>
              </w:rPr>
              <w:t xml:space="preserve">Связь с показателями проекта </w:t>
            </w:r>
          </w:p>
        </w:tc>
      </w:tr>
      <w:tr w:rsidR="00234AD6" w:rsidRPr="00234AD6" w:rsidTr="002933CE">
        <w:trPr>
          <w:trHeight w:hRule="exact" w:val="1518"/>
        </w:trPr>
        <w:tc>
          <w:tcPr>
            <w:tcW w:w="56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332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631"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0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Значение</w:t>
            </w:r>
          </w:p>
        </w:tc>
        <w:tc>
          <w:tcPr>
            <w:tcW w:w="926"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Год</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первый год</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второй год</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w:t>
            </w:r>
          </w:p>
        </w:tc>
        <w:tc>
          <w:tcPr>
            <w:tcW w:w="227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34AD6" w:rsidRPr="00234AD6" w:rsidRDefault="00234AD6" w:rsidP="00234AD6">
            <w:pPr>
              <w:rPr>
                <w:sz w:val="20"/>
                <w:szCs w:val="20"/>
                <w:lang w:eastAsia="ru-RU"/>
              </w:rPr>
            </w:pPr>
          </w:p>
        </w:tc>
      </w:tr>
      <w:tr w:rsidR="00234AD6" w:rsidRPr="00234AD6" w:rsidTr="002933CE">
        <w:trPr>
          <w:trHeight w:hRule="exact" w:val="359"/>
        </w:trPr>
        <w:tc>
          <w:tcPr>
            <w:tcW w:w="560"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332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2</w:t>
            </w:r>
          </w:p>
        </w:tc>
        <w:tc>
          <w:tcPr>
            <w:tcW w:w="1631"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4</w:t>
            </w:r>
          </w:p>
        </w:tc>
        <w:tc>
          <w:tcPr>
            <w:tcW w:w="1063" w:type="dxa"/>
            <w:tcBorders>
              <w:top w:val="single" w:sz="4" w:space="0" w:color="000000"/>
              <w:left w:val="single" w:sz="4" w:space="0" w:color="000000"/>
              <w:bottom w:val="single" w:sz="4" w:space="0" w:color="000000"/>
              <w:right w:val="single" w:sz="4" w:space="0" w:color="000000"/>
            </w:tcBorders>
            <w:tcMar>
              <w:top w:w="72" w:type="dxa"/>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5</w:t>
            </w:r>
          </w:p>
        </w:tc>
        <w:tc>
          <w:tcPr>
            <w:tcW w:w="926" w:type="dxa"/>
            <w:gridSpan w:val="2"/>
            <w:tcBorders>
              <w:top w:val="single" w:sz="4" w:space="0" w:color="000000"/>
              <w:left w:val="single" w:sz="4" w:space="0" w:color="000000"/>
              <w:bottom w:val="single" w:sz="4" w:space="0" w:color="000000"/>
              <w:right w:val="single" w:sz="4" w:space="0" w:color="000000"/>
            </w:tcBorders>
            <w:tcMar>
              <w:top w:w="72" w:type="dxa"/>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6</w:t>
            </w:r>
          </w:p>
        </w:tc>
        <w:tc>
          <w:tcPr>
            <w:tcW w:w="1275"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7</w:t>
            </w:r>
          </w:p>
        </w:tc>
        <w:tc>
          <w:tcPr>
            <w:tcW w:w="1134"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8</w:t>
            </w:r>
          </w:p>
        </w:tc>
        <w:tc>
          <w:tcPr>
            <w:tcW w:w="141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9</w:t>
            </w:r>
          </w:p>
        </w:tc>
        <w:tc>
          <w:tcPr>
            <w:tcW w:w="2279" w:type="dxa"/>
            <w:tcBorders>
              <w:top w:val="single" w:sz="4" w:space="0" w:color="000000"/>
              <w:left w:val="single" w:sz="4" w:space="0" w:color="000000"/>
              <w:bottom w:val="single" w:sz="4" w:space="0" w:color="000000"/>
              <w:right w:val="single" w:sz="4" w:space="0" w:color="000000"/>
            </w:tcBorders>
            <w:tcMar>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10</w:t>
            </w:r>
          </w:p>
        </w:tc>
      </w:tr>
      <w:tr w:rsidR="00234AD6" w:rsidRPr="00234AD6" w:rsidTr="002933CE">
        <w:trPr>
          <w:trHeight w:hRule="exact" w:val="423"/>
        </w:trPr>
        <w:tc>
          <w:tcPr>
            <w:tcW w:w="15032" w:type="dxa"/>
            <w:gridSpan w:val="11"/>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ind w:firstLine="278"/>
              <w:jc w:val="both"/>
              <w:rPr>
                <w:i/>
                <w:spacing w:val="-2"/>
                <w:szCs w:val="20"/>
                <w:lang w:eastAsia="ru-RU"/>
              </w:rPr>
            </w:pPr>
            <w:r w:rsidRPr="00234AD6">
              <w:rPr>
                <w:i/>
                <w:spacing w:val="-2"/>
                <w:szCs w:val="20"/>
                <w:lang w:eastAsia="ru-RU"/>
              </w:rPr>
              <w:t>Указываются наименования задач проекта</w:t>
            </w:r>
          </w:p>
        </w:tc>
      </w:tr>
      <w:tr w:rsidR="00234AD6" w:rsidRPr="00234AD6" w:rsidTr="002933CE">
        <w:trPr>
          <w:trHeight w:hRule="exact" w:val="487"/>
        </w:trPr>
        <w:tc>
          <w:tcPr>
            <w:tcW w:w="560"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332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1631"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rPr>
                <w:spacing w:val="-2"/>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rPr>
                <w:spacing w:val="-2"/>
                <w:szCs w:val="20"/>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Mar>
              <w:top w:w="72" w:type="dxa"/>
              <w:left w:w="0" w:type="dxa"/>
              <w:right w:w="0" w:type="dxa"/>
            </w:tcMar>
            <w:vAlign w:val="center"/>
          </w:tcPr>
          <w:p w:rsidR="00234AD6" w:rsidRPr="00234AD6" w:rsidRDefault="00234AD6" w:rsidP="00234AD6">
            <w:pPr>
              <w:spacing w:line="228" w:lineRule="auto"/>
              <w:jc w:val="center"/>
              <w:rPr>
                <w:spacing w:val="-2"/>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Mar>
              <w:top w:w="72" w:type="dxa"/>
              <w:left w:w="0" w:type="dxa"/>
              <w:right w:w="0" w:type="dxa"/>
            </w:tcMar>
            <w:vAlign w:val="center"/>
          </w:tcPr>
          <w:p w:rsidR="00234AD6" w:rsidRPr="00234AD6" w:rsidRDefault="00234AD6" w:rsidP="00234AD6">
            <w:pPr>
              <w:spacing w:line="228" w:lineRule="auto"/>
              <w:jc w:val="center"/>
              <w:rPr>
                <w:spacing w:val="-2"/>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spacing w:line="228" w:lineRule="auto"/>
              <w:jc w:val="center"/>
              <w:rPr>
                <w:spacing w:val="-2"/>
                <w:szCs w:val="20"/>
                <w:lang w:eastAsia="ru-RU"/>
              </w:rPr>
            </w:pPr>
          </w:p>
        </w:tc>
        <w:tc>
          <w:tcPr>
            <w:tcW w:w="2279" w:type="dxa"/>
            <w:tcBorders>
              <w:top w:val="single" w:sz="4" w:space="0" w:color="000000"/>
              <w:left w:val="single" w:sz="4" w:space="0" w:color="000000"/>
              <w:bottom w:val="single" w:sz="4" w:space="0" w:color="000000"/>
              <w:right w:val="single" w:sz="4" w:space="0" w:color="000000"/>
            </w:tcBorders>
            <w:tcMar>
              <w:left w:w="0" w:type="dxa"/>
              <w:right w:w="0" w:type="dxa"/>
            </w:tcMar>
          </w:tcPr>
          <w:p w:rsidR="00234AD6" w:rsidRPr="00234AD6" w:rsidRDefault="00234AD6" w:rsidP="00234AD6">
            <w:pPr>
              <w:spacing w:line="228" w:lineRule="auto"/>
              <w:jc w:val="center"/>
              <w:rPr>
                <w:spacing w:val="-2"/>
                <w:szCs w:val="20"/>
                <w:lang w:eastAsia="ru-RU"/>
              </w:rPr>
            </w:pPr>
          </w:p>
        </w:tc>
      </w:tr>
    </w:tbl>
    <w:p w:rsidR="00234AD6" w:rsidRPr="00234AD6" w:rsidRDefault="00234AD6" w:rsidP="00234AD6">
      <w:pPr>
        <w:ind w:firstLine="708"/>
        <w:jc w:val="center"/>
        <w:rPr>
          <w:sz w:val="16"/>
          <w:szCs w:val="16"/>
          <w:lang w:eastAsia="ru-RU"/>
        </w:rPr>
      </w:pPr>
    </w:p>
    <w:p w:rsidR="005319CA" w:rsidRDefault="005319CA" w:rsidP="00234AD6">
      <w:pPr>
        <w:spacing w:line="228" w:lineRule="auto"/>
        <w:jc w:val="center"/>
        <w:rPr>
          <w:spacing w:val="-2"/>
          <w:sz w:val="28"/>
          <w:szCs w:val="20"/>
          <w:lang w:eastAsia="ru-RU"/>
        </w:rPr>
      </w:pPr>
    </w:p>
    <w:p w:rsidR="00234AD6" w:rsidRPr="00234AD6" w:rsidRDefault="00234AD6" w:rsidP="00234AD6">
      <w:pPr>
        <w:spacing w:line="228" w:lineRule="auto"/>
        <w:jc w:val="center"/>
        <w:rPr>
          <w:spacing w:val="-2"/>
          <w:sz w:val="28"/>
          <w:szCs w:val="20"/>
          <w:lang w:eastAsia="ru-RU"/>
        </w:rPr>
      </w:pPr>
      <w:r w:rsidRPr="00234AD6">
        <w:rPr>
          <w:spacing w:val="-2"/>
          <w:sz w:val="28"/>
          <w:szCs w:val="20"/>
          <w:lang w:eastAsia="ru-RU"/>
        </w:rPr>
        <w:lastRenderedPageBreak/>
        <w:t>4. Финансовое обеспечение реализации проекта</w:t>
      </w:r>
    </w:p>
    <w:p w:rsidR="00234AD6" w:rsidRPr="00234AD6" w:rsidRDefault="00234AD6" w:rsidP="00234AD6">
      <w:pPr>
        <w:ind w:firstLine="708"/>
        <w:jc w:val="both"/>
        <w:rPr>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1239"/>
        <w:gridCol w:w="25"/>
        <w:gridCol w:w="5522"/>
        <w:gridCol w:w="2267"/>
        <w:gridCol w:w="2409"/>
        <w:gridCol w:w="2269"/>
        <w:gridCol w:w="1435"/>
      </w:tblGrid>
      <w:tr w:rsidR="00234AD6" w:rsidRPr="00234AD6" w:rsidTr="002933CE">
        <w:trPr>
          <w:trHeight w:hRule="exact" w:val="402"/>
        </w:trPr>
        <w:tc>
          <w:tcPr>
            <w:tcW w:w="123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5547"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Наименование мероприятия (результата) и источники финансирования</w:t>
            </w:r>
          </w:p>
        </w:tc>
        <w:tc>
          <w:tcPr>
            <w:tcW w:w="6945"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Объем финансового обеспечения по годам реализации (тыс. рублей)</w:t>
            </w:r>
          </w:p>
        </w:tc>
        <w:tc>
          <w:tcPr>
            <w:tcW w:w="14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Всего</w:t>
            </w:r>
          </w:p>
          <w:p w:rsidR="00234AD6" w:rsidRPr="00234AD6" w:rsidRDefault="00234AD6" w:rsidP="00234AD6">
            <w:pPr>
              <w:jc w:val="center"/>
              <w:rPr>
                <w:spacing w:val="-2"/>
                <w:szCs w:val="20"/>
                <w:lang w:eastAsia="ru-RU"/>
              </w:rPr>
            </w:pPr>
            <w:r w:rsidRPr="00234AD6">
              <w:rPr>
                <w:spacing w:val="-2"/>
                <w:szCs w:val="20"/>
                <w:lang w:eastAsia="ru-RU"/>
              </w:rPr>
              <w:t>(тыс. рублей)</w:t>
            </w:r>
          </w:p>
          <w:p w:rsidR="00234AD6" w:rsidRPr="00234AD6" w:rsidRDefault="00234AD6" w:rsidP="00234AD6">
            <w:pPr>
              <w:jc w:val="center"/>
              <w:rPr>
                <w:spacing w:val="-2"/>
                <w:szCs w:val="20"/>
                <w:lang w:eastAsia="ru-RU"/>
              </w:rPr>
            </w:pPr>
          </w:p>
        </w:tc>
      </w:tr>
      <w:tr w:rsidR="00234AD6" w:rsidRPr="00234AD6" w:rsidTr="002933CE">
        <w:trPr>
          <w:trHeight w:hRule="exact" w:val="451"/>
        </w:trPr>
        <w:tc>
          <w:tcPr>
            <w:tcW w:w="1239"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5547"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22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первый год</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второй год</w:t>
            </w:r>
          </w:p>
        </w:tc>
        <w:tc>
          <w:tcPr>
            <w:tcW w:w="22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jc w:val="center"/>
              <w:rPr>
                <w:spacing w:val="-2"/>
                <w:szCs w:val="20"/>
                <w:lang w:eastAsia="ru-RU"/>
              </w:rPr>
            </w:pPr>
            <w:r w:rsidRPr="00234AD6">
              <w:rPr>
                <w:spacing w:val="-2"/>
                <w:szCs w:val="20"/>
                <w:lang w:eastAsia="ru-RU"/>
              </w:rPr>
              <w:t>…</w:t>
            </w:r>
          </w:p>
        </w:tc>
        <w:tc>
          <w:tcPr>
            <w:tcW w:w="1435"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r>
      <w:tr w:rsidR="00234AD6" w:rsidRPr="00234AD6" w:rsidTr="002933CE">
        <w:trPr>
          <w:trHeight w:hRule="exact" w:val="430"/>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1</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2</w:t>
            </w:r>
          </w:p>
        </w:tc>
        <w:tc>
          <w:tcPr>
            <w:tcW w:w="2267"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234AD6" w:rsidRPr="00234AD6" w:rsidRDefault="00234AD6" w:rsidP="00234AD6">
            <w:pPr>
              <w:jc w:val="center"/>
              <w:rPr>
                <w:spacing w:val="-2"/>
                <w:szCs w:val="20"/>
                <w:lang w:eastAsia="ru-RU"/>
              </w:rPr>
            </w:pPr>
            <w:r w:rsidRPr="00234AD6">
              <w:rPr>
                <w:spacing w:val="-2"/>
                <w:szCs w:val="20"/>
                <w:lang w:eastAsia="ru-RU"/>
              </w:rPr>
              <w:t>3</w:t>
            </w: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4</w:t>
            </w: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5</w:t>
            </w: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6</w:t>
            </w:r>
          </w:p>
        </w:tc>
      </w:tr>
      <w:tr w:rsidR="00234AD6" w:rsidRPr="00234AD6" w:rsidTr="002933CE">
        <w:trPr>
          <w:trHeight w:hRule="exact" w:val="430"/>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zCs w:val="20"/>
                <w:lang w:eastAsia="ru-RU"/>
              </w:rPr>
            </w:pPr>
            <w:r w:rsidRPr="00234AD6">
              <w:rPr>
                <w:spacing w:val="-2"/>
                <w:szCs w:val="20"/>
                <w:lang w:eastAsia="ru-RU"/>
              </w:rPr>
              <w:t>1</w:t>
            </w:r>
          </w:p>
        </w:tc>
        <w:tc>
          <w:tcPr>
            <w:tcW w:w="13927" w:type="dxa"/>
            <w:gridSpan w:val="6"/>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rPr>
                <w:szCs w:val="20"/>
                <w:lang w:eastAsia="ru-RU"/>
              </w:rPr>
            </w:pPr>
            <w:r w:rsidRPr="00234AD6">
              <w:rPr>
                <w:i/>
                <w:spacing w:val="-2"/>
                <w:szCs w:val="20"/>
                <w:lang w:eastAsia="ru-RU"/>
              </w:rPr>
              <w:t>Указывается наименование задачи проекта</w:t>
            </w:r>
          </w:p>
        </w:tc>
      </w:tr>
      <w:tr w:rsidR="00234AD6" w:rsidRPr="00234AD6" w:rsidTr="002933CE">
        <w:trPr>
          <w:trHeight w:hRule="exact" w:val="699"/>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r w:rsidRPr="00234AD6">
              <w:rPr>
                <w:spacing w:val="-2"/>
                <w:szCs w:val="20"/>
                <w:lang w:eastAsia="ru-RU"/>
              </w:rPr>
              <w:t>1.1</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rPr>
                <w:spacing w:val="-2"/>
                <w:szCs w:val="20"/>
                <w:lang w:eastAsia="ru-RU"/>
              </w:rPr>
            </w:pPr>
            <w:r w:rsidRPr="00234AD6">
              <w:rPr>
                <w:i/>
                <w:spacing w:val="-2"/>
                <w:szCs w:val="20"/>
                <w:lang w:eastAsia="ru-RU"/>
              </w:rPr>
              <w:t>Указывается наименование мероприятия (результата) проекта</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r>
      <w:tr w:rsidR="00A723E2" w:rsidRPr="00234AD6" w:rsidTr="002933CE">
        <w:trPr>
          <w:trHeight w:hRule="exact" w:val="515"/>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r w:rsidRPr="00234AD6">
              <w:rPr>
                <w:spacing w:val="-2"/>
                <w:szCs w:val="20"/>
                <w:lang w:eastAsia="ru-RU"/>
              </w:rPr>
              <w:t>1.1.1.</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0B0582" w:rsidRDefault="00A723E2" w:rsidP="009A7AEB">
            <w:r w:rsidRPr="000B0582">
              <w:t>собственные доходы бюджета округа</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2933CE">
        <w:trPr>
          <w:trHeight w:hRule="exact" w:val="707"/>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r>
              <w:rPr>
                <w:spacing w:val="-2"/>
                <w:szCs w:val="20"/>
                <w:lang w:eastAsia="ru-RU"/>
              </w:rPr>
              <w:t>1.1.2</w:t>
            </w:r>
            <w:r w:rsidRPr="00234AD6">
              <w:rPr>
                <w:spacing w:val="-2"/>
                <w:szCs w:val="20"/>
                <w:lang w:eastAsia="ru-RU"/>
              </w:rPr>
              <w:t>.</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0B0582" w:rsidRDefault="00A723E2" w:rsidP="009A7AEB">
            <w:r w:rsidRPr="000B0582">
              <w:t xml:space="preserve">межбюджетные трансферты из областного бюджета </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A723E2">
        <w:trPr>
          <w:trHeight w:hRule="exact" w:val="904"/>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r>
              <w:rPr>
                <w:spacing w:val="-2"/>
                <w:szCs w:val="20"/>
                <w:lang w:eastAsia="ru-RU"/>
              </w:rPr>
              <w:t>1.1.3</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0B0582" w:rsidRDefault="00A723E2" w:rsidP="009A7AEB">
            <w:r w:rsidRPr="000B0582">
              <w:t xml:space="preserve">межбюджетные трансферты из федерального бюджета </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2933CE">
        <w:trPr>
          <w:trHeight w:hRule="exact" w:val="699"/>
        </w:trPr>
        <w:tc>
          <w:tcPr>
            <w:tcW w:w="123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r>
              <w:rPr>
                <w:spacing w:val="-2"/>
                <w:szCs w:val="20"/>
                <w:lang w:eastAsia="ru-RU"/>
              </w:rPr>
              <w:t>1.1.4</w:t>
            </w:r>
          </w:p>
        </w:tc>
        <w:tc>
          <w:tcPr>
            <w:tcW w:w="5547"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0B0582" w:rsidRDefault="00A723E2" w:rsidP="009A7AEB">
            <w:r w:rsidRPr="00A723E2">
              <w:t>безвозмездные поступления государственных внебюджетных фондов, физических и юридических лиц</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234AD6" w:rsidRPr="00234AD6" w:rsidTr="002933CE">
        <w:trPr>
          <w:trHeight w:hRule="exact" w:val="439"/>
        </w:trPr>
        <w:tc>
          <w:tcPr>
            <w:tcW w:w="6786" w:type="dxa"/>
            <w:gridSpan w:val="3"/>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rPr>
                <w:spacing w:val="-2"/>
                <w:szCs w:val="20"/>
                <w:lang w:eastAsia="ru-RU"/>
              </w:rPr>
            </w:pPr>
            <w:r w:rsidRPr="00234AD6">
              <w:rPr>
                <w:spacing w:val="-2"/>
                <w:szCs w:val="20"/>
                <w:lang w:eastAsia="ru-RU"/>
              </w:rPr>
              <w:t>Итого по проекту:</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jc w:val="center"/>
              <w:rPr>
                <w:spacing w:val="-2"/>
                <w:szCs w:val="20"/>
                <w:lang w:eastAsia="ru-RU"/>
              </w:rPr>
            </w:pPr>
          </w:p>
        </w:tc>
      </w:tr>
      <w:tr w:rsidR="00A723E2" w:rsidRPr="00234AD6" w:rsidTr="002933CE">
        <w:trPr>
          <w:trHeight w:hRule="exact" w:val="479"/>
        </w:trPr>
        <w:tc>
          <w:tcPr>
            <w:tcW w:w="1264"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z w:val="20"/>
                <w:szCs w:val="20"/>
                <w:lang w:eastAsia="ru-RU"/>
              </w:rPr>
            </w:pPr>
            <w:r w:rsidRPr="00234AD6">
              <w:rPr>
                <w:spacing w:val="-2"/>
                <w:szCs w:val="20"/>
                <w:lang w:eastAsia="ru-RU"/>
              </w:rPr>
              <w:t>…</w:t>
            </w:r>
          </w:p>
        </w:tc>
        <w:tc>
          <w:tcPr>
            <w:tcW w:w="5522"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A723E2" w:rsidRPr="000801B2" w:rsidRDefault="00A723E2" w:rsidP="009A7AEB">
            <w:r w:rsidRPr="000801B2">
              <w:t>собственные доходы бюджета округа</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2933CE">
        <w:trPr>
          <w:trHeight w:hRule="exact" w:val="418"/>
        </w:trPr>
        <w:tc>
          <w:tcPr>
            <w:tcW w:w="1264"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z w:val="20"/>
                <w:szCs w:val="20"/>
                <w:lang w:eastAsia="ru-RU"/>
              </w:rPr>
            </w:pPr>
            <w:r w:rsidRPr="00234AD6">
              <w:rPr>
                <w:spacing w:val="-2"/>
                <w:szCs w:val="20"/>
                <w:lang w:eastAsia="ru-RU"/>
              </w:rPr>
              <w:t>…</w:t>
            </w:r>
          </w:p>
        </w:tc>
        <w:tc>
          <w:tcPr>
            <w:tcW w:w="5522"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A723E2" w:rsidRPr="000801B2" w:rsidRDefault="00A723E2" w:rsidP="009A7AEB">
            <w:r w:rsidRPr="000801B2">
              <w:t xml:space="preserve">межбюджетные трансферты из областного бюджета </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A723E2">
        <w:trPr>
          <w:trHeight w:hRule="exact" w:val="905"/>
        </w:trPr>
        <w:tc>
          <w:tcPr>
            <w:tcW w:w="1264"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z w:val="20"/>
                <w:szCs w:val="20"/>
                <w:lang w:eastAsia="ru-RU"/>
              </w:rPr>
            </w:pPr>
            <w:r w:rsidRPr="00234AD6">
              <w:rPr>
                <w:spacing w:val="-2"/>
                <w:szCs w:val="20"/>
                <w:lang w:eastAsia="ru-RU"/>
              </w:rPr>
              <w:t>…</w:t>
            </w:r>
          </w:p>
        </w:tc>
        <w:tc>
          <w:tcPr>
            <w:tcW w:w="5522"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A723E2" w:rsidRPr="000801B2" w:rsidRDefault="00A723E2" w:rsidP="009A7AEB">
            <w:r w:rsidRPr="000801B2">
              <w:t xml:space="preserve">межбюджетные трансферты из федерального бюджета </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r w:rsidR="00A723E2" w:rsidRPr="00234AD6" w:rsidTr="00A723E2">
        <w:trPr>
          <w:trHeight w:hRule="exact" w:val="988"/>
        </w:trPr>
        <w:tc>
          <w:tcPr>
            <w:tcW w:w="1264"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z w:val="20"/>
                <w:szCs w:val="20"/>
                <w:lang w:eastAsia="ru-RU"/>
              </w:rPr>
            </w:pPr>
            <w:r w:rsidRPr="00234AD6">
              <w:rPr>
                <w:spacing w:val="-2"/>
                <w:szCs w:val="20"/>
                <w:lang w:eastAsia="ru-RU"/>
              </w:rPr>
              <w:t>…</w:t>
            </w:r>
          </w:p>
        </w:tc>
        <w:tc>
          <w:tcPr>
            <w:tcW w:w="5522"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A723E2" w:rsidRDefault="00A723E2" w:rsidP="009A7AEB">
            <w:r w:rsidRPr="000801B2">
              <w:t>безвозмездные поступления государственных внебюджетных фондов, физических и юридических лиц</w:t>
            </w:r>
          </w:p>
        </w:tc>
        <w:tc>
          <w:tcPr>
            <w:tcW w:w="226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40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226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c>
          <w:tcPr>
            <w:tcW w:w="143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A723E2" w:rsidRPr="00234AD6" w:rsidRDefault="00A723E2" w:rsidP="00234AD6">
            <w:pPr>
              <w:jc w:val="center"/>
              <w:rPr>
                <w:spacing w:val="-2"/>
                <w:szCs w:val="20"/>
                <w:lang w:eastAsia="ru-RU"/>
              </w:rPr>
            </w:pPr>
          </w:p>
        </w:tc>
      </w:tr>
    </w:tbl>
    <w:p w:rsidR="00234AD6" w:rsidRPr="00234AD6" w:rsidRDefault="00234AD6" w:rsidP="00234AD6">
      <w:pPr>
        <w:jc w:val="both"/>
        <w:rPr>
          <w:sz w:val="14"/>
          <w:szCs w:val="20"/>
          <w:lang w:eastAsia="ru-RU"/>
        </w:rPr>
      </w:pPr>
    </w:p>
    <w:p w:rsidR="00234AD6" w:rsidRPr="00234AD6" w:rsidRDefault="00234AD6" w:rsidP="00234AD6">
      <w:pPr>
        <w:jc w:val="both"/>
        <w:rPr>
          <w:i/>
          <w:sz w:val="20"/>
          <w:szCs w:val="20"/>
          <w:lang w:eastAsia="ru-RU"/>
        </w:rPr>
      </w:pPr>
      <w:r w:rsidRPr="00234AD6">
        <w:rPr>
          <w:i/>
          <w:sz w:val="20"/>
          <w:szCs w:val="20"/>
          <w:lang w:eastAsia="ru-RU"/>
        </w:rPr>
        <w:t>* В случае отсутствия финансового обеспечения за счет источника источник не приводится</w:t>
      </w:r>
    </w:p>
    <w:p w:rsidR="00234AD6" w:rsidRPr="00234AD6" w:rsidRDefault="00234AD6" w:rsidP="00234AD6">
      <w:pPr>
        <w:jc w:val="both"/>
        <w:rPr>
          <w:sz w:val="16"/>
          <w:szCs w:val="16"/>
          <w:lang w:eastAsia="ru-RU"/>
        </w:rPr>
      </w:pPr>
    </w:p>
    <w:p w:rsidR="00A723E2" w:rsidRDefault="00A723E2" w:rsidP="00234AD6">
      <w:pPr>
        <w:spacing w:line="228" w:lineRule="auto"/>
        <w:jc w:val="center"/>
        <w:rPr>
          <w:spacing w:val="-2"/>
          <w:sz w:val="28"/>
          <w:szCs w:val="20"/>
          <w:lang w:eastAsia="ru-RU"/>
        </w:rPr>
      </w:pPr>
    </w:p>
    <w:p w:rsidR="00A723E2" w:rsidRPr="00A723E2" w:rsidRDefault="00234AD6" w:rsidP="00A723E2">
      <w:pPr>
        <w:spacing w:line="228" w:lineRule="auto"/>
        <w:jc w:val="center"/>
        <w:rPr>
          <w:spacing w:val="-2"/>
          <w:sz w:val="28"/>
          <w:szCs w:val="20"/>
          <w:lang w:eastAsia="ru-RU"/>
        </w:rPr>
      </w:pPr>
      <w:r w:rsidRPr="00234AD6">
        <w:rPr>
          <w:spacing w:val="-2"/>
          <w:sz w:val="28"/>
          <w:szCs w:val="20"/>
          <w:lang w:eastAsia="ru-RU"/>
        </w:rPr>
        <w:lastRenderedPageBreak/>
        <w:t xml:space="preserve">5. </w:t>
      </w:r>
      <w:r w:rsidR="00A723E2" w:rsidRPr="00A723E2">
        <w:rPr>
          <w:spacing w:val="-2"/>
          <w:sz w:val="28"/>
          <w:szCs w:val="20"/>
          <w:lang w:eastAsia="ru-RU"/>
        </w:rPr>
        <w:t>Прогнозная (справочная) оценка расходов</w:t>
      </w:r>
    </w:p>
    <w:p w:rsidR="00A723E2" w:rsidRPr="00A723E2" w:rsidRDefault="00A723E2" w:rsidP="00A723E2">
      <w:pPr>
        <w:spacing w:line="228" w:lineRule="auto"/>
        <w:jc w:val="center"/>
        <w:rPr>
          <w:spacing w:val="-2"/>
          <w:sz w:val="28"/>
          <w:szCs w:val="20"/>
          <w:lang w:eastAsia="ru-RU"/>
        </w:rPr>
      </w:pPr>
      <w:r w:rsidRPr="00A723E2">
        <w:rPr>
          <w:spacing w:val="-2"/>
          <w:sz w:val="28"/>
          <w:szCs w:val="20"/>
          <w:lang w:eastAsia="ru-RU"/>
        </w:rPr>
        <w:t xml:space="preserve"> средств федерального, областного бюджетов,  бюджетов государственных внебюджетных фондов, </w:t>
      </w:r>
    </w:p>
    <w:p w:rsidR="00234AD6" w:rsidRPr="00234AD6" w:rsidRDefault="00A723E2" w:rsidP="00A723E2">
      <w:pPr>
        <w:spacing w:line="228" w:lineRule="auto"/>
        <w:jc w:val="center"/>
        <w:rPr>
          <w:spacing w:val="-2"/>
          <w:sz w:val="28"/>
          <w:szCs w:val="20"/>
          <w:lang w:eastAsia="ru-RU"/>
        </w:rPr>
      </w:pPr>
      <w:r w:rsidRPr="00A723E2">
        <w:rPr>
          <w:spacing w:val="-2"/>
          <w:sz w:val="28"/>
          <w:szCs w:val="20"/>
          <w:lang w:eastAsia="ru-RU"/>
        </w:rPr>
        <w:t xml:space="preserve">физических и юридических лиц на реализацию </w:t>
      </w:r>
      <w:r w:rsidR="00234AD6" w:rsidRPr="00234AD6">
        <w:rPr>
          <w:spacing w:val="-2"/>
          <w:sz w:val="28"/>
          <w:szCs w:val="20"/>
          <w:lang w:eastAsia="ru-RU"/>
        </w:rPr>
        <w:t>на решение задач проекта</w:t>
      </w:r>
    </w:p>
    <w:p w:rsidR="00234AD6" w:rsidRPr="00234AD6" w:rsidRDefault="00234AD6" w:rsidP="00234AD6">
      <w:pPr>
        <w:ind w:firstLine="708"/>
        <w:jc w:val="both"/>
        <w:rPr>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1243"/>
        <w:gridCol w:w="27"/>
        <w:gridCol w:w="5528"/>
        <w:gridCol w:w="2127"/>
        <w:gridCol w:w="2551"/>
        <w:gridCol w:w="2270"/>
        <w:gridCol w:w="820"/>
      </w:tblGrid>
      <w:tr w:rsidR="00234AD6" w:rsidRPr="00234AD6" w:rsidTr="002933CE">
        <w:trPr>
          <w:trHeight w:hRule="exact" w:val="430"/>
        </w:trPr>
        <w:tc>
          <w:tcPr>
            <w:tcW w:w="12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5555"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Наименование мероприятия (результата) и источники финансирования</w:t>
            </w:r>
          </w:p>
        </w:tc>
        <w:tc>
          <w:tcPr>
            <w:tcW w:w="694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zCs w:val="20"/>
                <w:lang w:eastAsia="ru-RU"/>
              </w:rPr>
              <w:t>Оценка расходов (тыс. руб.)</w:t>
            </w:r>
          </w:p>
        </w:tc>
        <w:tc>
          <w:tcPr>
            <w:tcW w:w="8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Всего</w:t>
            </w:r>
          </w:p>
          <w:p w:rsidR="00234AD6" w:rsidRPr="00234AD6" w:rsidRDefault="00234AD6" w:rsidP="00234AD6">
            <w:pPr>
              <w:spacing w:line="228" w:lineRule="auto"/>
              <w:jc w:val="center"/>
              <w:rPr>
                <w:spacing w:val="-2"/>
                <w:szCs w:val="20"/>
                <w:lang w:eastAsia="ru-RU"/>
              </w:rPr>
            </w:pPr>
            <w:r w:rsidRPr="00234AD6">
              <w:rPr>
                <w:spacing w:val="-2"/>
                <w:szCs w:val="20"/>
                <w:lang w:eastAsia="ru-RU"/>
              </w:rPr>
              <w:t>(тыс. рублей)</w:t>
            </w:r>
          </w:p>
        </w:tc>
      </w:tr>
      <w:tr w:rsidR="00234AD6" w:rsidRPr="00234AD6" w:rsidTr="002933CE">
        <w:trPr>
          <w:trHeight w:hRule="exact" w:val="451"/>
        </w:trPr>
        <w:tc>
          <w:tcPr>
            <w:tcW w:w="124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5555"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первый год</w:t>
            </w:r>
          </w:p>
        </w:tc>
        <w:tc>
          <w:tcPr>
            <w:tcW w:w="25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второй год</w:t>
            </w:r>
          </w:p>
        </w:tc>
        <w:tc>
          <w:tcPr>
            <w:tcW w:w="22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w:t>
            </w:r>
          </w:p>
        </w:tc>
        <w:tc>
          <w:tcPr>
            <w:tcW w:w="820"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r>
      <w:tr w:rsidR="00234AD6" w:rsidRPr="00234AD6" w:rsidTr="002933CE">
        <w:trPr>
          <w:trHeight w:val="273"/>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4</w:t>
            </w: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5</w:t>
            </w: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6</w:t>
            </w:r>
          </w:p>
        </w:tc>
      </w:tr>
      <w:tr w:rsidR="00234AD6" w:rsidRPr="00234AD6" w:rsidTr="002933CE">
        <w:trPr>
          <w:trHeight w:hRule="exact" w:val="430"/>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p w:rsidR="00234AD6" w:rsidRPr="00234AD6" w:rsidRDefault="00234AD6" w:rsidP="00234AD6">
            <w:pPr>
              <w:rPr>
                <w:szCs w:val="20"/>
                <w:lang w:eastAsia="ru-RU"/>
              </w:rPr>
            </w:pPr>
          </w:p>
        </w:tc>
        <w:tc>
          <w:tcPr>
            <w:tcW w:w="13323" w:type="dxa"/>
            <w:gridSpan w:val="6"/>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zCs w:val="20"/>
                <w:lang w:eastAsia="ru-RU"/>
              </w:rPr>
            </w:pPr>
            <w:r w:rsidRPr="00234AD6">
              <w:rPr>
                <w:i/>
                <w:spacing w:val="-2"/>
                <w:szCs w:val="20"/>
                <w:lang w:eastAsia="ru-RU"/>
              </w:rPr>
              <w:t>Указывается наименование задачи проекта</w:t>
            </w:r>
          </w:p>
        </w:tc>
      </w:tr>
      <w:tr w:rsidR="00234AD6" w:rsidRPr="00234AD6" w:rsidTr="002933CE">
        <w:trPr>
          <w:trHeight w:hRule="exact" w:val="699"/>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1.1</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r w:rsidRPr="00234AD6">
              <w:rPr>
                <w:i/>
                <w:spacing w:val="-2"/>
                <w:szCs w:val="20"/>
                <w:lang w:eastAsia="ru-RU"/>
              </w:rPr>
              <w:t>Указывается наименование мероприятия (результата) проекта</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r w:rsidR="005B18EB" w:rsidRPr="00234AD6" w:rsidTr="002933CE">
        <w:trPr>
          <w:trHeight w:hRule="exact" w:val="515"/>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1.1.1.</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6F1DB9" w:rsidRDefault="005B18EB" w:rsidP="009A7AEB">
            <w:r w:rsidRPr="006F1DB9">
              <w:t>областной бюджет &lt;1&gt;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573"/>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1.1.2.</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6F1DB9" w:rsidRDefault="005B18EB" w:rsidP="009A7AEB">
            <w:r w:rsidRPr="006F1DB9">
              <w:t>федеральный бюджет &lt;1&gt;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553"/>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1.1.3.</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6F1DB9" w:rsidRDefault="005B18EB" w:rsidP="009A7AEB">
            <w:r w:rsidRPr="006F1DB9">
              <w:t>государственные внебюджетные фонды</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699"/>
        </w:trPr>
        <w:tc>
          <w:tcPr>
            <w:tcW w:w="1243"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1.1.4.</w:t>
            </w:r>
          </w:p>
        </w:tc>
        <w:tc>
          <w:tcPr>
            <w:tcW w:w="5555"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6F1DB9" w:rsidRDefault="005B18EB" w:rsidP="009A7AEB">
            <w:r w:rsidRPr="006F1DB9">
              <w:t>физические и юридические лица &lt;2&gt;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234AD6" w:rsidRPr="00234AD6" w:rsidTr="002933CE">
        <w:trPr>
          <w:trHeight w:hRule="exact" w:val="447"/>
        </w:trPr>
        <w:tc>
          <w:tcPr>
            <w:tcW w:w="6798" w:type="dxa"/>
            <w:gridSpan w:val="3"/>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widowControl w:val="0"/>
              <w:ind w:left="34"/>
              <w:rPr>
                <w:szCs w:val="20"/>
                <w:lang w:eastAsia="ru-RU"/>
              </w:rPr>
            </w:pPr>
            <w:r w:rsidRPr="00234AD6">
              <w:rPr>
                <w:spacing w:val="-2"/>
                <w:szCs w:val="20"/>
                <w:lang w:eastAsia="ru-RU"/>
              </w:rPr>
              <w:t>Итого по проекту:</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r w:rsidR="005B18EB" w:rsidRPr="00234AD6" w:rsidTr="002933CE">
        <w:trPr>
          <w:trHeight w:hRule="exact" w:val="447"/>
        </w:trPr>
        <w:tc>
          <w:tcPr>
            <w:tcW w:w="1270"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5B18EB" w:rsidRPr="005631EF" w:rsidRDefault="005B18EB" w:rsidP="009A7AEB">
            <w:r w:rsidRPr="005631EF">
              <w:t>областной бюджет &lt;1&gt;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447"/>
        </w:trPr>
        <w:tc>
          <w:tcPr>
            <w:tcW w:w="1270"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5B18EB" w:rsidRPr="005631EF" w:rsidRDefault="005B18EB" w:rsidP="009A7AEB">
            <w:r w:rsidRPr="005631EF">
              <w:t>федеральный бюджет &lt;1&gt;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447"/>
        </w:trPr>
        <w:tc>
          <w:tcPr>
            <w:tcW w:w="1270"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5B18EB" w:rsidRPr="005631EF" w:rsidRDefault="005B18EB" w:rsidP="009A7AEB">
            <w:r w:rsidRPr="005631EF">
              <w:t>государственные внебюджетные фонды</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r w:rsidR="005B18EB" w:rsidRPr="00234AD6" w:rsidTr="002933CE">
        <w:trPr>
          <w:trHeight w:hRule="exact" w:val="447"/>
        </w:trPr>
        <w:tc>
          <w:tcPr>
            <w:tcW w:w="1270" w:type="dxa"/>
            <w:gridSpan w:val="2"/>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r w:rsidRPr="00234AD6">
              <w:rPr>
                <w:spacing w:val="-2"/>
                <w:szCs w:val="20"/>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72" w:type="dxa"/>
              <w:left w:w="0" w:type="dxa"/>
              <w:right w:w="0" w:type="dxa"/>
            </w:tcMar>
          </w:tcPr>
          <w:p w:rsidR="005B18EB" w:rsidRPr="005631EF" w:rsidRDefault="005B18EB" w:rsidP="009A7AEB">
            <w:r w:rsidRPr="005631EF">
              <w:t>физические и юридические лица &lt;2&gt;</w:t>
            </w:r>
          </w:p>
        </w:tc>
        <w:tc>
          <w:tcPr>
            <w:tcW w:w="212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227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c>
          <w:tcPr>
            <w:tcW w:w="820"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Cs w:val="20"/>
                <w:lang w:eastAsia="ru-RU"/>
              </w:rPr>
            </w:pPr>
          </w:p>
        </w:tc>
      </w:tr>
    </w:tbl>
    <w:p w:rsidR="00A723E2" w:rsidRDefault="00A723E2" w:rsidP="00234AD6">
      <w:pPr>
        <w:ind w:firstLine="708"/>
        <w:jc w:val="center"/>
        <w:rPr>
          <w:sz w:val="28"/>
          <w:szCs w:val="20"/>
          <w:lang w:eastAsia="ru-RU"/>
        </w:rPr>
      </w:pPr>
    </w:p>
    <w:p w:rsidR="00A723E2" w:rsidRDefault="00A723E2" w:rsidP="00234AD6">
      <w:pPr>
        <w:ind w:firstLine="708"/>
        <w:jc w:val="center"/>
        <w:rPr>
          <w:sz w:val="28"/>
          <w:szCs w:val="20"/>
          <w:lang w:eastAsia="ru-RU"/>
        </w:rPr>
      </w:pPr>
    </w:p>
    <w:p w:rsidR="00A723E2" w:rsidRDefault="00A723E2" w:rsidP="00234AD6">
      <w:pPr>
        <w:ind w:firstLine="708"/>
        <w:jc w:val="center"/>
        <w:rPr>
          <w:sz w:val="28"/>
          <w:szCs w:val="20"/>
          <w:lang w:eastAsia="ru-RU"/>
        </w:rPr>
      </w:pPr>
    </w:p>
    <w:p w:rsidR="00A723E2" w:rsidRDefault="00A723E2" w:rsidP="00234AD6">
      <w:pPr>
        <w:ind w:firstLine="708"/>
        <w:jc w:val="center"/>
        <w:rPr>
          <w:sz w:val="28"/>
          <w:szCs w:val="20"/>
          <w:lang w:eastAsia="ru-RU"/>
        </w:rPr>
      </w:pPr>
    </w:p>
    <w:p w:rsidR="00A723E2" w:rsidRDefault="00A723E2" w:rsidP="00234AD6">
      <w:pPr>
        <w:ind w:firstLine="708"/>
        <w:jc w:val="center"/>
        <w:rPr>
          <w:sz w:val="28"/>
          <w:szCs w:val="20"/>
          <w:lang w:eastAsia="ru-RU"/>
        </w:rPr>
      </w:pPr>
    </w:p>
    <w:p w:rsidR="00234AD6" w:rsidRPr="00234AD6" w:rsidRDefault="00234AD6" w:rsidP="00234AD6">
      <w:pPr>
        <w:ind w:firstLine="708"/>
        <w:jc w:val="center"/>
        <w:rPr>
          <w:sz w:val="28"/>
          <w:szCs w:val="20"/>
          <w:lang w:eastAsia="ru-RU"/>
        </w:rPr>
      </w:pPr>
      <w:r w:rsidRPr="00234AD6">
        <w:rPr>
          <w:sz w:val="28"/>
          <w:szCs w:val="20"/>
          <w:lang w:eastAsia="ru-RU"/>
        </w:rPr>
        <w:lastRenderedPageBreak/>
        <w:t>6. Участники проекта</w:t>
      </w:r>
    </w:p>
    <w:p w:rsidR="00234AD6" w:rsidRPr="00234AD6" w:rsidRDefault="00234AD6" w:rsidP="00234AD6">
      <w:pPr>
        <w:ind w:firstLine="708"/>
        <w:jc w:val="both"/>
        <w:rPr>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549"/>
        <w:gridCol w:w="3519"/>
        <w:gridCol w:w="1894"/>
        <w:gridCol w:w="4277"/>
        <w:gridCol w:w="2245"/>
        <w:gridCol w:w="2081"/>
      </w:tblGrid>
      <w:tr w:rsidR="00234AD6" w:rsidRPr="00234AD6" w:rsidTr="002933CE">
        <w:trPr>
          <w:trHeight w:hRule="exact" w:val="573"/>
        </w:trPr>
        <w:tc>
          <w:tcPr>
            <w:tcW w:w="5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35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Роль в проекте</w:t>
            </w:r>
          </w:p>
        </w:tc>
        <w:tc>
          <w:tcPr>
            <w:tcW w:w="189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Фамилия, инициалы</w:t>
            </w:r>
          </w:p>
        </w:tc>
        <w:tc>
          <w:tcPr>
            <w:tcW w:w="42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Должность</w:t>
            </w:r>
          </w:p>
        </w:tc>
        <w:tc>
          <w:tcPr>
            <w:tcW w:w="22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Непосредственный руководитель</w:t>
            </w:r>
          </w:p>
        </w:tc>
        <w:tc>
          <w:tcPr>
            <w:tcW w:w="208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Занятость в проекте</w:t>
            </w:r>
          </w:p>
          <w:p w:rsidR="00234AD6" w:rsidRPr="00234AD6" w:rsidRDefault="00234AD6" w:rsidP="00234AD6">
            <w:pPr>
              <w:spacing w:line="228" w:lineRule="auto"/>
              <w:jc w:val="center"/>
              <w:rPr>
                <w:spacing w:val="-2"/>
                <w:szCs w:val="20"/>
                <w:lang w:eastAsia="ru-RU"/>
              </w:rPr>
            </w:pPr>
            <w:r w:rsidRPr="00234AD6">
              <w:rPr>
                <w:spacing w:val="-2"/>
                <w:szCs w:val="20"/>
                <w:lang w:eastAsia="ru-RU"/>
              </w:rPr>
              <w:t>(процентов)</w:t>
            </w:r>
          </w:p>
        </w:tc>
      </w:tr>
      <w:tr w:rsidR="00234AD6" w:rsidRPr="00234AD6" w:rsidTr="002933CE">
        <w:trPr>
          <w:trHeight w:hRule="exact" w:val="339"/>
        </w:trPr>
        <w:tc>
          <w:tcPr>
            <w:tcW w:w="5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35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2</w:t>
            </w:r>
          </w:p>
        </w:tc>
        <w:tc>
          <w:tcPr>
            <w:tcW w:w="189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3</w:t>
            </w:r>
          </w:p>
        </w:tc>
        <w:tc>
          <w:tcPr>
            <w:tcW w:w="42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4</w:t>
            </w:r>
          </w:p>
        </w:tc>
        <w:tc>
          <w:tcPr>
            <w:tcW w:w="22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5</w:t>
            </w:r>
          </w:p>
        </w:tc>
        <w:tc>
          <w:tcPr>
            <w:tcW w:w="208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spacing w:val="-2"/>
                <w:szCs w:val="20"/>
                <w:lang w:eastAsia="ru-RU"/>
              </w:rPr>
            </w:pPr>
            <w:r w:rsidRPr="00234AD6">
              <w:rPr>
                <w:spacing w:val="-2"/>
                <w:szCs w:val="20"/>
                <w:lang w:eastAsia="ru-RU"/>
              </w:rPr>
              <w:t>6</w:t>
            </w:r>
          </w:p>
        </w:tc>
      </w:tr>
      <w:tr w:rsidR="00234AD6" w:rsidRPr="00234AD6" w:rsidTr="002933CE">
        <w:trPr>
          <w:trHeight w:hRule="exact" w:val="371"/>
        </w:trPr>
        <w:tc>
          <w:tcPr>
            <w:tcW w:w="54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1</w:t>
            </w:r>
          </w:p>
        </w:tc>
        <w:tc>
          <w:tcPr>
            <w:tcW w:w="351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r w:rsidRPr="00234AD6">
              <w:rPr>
                <w:spacing w:val="-2"/>
                <w:szCs w:val="20"/>
                <w:lang w:eastAsia="ru-RU"/>
              </w:rPr>
              <w:t>Руководитель проекта</w:t>
            </w:r>
          </w:p>
        </w:tc>
        <w:tc>
          <w:tcPr>
            <w:tcW w:w="1894"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427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224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08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r w:rsidR="00234AD6" w:rsidRPr="00234AD6" w:rsidTr="002933CE">
        <w:trPr>
          <w:trHeight w:hRule="exact" w:val="433"/>
        </w:trPr>
        <w:tc>
          <w:tcPr>
            <w:tcW w:w="54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2</w:t>
            </w:r>
          </w:p>
        </w:tc>
        <w:tc>
          <w:tcPr>
            <w:tcW w:w="351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r w:rsidRPr="00234AD6">
              <w:rPr>
                <w:spacing w:val="-2"/>
                <w:szCs w:val="20"/>
                <w:lang w:eastAsia="ru-RU"/>
              </w:rPr>
              <w:t>Администратор проекта</w:t>
            </w:r>
          </w:p>
        </w:tc>
        <w:tc>
          <w:tcPr>
            <w:tcW w:w="1894"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427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224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08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r w:rsidR="00234AD6" w:rsidRPr="00234AD6" w:rsidTr="002933CE">
        <w:trPr>
          <w:trHeight w:hRule="exact" w:val="425"/>
        </w:trPr>
        <w:tc>
          <w:tcPr>
            <w:tcW w:w="54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3</w:t>
            </w:r>
          </w:p>
        </w:tc>
        <w:tc>
          <w:tcPr>
            <w:tcW w:w="351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r w:rsidRPr="00234AD6">
              <w:rPr>
                <w:spacing w:val="-2"/>
                <w:szCs w:val="20"/>
                <w:lang w:eastAsia="ru-RU"/>
              </w:rPr>
              <w:t>Участники проекта</w:t>
            </w:r>
          </w:p>
        </w:tc>
        <w:tc>
          <w:tcPr>
            <w:tcW w:w="1894"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427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224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08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r w:rsidR="00234AD6" w:rsidRPr="00234AD6" w:rsidTr="002933CE">
        <w:trPr>
          <w:trHeight w:hRule="exact" w:val="425"/>
        </w:trPr>
        <w:tc>
          <w:tcPr>
            <w:tcW w:w="54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r w:rsidRPr="00234AD6">
              <w:rPr>
                <w:spacing w:val="-2"/>
                <w:szCs w:val="20"/>
                <w:lang w:eastAsia="ru-RU"/>
              </w:rPr>
              <w:t>3.1</w:t>
            </w:r>
          </w:p>
        </w:tc>
        <w:tc>
          <w:tcPr>
            <w:tcW w:w="3519"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r w:rsidRPr="00234AD6">
              <w:rPr>
                <w:spacing w:val="-2"/>
                <w:szCs w:val="20"/>
                <w:lang w:eastAsia="ru-RU"/>
              </w:rPr>
              <w:t>…</w:t>
            </w:r>
          </w:p>
        </w:tc>
        <w:tc>
          <w:tcPr>
            <w:tcW w:w="1894"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4277"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rPr>
                <w:spacing w:val="-2"/>
                <w:szCs w:val="20"/>
                <w:lang w:eastAsia="ru-RU"/>
              </w:rPr>
            </w:pPr>
          </w:p>
        </w:tc>
        <w:tc>
          <w:tcPr>
            <w:tcW w:w="2245"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c>
          <w:tcPr>
            <w:tcW w:w="2081"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234AD6" w:rsidRPr="00234AD6" w:rsidRDefault="00234AD6" w:rsidP="00234AD6">
            <w:pPr>
              <w:spacing w:line="228" w:lineRule="auto"/>
              <w:jc w:val="center"/>
              <w:rPr>
                <w:spacing w:val="-2"/>
                <w:szCs w:val="20"/>
                <w:lang w:eastAsia="ru-RU"/>
              </w:rPr>
            </w:pPr>
          </w:p>
        </w:tc>
      </w:tr>
    </w:tbl>
    <w:p w:rsidR="00234AD6" w:rsidRPr="00234AD6" w:rsidRDefault="00234AD6" w:rsidP="00234AD6">
      <w:pPr>
        <w:ind w:firstLine="708"/>
        <w:jc w:val="both"/>
        <w:rPr>
          <w:sz w:val="28"/>
          <w:szCs w:val="20"/>
          <w:lang w:eastAsia="ru-RU"/>
        </w:rPr>
      </w:pPr>
    </w:p>
    <w:p w:rsidR="00234AD6" w:rsidRPr="00234AD6" w:rsidRDefault="00234AD6" w:rsidP="00234AD6">
      <w:pPr>
        <w:jc w:val="center"/>
        <w:rPr>
          <w:sz w:val="28"/>
          <w:szCs w:val="20"/>
          <w:lang w:eastAsia="ru-RU"/>
        </w:rPr>
      </w:pPr>
      <w:r w:rsidRPr="00234AD6">
        <w:rPr>
          <w:sz w:val="28"/>
          <w:szCs w:val="20"/>
          <w:lang w:eastAsia="ru-RU"/>
        </w:rPr>
        <w:t>7. Сведения о порядке сбора информации и методике расчета показателей проекта</w:t>
      </w:r>
    </w:p>
    <w:p w:rsidR="00234AD6" w:rsidRPr="00234AD6" w:rsidRDefault="00234AD6" w:rsidP="00234AD6">
      <w:pPr>
        <w:jc w:val="center"/>
        <w:rPr>
          <w:sz w:val="14"/>
          <w:szCs w:val="20"/>
          <w:lang w:eastAsia="ru-RU"/>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77"/>
        <w:gridCol w:w="1733"/>
        <w:gridCol w:w="1243"/>
        <w:gridCol w:w="1658"/>
        <w:gridCol w:w="1796"/>
        <w:gridCol w:w="2763"/>
        <w:gridCol w:w="1658"/>
        <w:gridCol w:w="1519"/>
        <w:gridCol w:w="1658"/>
      </w:tblGrid>
      <w:tr w:rsidR="00234AD6" w:rsidRPr="00234AD6" w:rsidTr="002933CE">
        <w:trPr>
          <w:trHeight w:val="1456"/>
        </w:trPr>
        <w:tc>
          <w:tcPr>
            <w:tcW w:w="477"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 xml:space="preserve">№ </w:t>
            </w:r>
            <w:proofErr w:type="gramStart"/>
            <w:r w:rsidRPr="00234AD6">
              <w:rPr>
                <w:szCs w:val="20"/>
                <w:lang w:eastAsia="ru-RU"/>
              </w:rPr>
              <w:t>п</w:t>
            </w:r>
            <w:proofErr w:type="gramEnd"/>
            <w:r w:rsidRPr="00234AD6">
              <w:rPr>
                <w:szCs w:val="20"/>
                <w:lang w:eastAsia="ru-RU"/>
              </w:rPr>
              <w:t>/п</w:t>
            </w:r>
          </w:p>
        </w:tc>
        <w:tc>
          <w:tcPr>
            <w:tcW w:w="173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Наименование показателя</w:t>
            </w:r>
          </w:p>
        </w:tc>
        <w:tc>
          <w:tcPr>
            <w:tcW w:w="124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Единица измерения (по ОКЕИ)</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Тип показателя (возрастающий / убывающий)</w:t>
            </w:r>
          </w:p>
        </w:tc>
        <w:tc>
          <w:tcPr>
            <w:tcW w:w="1796"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Метод расчета (накопительный итог / дискретный)</w:t>
            </w:r>
          </w:p>
        </w:tc>
        <w:tc>
          <w:tcPr>
            <w:tcW w:w="276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Алгоритм формирования (формула) и методологические пояснения к показателю</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Показатели, используемые в формуле</w:t>
            </w:r>
          </w:p>
        </w:tc>
        <w:tc>
          <w:tcPr>
            <w:tcW w:w="1519"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Метод сбора информации, индекс формы отчетности</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proofErr w:type="gramStart"/>
            <w:r w:rsidRPr="00234AD6">
              <w:rPr>
                <w:szCs w:val="20"/>
                <w:lang w:eastAsia="ru-RU"/>
              </w:rPr>
              <w:t>Ответственные</w:t>
            </w:r>
            <w:proofErr w:type="gramEnd"/>
            <w:r w:rsidRPr="00234AD6">
              <w:rPr>
                <w:szCs w:val="20"/>
                <w:lang w:eastAsia="ru-RU"/>
              </w:rPr>
              <w:t xml:space="preserve"> за сбор данных по показателю</w:t>
            </w:r>
          </w:p>
        </w:tc>
      </w:tr>
      <w:tr w:rsidR="00234AD6" w:rsidRPr="00234AD6" w:rsidTr="002933CE">
        <w:trPr>
          <w:trHeight w:val="180"/>
        </w:trPr>
        <w:tc>
          <w:tcPr>
            <w:tcW w:w="477"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1</w:t>
            </w:r>
          </w:p>
        </w:tc>
        <w:tc>
          <w:tcPr>
            <w:tcW w:w="173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2</w:t>
            </w:r>
          </w:p>
        </w:tc>
        <w:tc>
          <w:tcPr>
            <w:tcW w:w="124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3</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4</w:t>
            </w:r>
          </w:p>
        </w:tc>
        <w:tc>
          <w:tcPr>
            <w:tcW w:w="1796"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5</w:t>
            </w:r>
          </w:p>
        </w:tc>
        <w:tc>
          <w:tcPr>
            <w:tcW w:w="2763"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6</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7</w:t>
            </w:r>
          </w:p>
        </w:tc>
        <w:tc>
          <w:tcPr>
            <w:tcW w:w="1519"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8</w:t>
            </w:r>
          </w:p>
        </w:tc>
        <w:tc>
          <w:tcPr>
            <w:tcW w:w="1658" w:type="dxa"/>
            <w:tcMar>
              <w:top w:w="102" w:type="dxa"/>
              <w:left w:w="62" w:type="dxa"/>
              <w:bottom w:w="102" w:type="dxa"/>
              <w:right w:w="62" w:type="dxa"/>
            </w:tcMar>
          </w:tcPr>
          <w:p w:rsidR="00234AD6" w:rsidRPr="00234AD6" w:rsidRDefault="00234AD6" w:rsidP="00234AD6">
            <w:pPr>
              <w:jc w:val="center"/>
              <w:rPr>
                <w:szCs w:val="20"/>
                <w:lang w:eastAsia="ru-RU"/>
              </w:rPr>
            </w:pPr>
            <w:r w:rsidRPr="00234AD6">
              <w:rPr>
                <w:szCs w:val="20"/>
                <w:lang w:eastAsia="ru-RU"/>
              </w:rPr>
              <w:t>9</w:t>
            </w:r>
          </w:p>
        </w:tc>
      </w:tr>
      <w:tr w:rsidR="00234AD6" w:rsidRPr="00234AD6" w:rsidTr="002933CE">
        <w:tc>
          <w:tcPr>
            <w:tcW w:w="477" w:type="dxa"/>
            <w:vMerge w:val="restart"/>
            <w:tcMar>
              <w:top w:w="28" w:type="dxa"/>
              <w:left w:w="28" w:type="dxa"/>
              <w:bottom w:w="28" w:type="dxa"/>
              <w:right w:w="28" w:type="dxa"/>
            </w:tcMar>
          </w:tcPr>
          <w:p w:rsidR="00234AD6" w:rsidRPr="00234AD6" w:rsidRDefault="00234AD6" w:rsidP="00234AD6">
            <w:pPr>
              <w:jc w:val="center"/>
              <w:rPr>
                <w:szCs w:val="20"/>
                <w:lang w:eastAsia="ru-RU"/>
              </w:rPr>
            </w:pPr>
            <w:r w:rsidRPr="00234AD6">
              <w:rPr>
                <w:szCs w:val="20"/>
                <w:lang w:eastAsia="ru-RU"/>
              </w:rPr>
              <w:t>1</w:t>
            </w:r>
          </w:p>
        </w:tc>
        <w:tc>
          <w:tcPr>
            <w:tcW w:w="1733" w:type="dxa"/>
            <w:vMerge w:val="restart"/>
            <w:tcMar>
              <w:top w:w="28" w:type="dxa"/>
              <w:left w:w="28" w:type="dxa"/>
              <w:bottom w:w="28" w:type="dxa"/>
              <w:right w:w="28" w:type="dxa"/>
            </w:tcMar>
          </w:tcPr>
          <w:p w:rsidR="00234AD6" w:rsidRPr="00234AD6" w:rsidRDefault="00234AD6" w:rsidP="00234AD6">
            <w:pPr>
              <w:rPr>
                <w:szCs w:val="20"/>
                <w:lang w:eastAsia="ru-RU"/>
              </w:rPr>
            </w:pPr>
            <w:r w:rsidRPr="00234AD6">
              <w:rPr>
                <w:szCs w:val="20"/>
                <w:lang w:eastAsia="ru-RU"/>
              </w:rPr>
              <w:t>Показатель 1</w:t>
            </w:r>
          </w:p>
        </w:tc>
        <w:tc>
          <w:tcPr>
            <w:tcW w:w="1243" w:type="dxa"/>
            <w:vMerge w:val="restart"/>
            <w:tcMar>
              <w:top w:w="28" w:type="dxa"/>
              <w:left w:w="28" w:type="dxa"/>
              <w:bottom w:w="28" w:type="dxa"/>
              <w:right w:w="28" w:type="dxa"/>
            </w:tcMar>
          </w:tcPr>
          <w:p w:rsidR="00234AD6" w:rsidRPr="00234AD6" w:rsidRDefault="00234AD6" w:rsidP="00234AD6">
            <w:pPr>
              <w:rPr>
                <w:szCs w:val="20"/>
                <w:lang w:eastAsia="ru-RU"/>
              </w:rPr>
            </w:pPr>
          </w:p>
        </w:tc>
        <w:tc>
          <w:tcPr>
            <w:tcW w:w="1658" w:type="dxa"/>
            <w:vMerge w:val="restart"/>
            <w:tcMar>
              <w:top w:w="28" w:type="dxa"/>
              <w:left w:w="28" w:type="dxa"/>
              <w:bottom w:w="28" w:type="dxa"/>
              <w:right w:w="28" w:type="dxa"/>
            </w:tcMar>
          </w:tcPr>
          <w:p w:rsidR="00234AD6" w:rsidRPr="00234AD6" w:rsidRDefault="00234AD6" w:rsidP="00234AD6">
            <w:pPr>
              <w:rPr>
                <w:szCs w:val="20"/>
                <w:lang w:eastAsia="ru-RU"/>
              </w:rPr>
            </w:pPr>
          </w:p>
        </w:tc>
        <w:tc>
          <w:tcPr>
            <w:tcW w:w="1796" w:type="dxa"/>
            <w:vMerge w:val="restart"/>
            <w:tcMar>
              <w:top w:w="102" w:type="dxa"/>
              <w:left w:w="62" w:type="dxa"/>
              <w:bottom w:w="102" w:type="dxa"/>
              <w:right w:w="62" w:type="dxa"/>
            </w:tcMar>
          </w:tcPr>
          <w:p w:rsidR="00234AD6" w:rsidRPr="00234AD6" w:rsidRDefault="00234AD6" w:rsidP="00234AD6">
            <w:pPr>
              <w:rPr>
                <w:szCs w:val="20"/>
                <w:lang w:eastAsia="ru-RU"/>
              </w:rPr>
            </w:pPr>
          </w:p>
        </w:tc>
        <w:tc>
          <w:tcPr>
            <w:tcW w:w="2763" w:type="dxa"/>
            <w:vMerge w:val="restart"/>
            <w:tcMar>
              <w:top w:w="28" w:type="dxa"/>
              <w:left w:w="28" w:type="dxa"/>
              <w:bottom w:w="28" w:type="dxa"/>
              <w:right w:w="28" w:type="dxa"/>
            </w:tcMar>
          </w:tcPr>
          <w:p w:rsidR="00234AD6" w:rsidRPr="00234AD6" w:rsidRDefault="00234AD6" w:rsidP="00234AD6">
            <w:pPr>
              <w:rPr>
                <w:szCs w:val="20"/>
                <w:lang w:eastAsia="ru-RU"/>
              </w:rPr>
            </w:pPr>
          </w:p>
        </w:tc>
        <w:tc>
          <w:tcPr>
            <w:tcW w:w="1658" w:type="dxa"/>
            <w:tcMar>
              <w:top w:w="28" w:type="dxa"/>
              <w:left w:w="28" w:type="dxa"/>
              <w:bottom w:w="28" w:type="dxa"/>
              <w:right w:w="28" w:type="dxa"/>
            </w:tcMar>
          </w:tcPr>
          <w:p w:rsidR="00234AD6" w:rsidRPr="00234AD6" w:rsidRDefault="00234AD6" w:rsidP="00234AD6">
            <w:pPr>
              <w:rPr>
                <w:szCs w:val="20"/>
                <w:lang w:eastAsia="ru-RU"/>
              </w:rPr>
            </w:pPr>
            <w:r w:rsidRPr="00234AD6">
              <w:rPr>
                <w:szCs w:val="20"/>
                <w:lang w:eastAsia="ru-RU"/>
              </w:rPr>
              <w:t>показатель 1</w:t>
            </w:r>
          </w:p>
        </w:tc>
        <w:tc>
          <w:tcPr>
            <w:tcW w:w="1519" w:type="dxa"/>
            <w:tcMar>
              <w:top w:w="28" w:type="dxa"/>
              <w:left w:w="28" w:type="dxa"/>
              <w:bottom w:w="28" w:type="dxa"/>
              <w:right w:w="28" w:type="dxa"/>
            </w:tcMar>
          </w:tcPr>
          <w:p w:rsidR="00234AD6" w:rsidRPr="00234AD6" w:rsidRDefault="00234AD6" w:rsidP="00234AD6">
            <w:pPr>
              <w:rPr>
                <w:szCs w:val="20"/>
                <w:lang w:eastAsia="ru-RU"/>
              </w:rPr>
            </w:pPr>
          </w:p>
        </w:tc>
        <w:tc>
          <w:tcPr>
            <w:tcW w:w="1658" w:type="dxa"/>
            <w:vMerge w:val="restart"/>
            <w:tcMar>
              <w:top w:w="28" w:type="dxa"/>
              <w:left w:w="28" w:type="dxa"/>
              <w:bottom w:w="28" w:type="dxa"/>
              <w:right w:w="28" w:type="dxa"/>
            </w:tcMar>
          </w:tcPr>
          <w:p w:rsidR="00234AD6" w:rsidRPr="00234AD6" w:rsidRDefault="00234AD6" w:rsidP="00234AD6">
            <w:pPr>
              <w:rPr>
                <w:szCs w:val="20"/>
                <w:lang w:eastAsia="ru-RU"/>
              </w:rPr>
            </w:pPr>
          </w:p>
        </w:tc>
      </w:tr>
      <w:tr w:rsidR="00234AD6" w:rsidRPr="00234AD6" w:rsidTr="002933CE">
        <w:trPr>
          <w:trHeight w:val="231"/>
        </w:trPr>
        <w:tc>
          <w:tcPr>
            <w:tcW w:w="477" w:type="dxa"/>
            <w:vMerge/>
            <w:tcMar>
              <w:top w:w="28" w:type="dxa"/>
              <w:left w:w="28" w:type="dxa"/>
              <w:bottom w:w="28" w:type="dxa"/>
              <w:right w:w="28" w:type="dxa"/>
            </w:tcMar>
          </w:tcPr>
          <w:p w:rsidR="00234AD6" w:rsidRPr="00234AD6" w:rsidRDefault="00234AD6" w:rsidP="00234AD6">
            <w:pPr>
              <w:rPr>
                <w:sz w:val="20"/>
                <w:szCs w:val="20"/>
                <w:lang w:eastAsia="ru-RU"/>
              </w:rPr>
            </w:pPr>
          </w:p>
        </w:tc>
        <w:tc>
          <w:tcPr>
            <w:tcW w:w="1733" w:type="dxa"/>
            <w:vMerge/>
            <w:tcMar>
              <w:top w:w="28" w:type="dxa"/>
              <w:left w:w="28" w:type="dxa"/>
              <w:bottom w:w="28" w:type="dxa"/>
              <w:right w:w="28" w:type="dxa"/>
            </w:tcMar>
          </w:tcPr>
          <w:p w:rsidR="00234AD6" w:rsidRPr="00234AD6" w:rsidRDefault="00234AD6" w:rsidP="00234AD6">
            <w:pPr>
              <w:rPr>
                <w:sz w:val="20"/>
                <w:szCs w:val="20"/>
                <w:lang w:eastAsia="ru-RU"/>
              </w:rPr>
            </w:pPr>
          </w:p>
        </w:tc>
        <w:tc>
          <w:tcPr>
            <w:tcW w:w="1243" w:type="dxa"/>
            <w:vMerge/>
            <w:tcMar>
              <w:top w:w="28" w:type="dxa"/>
              <w:left w:w="28" w:type="dxa"/>
              <w:bottom w:w="28" w:type="dxa"/>
              <w:right w:w="28" w:type="dxa"/>
            </w:tcMar>
          </w:tcPr>
          <w:p w:rsidR="00234AD6" w:rsidRPr="00234AD6" w:rsidRDefault="00234AD6" w:rsidP="00234AD6">
            <w:pPr>
              <w:rPr>
                <w:sz w:val="20"/>
                <w:szCs w:val="20"/>
                <w:lang w:eastAsia="ru-RU"/>
              </w:rPr>
            </w:pPr>
          </w:p>
        </w:tc>
        <w:tc>
          <w:tcPr>
            <w:tcW w:w="1658" w:type="dxa"/>
            <w:vMerge/>
            <w:tcMar>
              <w:top w:w="28" w:type="dxa"/>
              <w:left w:w="28" w:type="dxa"/>
              <w:bottom w:w="28" w:type="dxa"/>
              <w:right w:w="28" w:type="dxa"/>
            </w:tcMar>
          </w:tcPr>
          <w:p w:rsidR="00234AD6" w:rsidRPr="00234AD6" w:rsidRDefault="00234AD6" w:rsidP="00234AD6">
            <w:pPr>
              <w:rPr>
                <w:sz w:val="20"/>
                <w:szCs w:val="20"/>
                <w:lang w:eastAsia="ru-RU"/>
              </w:rPr>
            </w:pPr>
          </w:p>
        </w:tc>
        <w:tc>
          <w:tcPr>
            <w:tcW w:w="1796" w:type="dxa"/>
            <w:vMerge/>
            <w:tcMar>
              <w:top w:w="102" w:type="dxa"/>
              <w:left w:w="62" w:type="dxa"/>
              <w:bottom w:w="102" w:type="dxa"/>
              <w:right w:w="62" w:type="dxa"/>
            </w:tcMar>
          </w:tcPr>
          <w:p w:rsidR="00234AD6" w:rsidRPr="00234AD6" w:rsidRDefault="00234AD6" w:rsidP="00234AD6">
            <w:pPr>
              <w:rPr>
                <w:sz w:val="20"/>
                <w:szCs w:val="20"/>
                <w:lang w:eastAsia="ru-RU"/>
              </w:rPr>
            </w:pPr>
          </w:p>
        </w:tc>
        <w:tc>
          <w:tcPr>
            <w:tcW w:w="2763" w:type="dxa"/>
            <w:vMerge/>
            <w:tcMar>
              <w:top w:w="28" w:type="dxa"/>
              <w:left w:w="28" w:type="dxa"/>
              <w:bottom w:w="28" w:type="dxa"/>
              <w:right w:w="28" w:type="dxa"/>
            </w:tcMar>
          </w:tcPr>
          <w:p w:rsidR="00234AD6" w:rsidRPr="00234AD6" w:rsidRDefault="00234AD6" w:rsidP="00234AD6">
            <w:pPr>
              <w:rPr>
                <w:sz w:val="20"/>
                <w:szCs w:val="20"/>
                <w:lang w:eastAsia="ru-RU"/>
              </w:rPr>
            </w:pPr>
          </w:p>
        </w:tc>
        <w:tc>
          <w:tcPr>
            <w:tcW w:w="1658" w:type="dxa"/>
            <w:tcMar>
              <w:top w:w="28" w:type="dxa"/>
              <w:left w:w="28" w:type="dxa"/>
              <w:bottom w:w="28" w:type="dxa"/>
              <w:right w:w="28" w:type="dxa"/>
            </w:tcMar>
          </w:tcPr>
          <w:p w:rsidR="00234AD6" w:rsidRPr="00234AD6" w:rsidRDefault="00234AD6" w:rsidP="00234AD6">
            <w:pPr>
              <w:rPr>
                <w:szCs w:val="20"/>
                <w:lang w:eastAsia="ru-RU"/>
              </w:rPr>
            </w:pPr>
            <w:r w:rsidRPr="00234AD6">
              <w:rPr>
                <w:szCs w:val="20"/>
                <w:lang w:eastAsia="ru-RU"/>
              </w:rPr>
              <w:t>показатель 2</w:t>
            </w:r>
          </w:p>
        </w:tc>
        <w:tc>
          <w:tcPr>
            <w:tcW w:w="1519" w:type="dxa"/>
            <w:tcMar>
              <w:top w:w="28" w:type="dxa"/>
              <w:left w:w="28" w:type="dxa"/>
              <w:bottom w:w="28" w:type="dxa"/>
              <w:right w:w="28" w:type="dxa"/>
            </w:tcMar>
          </w:tcPr>
          <w:p w:rsidR="00234AD6" w:rsidRPr="00234AD6" w:rsidRDefault="00234AD6" w:rsidP="00234AD6">
            <w:pPr>
              <w:rPr>
                <w:szCs w:val="20"/>
                <w:lang w:eastAsia="ru-RU"/>
              </w:rPr>
            </w:pPr>
          </w:p>
        </w:tc>
        <w:tc>
          <w:tcPr>
            <w:tcW w:w="1658" w:type="dxa"/>
            <w:vMerge/>
            <w:tcMar>
              <w:top w:w="28" w:type="dxa"/>
              <w:left w:w="28" w:type="dxa"/>
              <w:bottom w:w="28" w:type="dxa"/>
              <w:right w:w="28" w:type="dxa"/>
            </w:tcMar>
          </w:tcPr>
          <w:p w:rsidR="00234AD6" w:rsidRPr="00234AD6" w:rsidRDefault="00234AD6" w:rsidP="00234AD6">
            <w:pPr>
              <w:rPr>
                <w:sz w:val="20"/>
                <w:szCs w:val="20"/>
                <w:lang w:eastAsia="ru-RU"/>
              </w:rPr>
            </w:pPr>
          </w:p>
        </w:tc>
      </w:tr>
      <w:tr w:rsidR="00234AD6" w:rsidRPr="00234AD6" w:rsidTr="002933CE">
        <w:trPr>
          <w:trHeight w:val="30"/>
        </w:trPr>
        <w:tc>
          <w:tcPr>
            <w:tcW w:w="477" w:type="dxa"/>
            <w:tcMar>
              <w:top w:w="28" w:type="dxa"/>
              <w:left w:w="28" w:type="dxa"/>
              <w:bottom w:w="28" w:type="dxa"/>
              <w:right w:w="28" w:type="dxa"/>
            </w:tcMar>
          </w:tcPr>
          <w:p w:rsidR="00234AD6" w:rsidRPr="00234AD6" w:rsidRDefault="00234AD6" w:rsidP="00234AD6">
            <w:pPr>
              <w:rPr>
                <w:szCs w:val="20"/>
                <w:lang w:eastAsia="ru-RU"/>
              </w:rPr>
            </w:pPr>
          </w:p>
        </w:tc>
        <w:tc>
          <w:tcPr>
            <w:tcW w:w="1733" w:type="dxa"/>
            <w:tcMar>
              <w:top w:w="28" w:type="dxa"/>
              <w:left w:w="28" w:type="dxa"/>
              <w:bottom w:w="28" w:type="dxa"/>
              <w:right w:w="28" w:type="dxa"/>
            </w:tcMar>
          </w:tcPr>
          <w:p w:rsidR="00234AD6" w:rsidRPr="00234AD6" w:rsidRDefault="00234AD6" w:rsidP="00234AD6">
            <w:pPr>
              <w:rPr>
                <w:szCs w:val="20"/>
                <w:lang w:eastAsia="ru-RU"/>
              </w:rPr>
            </w:pPr>
            <w:r w:rsidRPr="00234AD6">
              <w:rPr>
                <w:szCs w:val="20"/>
                <w:lang w:eastAsia="ru-RU"/>
              </w:rPr>
              <w:t>...</w:t>
            </w:r>
          </w:p>
        </w:tc>
        <w:tc>
          <w:tcPr>
            <w:tcW w:w="1243" w:type="dxa"/>
            <w:tcMar>
              <w:top w:w="28" w:type="dxa"/>
              <w:left w:w="28" w:type="dxa"/>
              <w:bottom w:w="28" w:type="dxa"/>
              <w:right w:w="28" w:type="dxa"/>
            </w:tcMar>
          </w:tcPr>
          <w:p w:rsidR="00234AD6" w:rsidRPr="00234AD6" w:rsidRDefault="00234AD6" w:rsidP="00234AD6">
            <w:pPr>
              <w:rPr>
                <w:szCs w:val="20"/>
                <w:lang w:eastAsia="ru-RU"/>
              </w:rPr>
            </w:pPr>
          </w:p>
        </w:tc>
        <w:tc>
          <w:tcPr>
            <w:tcW w:w="1658" w:type="dxa"/>
            <w:tcMar>
              <w:top w:w="28" w:type="dxa"/>
              <w:left w:w="28" w:type="dxa"/>
              <w:bottom w:w="28" w:type="dxa"/>
              <w:right w:w="28" w:type="dxa"/>
            </w:tcMar>
          </w:tcPr>
          <w:p w:rsidR="00234AD6" w:rsidRPr="00234AD6" w:rsidRDefault="00234AD6" w:rsidP="00234AD6">
            <w:pPr>
              <w:rPr>
                <w:szCs w:val="20"/>
                <w:lang w:eastAsia="ru-RU"/>
              </w:rPr>
            </w:pPr>
          </w:p>
        </w:tc>
        <w:tc>
          <w:tcPr>
            <w:tcW w:w="1796" w:type="dxa"/>
            <w:tcMar>
              <w:top w:w="102" w:type="dxa"/>
              <w:left w:w="62" w:type="dxa"/>
              <w:bottom w:w="102" w:type="dxa"/>
              <w:right w:w="62" w:type="dxa"/>
            </w:tcMar>
          </w:tcPr>
          <w:p w:rsidR="00234AD6" w:rsidRPr="00234AD6" w:rsidRDefault="00234AD6" w:rsidP="00234AD6">
            <w:pPr>
              <w:rPr>
                <w:szCs w:val="20"/>
                <w:lang w:eastAsia="ru-RU"/>
              </w:rPr>
            </w:pPr>
          </w:p>
        </w:tc>
        <w:tc>
          <w:tcPr>
            <w:tcW w:w="2763" w:type="dxa"/>
            <w:tcMar>
              <w:top w:w="28" w:type="dxa"/>
              <w:left w:w="28" w:type="dxa"/>
              <w:bottom w:w="28" w:type="dxa"/>
              <w:right w:w="28" w:type="dxa"/>
            </w:tcMar>
          </w:tcPr>
          <w:p w:rsidR="00234AD6" w:rsidRPr="00234AD6" w:rsidRDefault="00234AD6" w:rsidP="00234AD6">
            <w:pPr>
              <w:rPr>
                <w:szCs w:val="20"/>
                <w:lang w:eastAsia="ru-RU"/>
              </w:rPr>
            </w:pPr>
          </w:p>
        </w:tc>
        <w:tc>
          <w:tcPr>
            <w:tcW w:w="1658" w:type="dxa"/>
            <w:tcMar>
              <w:top w:w="28" w:type="dxa"/>
              <w:left w:w="28" w:type="dxa"/>
              <w:bottom w:w="28" w:type="dxa"/>
              <w:right w:w="28" w:type="dxa"/>
            </w:tcMar>
          </w:tcPr>
          <w:p w:rsidR="00234AD6" w:rsidRPr="00234AD6" w:rsidRDefault="00234AD6" w:rsidP="00234AD6">
            <w:pPr>
              <w:rPr>
                <w:szCs w:val="20"/>
                <w:lang w:eastAsia="ru-RU"/>
              </w:rPr>
            </w:pPr>
          </w:p>
        </w:tc>
        <w:tc>
          <w:tcPr>
            <w:tcW w:w="1519" w:type="dxa"/>
            <w:tcMar>
              <w:top w:w="28" w:type="dxa"/>
              <w:left w:w="28" w:type="dxa"/>
              <w:bottom w:w="28" w:type="dxa"/>
              <w:right w:w="28" w:type="dxa"/>
            </w:tcMar>
          </w:tcPr>
          <w:p w:rsidR="00234AD6" w:rsidRPr="00234AD6" w:rsidRDefault="00234AD6" w:rsidP="00234AD6">
            <w:pPr>
              <w:rPr>
                <w:szCs w:val="20"/>
                <w:lang w:eastAsia="ru-RU"/>
              </w:rPr>
            </w:pPr>
          </w:p>
        </w:tc>
        <w:tc>
          <w:tcPr>
            <w:tcW w:w="1658" w:type="dxa"/>
            <w:tcMar>
              <w:top w:w="28" w:type="dxa"/>
              <w:left w:w="28" w:type="dxa"/>
              <w:bottom w:w="28" w:type="dxa"/>
              <w:right w:w="28" w:type="dxa"/>
            </w:tcMar>
          </w:tcPr>
          <w:p w:rsidR="00234AD6" w:rsidRPr="00234AD6" w:rsidRDefault="00234AD6" w:rsidP="00234AD6">
            <w:pPr>
              <w:rPr>
                <w:szCs w:val="20"/>
                <w:lang w:eastAsia="ru-RU"/>
              </w:rPr>
            </w:pPr>
          </w:p>
        </w:tc>
      </w:tr>
    </w:tbl>
    <w:p w:rsidR="00234AD6" w:rsidRPr="00234AD6" w:rsidRDefault="00234AD6" w:rsidP="00234AD6">
      <w:pPr>
        <w:ind w:firstLine="708"/>
        <w:jc w:val="center"/>
        <w:rPr>
          <w:sz w:val="28"/>
          <w:szCs w:val="20"/>
          <w:lang w:eastAsia="ru-RU"/>
        </w:rPr>
      </w:pPr>
    </w:p>
    <w:p w:rsidR="00234AD6" w:rsidRPr="00234AD6" w:rsidRDefault="00234AD6" w:rsidP="00234AD6">
      <w:pPr>
        <w:ind w:firstLine="708"/>
        <w:jc w:val="center"/>
        <w:rPr>
          <w:sz w:val="28"/>
          <w:szCs w:val="20"/>
          <w:lang w:eastAsia="ru-RU"/>
        </w:rPr>
      </w:pPr>
      <w:r w:rsidRPr="00234AD6">
        <w:rPr>
          <w:sz w:val="28"/>
          <w:szCs w:val="20"/>
          <w:lang w:eastAsia="ru-RU"/>
        </w:rPr>
        <w:t>8. Дополнительная информация</w:t>
      </w:r>
    </w:p>
    <w:p w:rsidR="00234AD6" w:rsidRPr="00234AD6" w:rsidRDefault="00234AD6" w:rsidP="00234AD6">
      <w:pPr>
        <w:ind w:firstLine="708"/>
        <w:jc w:val="center"/>
        <w:rPr>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14566"/>
      </w:tblGrid>
      <w:tr w:rsidR="00234AD6" w:rsidRPr="00234AD6" w:rsidTr="002933CE">
        <w:trPr>
          <w:trHeight w:hRule="exact" w:val="716"/>
        </w:trPr>
        <w:tc>
          <w:tcPr>
            <w:tcW w:w="14566"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vAlign w:val="center"/>
          </w:tcPr>
          <w:p w:rsidR="00234AD6" w:rsidRPr="00234AD6" w:rsidRDefault="00234AD6" w:rsidP="00234AD6">
            <w:pPr>
              <w:spacing w:line="228" w:lineRule="auto"/>
              <w:rPr>
                <w:sz w:val="20"/>
                <w:szCs w:val="20"/>
                <w:lang w:eastAsia="ru-RU"/>
              </w:rPr>
            </w:pPr>
          </w:p>
        </w:tc>
      </w:tr>
    </w:tbl>
    <w:p w:rsidR="00234AD6" w:rsidRPr="00234AD6" w:rsidRDefault="00234AD6" w:rsidP="00234AD6">
      <w:pPr>
        <w:jc w:val="right"/>
        <w:rPr>
          <w:sz w:val="28"/>
          <w:szCs w:val="20"/>
          <w:lang w:eastAsia="ru-RU"/>
        </w:rPr>
      </w:pPr>
    </w:p>
    <w:p w:rsidR="00234AD6" w:rsidRPr="00234AD6" w:rsidRDefault="00234AD6" w:rsidP="00234AD6">
      <w:pPr>
        <w:rPr>
          <w:sz w:val="28"/>
          <w:szCs w:val="20"/>
          <w:lang w:eastAsia="ru-RU"/>
        </w:rPr>
      </w:pPr>
      <w:r w:rsidRPr="00234AD6">
        <w:rPr>
          <w:sz w:val="28"/>
          <w:szCs w:val="20"/>
          <w:lang w:eastAsia="ru-RU"/>
        </w:rPr>
        <w:br w:type="page"/>
      </w:r>
    </w:p>
    <w:p w:rsidR="00234AD6" w:rsidRPr="00234AD6" w:rsidRDefault="008C2F9C" w:rsidP="008C2F9C">
      <w:pPr>
        <w:ind w:left="9204" w:firstLine="708"/>
        <w:rPr>
          <w:sz w:val="28"/>
          <w:szCs w:val="20"/>
          <w:lang w:eastAsia="ru-RU"/>
        </w:rPr>
      </w:pPr>
      <w:r>
        <w:rPr>
          <w:sz w:val="28"/>
          <w:szCs w:val="20"/>
          <w:lang w:eastAsia="ru-RU"/>
        </w:rPr>
        <w:lastRenderedPageBreak/>
        <w:t>Приложение № 9 к</w:t>
      </w:r>
      <w:r w:rsidR="00234AD6" w:rsidRPr="00234AD6">
        <w:rPr>
          <w:sz w:val="28"/>
          <w:szCs w:val="20"/>
          <w:lang w:eastAsia="ru-RU"/>
        </w:rPr>
        <w:t xml:space="preserve"> </w:t>
      </w:r>
      <w:r>
        <w:rPr>
          <w:sz w:val="28"/>
          <w:szCs w:val="20"/>
          <w:lang w:eastAsia="ru-RU"/>
        </w:rPr>
        <w:t>порядку</w:t>
      </w:r>
    </w:p>
    <w:p w:rsidR="00234AD6" w:rsidRPr="00234AD6" w:rsidRDefault="00234AD6" w:rsidP="00234AD6">
      <w:pPr>
        <w:jc w:val="center"/>
        <w:rPr>
          <w:sz w:val="28"/>
          <w:szCs w:val="20"/>
          <w:lang w:eastAsia="ru-RU"/>
        </w:rPr>
      </w:pPr>
      <w:r w:rsidRPr="00234AD6">
        <w:rPr>
          <w:sz w:val="28"/>
          <w:szCs w:val="20"/>
          <w:lang w:eastAsia="ru-RU"/>
        </w:rPr>
        <w:t>ПЛАН</w:t>
      </w:r>
    </w:p>
    <w:p w:rsidR="00234AD6" w:rsidRPr="00234AD6" w:rsidRDefault="00234AD6" w:rsidP="00754CDB">
      <w:pPr>
        <w:ind w:firstLine="708"/>
        <w:jc w:val="center"/>
        <w:rPr>
          <w:sz w:val="28"/>
          <w:szCs w:val="20"/>
          <w:lang w:eastAsia="ru-RU"/>
        </w:rPr>
      </w:pPr>
      <w:r w:rsidRPr="00234AD6">
        <w:rPr>
          <w:sz w:val="28"/>
          <w:szCs w:val="20"/>
          <w:lang w:eastAsia="ru-RU"/>
        </w:rPr>
        <w:t xml:space="preserve">реализации </w:t>
      </w:r>
      <w:r w:rsidR="00F87C30">
        <w:rPr>
          <w:sz w:val="28"/>
          <w:szCs w:val="20"/>
          <w:lang w:eastAsia="ru-RU"/>
        </w:rPr>
        <w:t xml:space="preserve">муниципального </w:t>
      </w:r>
      <w:r w:rsidR="00754CDB">
        <w:rPr>
          <w:sz w:val="28"/>
          <w:szCs w:val="20"/>
          <w:lang w:eastAsia="ru-RU"/>
        </w:rPr>
        <w:t>проекта</w:t>
      </w:r>
    </w:p>
    <w:p w:rsidR="00234AD6" w:rsidRPr="00234AD6" w:rsidRDefault="00234AD6" w:rsidP="00234AD6">
      <w:pPr>
        <w:tabs>
          <w:tab w:val="left" w:pos="993"/>
        </w:tabs>
        <w:jc w:val="center"/>
        <w:rPr>
          <w:sz w:val="28"/>
          <w:szCs w:val="20"/>
          <w:lang w:eastAsia="ru-RU"/>
        </w:rPr>
      </w:pPr>
      <w:r w:rsidRPr="00234AD6">
        <w:rPr>
          <w:sz w:val="28"/>
          <w:szCs w:val="20"/>
          <w:lang w:eastAsia="ru-RU"/>
        </w:rPr>
        <w:t>_______________________________________________________________________________________________</w:t>
      </w:r>
    </w:p>
    <w:p w:rsidR="00234AD6" w:rsidRPr="00234AD6" w:rsidRDefault="00234AD6" w:rsidP="00234AD6">
      <w:pPr>
        <w:tabs>
          <w:tab w:val="left" w:pos="993"/>
        </w:tabs>
        <w:jc w:val="center"/>
        <w:rPr>
          <w:sz w:val="28"/>
          <w:szCs w:val="20"/>
          <w:vertAlign w:val="subscript"/>
          <w:lang w:eastAsia="ru-RU"/>
        </w:rPr>
      </w:pPr>
      <w:r w:rsidRPr="00234AD6">
        <w:rPr>
          <w:sz w:val="28"/>
          <w:szCs w:val="20"/>
          <w:vertAlign w:val="subscript"/>
          <w:lang w:eastAsia="ru-RU"/>
        </w:rPr>
        <w:t>(наименование проекта)</w:t>
      </w:r>
    </w:p>
    <w:p w:rsidR="00234AD6" w:rsidRPr="00234AD6" w:rsidRDefault="00234AD6" w:rsidP="00234AD6">
      <w:pPr>
        <w:rPr>
          <w:sz w:val="14"/>
          <w:szCs w:val="20"/>
          <w:lang w:eastAsia="ru-RU"/>
        </w:rPr>
      </w:pPr>
    </w:p>
    <w:tbl>
      <w:tblPr>
        <w:tblW w:w="0" w:type="auto"/>
        <w:tblLayout w:type="fixed"/>
        <w:tblCellMar>
          <w:left w:w="0" w:type="dxa"/>
          <w:right w:w="0" w:type="dxa"/>
        </w:tblCellMar>
        <w:tblLook w:val="04A0" w:firstRow="1" w:lastRow="0" w:firstColumn="1" w:lastColumn="0" w:noHBand="0" w:noVBand="1"/>
      </w:tblPr>
      <w:tblGrid>
        <w:gridCol w:w="688"/>
        <w:gridCol w:w="3192"/>
        <w:gridCol w:w="1249"/>
        <w:gridCol w:w="1249"/>
        <w:gridCol w:w="2498"/>
        <w:gridCol w:w="5163"/>
      </w:tblGrid>
      <w:tr w:rsidR="005B18EB" w:rsidRPr="00234AD6" w:rsidTr="005B18EB">
        <w:trPr>
          <w:trHeight w:hRule="exact" w:val="1146"/>
        </w:trPr>
        <w:tc>
          <w:tcPr>
            <w:tcW w:w="6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 xml:space="preserve">№ </w:t>
            </w:r>
            <w:proofErr w:type="gramStart"/>
            <w:r w:rsidRPr="00234AD6">
              <w:rPr>
                <w:spacing w:val="-2"/>
                <w:szCs w:val="20"/>
                <w:lang w:eastAsia="ru-RU"/>
              </w:rPr>
              <w:t>п</w:t>
            </w:r>
            <w:proofErr w:type="gramEnd"/>
            <w:r w:rsidRPr="00234AD6">
              <w:rPr>
                <w:spacing w:val="-2"/>
                <w:szCs w:val="20"/>
                <w:lang w:eastAsia="ru-RU"/>
              </w:rPr>
              <w:t>/п</w:t>
            </w:r>
          </w:p>
        </w:tc>
        <w:tc>
          <w:tcPr>
            <w:tcW w:w="31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 xml:space="preserve">Наименование мероприятия (результата), </w:t>
            </w:r>
            <w:proofErr w:type="gramStart"/>
            <w:r w:rsidRPr="00234AD6">
              <w:rPr>
                <w:spacing w:val="-2"/>
                <w:szCs w:val="20"/>
                <w:lang w:eastAsia="ru-RU"/>
              </w:rPr>
              <w:t>контрольной</w:t>
            </w:r>
            <w:proofErr w:type="gramEnd"/>
            <w:r w:rsidRPr="00234AD6">
              <w:rPr>
                <w:spacing w:val="-2"/>
                <w:szCs w:val="20"/>
                <w:lang w:eastAsia="ru-RU"/>
              </w:rPr>
              <w:t xml:space="preserve"> </w:t>
            </w:r>
          </w:p>
          <w:p w:rsidR="005B18EB" w:rsidRPr="00234AD6" w:rsidRDefault="005B18EB" w:rsidP="00234AD6">
            <w:pPr>
              <w:spacing w:line="228" w:lineRule="auto"/>
              <w:jc w:val="center"/>
              <w:rPr>
                <w:spacing w:val="-2"/>
                <w:szCs w:val="20"/>
                <w:lang w:eastAsia="ru-RU"/>
              </w:rPr>
            </w:pPr>
            <w:r w:rsidRPr="00234AD6">
              <w:rPr>
                <w:spacing w:val="-2"/>
                <w:szCs w:val="20"/>
                <w:lang w:eastAsia="ru-RU"/>
              </w:rPr>
              <w:t xml:space="preserve">точки </w:t>
            </w:r>
            <w:r w:rsidRPr="00234AD6">
              <w:rPr>
                <w:spacing w:val="-2"/>
                <w:szCs w:val="20"/>
                <w:lang w:eastAsia="ru-RU"/>
              </w:rPr>
              <w:footnoteReference w:id="1"/>
            </w:r>
          </w:p>
        </w:tc>
        <w:tc>
          <w:tcPr>
            <w:tcW w:w="249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Сроки реализации</w:t>
            </w:r>
          </w:p>
        </w:tc>
        <w:tc>
          <w:tcPr>
            <w:tcW w:w="2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Ответственный исполнитель</w:t>
            </w:r>
          </w:p>
        </w:tc>
        <w:tc>
          <w:tcPr>
            <w:tcW w:w="516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Вид документа, подтверждающего исполнение мероприятия (результата), контрольной точки и характеристика результата</w:t>
            </w:r>
          </w:p>
        </w:tc>
      </w:tr>
      <w:tr w:rsidR="005B18EB" w:rsidRPr="00234AD6" w:rsidTr="005B18EB">
        <w:trPr>
          <w:trHeight w:hRule="exact" w:val="717"/>
        </w:trPr>
        <w:tc>
          <w:tcPr>
            <w:tcW w:w="688"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rPr>
                <w:sz w:val="20"/>
                <w:szCs w:val="20"/>
                <w:lang w:eastAsia="ru-RU"/>
              </w:rPr>
            </w:pPr>
          </w:p>
        </w:tc>
        <w:tc>
          <w:tcPr>
            <w:tcW w:w="319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rPr>
                <w:sz w:val="2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Начало</w:t>
            </w: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Окончание</w:t>
            </w:r>
          </w:p>
        </w:tc>
        <w:tc>
          <w:tcPr>
            <w:tcW w:w="2498"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rPr>
                <w:sz w:val="20"/>
                <w:szCs w:val="20"/>
                <w:lang w:eastAsia="ru-RU"/>
              </w:rPr>
            </w:pPr>
          </w:p>
        </w:tc>
        <w:tc>
          <w:tcPr>
            <w:tcW w:w="516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rPr>
                <w:sz w:val="20"/>
                <w:szCs w:val="20"/>
                <w:lang w:eastAsia="ru-RU"/>
              </w:rPr>
            </w:pPr>
          </w:p>
        </w:tc>
      </w:tr>
      <w:tr w:rsidR="005B18EB" w:rsidRPr="00234AD6" w:rsidTr="005B18EB">
        <w:trPr>
          <w:trHeight w:hRule="exact" w:val="328"/>
        </w:trPr>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jc w:val="center"/>
              <w:rPr>
                <w:szCs w:val="20"/>
                <w:lang w:eastAsia="ru-RU"/>
              </w:rPr>
            </w:pPr>
            <w:r w:rsidRPr="00234AD6">
              <w:rPr>
                <w:szCs w:val="20"/>
                <w:lang w:eastAsia="ru-RU"/>
              </w:rPr>
              <w:t>1</w:t>
            </w:r>
          </w:p>
        </w:tc>
        <w:tc>
          <w:tcPr>
            <w:tcW w:w="31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jc w:val="center"/>
              <w:rPr>
                <w:szCs w:val="20"/>
                <w:lang w:eastAsia="ru-RU"/>
              </w:rPr>
            </w:pPr>
            <w:r w:rsidRPr="00234AD6">
              <w:rPr>
                <w:szCs w:val="20"/>
                <w:lang w:eastAsia="ru-RU"/>
              </w:rPr>
              <w:t>2</w:t>
            </w: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3</w:t>
            </w: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spacing w:line="228" w:lineRule="auto"/>
              <w:jc w:val="center"/>
              <w:rPr>
                <w:spacing w:val="-2"/>
                <w:szCs w:val="20"/>
                <w:lang w:eastAsia="ru-RU"/>
              </w:rPr>
            </w:pPr>
            <w:r w:rsidRPr="00234AD6">
              <w:rPr>
                <w:spacing w:val="-2"/>
                <w:szCs w:val="20"/>
                <w:lang w:eastAsia="ru-RU"/>
              </w:rPr>
              <w:t>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jc w:val="center"/>
              <w:rPr>
                <w:szCs w:val="20"/>
                <w:lang w:eastAsia="ru-RU"/>
              </w:rPr>
            </w:pPr>
            <w:r w:rsidRPr="00234AD6">
              <w:rPr>
                <w:szCs w:val="20"/>
                <w:lang w:eastAsia="ru-RU"/>
              </w:rPr>
              <w:t>5</w:t>
            </w:r>
          </w:p>
        </w:tc>
        <w:tc>
          <w:tcPr>
            <w:tcW w:w="51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8EB" w:rsidRPr="00234AD6" w:rsidRDefault="005B18EB" w:rsidP="00234AD6">
            <w:pPr>
              <w:jc w:val="center"/>
              <w:rPr>
                <w:szCs w:val="20"/>
                <w:lang w:eastAsia="ru-RU"/>
              </w:rPr>
            </w:pPr>
            <w:r w:rsidRPr="00234AD6">
              <w:rPr>
                <w:szCs w:val="20"/>
                <w:lang w:eastAsia="ru-RU"/>
              </w:rPr>
              <w:t>6</w:t>
            </w:r>
          </w:p>
        </w:tc>
      </w:tr>
      <w:tr w:rsidR="005B18EB" w:rsidRPr="00234AD6" w:rsidTr="005B18EB">
        <w:trPr>
          <w:gridAfter w:val="5"/>
          <w:wAfter w:w="13351" w:type="dxa"/>
          <w:trHeight w:hRule="exact" w:val="430"/>
        </w:trPr>
        <w:tc>
          <w:tcPr>
            <w:tcW w:w="688" w:type="dxa"/>
            <w:tcBorders>
              <w:top w:val="single" w:sz="4" w:space="0" w:color="000000"/>
              <w:left w:val="single" w:sz="4" w:space="0" w:color="000000"/>
              <w:bottom w:val="single" w:sz="4" w:space="0" w:color="000000"/>
              <w:right w:val="single" w:sz="4" w:space="0" w:color="000000"/>
            </w:tcBorders>
            <w:tcMar>
              <w:top w:w="72" w:type="dxa"/>
              <w:left w:w="72" w:type="dxa"/>
              <w:right w:w="72" w:type="dxa"/>
            </w:tcMar>
          </w:tcPr>
          <w:p w:rsidR="005B18EB" w:rsidRPr="00234AD6" w:rsidRDefault="005B18EB" w:rsidP="00234AD6">
            <w:pPr>
              <w:spacing w:line="228" w:lineRule="auto"/>
              <w:jc w:val="center"/>
              <w:rPr>
                <w:spacing w:val="-2"/>
                <w:sz w:val="23"/>
                <w:szCs w:val="20"/>
                <w:lang w:eastAsia="ru-RU"/>
              </w:rPr>
            </w:pPr>
            <w:r w:rsidRPr="00234AD6">
              <w:rPr>
                <w:spacing w:val="-2"/>
                <w:sz w:val="23"/>
                <w:szCs w:val="20"/>
                <w:lang w:eastAsia="ru-RU"/>
              </w:rPr>
              <w:t>1</w:t>
            </w:r>
          </w:p>
        </w:tc>
      </w:tr>
      <w:tr w:rsidR="005B18EB" w:rsidRPr="00234AD6" w:rsidTr="005B18EB">
        <w:trPr>
          <w:trHeight w:val="503"/>
        </w:trPr>
        <w:tc>
          <w:tcPr>
            <w:tcW w:w="688"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center"/>
              <w:rPr>
                <w:spacing w:val="-2"/>
                <w:sz w:val="23"/>
                <w:szCs w:val="20"/>
                <w:lang w:eastAsia="ru-RU"/>
              </w:rPr>
            </w:pPr>
            <w:r w:rsidRPr="00234AD6">
              <w:rPr>
                <w:spacing w:val="-2"/>
                <w:sz w:val="23"/>
                <w:szCs w:val="20"/>
                <w:lang w:eastAsia="ru-RU"/>
              </w:rPr>
              <w:t>1.1</w:t>
            </w:r>
          </w:p>
        </w:tc>
        <w:tc>
          <w:tcPr>
            <w:tcW w:w="3192"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rPr>
                <w:i/>
                <w:spacing w:val="-2"/>
                <w:szCs w:val="20"/>
                <w:lang w:eastAsia="ru-RU"/>
              </w:rPr>
            </w:pPr>
            <w:r w:rsidRPr="00234AD6">
              <w:rPr>
                <w:i/>
                <w:spacing w:val="-2"/>
                <w:szCs w:val="20"/>
                <w:lang w:eastAsia="ru-RU"/>
              </w:rPr>
              <w:t>Указывается наименование мероприятия (результата)</w:t>
            </w:r>
          </w:p>
        </w:tc>
        <w:tc>
          <w:tcPr>
            <w:tcW w:w="1249" w:type="dxa"/>
            <w:tcBorders>
              <w:top w:val="single" w:sz="4" w:space="0" w:color="000000"/>
              <w:left w:val="single" w:sz="4" w:space="0" w:color="000000"/>
              <w:bottom w:val="single" w:sz="4" w:space="0" w:color="000000"/>
              <w:right w:val="single" w:sz="4" w:space="0" w:color="000000"/>
            </w:tcBorders>
            <w:tcMar>
              <w:left w:w="0" w:type="dxa"/>
              <w:right w:w="72" w:type="dxa"/>
            </w:tcMar>
          </w:tcPr>
          <w:p w:rsidR="005B18EB" w:rsidRPr="00234AD6" w:rsidRDefault="005B18EB" w:rsidP="00234AD6">
            <w:pPr>
              <w:spacing w:line="228" w:lineRule="auto"/>
              <w:jc w:val="center"/>
              <w:rPr>
                <w:sz w:val="2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8EB" w:rsidRPr="00234AD6" w:rsidRDefault="005B18EB" w:rsidP="00234AD6">
            <w:pPr>
              <w:spacing w:line="228" w:lineRule="auto"/>
              <w:jc w:val="center"/>
              <w:rPr>
                <w:sz w:val="20"/>
                <w:szCs w:val="20"/>
                <w:lang w:eastAsia="ru-RU"/>
              </w:rPr>
            </w:pPr>
          </w:p>
        </w:tc>
        <w:tc>
          <w:tcPr>
            <w:tcW w:w="2498"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both"/>
              <w:rPr>
                <w:sz w:val="20"/>
                <w:szCs w:val="20"/>
                <w:lang w:eastAsia="ru-RU"/>
              </w:rPr>
            </w:pPr>
          </w:p>
        </w:tc>
        <w:tc>
          <w:tcPr>
            <w:tcW w:w="5163"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both"/>
              <w:rPr>
                <w:sz w:val="20"/>
                <w:szCs w:val="20"/>
                <w:lang w:eastAsia="ru-RU"/>
              </w:rPr>
            </w:pPr>
          </w:p>
        </w:tc>
      </w:tr>
      <w:tr w:rsidR="005B18EB" w:rsidRPr="00234AD6" w:rsidTr="005B18EB">
        <w:trPr>
          <w:trHeight w:val="503"/>
        </w:trPr>
        <w:tc>
          <w:tcPr>
            <w:tcW w:w="688"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center"/>
              <w:rPr>
                <w:spacing w:val="-2"/>
                <w:sz w:val="23"/>
                <w:szCs w:val="20"/>
                <w:lang w:eastAsia="ru-RU"/>
              </w:rPr>
            </w:pPr>
            <w:r w:rsidRPr="00234AD6">
              <w:rPr>
                <w:spacing w:val="-2"/>
                <w:sz w:val="23"/>
                <w:szCs w:val="20"/>
                <w:lang w:eastAsia="ru-RU"/>
              </w:rPr>
              <w:t>1.1.1</w:t>
            </w:r>
          </w:p>
        </w:tc>
        <w:tc>
          <w:tcPr>
            <w:tcW w:w="3192"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rPr>
                <w:i/>
                <w:spacing w:val="-2"/>
                <w:szCs w:val="20"/>
                <w:lang w:eastAsia="ru-RU"/>
              </w:rPr>
            </w:pPr>
            <w:r w:rsidRPr="00234AD6">
              <w:rPr>
                <w:i/>
                <w:spacing w:val="-2"/>
                <w:szCs w:val="20"/>
                <w:lang w:eastAsia="ru-RU"/>
              </w:rPr>
              <w:t>Указывается наименование контрольной точки</w:t>
            </w:r>
          </w:p>
        </w:tc>
        <w:tc>
          <w:tcPr>
            <w:tcW w:w="1249" w:type="dxa"/>
            <w:tcBorders>
              <w:top w:val="single" w:sz="4" w:space="0" w:color="000000"/>
              <w:left w:val="single" w:sz="4" w:space="0" w:color="000000"/>
              <w:bottom w:val="single" w:sz="4" w:space="0" w:color="000000"/>
              <w:right w:val="single" w:sz="4" w:space="0" w:color="000000"/>
            </w:tcBorders>
            <w:tcMar>
              <w:left w:w="0" w:type="dxa"/>
              <w:right w:w="72" w:type="dxa"/>
            </w:tcMar>
          </w:tcPr>
          <w:p w:rsidR="005B18EB" w:rsidRPr="00234AD6" w:rsidRDefault="005B18EB" w:rsidP="00234AD6">
            <w:pPr>
              <w:spacing w:line="228" w:lineRule="auto"/>
              <w:jc w:val="center"/>
              <w:rPr>
                <w:sz w:val="20"/>
                <w:szCs w:val="20"/>
                <w:lang w:eastAsia="ru-RU"/>
              </w:rPr>
            </w:pPr>
          </w:p>
        </w:tc>
        <w:tc>
          <w:tcPr>
            <w:tcW w:w="124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8EB" w:rsidRPr="00234AD6" w:rsidRDefault="005B18EB" w:rsidP="00234AD6">
            <w:pPr>
              <w:spacing w:line="228" w:lineRule="auto"/>
              <w:jc w:val="center"/>
              <w:rPr>
                <w:sz w:val="20"/>
                <w:szCs w:val="20"/>
                <w:lang w:eastAsia="ru-RU"/>
              </w:rPr>
            </w:pPr>
          </w:p>
        </w:tc>
        <w:tc>
          <w:tcPr>
            <w:tcW w:w="2498"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both"/>
              <w:rPr>
                <w:sz w:val="20"/>
                <w:szCs w:val="20"/>
                <w:lang w:eastAsia="ru-RU"/>
              </w:rPr>
            </w:pPr>
          </w:p>
        </w:tc>
        <w:tc>
          <w:tcPr>
            <w:tcW w:w="5163" w:type="dxa"/>
            <w:tcBorders>
              <w:top w:val="single" w:sz="4" w:space="0" w:color="000000"/>
              <w:left w:val="single" w:sz="4" w:space="0" w:color="000000"/>
              <w:bottom w:val="single" w:sz="4" w:space="0" w:color="000000"/>
              <w:right w:val="single" w:sz="4" w:space="0" w:color="000000"/>
            </w:tcBorders>
            <w:tcMar>
              <w:left w:w="72" w:type="dxa"/>
              <w:right w:w="72" w:type="dxa"/>
            </w:tcMar>
          </w:tcPr>
          <w:p w:rsidR="005B18EB" w:rsidRPr="00234AD6" w:rsidRDefault="005B18EB" w:rsidP="00234AD6">
            <w:pPr>
              <w:spacing w:line="228" w:lineRule="auto"/>
              <w:jc w:val="both"/>
              <w:rPr>
                <w:sz w:val="20"/>
                <w:szCs w:val="20"/>
                <w:lang w:eastAsia="ru-RU"/>
              </w:rPr>
            </w:pPr>
          </w:p>
        </w:tc>
      </w:tr>
    </w:tbl>
    <w:p w:rsidR="00234AD6" w:rsidRPr="00234AD6" w:rsidRDefault="00234AD6" w:rsidP="00234AD6">
      <w:pPr>
        <w:tabs>
          <w:tab w:val="left" w:pos="993"/>
        </w:tabs>
        <w:ind w:right="283"/>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5B18EB" w:rsidRDefault="005B18EB" w:rsidP="00234AD6">
      <w:pPr>
        <w:tabs>
          <w:tab w:val="left" w:pos="993"/>
        </w:tabs>
        <w:ind w:left="11766"/>
        <w:jc w:val="right"/>
        <w:rPr>
          <w:rFonts w:ascii="XO Thames" w:hAnsi="XO Thames"/>
          <w:sz w:val="28"/>
          <w:szCs w:val="20"/>
          <w:lang w:eastAsia="ru-RU"/>
        </w:rPr>
      </w:pPr>
    </w:p>
    <w:p w:rsidR="00234AD6" w:rsidRPr="00234AD6" w:rsidRDefault="00234AD6" w:rsidP="00234AD6">
      <w:pPr>
        <w:rPr>
          <w:sz w:val="20"/>
          <w:szCs w:val="20"/>
          <w:lang w:eastAsia="ru-RU"/>
        </w:rPr>
        <w:sectPr w:rsidR="00234AD6" w:rsidRPr="00234AD6" w:rsidSect="002933CE">
          <w:headerReference w:type="default" r:id="rId10"/>
          <w:pgSz w:w="16834" w:h="11909" w:orient="landscape"/>
          <w:pgMar w:top="1414" w:right="535" w:bottom="567" w:left="1134" w:header="17" w:footer="720" w:gutter="0"/>
          <w:cols w:space="720"/>
        </w:sectPr>
      </w:pPr>
    </w:p>
    <w:p w:rsidR="00234AD6" w:rsidRPr="00431C80" w:rsidRDefault="00F87C30" w:rsidP="00F87C30">
      <w:pPr>
        <w:tabs>
          <w:tab w:val="left" w:pos="993"/>
          <w:tab w:val="left" w:pos="11340"/>
        </w:tabs>
        <w:jc w:val="center"/>
        <w:rPr>
          <w:lang w:eastAsia="ru-RU"/>
        </w:rPr>
      </w:pPr>
      <w:r>
        <w:rPr>
          <w:rFonts w:ascii="XO Thames" w:hAnsi="XO Thames"/>
          <w:sz w:val="28"/>
          <w:szCs w:val="20"/>
          <w:lang w:eastAsia="ru-RU"/>
        </w:rPr>
        <w:lastRenderedPageBreak/>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sidRPr="00431C80">
        <w:rPr>
          <w:lang w:eastAsia="ru-RU"/>
        </w:rPr>
        <w:tab/>
        <w:t>Приложение № 10 к Порядку</w:t>
      </w:r>
    </w:p>
    <w:p w:rsidR="00234AD6" w:rsidRPr="00431C80" w:rsidRDefault="00234AD6" w:rsidP="00234AD6">
      <w:pPr>
        <w:tabs>
          <w:tab w:val="left" w:pos="993"/>
          <w:tab w:val="left" w:pos="11340"/>
        </w:tabs>
        <w:jc w:val="right"/>
        <w:rPr>
          <w:lang w:eastAsia="ru-RU"/>
        </w:rPr>
      </w:pPr>
      <w:r w:rsidRPr="00431C80">
        <w:rPr>
          <w:lang w:eastAsia="ru-RU"/>
        </w:rPr>
        <w:tab/>
      </w:r>
      <w:r w:rsidRPr="00431C80">
        <w:rPr>
          <w:lang w:eastAsia="ru-RU"/>
        </w:rPr>
        <w:tab/>
        <w:t xml:space="preserve"> </w:t>
      </w:r>
    </w:p>
    <w:p w:rsidR="00234AD6" w:rsidRPr="00431C80" w:rsidRDefault="00234AD6" w:rsidP="00234AD6">
      <w:pPr>
        <w:tabs>
          <w:tab w:val="left" w:pos="993"/>
          <w:tab w:val="left" w:pos="11340"/>
        </w:tabs>
        <w:jc w:val="right"/>
        <w:rPr>
          <w:lang w:eastAsia="ru-RU"/>
        </w:rPr>
      </w:pPr>
    </w:p>
    <w:p w:rsidR="00234AD6" w:rsidRPr="00431C80" w:rsidRDefault="00F87C30" w:rsidP="00F87C30">
      <w:pPr>
        <w:tabs>
          <w:tab w:val="left" w:pos="993"/>
          <w:tab w:val="left" w:pos="11340"/>
        </w:tabs>
        <w:jc w:val="center"/>
        <w:rPr>
          <w:lang w:eastAsia="ru-RU"/>
        </w:rPr>
      </w:pPr>
      <w:r w:rsidRPr="00431C80">
        <w:rPr>
          <w:lang w:eastAsia="ru-RU"/>
        </w:rPr>
        <w:tab/>
      </w:r>
      <w:r w:rsidRPr="00431C80">
        <w:rPr>
          <w:lang w:eastAsia="ru-RU"/>
        </w:rPr>
        <w:tab/>
      </w:r>
      <w:r w:rsidRPr="00431C80">
        <w:rPr>
          <w:lang w:eastAsia="ru-RU"/>
        </w:rPr>
        <w:tab/>
      </w:r>
      <w:r w:rsidRPr="00431C80">
        <w:rPr>
          <w:lang w:eastAsia="ru-RU"/>
        </w:rPr>
        <w:tab/>
      </w:r>
      <w:r w:rsidRPr="00431C80">
        <w:rPr>
          <w:lang w:eastAsia="ru-RU"/>
        </w:rPr>
        <w:tab/>
      </w:r>
      <w:r w:rsidRPr="00431C80">
        <w:rPr>
          <w:lang w:eastAsia="ru-RU"/>
        </w:rPr>
        <w:tab/>
        <w:t xml:space="preserve">                            </w:t>
      </w:r>
      <w:r w:rsidR="00234AD6" w:rsidRPr="00431C80">
        <w:rPr>
          <w:lang w:eastAsia="ru-RU"/>
        </w:rPr>
        <w:t>Форма</w:t>
      </w:r>
      <w:r w:rsidRPr="00431C80">
        <w:rPr>
          <w:lang w:eastAsia="ru-RU"/>
        </w:rPr>
        <w:t xml:space="preserve"> 1</w:t>
      </w:r>
    </w:p>
    <w:p w:rsidR="00234AD6" w:rsidRPr="00431C80" w:rsidRDefault="00234AD6" w:rsidP="00234AD6">
      <w:pPr>
        <w:tabs>
          <w:tab w:val="left" w:pos="993"/>
        </w:tabs>
        <w:jc w:val="right"/>
        <w:rPr>
          <w:lang w:eastAsia="ru-RU"/>
        </w:rPr>
      </w:pPr>
      <w:r w:rsidRPr="00431C80">
        <w:rPr>
          <w:lang w:eastAsia="ru-RU"/>
        </w:rPr>
        <w:t xml:space="preserve"> </w:t>
      </w:r>
    </w:p>
    <w:p w:rsidR="00234AD6" w:rsidRPr="00431C80" w:rsidRDefault="00234AD6" w:rsidP="00234AD6">
      <w:pPr>
        <w:tabs>
          <w:tab w:val="left" w:pos="993"/>
        </w:tabs>
        <w:jc w:val="center"/>
        <w:rPr>
          <w:lang w:eastAsia="ru-RU"/>
        </w:rPr>
      </w:pPr>
      <w:r w:rsidRPr="00431C80">
        <w:rPr>
          <w:lang w:eastAsia="ru-RU"/>
        </w:rPr>
        <w:t>ОТЧЕТ</w:t>
      </w:r>
    </w:p>
    <w:p w:rsidR="00234AD6" w:rsidRPr="00431C80" w:rsidRDefault="00234AD6" w:rsidP="00234AD6">
      <w:pPr>
        <w:tabs>
          <w:tab w:val="left" w:pos="993"/>
        </w:tabs>
        <w:jc w:val="center"/>
        <w:rPr>
          <w:lang w:eastAsia="ru-RU"/>
        </w:rPr>
      </w:pPr>
      <w:r w:rsidRPr="00431C80">
        <w:rPr>
          <w:lang w:eastAsia="ru-RU"/>
        </w:rPr>
        <w:t xml:space="preserve">о ходе реализации </w:t>
      </w:r>
      <w:r w:rsidR="005B18EB" w:rsidRPr="00431C80">
        <w:rPr>
          <w:lang w:eastAsia="ru-RU"/>
        </w:rPr>
        <w:t>муниципального проекта</w:t>
      </w:r>
    </w:p>
    <w:p w:rsidR="00234AD6" w:rsidRPr="00431C80" w:rsidRDefault="00234AD6" w:rsidP="00234AD6">
      <w:pPr>
        <w:tabs>
          <w:tab w:val="left" w:pos="993"/>
        </w:tabs>
        <w:jc w:val="center"/>
        <w:rPr>
          <w:lang w:eastAsia="ru-RU"/>
        </w:rPr>
      </w:pPr>
    </w:p>
    <w:p w:rsidR="00234AD6" w:rsidRPr="00431C80" w:rsidRDefault="00234AD6" w:rsidP="00234AD6">
      <w:pPr>
        <w:tabs>
          <w:tab w:val="left" w:pos="993"/>
        </w:tabs>
        <w:jc w:val="center"/>
        <w:rPr>
          <w:vertAlign w:val="subscript"/>
          <w:lang w:eastAsia="ru-RU"/>
        </w:rPr>
      </w:pPr>
      <w:r w:rsidRPr="00431C80">
        <w:rPr>
          <w:vertAlign w:val="subscript"/>
          <w:lang w:eastAsia="ru-RU"/>
        </w:rPr>
        <w:t>(наименование проекта)</w:t>
      </w:r>
    </w:p>
    <w:p w:rsidR="00234AD6" w:rsidRPr="00431C80" w:rsidRDefault="00234AD6" w:rsidP="007314A8">
      <w:pPr>
        <w:tabs>
          <w:tab w:val="left" w:pos="993"/>
        </w:tabs>
        <w:rPr>
          <w:lang w:eastAsia="ru-RU"/>
        </w:rPr>
      </w:pPr>
    </w:p>
    <w:p w:rsidR="00234AD6" w:rsidRPr="00431C80" w:rsidRDefault="00234AD6" w:rsidP="00234AD6">
      <w:pPr>
        <w:tabs>
          <w:tab w:val="left" w:pos="993"/>
        </w:tabs>
        <w:jc w:val="center"/>
        <w:rPr>
          <w:lang w:eastAsia="ru-RU"/>
        </w:rPr>
      </w:pPr>
      <w:r w:rsidRPr="00431C80">
        <w:rPr>
          <w:lang w:eastAsia="ru-RU"/>
        </w:rPr>
        <w:t>1. Ключевые риски</w:t>
      </w:r>
    </w:p>
    <w:p w:rsidR="00234AD6" w:rsidRPr="00431C80" w:rsidRDefault="00234AD6" w:rsidP="00234AD6">
      <w:pPr>
        <w:tabs>
          <w:tab w:val="left" w:pos="993"/>
        </w:tabs>
        <w:jc w:val="center"/>
        <w:rPr>
          <w:lang w:eastAsia="ru-RU"/>
        </w:rPr>
      </w:pPr>
    </w:p>
    <w:tbl>
      <w:tblPr>
        <w:tblW w:w="0" w:type="auto"/>
        <w:tblLayout w:type="fixed"/>
        <w:tblCellMar>
          <w:left w:w="0" w:type="dxa"/>
          <w:right w:w="0" w:type="dxa"/>
        </w:tblCellMar>
        <w:tblLook w:val="04A0" w:firstRow="1" w:lastRow="0" w:firstColumn="1" w:lastColumn="0" w:noHBand="0" w:noVBand="1"/>
      </w:tblPr>
      <w:tblGrid>
        <w:gridCol w:w="606"/>
        <w:gridCol w:w="3687"/>
        <w:gridCol w:w="2910"/>
        <w:gridCol w:w="2450"/>
        <w:gridCol w:w="2755"/>
        <w:gridCol w:w="3216"/>
        <w:gridCol w:w="4900"/>
      </w:tblGrid>
      <w:tr w:rsidR="00234AD6" w:rsidRPr="00431C80" w:rsidTr="00273B4F">
        <w:trPr>
          <w:trHeight w:hRule="exact" w:val="1056"/>
        </w:trPr>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w:t>
            </w:r>
          </w:p>
          <w:p w:rsidR="00234AD6" w:rsidRPr="00431C80" w:rsidRDefault="00234AD6" w:rsidP="00234AD6">
            <w:pPr>
              <w:spacing w:line="228" w:lineRule="auto"/>
              <w:jc w:val="center"/>
              <w:rPr>
                <w:spacing w:val="-2"/>
                <w:lang w:eastAsia="ru-RU"/>
              </w:rPr>
            </w:pPr>
            <w:proofErr w:type="gramStart"/>
            <w:r w:rsidRPr="00431C80">
              <w:rPr>
                <w:spacing w:val="-2"/>
                <w:lang w:eastAsia="ru-RU"/>
              </w:rPr>
              <w:t>п</w:t>
            </w:r>
            <w:proofErr w:type="gramEnd"/>
            <w:r w:rsidRPr="00431C80">
              <w:rPr>
                <w:spacing w:val="-2"/>
                <w:lang w:eastAsia="ru-RU"/>
              </w:rPr>
              <w:t>/п</w:t>
            </w:r>
          </w:p>
        </w:tc>
        <w:tc>
          <w:tcPr>
            <w:tcW w:w="36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Наименование показателя, мероприятия (результата), контрольной точки</w:t>
            </w:r>
          </w:p>
        </w:tc>
        <w:tc>
          <w:tcPr>
            <w:tcW w:w="29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Описание риска</w:t>
            </w:r>
          </w:p>
        </w:tc>
        <w:tc>
          <w:tcPr>
            <w:tcW w:w="24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Оценка возможных последствий риска</w:t>
            </w:r>
          </w:p>
        </w:tc>
        <w:tc>
          <w:tcPr>
            <w:tcW w:w="27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Планируемые меры реагирования</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Срок выполнения меры</w:t>
            </w: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roofErr w:type="gramStart"/>
            <w:r w:rsidRPr="00431C80">
              <w:rPr>
                <w:spacing w:val="-2"/>
                <w:lang w:eastAsia="ru-RU"/>
              </w:rPr>
              <w:t>Ответственный</w:t>
            </w:r>
            <w:proofErr w:type="gramEnd"/>
            <w:r w:rsidRPr="00431C80">
              <w:rPr>
                <w:spacing w:val="-2"/>
                <w:lang w:eastAsia="ru-RU"/>
              </w:rPr>
              <w:t xml:space="preserve"> за принятие мер</w:t>
            </w:r>
          </w:p>
        </w:tc>
      </w:tr>
      <w:tr w:rsidR="00234AD6" w:rsidRPr="00431C80" w:rsidTr="00273B4F">
        <w:trPr>
          <w:trHeight w:hRule="exact" w:val="532"/>
        </w:trPr>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368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9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4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75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49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r>
    </w:tbl>
    <w:p w:rsidR="00234AD6" w:rsidRPr="00431C80" w:rsidRDefault="00234AD6" w:rsidP="00234AD6">
      <w:pPr>
        <w:tabs>
          <w:tab w:val="left" w:pos="993"/>
        </w:tabs>
        <w:jc w:val="center"/>
        <w:rPr>
          <w:lang w:eastAsia="ru-RU"/>
        </w:rPr>
      </w:pPr>
    </w:p>
    <w:p w:rsidR="00234AD6" w:rsidRPr="00431C80" w:rsidRDefault="00234AD6" w:rsidP="00234AD6">
      <w:pPr>
        <w:tabs>
          <w:tab w:val="left" w:pos="993"/>
        </w:tabs>
        <w:jc w:val="center"/>
        <w:rPr>
          <w:lang w:eastAsia="ru-RU"/>
        </w:rPr>
      </w:pPr>
      <w:r w:rsidRPr="00431C80">
        <w:rPr>
          <w:lang w:eastAsia="ru-RU"/>
        </w:rPr>
        <w:t>2. Сведения о достижении показателей проекта</w:t>
      </w:r>
    </w:p>
    <w:p w:rsidR="00234AD6" w:rsidRPr="00431C80" w:rsidRDefault="00234AD6" w:rsidP="00234AD6">
      <w:pPr>
        <w:tabs>
          <w:tab w:val="left" w:pos="993"/>
        </w:tabs>
        <w:jc w:val="center"/>
        <w:rPr>
          <w:lang w:eastAsia="ru-RU"/>
        </w:rPr>
      </w:pPr>
    </w:p>
    <w:tbl>
      <w:tblPr>
        <w:tblW w:w="0" w:type="auto"/>
        <w:tblLayout w:type="fixed"/>
        <w:tblCellMar>
          <w:left w:w="0" w:type="dxa"/>
          <w:right w:w="0" w:type="dxa"/>
        </w:tblCellMar>
        <w:tblLook w:val="04A0" w:firstRow="1" w:lastRow="0" w:firstColumn="1" w:lastColumn="0" w:noHBand="0" w:noVBand="1"/>
      </w:tblPr>
      <w:tblGrid>
        <w:gridCol w:w="591"/>
        <w:gridCol w:w="719"/>
        <w:gridCol w:w="3178"/>
        <w:gridCol w:w="1648"/>
        <w:gridCol w:w="1170"/>
        <w:gridCol w:w="1462"/>
        <w:gridCol w:w="2590"/>
        <w:gridCol w:w="2988"/>
        <w:gridCol w:w="5677"/>
      </w:tblGrid>
      <w:tr w:rsidR="00234AD6" w:rsidRPr="00431C80" w:rsidTr="00273B4F">
        <w:trPr>
          <w:trHeight w:hRule="exact" w:val="1503"/>
        </w:trPr>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 xml:space="preserve">№ </w:t>
            </w:r>
          </w:p>
          <w:p w:rsidR="00234AD6" w:rsidRPr="00431C80" w:rsidRDefault="00234AD6" w:rsidP="00234AD6">
            <w:pPr>
              <w:spacing w:line="228" w:lineRule="auto"/>
              <w:jc w:val="center"/>
              <w:rPr>
                <w:spacing w:val="-2"/>
                <w:lang w:eastAsia="ru-RU"/>
              </w:rPr>
            </w:pPr>
            <w:proofErr w:type="gramStart"/>
            <w:r w:rsidRPr="00431C80">
              <w:rPr>
                <w:spacing w:val="-2"/>
                <w:lang w:eastAsia="ru-RU"/>
              </w:rPr>
              <w:t>п</w:t>
            </w:r>
            <w:proofErr w:type="gramEnd"/>
            <w:r w:rsidRPr="00431C80">
              <w:rPr>
                <w:spacing w:val="-2"/>
                <w:lang w:eastAsia="ru-RU"/>
              </w:rPr>
              <w:t>/п</w:t>
            </w:r>
          </w:p>
        </w:tc>
        <w:tc>
          <w:tcPr>
            <w:tcW w:w="7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431C80" w:rsidRDefault="00234AD6" w:rsidP="00234AD6">
            <w:pPr>
              <w:spacing w:line="228" w:lineRule="auto"/>
              <w:jc w:val="center"/>
              <w:rPr>
                <w:spacing w:val="-2"/>
                <w:lang w:eastAsia="ru-RU"/>
              </w:rPr>
            </w:pPr>
            <w:r w:rsidRPr="00431C80">
              <w:rPr>
                <w:spacing w:val="-2"/>
                <w:lang w:eastAsia="ru-RU"/>
              </w:rPr>
              <w:t>Статус</w:t>
            </w:r>
          </w:p>
        </w:tc>
        <w:tc>
          <w:tcPr>
            <w:tcW w:w="31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Показатели проекта</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7314A8" w:rsidP="00F87C30">
            <w:pPr>
              <w:spacing w:line="228" w:lineRule="auto"/>
              <w:jc w:val="center"/>
              <w:rPr>
                <w:spacing w:val="-2"/>
                <w:lang w:eastAsia="ru-RU"/>
              </w:rPr>
            </w:pPr>
            <w:r w:rsidRPr="00431C80">
              <w:rPr>
                <w:spacing w:val="-2"/>
                <w:lang w:eastAsia="ru-RU"/>
              </w:rPr>
              <w:t>Уровень показателя*</w:t>
            </w:r>
          </w:p>
        </w:tc>
        <w:tc>
          <w:tcPr>
            <w:tcW w:w="11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 xml:space="preserve">Единица </w:t>
            </w:r>
          </w:p>
          <w:p w:rsidR="00234AD6" w:rsidRPr="00431C80" w:rsidRDefault="00234AD6" w:rsidP="00234AD6">
            <w:pPr>
              <w:spacing w:line="228" w:lineRule="auto"/>
              <w:jc w:val="center"/>
              <w:rPr>
                <w:spacing w:val="-2"/>
                <w:lang w:eastAsia="ru-RU"/>
              </w:rPr>
            </w:pPr>
            <w:r w:rsidRPr="00431C80">
              <w:rPr>
                <w:spacing w:val="-2"/>
                <w:lang w:eastAsia="ru-RU"/>
              </w:rPr>
              <w:t>измерения</w:t>
            </w:r>
          </w:p>
          <w:p w:rsidR="00234AD6" w:rsidRPr="00431C80" w:rsidRDefault="00234AD6" w:rsidP="00234AD6">
            <w:pPr>
              <w:spacing w:line="228" w:lineRule="auto"/>
              <w:jc w:val="center"/>
              <w:rPr>
                <w:spacing w:val="-2"/>
                <w:lang w:eastAsia="ru-RU"/>
              </w:rPr>
            </w:pPr>
            <w:r w:rsidRPr="00431C80">
              <w:rPr>
                <w:spacing w:val="-2"/>
                <w:lang w:eastAsia="ru-RU"/>
              </w:rPr>
              <w:t>(по ОКЕИ)</w:t>
            </w:r>
          </w:p>
        </w:tc>
        <w:tc>
          <w:tcPr>
            <w:tcW w:w="146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Базовое значение</w:t>
            </w:r>
          </w:p>
        </w:tc>
        <w:tc>
          <w:tcPr>
            <w:tcW w:w="25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Плановое значение на конец отчетного периода</w:t>
            </w:r>
          </w:p>
        </w:tc>
        <w:tc>
          <w:tcPr>
            <w:tcW w:w="29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Фактическое значение на конец отчетного периода</w:t>
            </w:r>
          </w:p>
        </w:tc>
        <w:tc>
          <w:tcPr>
            <w:tcW w:w="56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Комментарий</w:t>
            </w:r>
          </w:p>
        </w:tc>
      </w:tr>
      <w:tr w:rsidR="00234AD6" w:rsidRPr="00431C80" w:rsidTr="00273B4F">
        <w:trPr>
          <w:trHeight w:hRule="exact" w:val="483"/>
        </w:trPr>
        <w:tc>
          <w:tcPr>
            <w:tcW w:w="20022" w:type="dxa"/>
            <w:gridSpan w:val="9"/>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both"/>
              <w:rPr>
                <w:i/>
                <w:spacing w:val="-2"/>
                <w:lang w:eastAsia="ru-RU"/>
              </w:rPr>
            </w:pPr>
            <w:r w:rsidRPr="00431C80">
              <w:rPr>
                <w:i/>
                <w:spacing w:val="-2"/>
                <w:lang w:eastAsia="ru-RU"/>
              </w:rPr>
              <w:t>Указывается наименование задачи проекта</w:t>
            </w:r>
          </w:p>
        </w:tc>
      </w:tr>
      <w:tr w:rsidR="00234AD6" w:rsidRPr="00431C80" w:rsidTr="00273B4F">
        <w:trPr>
          <w:trHeight w:hRule="exact" w:val="421"/>
        </w:trPr>
        <w:tc>
          <w:tcPr>
            <w:tcW w:w="5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7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431C80" w:rsidRDefault="00234AD6" w:rsidP="00234AD6">
            <w:pPr>
              <w:spacing w:line="228" w:lineRule="auto"/>
              <w:jc w:val="center"/>
              <w:rPr>
                <w:spacing w:val="-2"/>
                <w:lang w:eastAsia="ru-RU"/>
              </w:rPr>
            </w:pPr>
          </w:p>
        </w:tc>
        <w:tc>
          <w:tcPr>
            <w:tcW w:w="31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1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46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5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98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56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r>
    </w:tbl>
    <w:p w:rsidR="00234AD6" w:rsidRPr="00431C80" w:rsidRDefault="00234AD6" w:rsidP="00234AD6">
      <w:pPr>
        <w:tabs>
          <w:tab w:val="left" w:pos="993"/>
        </w:tabs>
        <w:jc w:val="center"/>
        <w:rPr>
          <w:lang w:eastAsia="ru-RU"/>
        </w:rPr>
      </w:pPr>
    </w:p>
    <w:p w:rsidR="00234AD6" w:rsidRPr="00431C80" w:rsidRDefault="00234AD6" w:rsidP="00234AD6">
      <w:pPr>
        <w:rPr>
          <w:i/>
          <w:lang w:eastAsia="ru-RU"/>
        </w:rPr>
      </w:pPr>
      <w:r w:rsidRPr="00431C80">
        <w:rPr>
          <w:i/>
          <w:lang w:eastAsia="ru-RU"/>
        </w:rPr>
        <w:t xml:space="preserve">* Указывается уровень соответствия декомпозированного до </w:t>
      </w:r>
      <w:r w:rsidR="007314A8" w:rsidRPr="00431C80">
        <w:rPr>
          <w:i/>
          <w:lang w:eastAsia="ru-RU"/>
        </w:rPr>
        <w:t>муниципального образования</w:t>
      </w:r>
      <w:r w:rsidRPr="00431C80">
        <w:rPr>
          <w:i/>
          <w:lang w:eastAsia="ru-RU"/>
        </w:rPr>
        <w:t xml:space="preserve"> показателя:</w:t>
      </w:r>
    </w:p>
    <w:p w:rsidR="00234AD6" w:rsidRPr="00431C80" w:rsidRDefault="00234AD6" w:rsidP="00234AD6">
      <w:pPr>
        <w:rPr>
          <w:i/>
          <w:lang w:eastAsia="ru-RU"/>
        </w:rPr>
      </w:pPr>
      <w:r w:rsidRPr="00431C80">
        <w:rPr>
          <w:i/>
          <w:lang w:eastAsia="ru-RU"/>
        </w:rPr>
        <w:t xml:space="preserve">ГП – государственной программы </w:t>
      </w:r>
      <w:r w:rsidR="007314A8" w:rsidRPr="00431C80">
        <w:rPr>
          <w:i/>
          <w:lang w:eastAsia="ru-RU"/>
        </w:rPr>
        <w:t>Вологодской области</w:t>
      </w:r>
      <w:r w:rsidRPr="00431C80">
        <w:rPr>
          <w:i/>
          <w:lang w:eastAsia="ru-RU"/>
        </w:rPr>
        <w:t xml:space="preserve">, </w:t>
      </w:r>
      <w:r w:rsidR="007314A8" w:rsidRPr="00431C80">
        <w:rPr>
          <w:i/>
          <w:lang w:eastAsia="ru-RU"/>
        </w:rPr>
        <w:t xml:space="preserve">НП – национального проекта, МП – муниципальная программа </w:t>
      </w:r>
    </w:p>
    <w:p w:rsidR="00234AD6" w:rsidRPr="00431C80" w:rsidRDefault="00234AD6" w:rsidP="00234AD6">
      <w:pPr>
        <w:tabs>
          <w:tab w:val="left" w:pos="993"/>
        </w:tabs>
        <w:jc w:val="center"/>
        <w:rPr>
          <w:lang w:eastAsia="ru-RU"/>
        </w:rPr>
      </w:pPr>
    </w:p>
    <w:p w:rsidR="00234AD6" w:rsidRPr="00431C80" w:rsidRDefault="00234AD6" w:rsidP="00234AD6">
      <w:pPr>
        <w:tabs>
          <w:tab w:val="left" w:pos="993"/>
        </w:tabs>
        <w:jc w:val="center"/>
        <w:rPr>
          <w:lang w:eastAsia="ru-RU"/>
        </w:rPr>
      </w:pPr>
      <w:r w:rsidRPr="00431C80">
        <w:rPr>
          <w:lang w:eastAsia="ru-RU"/>
        </w:rPr>
        <w:t>3. Сведения о достижении мероприятий (результатов) и контрольных точек проекта</w:t>
      </w:r>
    </w:p>
    <w:p w:rsidR="00234AD6" w:rsidRPr="00431C80" w:rsidRDefault="00234AD6" w:rsidP="00234AD6">
      <w:pPr>
        <w:tabs>
          <w:tab w:val="left" w:pos="993"/>
        </w:tabs>
        <w:jc w:val="center"/>
        <w:rPr>
          <w:lang w:eastAsia="ru-RU"/>
        </w:rPr>
      </w:pPr>
    </w:p>
    <w:tbl>
      <w:tblPr>
        <w:tblW w:w="0" w:type="auto"/>
        <w:tblLayout w:type="fixed"/>
        <w:tblCellMar>
          <w:left w:w="0" w:type="dxa"/>
          <w:right w:w="0" w:type="dxa"/>
        </w:tblCellMar>
        <w:tblLook w:val="04A0" w:firstRow="1" w:lastRow="0" w:firstColumn="1" w:lastColumn="0" w:noHBand="0" w:noVBand="1"/>
      </w:tblPr>
      <w:tblGrid>
        <w:gridCol w:w="869"/>
        <w:gridCol w:w="1100"/>
        <w:gridCol w:w="3142"/>
        <w:gridCol w:w="1696"/>
        <w:gridCol w:w="1977"/>
        <w:gridCol w:w="2199"/>
        <w:gridCol w:w="1979"/>
        <w:gridCol w:w="1977"/>
        <w:gridCol w:w="2638"/>
        <w:gridCol w:w="2638"/>
      </w:tblGrid>
      <w:tr w:rsidR="007314A8" w:rsidRPr="00431C80" w:rsidTr="007314A8">
        <w:trPr>
          <w:trHeight w:hRule="exact" w:val="1893"/>
        </w:trPr>
        <w:tc>
          <w:tcPr>
            <w:tcW w:w="8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 xml:space="preserve">№ </w:t>
            </w:r>
            <w:proofErr w:type="gramStart"/>
            <w:r w:rsidRPr="00431C80">
              <w:rPr>
                <w:spacing w:val="-2"/>
                <w:lang w:eastAsia="ru-RU"/>
              </w:rPr>
              <w:t>п</w:t>
            </w:r>
            <w:proofErr w:type="gramEnd"/>
            <w:r w:rsidRPr="00431C80">
              <w:rPr>
                <w:spacing w:val="-2"/>
                <w:lang w:eastAsia="ru-RU"/>
              </w:rPr>
              <w:t xml:space="preserve">/п </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7314A8" w:rsidRPr="00431C80" w:rsidRDefault="007314A8" w:rsidP="00234AD6">
            <w:pPr>
              <w:spacing w:line="228" w:lineRule="auto"/>
              <w:jc w:val="center"/>
              <w:rPr>
                <w:spacing w:val="-2"/>
                <w:lang w:eastAsia="ru-RU"/>
              </w:rPr>
            </w:pPr>
            <w:r w:rsidRPr="00431C80">
              <w:rPr>
                <w:spacing w:val="-2"/>
                <w:lang w:eastAsia="ru-RU"/>
              </w:rPr>
              <w:t>Статус</w:t>
            </w:r>
          </w:p>
        </w:tc>
        <w:tc>
          <w:tcPr>
            <w:tcW w:w="31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 xml:space="preserve">Наименование мероприятия (результата), контрольной точки </w:t>
            </w: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 xml:space="preserve">Единица </w:t>
            </w:r>
          </w:p>
          <w:p w:rsidR="007314A8" w:rsidRPr="00431C80" w:rsidRDefault="007314A8" w:rsidP="00234AD6">
            <w:pPr>
              <w:spacing w:line="228" w:lineRule="auto"/>
              <w:jc w:val="center"/>
              <w:rPr>
                <w:spacing w:val="-2"/>
                <w:lang w:eastAsia="ru-RU"/>
              </w:rPr>
            </w:pPr>
            <w:r w:rsidRPr="00431C80">
              <w:rPr>
                <w:spacing w:val="-2"/>
                <w:lang w:eastAsia="ru-RU"/>
              </w:rPr>
              <w:t>измерения</w:t>
            </w:r>
          </w:p>
          <w:p w:rsidR="007314A8" w:rsidRPr="00431C80" w:rsidRDefault="007314A8" w:rsidP="00234AD6">
            <w:pPr>
              <w:spacing w:line="228" w:lineRule="auto"/>
              <w:jc w:val="center"/>
              <w:rPr>
                <w:spacing w:val="-2"/>
                <w:lang w:eastAsia="ru-RU"/>
              </w:rPr>
            </w:pPr>
            <w:r w:rsidRPr="00431C80">
              <w:rPr>
                <w:spacing w:val="-2"/>
                <w:lang w:eastAsia="ru-RU"/>
              </w:rPr>
              <w:t>(по ОКЕИ)</w:t>
            </w:r>
          </w:p>
        </w:tc>
        <w:tc>
          <w:tcPr>
            <w:tcW w:w="1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Плановое</w:t>
            </w:r>
          </w:p>
          <w:p w:rsidR="007314A8" w:rsidRPr="00431C80" w:rsidRDefault="007314A8" w:rsidP="00234AD6">
            <w:pPr>
              <w:spacing w:line="228" w:lineRule="auto"/>
              <w:jc w:val="center"/>
              <w:rPr>
                <w:spacing w:val="-2"/>
                <w:lang w:eastAsia="ru-RU"/>
              </w:rPr>
            </w:pPr>
            <w:r w:rsidRPr="00431C80">
              <w:rPr>
                <w:spacing w:val="-2"/>
                <w:lang w:eastAsia="ru-RU"/>
              </w:rPr>
              <w:t>значение</w:t>
            </w:r>
          </w:p>
          <w:p w:rsidR="007314A8" w:rsidRPr="00431C80" w:rsidRDefault="007314A8" w:rsidP="00234AD6">
            <w:pPr>
              <w:spacing w:line="228" w:lineRule="auto"/>
              <w:jc w:val="center"/>
              <w:rPr>
                <w:spacing w:val="-2"/>
                <w:lang w:eastAsia="ru-RU"/>
              </w:rPr>
            </w:pPr>
            <w:r w:rsidRPr="00431C80">
              <w:rPr>
                <w:spacing w:val="-2"/>
                <w:lang w:eastAsia="ru-RU"/>
              </w:rPr>
              <w:t>на конец</w:t>
            </w:r>
          </w:p>
          <w:p w:rsidR="007314A8" w:rsidRPr="00431C80" w:rsidRDefault="007314A8" w:rsidP="00234AD6">
            <w:pPr>
              <w:spacing w:line="228" w:lineRule="auto"/>
              <w:jc w:val="center"/>
              <w:rPr>
                <w:spacing w:val="-2"/>
                <w:lang w:eastAsia="ru-RU"/>
              </w:rPr>
            </w:pPr>
            <w:r w:rsidRPr="00431C80">
              <w:rPr>
                <w:spacing w:val="-2"/>
                <w:lang w:eastAsia="ru-RU"/>
              </w:rPr>
              <w:t>отчетного</w:t>
            </w:r>
          </w:p>
          <w:p w:rsidR="007314A8" w:rsidRPr="00431C80" w:rsidRDefault="007314A8" w:rsidP="00234AD6">
            <w:pPr>
              <w:spacing w:line="228" w:lineRule="auto"/>
              <w:jc w:val="center"/>
              <w:rPr>
                <w:spacing w:val="-2"/>
                <w:lang w:eastAsia="ru-RU"/>
              </w:rPr>
            </w:pPr>
            <w:r w:rsidRPr="00431C80">
              <w:rPr>
                <w:spacing w:val="-2"/>
                <w:lang w:eastAsia="ru-RU"/>
              </w:rPr>
              <w:t>периода</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Фактическое значение на конец отчетного периода</w:t>
            </w:r>
          </w:p>
        </w:tc>
        <w:tc>
          <w:tcPr>
            <w:tcW w:w="197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Прогнозное значение на дату достижения</w:t>
            </w:r>
          </w:p>
        </w:tc>
        <w:tc>
          <w:tcPr>
            <w:tcW w:w="1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Срок реализации</w:t>
            </w:r>
          </w:p>
        </w:tc>
        <w:tc>
          <w:tcPr>
            <w:tcW w:w="26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Ответственный исполнитель</w:t>
            </w:r>
          </w:p>
        </w:tc>
        <w:tc>
          <w:tcPr>
            <w:tcW w:w="26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r w:rsidRPr="00431C80">
              <w:rPr>
                <w:spacing w:val="-2"/>
                <w:lang w:eastAsia="ru-RU"/>
              </w:rPr>
              <w:t>Комментарий</w:t>
            </w:r>
          </w:p>
        </w:tc>
      </w:tr>
      <w:tr w:rsidR="007314A8" w:rsidRPr="00431C80" w:rsidTr="007314A8">
        <w:trPr>
          <w:trHeight w:hRule="exact" w:val="462"/>
        </w:trPr>
        <w:tc>
          <w:tcPr>
            <w:tcW w:w="86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7314A8" w:rsidRPr="00431C80" w:rsidRDefault="007314A8" w:rsidP="00234AD6">
            <w:pPr>
              <w:spacing w:line="228" w:lineRule="auto"/>
              <w:jc w:val="center"/>
              <w:rPr>
                <w:spacing w:val="-2"/>
                <w:lang w:eastAsia="ru-RU"/>
              </w:rPr>
            </w:pPr>
          </w:p>
        </w:tc>
        <w:tc>
          <w:tcPr>
            <w:tcW w:w="31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169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1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197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1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26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c>
          <w:tcPr>
            <w:tcW w:w="26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314A8" w:rsidRPr="00431C80" w:rsidRDefault="007314A8" w:rsidP="00234AD6">
            <w:pPr>
              <w:spacing w:line="228" w:lineRule="auto"/>
              <w:jc w:val="center"/>
              <w:rPr>
                <w:spacing w:val="-2"/>
                <w:lang w:eastAsia="ru-RU"/>
              </w:rPr>
            </w:pPr>
          </w:p>
        </w:tc>
      </w:tr>
    </w:tbl>
    <w:p w:rsidR="00234AD6" w:rsidRPr="00431C80" w:rsidRDefault="00234AD6" w:rsidP="00234AD6">
      <w:pPr>
        <w:tabs>
          <w:tab w:val="left" w:pos="993"/>
        </w:tabs>
        <w:jc w:val="center"/>
        <w:rPr>
          <w:lang w:eastAsia="ru-RU"/>
        </w:rPr>
      </w:pPr>
    </w:p>
    <w:p w:rsidR="007314A8" w:rsidRDefault="007314A8" w:rsidP="00234AD6">
      <w:pPr>
        <w:tabs>
          <w:tab w:val="left" w:pos="993"/>
        </w:tabs>
        <w:jc w:val="center"/>
        <w:rPr>
          <w:lang w:eastAsia="ru-RU"/>
        </w:rPr>
      </w:pPr>
    </w:p>
    <w:p w:rsidR="008076B1" w:rsidRDefault="008076B1" w:rsidP="00234AD6">
      <w:pPr>
        <w:tabs>
          <w:tab w:val="left" w:pos="993"/>
        </w:tabs>
        <w:jc w:val="center"/>
        <w:rPr>
          <w:lang w:eastAsia="ru-RU"/>
        </w:rPr>
      </w:pPr>
    </w:p>
    <w:p w:rsidR="008076B1" w:rsidRDefault="008076B1" w:rsidP="00234AD6">
      <w:pPr>
        <w:tabs>
          <w:tab w:val="left" w:pos="993"/>
        </w:tabs>
        <w:jc w:val="center"/>
        <w:rPr>
          <w:lang w:eastAsia="ru-RU"/>
        </w:rPr>
      </w:pPr>
    </w:p>
    <w:p w:rsidR="008076B1" w:rsidRDefault="008076B1" w:rsidP="00234AD6">
      <w:pPr>
        <w:tabs>
          <w:tab w:val="left" w:pos="993"/>
        </w:tabs>
        <w:jc w:val="center"/>
        <w:rPr>
          <w:lang w:eastAsia="ru-RU"/>
        </w:rPr>
      </w:pPr>
    </w:p>
    <w:p w:rsidR="008076B1" w:rsidRPr="00431C80" w:rsidRDefault="008076B1" w:rsidP="00234AD6">
      <w:pPr>
        <w:tabs>
          <w:tab w:val="left" w:pos="993"/>
        </w:tabs>
        <w:jc w:val="center"/>
        <w:rPr>
          <w:lang w:eastAsia="ru-RU"/>
        </w:rPr>
      </w:pPr>
    </w:p>
    <w:p w:rsidR="00234AD6" w:rsidRPr="00431C80" w:rsidRDefault="00234AD6" w:rsidP="00234AD6">
      <w:pPr>
        <w:tabs>
          <w:tab w:val="left" w:pos="993"/>
        </w:tabs>
        <w:jc w:val="center"/>
        <w:rPr>
          <w:lang w:eastAsia="ru-RU"/>
        </w:rPr>
      </w:pPr>
      <w:r w:rsidRPr="00431C80">
        <w:rPr>
          <w:lang w:eastAsia="ru-RU"/>
        </w:rPr>
        <w:lastRenderedPageBreak/>
        <w:t>4. Сведения об исполнении финансового обеспечения реализации проекта</w:t>
      </w:r>
    </w:p>
    <w:p w:rsidR="00234AD6" w:rsidRPr="00431C80" w:rsidRDefault="00234AD6" w:rsidP="00234AD6">
      <w:pPr>
        <w:tabs>
          <w:tab w:val="left" w:pos="993"/>
        </w:tabs>
        <w:jc w:val="center"/>
        <w:rPr>
          <w:lang w:eastAsia="ru-RU"/>
        </w:rPr>
      </w:pPr>
    </w:p>
    <w:tbl>
      <w:tblPr>
        <w:tblW w:w="0" w:type="auto"/>
        <w:tblLayout w:type="fixed"/>
        <w:tblCellMar>
          <w:left w:w="0" w:type="dxa"/>
          <w:right w:w="0" w:type="dxa"/>
        </w:tblCellMar>
        <w:tblLook w:val="04A0" w:firstRow="1" w:lastRow="0" w:firstColumn="1" w:lastColumn="0" w:noHBand="0" w:noVBand="1"/>
      </w:tblPr>
      <w:tblGrid>
        <w:gridCol w:w="769"/>
        <w:gridCol w:w="769"/>
        <w:gridCol w:w="4037"/>
        <w:gridCol w:w="1923"/>
        <w:gridCol w:w="1923"/>
        <w:gridCol w:w="1923"/>
        <w:gridCol w:w="1921"/>
        <w:gridCol w:w="1923"/>
        <w:gridCol w:w="2493"/>
        <w:gridCol w:w="2282"/>
      </w:tblGrid>
      <w:tr w:rsidR="00234AD6" w:rsidRPr="00431C80" w:rsidTr="007314A8">
        <w:trPr>
          <w:trHeight w:hRule="exact" w:val="1179"/>
        </w:trPr>
        <w:tc>
          <w:tcPr>
            <w:tcW w:w="769"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 xml:space="preserve">№ </w:t>
            </w:r>
          </w:p>
          <w:p w:rsidR="00234AD6" w:rsidRPr="00431C80" w:rsidRDefault="00234AD6" w:rsidP="00234AD6">
            <w:pPr>
              <w:spacing w:line="228" w:lineRule="auto"/>
              <w:jc w:val="center"/>
              <w:rPr>
                <w:spacing w:val="-2"/>
                <w:lang w:eastAsia="ru-RU"/>
              </w:rPr>
            </w:pPr>
            <w:proofErr w:type="gramStart"/>
            <w:r w:rsidRPr="00431C80">
              <w:rPr>
                <w:spacing w:val="-2"/>
                <w:lang w:eastAsia="ru-RU"/>
              </w:rPr>
              <w:t>п</w:t>
            </w:r>
            <w:proofErr w:type="gramEnd"/>
            <w:r w:rsidRPr="00431C80">
              <w:rPr>
                <w:spacing w:val="-2"/>
                <w:lang w:eastAsia="ru-RU"/>
              </w:rPr>
              <w:t>/п</w:t>
            </w:r>
          </w:p>
        </w:tc>
        <w:tc>
          <w:tcPr>
            <w:tcW w:w="769" w:type="dxa"/>
            <w:vMerge w:val="restart"/>
            <w:tcBorders>
              <w:top w:val="single" w:sz="4" w:space="0" w:color="000000"/>
              <w:left w:val="single" w:sz="4" w:space="0" w:color="000000"/>
              <w:right w:val="single" w:sz="4" w:space="0" w:color="000000"/>
            </w:tcBorders>
            <w:tcMar>
              <w:top w:w="0" w:type="dxa"/>
              <w:left w:w="0" w:type="dxa"/>
              <w:bottom w:w="0" w:type="dxa"/>
              <w:right w:w="0" w:type="dxa"/>
            </w:tcMar>
            <w:textDirection w:val="btLr"/>
            <w:vAlign w:val="center"/>
          </w:tcPr>
          <w:p w:rsidR="00234AD6" w:rsidRPr="00431C80" w:rsidRDefault="00234AD6" w:rsidP="00234AD6">
            <w:pPr>
              <w:spacing w:line="228" w:lineRule="auto"/>
              <w:jc w:val="center"/>
              <w:rPr>
                <w:spacing w:val="-2"/>
                <w:lang w:eastAsia="ru-RU"/>
              </w:rPr>
            </w:pPr>
            <w:r w:rsidRPr="00431C80">
              <w:rPr>
                <w:spacing w:val="-2"/>
                <w:lang w:eastAsia="ru-RU"/>
              </w:rPr>
              <w:t>Статус</w:t>
            </w:r>
          </w:p>
        </w:tc>
        <w:tc>
          <w:tcPr>
            <w:tcW w:w="4037"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Наименование мероприятия (результата) и источники финансового обеспечения</w:t>
            </w:r>
          </w:p>
        </w:tc>
        <w:tc>
          <w:tcPr>
            <w:tcW w:w="576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Объем финансового обеспечения, тыс. рублей</w:t>
            </w:r>
          </w:p>
        </w:tc>
        <w:tc>
          <w:tcPr>
            <w:tcW w:w="3844"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Исполнение, тыс. рублей</w:t>
            </w:r>
          </w:p>
        </w:tc>
        <w:tc>
          <w:tcPr>
            <w:tcW w:w="2493"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Процент исполнения</w:t>
            </w:r>
          </w:p>
        </w:tc>
        <w:tc>
          <w:tcPr>
            <w:tcW w:w="2282"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Комментарий</w:t>
            </w:r>
          </w:p>
        </w:tc>
      </w:tr>
      <w:tr w:rsidR="00234AD6" w:rsidRPr="00431C80" w:rsidTr="007314A8">
        <w:trPr>
          <w:trHeight w:hRule="exact" w:val="903"/>
        </w:trPr>
        <w:tc>
          <w:tcPr>
            <w:tcW w:w="769" w:type="dxa"/>
            <w:vMerge/>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rPr>
                <w:lang w:eastAsia="ru-RU"/>
              </w:rPr>
            </w:pPr>
          </w:p>
        </w:tc>
        <w:tc>
          <w:tcPr>
            <w:tcW w:w="769" w:type="dxa"/>
            <w:vMerge/>
            <w:tcBorders>
              <w:top w:val="single" w:sz="4" w:space="0" w:color="000000"/>
              <w:left w:val="single" w:sz="4" w:space="0" w:color="000000"/>
              <w:right w:val="single" w:sz="4" w:space="0" w:color="000000"/>
            </w:tcBorders>
            <w:tcMar>
              <w:top w:w="0" w:type="dxa"/>
              <w:left w:w="0" w:type="dxa"/>
              <w:bottom w:w="0" w:type="dxa"/>
              <w:right w:w="0" w:type="dxa"/>
            </w:tcMar>
            <w:textDirection w:val="btLr"/>
            <w:vAlign w:val="center"/>
          </w:tcPr>
          <w:p w:rsidR="00234AD6" w:rsidRPr="00431C80" w:rsidRDefault="00234AD6" w:rsidP="00234AD6">
            <w:pPr>
              <w:rPr>
                <w:lang w:eastAsia="ru-RU"/>
              </w:rPr>
            </w:pPr>
          </w:p>
        </w:tc>
        <w:tc>
          <w:tcPr>
            <w:tcW w:w="4037" w:type="dxa"/>
            <w:vMerge/>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rPr>
                <w:lang w:eastAsia="ru-RU"/>
              </w:rPr>
            </w:pP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Предусмотрено паспортом проекта</w:t>
            </w: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Сводная бюджетная роспись</w:t>
            </w: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Лимиты бюджетных обязательств</w:t>
            </w:r>
          </w:p>
        </w:tc>
        <w:tc>
          <w:tcPr>
            <w:tcW w:w="19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7314A8" w:rsidP="00234AD6">
            <w:pPr>
              <w:spacing w:line="228" w:lineRule="auto"/>
              <w:jc w:val="center"/>
              <w:rPr>
                <w:spacing w:val="-2"/>
                <w:lang w:eastAsia="ru-RU"/>
              </w:rPr>
            </w:pPr>
            <w:r w:rsidRPr="00431C80">
              <w:rPr>
                <w:spacing w:val="-2"/>
                <w:lang w:eastAsia="ru-RU"/>
              </w:rPr>
              <w:t xml:space="preserve">Принятые </w:t>
            </w:r>
            <w:r w:rsidR="00234AD6" w:rsidRPr="00431C80">
              <w:rPr>
                <w:spacing w:val="-2"/>
                <w:lang w:eastAsia="ru-RU"/>
              </w:rPr>
              <w:t>бюджетные обязательства</w:t>
            </w: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r w:rsidRPr="00431C80">
              <w:rPr>
                <w:spacing w:val="-2"/>
                <w:lang w:eastAsia="ru-RU"/>
              </w:rPr>
              <w:t>Кассовое исполнение</w:t>
            </w:r>
          </w:p>
        </w:tc>
        <w:tc>
          <w:tcPr>
            <w:tcW w:w="2493" w:type="dxa"/>
            <w:vMerge/>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rPr>
                <w:lang w:eastAsia="ru-RU"/>
              </w:rPr>
            </w:pPr>
          </w:p>
        </w:tc>
        <w:tc>
          <w:tcPr>
            <w:tcW w:w="2282" w:type="dxa"/>
            <w:vMerge/>
            <w:tcBorders>
              <w:top w:val="single" w:sz="4" w:space="0" w:color="000000"/>
              <w:left w:val="single" w:sz="4" w:space="0" w:color="000000"/>
              <w:right w:val="single" w:sz="4" w:space="0" w:color="000000"/>
            </w:tcBorders>
            <w:tcMar>
              <w:left w:w="0" w:type="dxa"/>
              <w:right w:w="0" w:type="dxa"/>
            </w:tcMar>
            <w:vAlign w:val="center"/>
          </w:tcPr>
          <w:p w:rsidR="00234AD6" w:rsidRPr="00431C80" w:rsidRDefault="00234AD6" w:rsidP="00234AD6">
            <w:pPr>
              <w:rPr>
                <w:lang w:eastAsia="ru-RU"/>
              </w:rPr>
            </w:pPr>
          </w:p>
        </w:tc>
      </w:tr>
      <w:tr w:rsidR="00234AD6" w:rsidRPr="00431C80" w:rsidTr="007314A8">
        <w:trPr>
          <w:trHeight w:hRule="exact" w:val="596"/>
        </w:trPr>
        <w:tc>
          <w:tcPr>
            <w:tcW w:w="769"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76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431C80" w:rsidRDefault="00234AD6" w:rsidP="00234AD6">
            <w:pPr>
              <w:spacing w:line="228" w:lineRule="auto"/>
              <w:jc w:val="center"/>
              <w:rPr>
                <w:spacing w:val="-2"/>
                <w:lang w:eastAsia="ru-RU"/>
              </w:rPr>
            </w:pPr>
          </w:p>
        </w:tc>
        <w:tc>
          <w:tcPr>
            <w:tcW w:w="4037"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9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192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493"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c>
          <w:tcPr>
            <w:tcW w:w="2282"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431C80" w:rsidRDefault="00234AD6" w:rsidP="00234AD6">
            <w:pPr>
              <w:spacing w:line="228" w:lineRule="auto"/>
              <w:jc w:val="center"/>
              <w:rPr>
                <w:spacing w:val="-2"/>
                <w:lang w:eastAsia="ru-RU"/>
              </w:rPr>
            </w:pPr>
          </w:p>
        </w:tc>
      </w:tr>
    </w:tbl>
    <w:p w:rsidR="00234AD6" w:rsidRPr="00431C80" w:rsidRDefault="00234AD6" w:rsidP="00234AD6">
      <w:pPr>
        <w:tabs>
          <w:tab w:val="left" w:pos="993"/>
        </w:tabs>
        <w:ind w:right="283"/>
        <w:jc w:val="right"/>
        <w:rPr>
          <w:lang w:eastAsia="ru-RU"/>
        </w:rPr>
      </w:pPr>
    </w:p>
    <w:p w:rsidR="00234AD6" w:rsidRPr="00431C80" w:rsidRDefault="00234AD6" w:rsidP="00234AD6">
      <w:pPr>
        <w:rPr>
          <w:lang w:eastAsia="ru-RU"/>
        </w:rPr>
      </w:pPr>
      <w:r w:rsidRPr="00431C80">
        <w:rPr>
          <w:lang w:eastAsia="ru-RU"/>
        </w:rPr>
        <w:br w:type="page"/>
      </w:r>
    </w:p>
    <w:p w:rsidR="00234AD6" w:rsidRPr="00234AD6" w:rsidRDefault="00431C80" w:rsidP="00234AD6">
      <w:pPr>
        <w:tabs>
          <w:tab w:val="left" w:pos="993"/>
        </w:tabs>
        <w:rPr>
          <w:rFonts w:ascii="XO Thames" w:hAnsi="XO Thames"/>
          <w:sz w:val="28"/>
          <w:szCs w:val="20"/>
          <w:lang w:eastAsia="ru-RU"/>
        </w:rPr>
      </w:pPr>
      <w:r>
        <w:rPr>
          <w:rFonts w:ascii="XO Thames" w:hAnsi="XO Thames"/>
          <w:sz w:val="28"/>
          <w:szCs w:val="20"/>
          <w:lang w:eastAsia="ru-RU"/>
        </w:rPr>
        <w:lastRenderedPageBreak/>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r>
      <w:r>
        <w:rPr>
          <w:rFonts w:ascii="XO Thames" w:hAnsi="XO Thames"/>
          <w:sz w:val="28"/>
          <w:szCs w:val="20"/>
          <w:lang w:eastAsia="ru-RU"/>
        </w:rPr>
        <w:tab/>
        <w:t xml:space="preserve">Форма № 2 </w:t>
      </w: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t>ИТОГОВЫЙ ОТЧЕТ</w:t>
      </w: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t xml:space="preserve">о реализации </w:t>
      </w:r>
      <w:r w:rsidR="00431C80">
        <w:rPr>
          <w:rFonts w:ascii="XO Thames" w:hAnsi="XO Thames"/>
          <w:sz w:val="28"/>
          <w:szCs w:val="20"/>
          <w:lang w:eastAsia="ru-RU"/>
        </w:rPr>
        <w:t>муниципального проекта</w:t>
      </w:r>
    </w:p>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vertAlign w:val="subscript"/>
          <w:lang w:eastAsia="ru-RU"/>
        </w:rPr>
      </w:pPr>
      <w:r w:rsidRPr="00234AD6">
        <w:rPr>
          <w:rFonts w:ascii="XO Thames" w:hAnsi="XO Thames"/>
          <w:sz w:val="28"/>
          <w:szCs w:val="20"/>
          <w:vertAlign w:val="subscript"/>
          <w:lang w:eastAsia="ru-RU"/>
        </w:rPr>
        <w:t>(наименование проекта)</w:t>
      </w:r>
    </w:p>
    <w:p w:rsidR="00234AD6" w:rsidRPr="00234AD6" w:rsidRDefault="00234AD6" w:rsidP="00431C80">
      <w:pPr>
        <w:tabs>
          <w:tab w:val="left" w:pos="993"/>
        </w:tabs>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t>1. Ключевые риски</w:t>
      </w:r>
    </w:p>
    <w:p w:rsidR="00234AD6" w:rsidRPr="00234AD6" w:rsidRDefault="00234AD6" w:rsidP="00234AD6">
      <w:pPr>
        <w:tabs>
          <w:tab w:val="left" w:pos="993"/>
        </w:tabs>
        <w:jc w:val="center"/>
        <w:rPr>
          <w:rFonts w:ascii="XO Thames" w:hAnsi="XO Thames"/>
          <w:sz w:val="28"/>
          <w:szCs w:val="20"/>
          <w:lang w:eastAsia="ru-RU"/>
        </w:rPr>
      </w:pPr>
    </w:p>
    <w:tbl>
      <w:tblPr>
        <w:tblW w:w="0" w:type="auto"/>
        <w:tblLayout w:type="fixed"/>
        <w:tblCellMar>
          <w:left w:w="0" w:type="dxa"/>
          <w:right w:w="0" w:type="dxa"/>
        </w:tblCellMar>
        <w:tblLook w:val="04A0" w:firstRow="1" w:lastRow="0" w:firstColumn="1" w:lastColumn="0" w:noHBand="0" w:noVBand="1"/>
      </w:tblPr>
      <w:tblGrid>
        <w:gridCol w:w="748"/>
        <w:gridCol w:w="3685"/>
        <w:gridCol w:w="3145"/>
        <w:gridCol w:w="2708"/>
        <w:gridCol w:w="3028"/>
        <w:gridCol w:w="2960"/>
        <w:gridCol w:w="3145"/>
      </w:tblGrid>
      <w:tr w:rsidR="00234AD6" w:rsidRPr="00234AD6" w:rsidTr="00431C80">
        <w:trPr>
          <w:trHeight w:hRule="exact" w:val="1163"/>
        </w:trPr>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w:t>
            </w:r>
          </w:p>
          <w:p w:rsidR="00234AD6" w:rsidRPr="00234AD6" w:rsidRDefault="00234AD6" w:rsidP="00234AD6">
            <w:pPr>
              <w:spacing w:line="228" w:lineRule="auto"/>
              <w:jc w:val="center"/>
              <w:rPr>
                <w:rFonts w:ascii="XO Thames" w:hAnsi="XO Thames"/>
                <w:spacing w:val="-2"/>
                <w:szCs w:val="20"/>
                <w:lang w:eastAsia="ru-RU"/>
              </w:rPr>
            </w:pPr>
            <w:proofErr w:type="gramStart"/>
            <w:r w:rsidRPr="00234AD6">
              <w:rPr>
                <w:rFonts w:ascii="XO Thames" w:hAnsi="XO Thames"/>
                <w:spacing w:val="-2"/>
                <w:szCs w:val="20"/>
                <w:lang w:eastAsia="ru-RU"/>
              </w:rPr>
              <w:t>п</w:t>
            </w:r>
            <w:proofErr w:type="gramEnd"/>
            <w:r w:rsidRPr="00234AD6">
              <w:rPr>
                <w:rFonts w:ascii="XO Thames" w:hAnsi="XO Thames"/>
                <w:spacing w:val="-2"/>
                <w:szCs w:val="20"/>
                <w:lang w:eastAsia="ru-RU"/>
              </w:rPr>
              <w:t>/п</w:t>
            </w: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Наименование показателя, мероприятия (результата), контрольной точки</w:t>
            </w:r>
          </w:p>
        </w:tc>
        <w:tc>
          <w:tcPr>
            <w:tcW w:w="31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Описание риска</w:t>
            </w:r>
          </w:p>
        </w:tc>
        <w:tc>
          <w:tcPr>
            <w:tcW w:w="2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Оценка возможных последствий риска</w:t>
            </w:r>
          </w:p>
        </w:tc>
        <w:tc>
          <w:tcPr>
            <w:tcW w:w="30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Принятые меры реагирования</w:t>
            </w:r>
          </w:p>
        </w:tc>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Срок выполнения меры</w:t>
            </w:r>
          </w:p>
        </w:tc>
        <w:tc>
          <w:tcPr>
            <w:tcW w:w="31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roofErr w:type="gramStart"/>
            <w:r w:rsidRPr="00234AD6">
              <w:rPr>
                <w:rFonts w:ascii="XO Thames" w:hAnsi="XO Thames"/>
                <w:spacing w:val="-2"/>
                <w:szCs w:val="20"/>
                <w:lang w:eastAsia="ru-RU"/>
              </w:rPr>
              <w:t>Ответственный</w:t>
            </w:r>
            <w:proofErr w:type="gramEnd"/>
            <w:r w:rsidRPr="00234AD6">
              <w:rPr>
                <w:rFonts w:ascii="XO Thames" w:hAnsi="XO Thames"/>
                <w:spacing w:val="-2"/>
                <w:szCs w:val="20"/>
                <w:lang w:eastAsia="ru-RU"/>
              </w:rPr>
              <w:t xml:space="preserve"> за принятие мер</w:t>
            </w:r>
          </w:p>
        </w:tc>
      </w:tr>
      <w:tr w:rsidR="00234AD6" w:rsidRPr="00234AD6" w:rsidTr="00431C80">
        <w:trPr>
          <w:trHeight w:hRule="exact" w:val="586"/>
        </w:trPr>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31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30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31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r>
    </w:tbl>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t>2. Сведения о достижении показателей проекта</w:t>
      </w:r>
    </w:p>
    <w:p w:rsidR="00234AD6" w:rsidRPr="00234AD6" w:rsidRDefault="00234AD6" w:rsidP="00234AD6">
      <w:pPr>
        <w:tabs>
          <w:tab w:val="left" w:pos="993"/>
        </w:tabs>
        <w:jc w:val="center"/>
        <w:rPr>
          <w:rFonts w:ascii="XO Thames" w:hAnsi="XO Thames"/>
          <w:sz w:val="28"/>
          <w:szCs w:val="20"/>
          <w:lang w:eastAsia="ru-RU"/>
        </w:rPr>
      </w:pPr>
    </w:p>
    <w:tbl>
      <w:tblPr>
        <w:tblW w:w="0" w:type="auto"/>
        <w:tblLayout w:type="fixed"/>
        <w:tblCellMar>
          <w:left w:w="0" w:type="dxa"/>
          <w:right w:w="0" w:type="dxa"/>
        </w:tblCellMar>
        <w:tblLook w:val="04A0" w:firstRow="1" w:lastRow="0" w:firstColumn="1" w:lastColumn="0" w:noHBand="0" w:noVBand="1"/>
      </w:tblPr>
      <w:tblGrid>
        <w:gridCol w:w="777"/>
        <w:gridCol w:w="945"/>
        <w:gridCol w:w="4808"/>
        <w:gridCol w:w="1538"/>
        <w:gridCol w:w="1538"/>
        <w:gridCol w:w="1922"/>
        <w:gridCol w:w="2307"/>
        <w:gridCol w:w="2307"/>
        <w:gridCol w:w="4040"/>
      </w:tblGrid>
      <w:tr w:rsidR="00234AD6" w:rsidRPr="00234AD6" w:rsidTr="00431C80">
        <w:trPr>
          <w:trHeight w:hRule="exact" w:val="1543"/>
        </w:trPr>
        <w:tc>
          <w:tcPr>
            <w:tcW w:w="7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 </w:t>
            </w:r>
          </w:p>
          <w:p w:rsidR="00234AD6" w:rsidRPr="00234AD6" w:rsidRDefault="00234AD6" w:rsidP="00234AD6">
            <w:pPr>
              <w:spacing w:line="228" w:lineRule="auto"/>
              <w:jc w:val="center"/>
              <w:rPr>
                <w:rFonts w:ascii="XO Thames" w:hAnsi="XO Thames"/>
                <w:spacing w:val="-2"/>
                <w:szCs w:val="20"/>
                <w:lang w:eastAsia="ru-RU"/>
              </w:rPr>
            </w:pPr>
            <w:proofErr w:type="gramStart"/>
            <w:r w:rsidRPr="00234AD6">
              <w:rPr>
                <w:rFonts w:ascii="XO Thames" w:hAnsi="XO Thames"/>
                <w:spacing w:val="-2"/>
                <w:szCs w:val="20"/>
                <w:lang w:eastAsia="ru-RU"/>
              </w:rPr>
              <w:t>п</w:t>
            </w:r>
            <w:proofErr w:type="gramEnd"/>
            <w:r w:rsidRPr="00234AD6">
              <w:rPr>
                <w:rFonts w:ascii="XO Thames" w:hAnsi="XO Thames"/>
                <w:spacing w:val="-2"/>
                <w:szCs w:val="20"/>
                <w:lang w:eastAsia="ru-RU"/>
              </w:rPr>
              <w:t>/п</w:t>
            </w:r>
          </w:p>
        </w:tc>
        <w:tc>
          <w:tcPr>
            <w:tcW w:w="9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Статус</w:t>
            </w:r>
          </w:p>
        </w:tc>
        <w:tc>
          <w:tcPr>
            <w:tcW w:w="48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Показатели проекта</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Уровень показателя</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Единица </w:t>
            </w:r>
          </w:p>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измерения</w:t>
            </w:r>
          </w:p>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(по ОКЕИ)</w:t>
            </w:r>
          </w:p>
        </w:tc>
        <w:tc>
          <w:tcPr>
            <w:tcW w:w="19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Базовое значение</w:t>
            </w: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Плановое значение на конец отчетного периода</w:t>
            </w: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Фактическое значение на конец отчетного периода</w:t>
            </w:r>
          </w:p>
        </w:tc>
        <w:tc>
          <w:tcPr>
            <w:tcW w:w="40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Комментарий</w:t>
            </w:r>
          </w:p>
        </w:tc>
      </w:tr>
      <w:tr w:rsidR="00234AD6" w:rsidRPr="00234AD6" w:rsidTr="00431C80">
        <w:trPr>
          <w:trHeight w:hRule="exact" w:val="492"/>
        </w:trPr>
        <w:tc>
          <w:tcPr>
            <w:tcW w:w="20182" w:type="dxa"/>
            <w:gridSpan w:val="9"/>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both"/>
              <w:rPr>
                <w:rFonts w:ascii="XO Thames" w:hAnsi="XO Thames"/>
                <w:i/>
                <w:spacing w:val="-2"/>
                <w:szCs w:val="20"/>
                <w:lang w:eastAsia="ru-RU"/>
              </w:rPr>
            </w:pPr>
            <w:r w:rsidRPr="00234AD6">
              <w:rPr>
                <w:rFonts w:ascii="XO Thames" w:hAnsi="XO Thames"/>
                <w:i/>
                <w:spacing w:val="-2"/>
                <w:szCs w:val="20"/>
                <w:lang w:eastAsia="ru-RU"/>
              </w:rPr>
              <w:t>Указывается наименование задачи проекта</w:t>
            </w:r>
          </w:p>
        </w:tc>
      </w:tr>
      <w:tr w:rsidR="00234AD6" w:rsidRPr="00234AD6" w:rsidTr="00431C80">
        <w:trPr>
          <w:trHeight w:hRule="exact" w:val="615"/>
        </w:trPr>
        <w:tc>
          <w:tcPr>
            <w:tcW w:w="7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9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234AD6" w:rsidRDefault="00234AD6" w:rsidP="00234AD6">
            <w:pPr>
              <w:spacing w:line="228" w:lineRule="auto"/>
              <w:jc w:val="center"/>
              <w:rPr>
                <w:rFonts w:ascii="XO Thames" w:hAnsi="XO Thames"/>
                <w:spacing w:val="-2"/>
                <w:szCs w:val="20"/>
                <w:lang w:eastAsia="ru-RU"/>
              </w:rPr>
            </w:pPr>
          </w:p>
        </w:tc>
        <w:tc>
          <w:tcPr>
            <w:tcW w:w="48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30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40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r>
    </w:tbl>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t>3. Сведения о достижении мероприятий (результатов) и контрольных точек проекта</w:t>
      </w:r>
    </w:p>
    <w:p w:rsidR="00234AD6" w:rsidRPr="00234AD6" w:rsidRDefault="00234AD6" w:rsidP="00234AD6">
      <w:pPr>
        <w:tabs>
          <w:tab w:val="left" w:pos="993"/>
        </w:tabs>
        <w:jc w:val="center"/>
        <w:rPr>
          <w:rFonts w:ascii="XO Thames" w:hAnsi="XO Thames"/>
          <w:sz w:val="28"/>
          <w:szCs w:val="20"/>
          <w:lang w:eastAsia="ru-RU"/>
        </w:rPr>
      </w:pPr>
    </w:p>
    <w:tbl>
      <w:tblPr>
        <w:tblW w:w="0" w:type="auto"/>
        <w:tblLayout w:type="fixed"/>
        <w:tblCellMar>
          <w:left w:w="0" w:type="dxa"/>
          <w:right w:w="0" w:type="dxa"/>
        </w:tblCellMar>
        <w:tblLook w:val="04A0" w:firstRow="1" w:lastRow="0" w:firstColumn="1" w:lastColumn="0" w:noHBand="0" w:noVBand="1"/>
      </w:tblPr>
      <w:tblGrid>
        <w:gridCol w:w="865"/>
        <w:gridCol w:w="1093"/>
        <w:gridCol w:w="3122"/>
        <w:gridCol w:w="1686"/>
        <w:gridCol w:w="1964"/>
        <w:gridCol w:w="2185"/>
        <w:gridCol w:w="1966"/>
        <w:gridCol w:w="1964"/>
        <w:gridCol w:w="2621"/>
        <w:gridCol w:w="2621"/>
      </w:tblGrid>
      <w:tr w:rsidR="00431C80" w:rsidRPr="00234AD6" w:rsidTr="00431C80">
        <w:trPr>
          <w:trHeight w:hRule="exact" w:val="2140"/>
        </w:trPr>
        <w:tc>
          <w:tcPr>
            <w:tcW w:w="8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 </w:t>
            </w:r>
            <w:proofErr w:type="gramStart"/>
            <w:r w:rsidRPr="00234AD6">
              <w:rPr>
                <w:rFonts w:ascii="XO Thames" w:hAnsi="XO Thames"/>
                <w:spacing w:val="-2"/>
                <w:szCs w:val="20"/>
                <w:lang w:eastAsia="ru-RU"/>
              </w:rPr>
              <w:t>п</w:t>
            </w:r>
            <w:proofErr w:type="gramEnd"/>
            <w:r w:rsidRPr="00234AD6">
              <w:rPr>
                <w:rFonts w:ascii="XO Thames" w:hAnsi="XO Thames"/>
                <w:spacing w:val="-2"/>
                <w:szCs w:val="20"/>
                <w:lang w:eastAsia="ru-RU"/>
              </w:rPr>
              <w:t xml:space="preserve">/п </w:t>
            </w:r>
          </w:p>
        </w:tc>
        <w:tc>
          <w:tcPr>
            <w:tcW w:w="1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Статус</w:t>
            </w: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Наименование мероприятия (результата), контрольной точки </w:t>
            </w:r>
          </w:p>
        </w:tc>
        <w:tc>
          <w:tcPr>
            <w:tcW w:w="16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Единица </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измерения</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(по ОКЕИ)</w:t>
            </w:r>
          </w:p>
        </w:tc>
        <w:tc>
          <w:tcPr>
            <w:tcW w:w="19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Плановое</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значение</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на конец</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отчетного</w:t>
            </w:r>
          </w:p>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периода</w:t>
            </w:r>
          </w:p>
        </w:tc>
        <w:tc>
          <w:tcPr>
            <w:tcW w:w="21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Фактическое значение на конец отчетного периода</w:t>
            </w:r>
          </w:p>
        </w:tc>
        <w:tc>
          <w:tcPr>
            <w:tcW w:w="19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Прогнозное значение на дату достижения</w:t>
            </w:r>
          </w:p>
        </w:tc>
        <w:tc>
          <w:tcPr>
            <w:tcW w:w="19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Срок реализации</w:t>
            </w:r>
          </w:p>
        </w:tc>
        <w:tc>
          <w:tcPr>
            <w:tcW w:w="26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Ответственный исполнитель</w:t>
            </w:r>
          </w:p>
        </w:tc>
        <w:tc>
          <w:tcPr>
            <w:tcW w:w="26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Комментарий</w:t>
            </w:r>
          </w:p>
        </w:tc>
      </w:tr>
      <w:tr w:rsidR="00431C80" w:rsidRPr="00234AD6" w:rsidTr="00431C80">
        <w:trPr>
          <w:trHeight w:hRule="exact" w:val="633"/>
        </w:trPr>
        <w:tc>
          <w:tcPr>
            <w:tcW w:w="8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1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431C80" w:rsidRPr="00234AD6" w:rsidRDefault="00431C80" w:rsidP="00234AD6">
            <w:pPr>
              <w:spacing w:line="228" w:lineRule="auto"/>
              <w:jc w:val="center"/>
              <w:rPr>
                <w:rFonts w:ascii="XO Thames" w:hAnsi="XO Thames"/>
                <w:spacing w:val="-2"/>
                <w:szCs w:val="20"/>
                <w:lang w:eastAsia="ru-RU"/>
              </w:rPr>
            </w:pPr>
          </w:p>
        </w:tc>
        <w:tc>
          <w:tcPr>
            <w:tcW w:w="31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16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19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21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196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196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26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c>
          <w:tcPr>
            <w:tcW w:w="262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31C80" w:rsidRPr="00234AD6" w:rsidRDefault="00431C80" w:rsidP="00234AD6">
            <w:pPr>
              <w:spacing w:line="228" w:lineRule="auto"/>
              <w:jc w:val="center"/>
              <w:rPr>
                <w:rFonts w:ascii="XO Thames" w:hAnsi="XO Thames"/>
                <w:spacing w:val="-2"/>
                <w:szCs w:val="20"/>
                <w:lang w:eastAsia="ru-RU"/>
              </w:rPr>
            </w:pPr>
          </w:p>
        </w:tc>
      </w:tr>
    </w:tbl>
    <w:p w:rsidR="00234AD6" w:rsidRDefault="00234AD6" w:rsidP="00234AD6">
      <w:pPr>
        <w:tabs>
          <w:tab w:val="left" w:pos="993"/>
        </w:tabs>
        <w:jc w:val="center"/>
        <w:rPr>
          <w:rFonts w:ascii="XO Thames" w:hAnsi="XO Thames"/>
          <w:sz w:val="28"/>
          <w:szCs w:val="20"/>
          <w:lang w:eastAsia="ru-RU"/>
        </w:rPr>
      </w:pPr>
    </w:p>
    <w:p w:rsidR="008076B1" w:rsidRDefault="008076B1" w:rsidP="00234AD6">
      <w:pPr>
        <w:tabs>
          <w:tab w:val="left" w:pos="993"/>
        </w:tabs>
        <w:jc w:val="center"/>
        <w:rPr>
          <w:rFonts w:ascii="XO Thames" w:hAnsi="XO Thames"/>
          <w:sz w:val="28"/>
          <w:szCs w:val="20"/>
          <w:lang w:eastAsia="ru-RU"/>
        </w:rPr>
      </w:pPr>
    </w:p>
    <w:p w:rsidR="008076B1" w:rsidRPr="00234AD6" w:rsidRDefault="008076B1"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p>
    <w:p w:rsidR="00234AD6" w:rsidRPr="00234AD6" w:rsidRDefault="00234AD6" w:rsidP="00234AD6">
      <w:pPr>
        <w:tabs>
          <w:tab w:val="left" w:pos="993"/>
        </w:tabs>
        <w:jc w:val="center"/>
        <w:rPr>
          <w:rFonts w:ascii="XO Thames" w:hAnsi="XO Thames"/>
          <w:sz w:val="28"/>
          <w:szCs w:val="20"/>
          <w:lang w:eastAsia="ru-RU"/>
        </w:rPr>
      </w:pPr>
      <w:r w:rsidRPr="00234AD6">
        <w:rPr>
          <w:rFonts w:ascii="XO Thames" w:hAnsi="XO Thames"/>
          <w:sz w:val="28"/>
          <w:szCs w:val="20"/>
          <w:lang w:eastAsia="ru-RU"/>
        </w:rPr>
        <w:lastRenderedPageBreak/>
        <w:t>4. Сведения об исполнении финансового обеспечения реализации проекта</w:t>
      </w:r>
    </w:p>
    <w:p w:rsidR="00234AD6" w:rsidRPr="00234AD6" w:rsidRDefault="00234AD6" w:rsidP="00234AD6">
      <w:pPr>
        <w:tabs>
          <w:tab w:val="left" w:pos="993"/>
        </w:tabs>
        <w:jc w:val="center"/>
        <w:rPr>
          <w:rFonts w:ascii="XO Thames" w:hAnsi="XO Thames"/>
          <w:sz w:val="28"/>
          <w:szCs w:val="20"/>
          <w:lang w:eastAsia="ru-RU"/>
        </w:rPr>
      </w:pPr>
    </w:p>
    <w:tbl>
      <w:tblPr>
        <w:tblW w:w="0" w:type="auto"/>
        <w:tblLayout w:type="fixed"/>
        <w:tblCellMar>
          <w:left w:w="0" w:type="dxa"/>
          <w:right w:w="0" w:type="dxa"/>
        </w:tblCellMar>
        <w:tblLook w:val="04A0" w:firstRow="1" w:lastRow="0" w:firstColumn="1" w:lastColumn="0" w:noHBand="0" w:noVBand="1"/>
      </w:tblPr>
      <w:tblGrid>
        <w:gridCol w:w="776"/>
        <w:gridCol w:w="776"/>
        <w:gridCol w:w="4074"/>
        <w:gridCol w:w="1940"/>
        <w:gridCol w:w="1940"/>
        <w:gridCol w:w="1941"/>
        <w:gridCol w:w="1939"/>
        <w:gridCol w:w="1940"/>
        <w:gridCol w:w="2515"/>
        <w:gridCol w:w="2303"/>
      </w:tblGrid>
      <w:tr w:rsidR="00234AD6" w:rsidRPr="00234AD6" w:rsidTr="00431C80">
        <w:trPr>
          <w:trHeight w:hRule="exact" w:val="1127"/>
        </w:trPr>
        <w:tc>
          <w:tcPr>
            <w:tcW w:w="776"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 xml:space="preserve">№ </w:t>
            </w:r>
          </w:p>
          <w:p w:rsidR="00234AD6" w:rsidRPr="00234AD6" w:rsidRDefault="00234AD6" w:rsidP="00234AD6">
            <w:pPr>
              <w:spacing w:line="228" w:lineRule="auto"/>
              <w:jc w:val="center"/>
              <w:rPr>
                <w:rFonts w:ascii="XO Thames" w:hAnsi="XO Thames"/>
                <w:spacing w:val="-2"/>
                <w:szCs w:val="20"/>
                <w:lang w:eastAsia="ru-RU"/>
              </w:rPr>
            </w:pPr>
            <w:proofErr w:type="gramStart"/>
            <w:r w:rsidRPr="00234AD6">
              <w:rPr>
                <w:rFonts w:ascii="XO Thames" w:hAnsi="XO Thames"/>
                <w:spacing w:val="-2"/>
                <w:szCs w:val="20"/>
                <w:lang w:eastAsia="ru-RU"/>
              </w:rPr>
              <w:t>п</w:t>
            </w:r>
            <w:proofErr w:type="gramEnd"/>
            <w:r w:rsidRPr="00234AD6">
              <w:rPr>
                <w:rFonts w:ascii="XO Thames" w:hAnsi="XO Thames"/>
                <w:spacing w:val="-2"/>
                <w:szCs w:val="20"/>
                <w:lang w:eastAsia="ru-RU"/>
              </w:rPr>
              <w:t>/п</w:t>
            </w:r>
          </w:p>
        </w:tc>
        <w:tc>
          <w:tcPr>
            <w:tcW w:w="776" w:type="dxa"/>
            <w:vMerge w:val="restart"/>
            <w:tcBorders>
              <w:top w:val="single" w:sz="4" w:space="0" w:color="000000"/>
              <w:left w:val="single" w:sz="4" w:space="0" w:color="000000"/>
              <w:right w:val="single" w:sz="4" w:space="0" w:color="000000"/>
            </w:tcBorders>
            <w:tcMar>
              <w:top w:w="0" w:type="dxa"/>
              <w:left w:w="0" w:type="dxa"/>
              <w:bottom w:w="0" w:type="dxa"/>
              <w:right w:w="0" w:type="dxa"/>
            </w:tcMar>
            <w:textDirection w:val="btL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Статус</w:t>
            </w:r>
          </w:p>
        </w:tc>
        <w:tc>
          <w:tcPr>
            <w:tcW w:w="4074"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Наименование мероприятия (результата) и источники финансового обеспечения</w:t>
            </w:r>
          </w:p>
        </w:tc>
        <w:tc>
          <w:tcPr>
            <w:tcW w:w="5821"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Объем финансового обеспечения, тыс. рублей</w:t>
            </w:r>
          </w:p>
        </w:tc>
        <w:tc>
          <w:tcPr>
            <w:tcW w:w="387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Исполнение, тыс. рублей</w:t>
            </w:r>
          </w:p>
        </w:tc>
        <w:tc>
          <w:tcPr>
            <w:tcW w:w="2515"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Процент исполнения</w:t>
            </w:r>
          </w:p>
        </w:tc>
        <w:tc>
          <w:tcPr>
            <w:tcW w:w="2303" w:type="dxa"/>
            <w:vMerge w:val="restart"/>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r w:rsidRPr="00234AD6">
              <w:rPr>
                <w:rFonts w:ascii="XO Thames" w:hAnsi="XO Thames"/>
                <w:spacing w:val="-2"/>
                <w:szCs w:val="20"/>
                <w:lang w:eastAsia="ru-RU"/>
              </w:rPr>
              <w:t>Комментарий</w:t>
            </w:r>
          </w:p>
        </w:tc>
      </w:tr>
      <w:tr w:rsidR="00234AD6" w:rsidRPr="00234AD6" w:rsidTr="00431C80">
        <w:trPr>
          <w:trHeight w:hRule="exact" w:val="976"/>
        </w:trPr>
        <w:tc>
          <w:tcPr>
            <w:tcW w:w="776" w:type="dxa"/>
            <w:vMerge/>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776" w:type="dxa"/>
            <w:vMerge/>
            <w:tcBorders>
              <w:top w:val="single" w:sz="4" w:space="0" w:color="000000"/>
              <w:left w:val="single" w:sz="4" w:space="0" w:color="000000"/>
              <w:right w:val="single" w:sz="4" w:space="0" w:color="000000"/>
            </w:tcBorders>
            <w:tcMar>
              <w:top w:w="0" w:type="dxa"/>
              <w:left w:w="0" w:type="dxa"/>
              <w:bottom w:w="0" w:type="dxa"/>
              <w:right w:w="0" w:type="dxa"/>
            </w:tcMar>
            <w:textDirection w:val="btLr"/>
            <w:vAlign w:val="center"/>
          </w:tcPr>
          <w:p w:rsidR="00234AD6" w:rsidRPr="00234AD6" w:rsidRDefault="00234AD6" w:rsidP="00234AD6">
            <w:pPr>
              <w:rPr>
                <w:sz w:val="20"/>
                <w:szCs w:val="20"/>
                <w:lang w:eastAsia="ru-RU"/>
              </w:rPr>
            </w:pPr>
          </w:p>
        </w:tc>
        <w:tc>
          <w:tcPr>
            <w:tcW w:w="4074" w:type="dxa"/>
            <w:vMerge/>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 w:val="20"/>
                <w:szCs w:val="20"/>
                <w:lang w:eastAsia="ru-RU"/>
              </w:rPr>
            </w:pPr>
            <w:r w:rsidRPr="00234AD6">
              <w:rPr>
                <w:rFonts w:ascii="XO Thames" w:hAnsi="XO Thames"/>
                <w:spacing w:val="-2"/>
                <w:sz w:val="20"/>
                <w:szCs w:val="20"/>
                <w:lang w:eastAsia="ru-RU"/>
              </w:rPr>
              <w:t>Предусмотрено паспортом проекта</w:t>
            </w: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 w:val="20"/>
                <w:szCs w:val="20"/>
                <w:lang w:eastAsia="ru-RU"/>
              </w:rPr>
            </w:pPr>
            <w:r w:rsidRPr="00234AD6">
              <w:rPr>
                <w:rFonts w:ascii="XO Thames" w:hAnsi="XO Thames"/>
                <w:spacing w:val="-2"/>
                <w:sz w:val="20"/>
                <w:szCs w:val="20"/>
                <w:lang w:eastAsia="ru-RU"/>
              </w:rPr>
              <w:t>Сводная бюджетная роспись</w:t>
            </w: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 w:val="20"/>
                <w:szCs w:val="20"/>
                <w:lang w:eastAsia="ru-RU"/>
              </w:rPr>
            </w:pPr>
            <w:r w:rsidRPr="00234AD6">
              <w:rPr>
                <w:rFonts w:ascii="XO Thames" w:hAnsi="XO Thames"/>
                <w:spacing w:val="-2"/>
                <w:sz w:val="20"/>
                <w:szCs w:val="20"/>
                <w:lang w:eastAsia="ru-RU"/>
              </w:rPr>
              <w:t>Лимиты бюджетных обязательств</w:t>
            </w:r>
          </w:p>
        </w:tc>
        <w:tc>
          <w:tcPr>
            <w:tcW w:w="19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431C80" w:rsidP="00234AD6">
            <w:pPr>
              <w:spacing w:line="228" w:lineRule="auto"/>
              <w:jc w:val="center"/>
              <w:rPr>
                <w:rFonts w:ascii="XO Thames" w:hAnsi="XO Thames"/>
                <w:spacing w:val="-2"/>
                <w:sz w:val="20"/>
                <w:szCs w:val="20"/>
                <w:lang w:eastAsia="ru-RU"/>
              </w:rPr>
            </w:pPr>
            <w:r>
              <w:rPr>
                <w:rFonts w:ascii="XO Thames" w:hAnsi="XO Thames"/>
                <w:spacing w:val="-2"/>
                <w:sz w:val="20"/>
                <w:szCs w:val="20"/>
                <w:lang w:eastAsia="ru-RU"/>
              </w:rPr>
              <w:t xml:space="preserve">Принятые </w:t>
            </w:r>
            <w:r w:rsidR="00234AD6" w:rsidRPr="00234AD6">
              <w:rPr>
                <w:rFonts w:ascii="XO Thames" w:hAnsi="XO Thames"/>
                <w:spacing w:val="-2"/>
                <w:sz w:val="20"/>
                <w:szCs w:val="20"/>
                <w:lang w:eastAsia="ru-RU"/>
              </w:rPr>
              <w:t>бюджетные обязательства</w:t>
            </w: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 w:val="20"/>
                <w:szCs w:val="20"/>
                <w:lang w:eastAsia="ru-RU"/>
              </w:rPr>
            </w:pPr>
            <w:r w:rsidRPr="00234AD6">
              <w:rPr>
                <w:rFonts w:ascii="XO Thames" w:hAnsi="XO Thames"/>
                <w:spacing w:val="-2"/>
                <w:sz w:val="20"/>
                <w:szCs w:val="20"/>
                <w:lang w:eastAsia="ru-RU"/>
              </w:rPr>
              <w:t>Кассовое исполнение</w:t>
            </w:r>
          </w:p>
        </w:tc>
        <w:tc>
          <w:tcPr>
            <w:tcW w:w="2515" w:type="dxa"/>
            <w:vMerge/>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c>
          <w:tcPr>
            <w:tcW w:w="2303" w:type="dxa"/>
            <w:vMerge/>
            <w:tcBorders>
              <w:top w:val="single" w:sz="4" w:space="0" w:color="000000"/>
              <w:left w:val="single" w:sz="4" w:space="0" w:color="000000"/>
              <w:right w:val="single" w:sz="4" w:space="0" w:color="000000"/>
            </w:tcBorders>
            <w:tcMar>
              <w:left w:w="0" w:type="dxa"/>
              <w:right w:w="0" w:type="dxa"/>
            </w:tcMar>
            <w:vAlign w:val="center"/>
          </w:tcPr>
          <w:p w:rsidR="00234AD6" w:rsidRPr="00234AD6" w:rsidRDefault="00234AD6" w:rsidP="00234AD6">
            <w:pPr>
              <w:rPr>
                <w:sz w:val="20"/>
                <w:szCs w:val="20"/>
                <w:lang w:eastAsia="ru-RU"/>
              </w:rPr>
            </w:pPr>
          </w:p>
        </w:tc>
      </w:tr>
      <w:tr w:rsidR="00234AD6" w:rsidRPr="00234AD6" w:rsidTr="00431C80">
        <w:trPr>
          <w:trHeight w:hRule="exact" w:val="569"/>
        </w:trPr>
        <w:tc>
          <w:tcPr>
            <w:tcW w:w="776"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7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234AD6" w:rsidRPr="00234AD6" w:rsidRDefault="00234AD6" w:rsidP="00234AD6">
            <w:pPr>
              <w:spacing w:line="228" w:lineRule="auto"/>
              <w:jc w:val="center"/>
              <w:rPr>
                <w:rFonts w:ascii="XO Thames" w:hAnsi="XO Thames"/>
                <w:spacing w:val="-2"/>
                <w:szCs w:val="20"/>
                <w:lang w:eastAsia="ru-RU"/>
              </w:rPr>
            </w:pPr>
          </w:p>
        </w:tc>
        <w:tc>
          <w:tcPr>
            <w:tcW w:w="4074"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19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515"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c>
          <w:tcPr>
            <w:tcW w:w="2303" w:type="dxa"/>
            <w:tcBorders>
              <w:top w:val="single" w:sz="6" w:space="0" w:color="000000"/>
              <w:left w:val="single" w:sz="4" w:space="0" w:color="000000"/>
              <w:bottom w:val="single" w:sz="4" w:space="0" w:color="000000"/>
              <w:right w:val="single" w:sz="4" w:space="0" w:color="000000"/>
            </w:tcBorders>
            <w:tcMar>
              <w:left w:w="0" w:type="dxa"/>
              <w:right w:w="0" w:type="dxa"/>
            </w:tcMar>
            <w:vAlign w:val="center"/>
          </w:tcPr>
          <w:p w:rsidR="00234AD6" w:rsidRPr="00234AD6" w:rsidRDefault="00234AD6" w:rsidP="00234AD6">
            <w:pPr>
              <w:spacing w:line="228" w:lineRule="auto"/>
              <w:jc w:val="center"/>
              <w:rPr>
                <w:rFonts w:ascii="XO Thames" w:hAnsi="XO Thames"/>
                <w:spacing w:val="-2"/>
                <w:szCs w:val="20"/>
                <w:lang w:eastAsia="ru-RU"/>
              </w:rPr>
            </w:pPr>
          </w:p>
        </w:tc>
      </w:tr>
    </w:tbl>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Default="00234AD6" w:rsidP="00253CB9">
      <w:pPr>
        <w:rPr>
          <w:sz w:val="26"/>
          <w:szCs w:val="26"/>
          <w:lang w:eastAsia="ru-RU"/>
        </w:rPr>
      </w:pPr>
    </w:p>
    <w:p w:rsidR="00234AD6" w:rsidRPr="00253CB9" w:rsidRDefault="00234AD6" w:rsidP="00253CB9">
      <w:pPr>
        <w:rPr>
          <w:sz w:val="26"/>
          <w:szCs w:val="26"/>
          <w:lang w:eastAsia="ru-RU"/>
        </w:rPr>
        <w:sectPr w:rsidR="00234AD6" w:rsidRPr="00253CB9">
          <w:pgSz w:w="23814" w:h="16839" w:orient="landscape"/>
          <w:pgMar w:top="1134" w:right="567" w:bottom="1134" w:left="1701" w:header="720" w:footer="720" w:gutter="0"/>
          <w:cols w:space="720"/>
        </w:sectPr>
      </w:pPr>
    </w:p>
    <w:p w:rsidR="00803F5A" w:rsidRDefault="00431C80" w:rsidP="00E31DDE">
      <w:pPr>
        <w:ind w:left="6372"/>
      </w:pPr>
      <w:r>
        <w:lastRenderedPageBreak/>
        <w:t>Приложение 11</w:t>
      </w:r>
      <w:r w:rsidR="00E31DDE">
        <w:t xml:space="preserve"> к порядку </w:t>
      </w:r>
    </w:p>
    <w:p w:rsidR="00803F5A" w:rsidRDefault="00803F5A" w:rsidP="00803F5A">
      <w:pPr>
        <w:ind w:left="7788" w:firstLine="708"/>
      </w:pPr>
    </w:p>
    <w:p w:rsidR="00803F5A" w:rsidRDefault="00803F5A" w:rsidP="00803F5A">
      <w:pPr>
        <w:ind w:left="7788" w:firstLine="708"/>
      </w:pPr>
    </w:p>
    <w:p w:rsidR="00803F5A" w:rsidRDefault="00803F5A" w:rsidP="00803F5A">
      <w:pPr>
        <w:widowControl w:val="0"/>
        <w:jc w:val="center"/>
      </w:pPr>
      <w:r>
        <w:rPr>
          <w:b/>
          <w:sz w:val="28"/>
        </w:rPr>
        <w:t>МЕТОДИКА</w:t>
      </w:r>
    </w:p>
    <w:p w:rsidR="00803F5A" w:rsidRDefault="00803F5A" w:rsidP="00803F5A">
      <w:pPr>
        <w:widowControl w:val="0"/>
        <w:jc w:val="center"/>
      </w:pPr>
      <w:r>
        <w:rPr>
          <w:b/>
          <w:sz w:val="28"/>
        </w:rPr>
        <w:t>ОЦЕНКИ ЭФФЕКТИВНОСТИ РЕАЛИЗАЦИИ</w:t>
      </w:r>
    </w:p>
    <w:p w:rsidR="00803F5A" w:rsidRDefault="00803F5A" w:rsidP="00803F5A">
      <w:pPr>
        <w:widowControl w:val="0"/>
        <w:jc w:val="center"/>
      </w:pPr>
      <w:r>
        <w:rPr>
          <w:b/>
          <w:sz w:val="28"/>
        </w:rPr>
        <w:t xml:space="preserve">МУНИЦИПАЛЬНОЙ ПРОГРАММЫ </w:t>
      </w:r>
      <w:r w:rsidR="00253CB9">
        <w:rPr>
          <w:b/>
          <w:sz w:val="28"/>
        </w:rPr>
        <w:t xml:space="preserve">(КОМПЛЕКСНОЙ ПРОГРАММЫ) </w:t>
      </w:r>
      <w:r>
        <w:rPr>
          <w:b/>
          <w:sz w:val="28"/>
        </w:rPr>
        <w:t>БЕЛОЗЕРСКОГО МУНИЦИПАЛЬНОГО ОКРУГА</w:t>
      </w:r>
    </w:p>
    <w:p w:rsidR="00803F5A" w:rsidRDefault="00803F5A" w:rsidP="00803F5A">
      <w:pPr>
        <w:widowControl w:val="0"/>
        <w:jc w:val="center"/>
        <w:rPr>
          <w:b/>
          <w:sz w:val="28"/>
        </w:rPr>
      </w:pPr>
    </w:p>
    <w:p w:rsidR="00803F5A" w:rsidRDefault="00803F5A" w:rsidP="00803F5A">
      <w:pPr>
        <w:pStyle w:val="a3"/>
        <w:widowControl w:val="0"/>
        <w:numPr>
          <w:ilvl w:val="0"/>
          <w:numId w:val="1"/>
        </w:numPr>
        <w:spacing w:after="0" w:line="240" w:lineRule="auto"/>
        <w:jc w:val="center"/>
      </w:pPr>
      <w:r>
        <w:rPr>
          <w:rFonts w:ascii="Times New Roman" w:hAnsi="Times New Roman" w:cs="Times New Roman"/>
          <w:sz w:val="28"/>
        </w:rPr>
        <w:t>Общие положения</w:t>
      </w:r>
    </w:p>
    <w:p w:rsidR="00803F5A" w:rsidRDefault="00803F5A" w:rsidP="00803F5A">
      <w:pPr>
        <w:widowControl w:val="0"/>
        <w:ind w:left="360"/>
        <w:rPr>
          <w:sz w:val="28"/>
        </w:rPr>
      </w:pPr>
    </w:p>
    <w:p w:rsidR="00803F5A" w:rsidRPr="00064392" w:rsidRDefault="00803F5A" w:rsidP="00803F5A">
      <w:pPr>
        <w:widowControl w:val="0"/>
        <w:ind w:firstLine="709"/>
        <w:jc w:val="both"/>
        <w:rPr>
          <w:sz w:val="26"/>
          <w:szCs w:val="26"/>
        </w:rPr>
      </w:pPr>
      <w:r w:rsidRPr="00064392">
        <w:rPr>
          <w:sz w:val="26"/>
          <w:szCs w:val="26"/>
        </w:rPr>
        <w:t xml:space="preserve">1.1. Оценка эффективности реализации муниципальной программы </w:t>
      </w:r>
      <w:r w:rsidR="00253CB9">
        <w:rPr>
          <w:sz w:val="26"/>
          <w:szCs w:val="26"/>
        </w:rPr>
        <w:t xml:space="preserve">(комплексной программы) </w:t>
      </w:r>
      <w:r w:rsidRPr="00064392">
        <w:rPr>
          <w:sz w:val="26"/>
          <w:szCs w:val="26"/>
        </w:rPr>
        <w:t>производится ежегодно. Результаты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  о ходе ее реализации и об оценке эффективности.</w:t>
      </w:r>
    </w:p>
    <w:p w:rsidR="00803F5A" w:rsidRPr="00064392" w:rsidRDefault="00803F5A" w:rsidP="00803F5A">
      <w:pPr>
        <w:jc w:val="both"/>
        <w:rPr>
          <w:sz w:val="26"/>
          <w:szCs w:val="26"/>
        </w:rPr>
      </w:pPr>
      <w:r w:rsidRPr="00064392">
        <w:rPr>
          <w:sz w:val="26"/>
          <w:szCs w:val="26"/>
        </w:rPr>
        <w:t>Порядок оценки эффективности реализации муниципальной программы</w:t>
      </w:r>
    </w:p>
    <w:p w:rsidR="00803F5A" w:rsidRPr="00064392" w:rsidRDefault="00253CB9" w:rsidP="00803F5A">
      <w:pPr>
        <w:jc w:val="both"/>
        <w:rPr>
          <w:sz w:val="26"/>
          <w:szCs w:val="26"/>
        </w:rPr>
      </w:pPr>
      <w:r>
        <w:rPr>
          <w:sz w:val="26"/>
          <w:szCs w:val="26"/>
        </w:rPr>
        <w:t>(</w:t>
      </w:r>
      <w:r w:rsidR="00803F5A" w:rsidRPr="00064392">
        <w:rPr>
          <w:sz w:val="26"/>
          <w:szCs w:val="26"/>
        </w:rPr>
        <w:t>комплексной программы) Белозерского  муниципального округа (далее – Порядок) представляет собой алгоритм оценки эффективности муниципальной программы (комплексной программы) в процессе и по итогам ее реализации и основан на оценке результативности муниципальной программы (комплексной программы) с учетом общего объема ресурсов, направленного на ее реализацию.</w:t>
      </w:r>
    </w:p>
    <w:p w:rsidR="00253CB9" w:rsidRDefault="00253CB9" w:rsidP="00803F5A">
      <w:pPr>
        <w:jc w:val="both"/>
        <w:rPr>
          <w:sz w:val="26"/>
          <w:szCs w:val="26"/>
        </w:rPr>
      </w:pPr>
    </w:p>
    <w:p w:rsidR="00803F5A" w:rsidRPr="00064392" w:rsidRDefault="00253CB9" w:rsidP="00803F5A">
      <w:pPr>
        <w:jc w:val="both"/>
        <w:rPr>
          <w:sz w:val="26"/>
          <w:szCs w:val="26"/>
        </w:rPr>
      </w:pPr>
      <w:r>
        <w:rPr>
          <w:sz w:val="26"/>
          <w:szCs w:val="26"/>
        </w:rPr>
        <w:t xml:space="preserve">Порядок </w:t>
      </w:r>
      <w:r w:rsidR="00803F5A" w:rsidRPr="00064392">
        <w:rPr>
          <w:sz w:val="26"/>
          <w:szCs w:val="26"/>
        </w:rPr>
        <w:t>учитывает необходимость проведения оценок:</w:t>
      </w:r>
    </w:p>
    <w:p w:rsidR="00253CB9" w:rsidRDefault="00253CB9" w:rsidP="00803F5A">
      <w:pPr>
        <w:jc w:val="both"/>
        <w:rPr>
          <w:sz w:val="26"/>
          <w:szCs w:val="26"/>
        </w:rPr>
      </w:pPr>
    </w:p>
    <w:p w:rsidR="00803F5A" w:rsidRPr="00064392" w:rsidRDefault="00803F5A" w:rsidP="00E31DDE">
      <w:pPr>
        <w:jc w:val="both"/>
        <w:rPr>
          <w:sz w:val="26"/>
          <w:szCs w:val="26"/>
        </w:rPr>
      </w:pPr>
      <w:r w:rsidRPr="00064392">
        <w:rPr>
          <w:sz w:val="26"/>
          <w:szCs w:val="26"/>
        </w:rPr>
        <w:t>1) степени достижения целей и решения задач муниципальной программы</w:t>
      </w:r>
      <w:r w:rsidR="00253CB9">
        <w:rPr>
          <w:sz w:val="26"/>
          <w:szCs w:val="26"/>
        </w:rPr>
        <w:t xml:space="preserve"> (комплексной программы)</w:t>
      </w:r>
    </w:p>
    <w:p w:rsidR="00803F5A" w:rsidRPr="00064392" w:rsidRDefault="00803F5A" w:rsidP="00E31DDE">
      <w:pPr>
        <w:jc w:val="both"/>
        <w:rPr>
          <w:sz w:val="26"/>
          <w:szCs w:val="26"/>
        </w:rPr>
      </w:pPr>
      <w:r w:rsidRPr="00064392">
        <w:rPr>
          <w:sz w:val="26"/>
          <w:szCs w:val="26"/>
        </w:rPr>
        <w:t>Оценка степени достижения целе</w:t>
      </w:r>
      <w:r w:rsidR="00E31DDE">
        <w:rPr>
          <w:sz w:val="26"/>
          <w:szCs w:val="26"/>
        </w:rPr>
        <w:t xml:space="preserve">й и решения задач муниципальной </w:t>
      </w:r>
      <w:r w:rsidRPr="00064392">
        <w:rPr>
          <w:sz w:val="26"/>
          <w:szCs w:val="26"/>
        </w:rPr>
        <w:t xml:space="preserve">программы </w:t>
      </w:r>
      <w:r w:rsidR="00E31DDE" w:rsidRPr="00E31DDE">
        <w:rPr>
          <w:sz w:val="26"/>
          <w:szCs w:val="26"/>
        </w:rPr>
        <w:t>(комплексной программы)</w:t>
      </w:r>
      <w:r w:rsidR="00E31DDE">
        <w:rPr>
          <w:sz w:val="26"/>
          <w:szCs w:val="26"/>
        </w:rPr>
        <w:t xml:space="preserve"> </w:t>
      </w:r>
      <w:r w:rsidRPr="00064392">
        <w:rPr>
          <w:sz w:val="26"/>
          <w:szCs w:val="26"/>
        </w:rPr>
        <w:t>определяется</w:t>
      </w:r>
      <w:r w:rsidR="00E31DDE">
        <w:rPr>
          <w:sz w:val="26"/>
          <w:szCs w:val="26"/>
        </w:rPr>
        <w:t xml:space="preserve"> путем сопоставления фактически </w:t>
      </w:r>
      <w:r w:rsidRPr="00064392">
        <w:rPr>
          <w:sz w:val="26"/>
          <w:szCs w:val="26"/>
        </w:rPr>
        <w:t xml:space="preserve">достигнутых значений показателей (индикаторов) муниципальной программы </w:t>
      </w:r>
      <w:r w:rsidR="00E31DDE" w:rsidRPr="00E31DDE">
        <w:rPr>
          <w:sz w:val="26"/>
          <w:szCs w:val="26"/>
        </w:rPr>
        <w:t>(комплексной программы)</w:t>
      </w:r>
      <w:r w:rsidRPr="00064392">
        <w:rPr>
          <w:sz w:val="26"/>
          <w:szCs w:val="26"/>
        </w:rPr>
        <w:t xml:space="preserve"> и их плановых значений по формуле:</w:t>
      </w:r>
    </w:p>
    <w:p w:rsidR="00803F5A" w:rsidRPr="00064392" w:rsidRDefault="00803F5A" w:rsidP="00E31DDE">
      <w:pPr>
        <w:jc w:val="both"/>
        <w:rPr>
          <w:sz w:val="26"/>
          <w:szCs w:val="26"/>
        </w:rPr>
      </w:pPr>
      <w:proofErr w:type="spellStart"/>
      <w:r w:rsidRPr="00064392">
        <w:rPr>
          <w:sz w:val="26"/>
          <w:szCs w:val="26"/>
        </w:rPr>
        <w:t>Сдц</w:t>
      </w:r>
      <w:proofErr w:type="spellEnd"/>
      <w:r w:rsidRPr="00064392">
        <w:rPr>
          <w:sz w:val="26"/>
          <w:szCs w:val="26"/>
        </w:rPr>
        <w:t xml:space="preserve"> = (Сдп</w:t>
      </w:r>
      <w:proofErr w:type="gramStart"/>
      <w:r w:rsidRPr="00064392">
        <w:rPr>
          <w:sz w:val="26"/>
          <w:szCs w:val="26"/>
        </w:rPr>
        <w:t>1</w:t>
      </w:r>
      <w:proofErr w:type="gramEnd"/>
      <w:r w:rsidRPr="00064392">
        <w:rPr>
          <w:sz w:val="26"/>
          <w:szCs w:val="26"/>
        </w:rPr>
        <w:t xml:space="preserve"> + Сдп2 + </w:t>
      </w:r>
      <w:proofErr w:type="spellStart"/>
      <w:r w:rsidRPr="00064392">
        <w:rPr>
          <w:sz w:val="26"/>
          <w:szCs w:val="26"/>
        </w:rPr>
        <w:t>СдпN</w:t>
      </w:r>
      <w:proofErr w:type="spellEnd"/>
      <w:r w:rsidRPr="00064392">
        <w:rPr>
          <w:sz w:val="26"/>
          <w:szCs w:val="26"/>
        </w:rPr>
        <w:t>) / N,</w:t>
      </w:r>
    </w:p>
    <w:p w:rsidR="00803F5A" w:rsidRPr="00064392" w:rsidRDefault="009A0BA3" w:rsidP="00E31DDE">
      <w:pPr>
        <w:jc w:val="both"/>
        <w:rPr>
          <w:sz w:val="26"/>
          <w:szCs w:val="26"/>
        </w:rPr>
      </w:pPr>
      <w:r>
        <w:rPr>
          <w:sz w:val="26"/>
          <w:szCs w:val="26"/>
        </w:rPr>
        <w:t>г</w:t>
      </w:r>
      <w:r w:rsidR="00803F5A" w:rsidRPr="00064392">
        <w:rPr>
          <w:sz w:val="26"/>
          <w:szCs w:val="26"/>
        </w:rPr>
        <w:t>де</w:t>
      </w:r>
    </w:p>
    <w:p w:rsidR="00803F5A" w:rsidRPr="00064392" w:rsidRDefault="00803F5A" w:rsidP="00E31DDE">
      <w:pPr>
        <w:jc w:val="both"/>
        <w:rPr>
          <w:sz w:val="26"/>
          <w:szCs w:val="26"/>
        </w:rPr>
      </w:pPr>
      <w:proofErr w:type="spellStart"/>
      <w:r w:rsidRPr="00064392">
        <w:rPr>
          <w:sz w:val="26"/>
          <w:szCs w:val="26"/>
        </w:rPr>
        <w:t>Сдц</w:t>
      </w:r>
      <w:proofErr w:type="spellEnd"/>
      <w:r w:rsidRPr="00064392">
        <w:rPr>
          <w:sz w:val="26"/>
          <w:szCs w:val="26"/>
        </w:rPr>
        <w:t xml:space="preserve"> - степень достижения целей (решения задач);</w:t>
      </w:r>
    </w:p>
    <w:p w:rsidR="00803F5A" w:rsidRPr="00064392" w:rsidRDefault="00803F5A" w:rsidP="00E31DDE">
      <w:pPr>
        <w:jc w:val="both"/>
        <w:rPr>
          <w:sz w:val="26"/>
          <w:szCs w:val="26"/>
        </w:rPr>
      </w:pPr>
      <w:proofErr w:type="spellStart"/>
      <w:r w:rsidRPr="00064392">
        <w:rPr>
          <w:sz w:val="26"/>
          <w:szCs w:val="26"/>
        </w:rPr>
        <w:t>Сдп</w:t>
      </w:r>
      <w:proofErr w:type="spellEnd"/>
      <w:r w:rsidRPr="00064392">
        <w:rPr>
          <w:sz w:val="26"/>
          <w:szCs w:val="26"/>
        </w:rPr>
        <w:t xml:space="preserve"> - степень достижения показателей (индикаторов) реализации</w:t>
      </w:r>
    </w:p>
    <w:p w:rsidR="00803F5A" w:rsidRPr="00064392" w:rsidRDefault="00803F5A" w:rsidP="00E31DDE">
      <w:pPr>
        <w:jc w:val="both"/>
        <w:rPr>
          <w:sz w:val="26"/>
          <w:szCs w:val="26"/>
        </w:rPr>
      </w:pPr>
      <w:r w:rsidRPr="00064392">
        <w:rPr>
          <w:sz w:val="26"/>
          <w:szCs w:val="26"/>
        </w:rPr>
        <w:t xml:space="preserve">муниципальной программы </w:t>
      </w:r>
      <w:r w:rsidR="00E31DDE" w:rsidRPr="00E31DDE">
        <w:rPr>
          <w:sz w:val="26"/>
          <w:szCs w:val="26"/>
        </w:rPr>
        <w:t>(комплексной программы)</w:t>
      </w:r>
    </w:p>
    <w:p w:rsidR="00803F5A" w:rsidRPr="00064392" w:rsidRDefault="00803F5A" w:rsidP="00E31DDE">
      <w:pPr>
        <w:jc w:val="both"/>
        <w:rPr>
          <w:sz w:val="26"/>
          <w:szCs w:val="26"/>
        </w:rPr>
      </w:pPr>
      <w:r w:rsidRPr="00064392">
        <w:rPr>
          <w:sz w:val="26"/>
          <w:szCs w:val="26"/>
        </w:rPr>
        <w:t>N - количество показателей (индикаторов) реализации муниципальной</w:t>
      </w:r>
    </w:p>
    <w:p w:rsidR="00803F5A" w:rsidRPr="00064392" w:rsidRDefault="00803F5A" w:rsidP="00E31DDE">
      <w:pPr>
        <w:jc w:val="both"/>
        <w:rPr>
          <w:sz w:val="26"/>
          <w:szCs w:val="26"/>
        </w:rPr>
      </w:pPr>
      <w:r w:rsidRPr="00064392">
        <w:rPr>
          <w:sz w:val="26"/>
          <w:szCs w:val="26"/>
        </w:rPr>
        <w:t xml:space="preserve">программы </w:t>
      </w:r>
      <w:r w:rsidR="00E31DDE" w:rsidRPr="00E31DDE">
        <w:rPr>
          <w:sz w:val="26"/>
          <w:szCs w:val="26"/>
        </w:rPr>
        <w:t>(комплексной программы)</w:t>
      </w:r>
    </w:p>
    <w:p w:rsidR="00803F5A" w:rsidRPr="00064392" w:rsidRDefault="00803F5A" w:rsidP="00E31DDE">
      <w:pPr>
        <w:jc w:val="both"/>
        <w:rPr>
          <w:sz w:val="26"/>
          <w:szCs w:val="26"/>
        </w:rPr>
      </w:pPr>
      <w:r w:rsidRPr="00064392">
        <w:rPr>
          <w:sz w:val="26"/>
          <w:szCs w:val="26"/>
        </w:rPr>
        <w:t>Степень достижения показателей (индикаторов) реализации</w:t>
      </w:r>
    </w:p>
    <w:p w:rsidR="00803F5A" w:rsidRPr="00064392" w:rsidRDefault="00803F5A" w:rsidP="00E31DDE">
      <w:pPr>
        <w:jc w:val="both"/>
        <w:rPr>
          <w:sz w:val="26"/>
          <w:szCs w:val="26"/>
        </w:rPr>
      </w:pPr>
      <w:r w:rsidRPr="00064392">
        <w:rPr>
          <w:sz w:val="26"/>
          <w:szCs w:val="26"/>
        </w:rPr>
        <w:t xml:space="preserve">муниципальной программы </w:t>
      </w:r>
      <w:r w:rsidR="00E31DDE" w:rsidRPr="00E31DDE">
        <w:rPr>
          <w:sz w:val="26"/>
          <w:szCs w:val="26"/>
        </w:rPr>
        <w:t xml:space="preserve">(комплексной программы) </w:t>
      </w:r>
      <w:r w:rsidRPr="00064392">
        <w:rPr>
          <w:sz w:val="26"/>
          <w:szCs w:val="26"/>
        </w:rPr>
        <w:t>(</w:t>
      </w:r>
      <w:proofErr w:type="spellStart"/>
      <w:r w:rsidRPr="00064392">
        <w:rPr>
          <w:sz w:val="26"/>
          <w:szCs w:val="26"/>
        </w:rPr>
        <w:t>Сдп</w:t>
      </w:r>
      <w:proofErr w:type="spellEnd"/>
      <w:r w:rsidRPr="00064392">
        <w:rPr>
          <w:sz w:val="26"/>
          <w:szCs w:val="26"/>
        </w:rPr>
        <w:t>) рассчитывается по формуле:</w:t>
      </w:r>
    </w:p>
    <w:p w:rsidR="00803F5A" w:rsidRPr="00064392" w:rsidRDefault="00803F5A" w:rsidP="00803F5A">
      <w:pPr>
        <w:rPr>
          <w:sz w:val="26"/>
          <w:szCs w:val="26"/>
        </w:rPr>
      </w:pPr>
      <w:r w:rsidRPr="00064392">
        <w:rPr>
          <w:sz w:val="26"/>
          <w:szCs w:val="26"/>
        </w:rPr>
        <w:t>- для показателей (индикаторов), желаемой тенденцией развития которых</w:t>
      </w:r>
    </w:p>
    <w:p w:rsidR="00803F5A" w:rsidRPr="00064392" w:rsidRDefault="00803F5A" w:rsidP="00803F5A">
      <w:pPr>
        <w:rPr>
          <w:sz w:val="26"/>
          <w:szCs w:val="26"/>
        </w:rPr>
      </w:pPr>
      <w:r w:rsidRPr="00064392">
        <w:rPr>
          <w:sz w:val="26"/>
          <w:szCs w:val="26"/>
        </w:rPr>
        <w:t>является рост значений:</w:t>
      </w:r>
    </w:p>
    <w:p w:rsidR="00803F5A" w:rsidRPr="00064392" w:rsidRDefault="00803F5A" w:rsidP="00803F5A">
      <w:pPr>
        <w:rPr>
          <w:sz w:val="26"/>
          <w:szCs w:val="26"/>
        </w:rPr>
      </w:pPr>
      <w:proofErr w:type="spellStart"/>
      <w:r w:rsidRPr="00064392">
        <w:rPr>
          <w:sz w:val="26"/>
          <w:szCs w:val="26"/>
        </w:rPr>
        <w:t>Сдп</w:t>
      </w:r>
      <w:proofErr w:type="spellEnd"/>
      <w:r w:rsidRPr="00064392">
        <w:rPr>
          <w:sz w:val="26"/>
          <w:szCs w:val="26"/>
        </w:rPr>
        <w:t xml:space="preserve"> = </w:t>
      </w:r>
      <w:proofErr w:type="spellStart"/>
      <w:r w:rsidRPr="00064392">
        <w:rPr>
          <w:sz w:val="26"/>
          <w:szCs w:val="26"/>
        </w:rPr>
        <w:t>Зф</w:t>
      </w:r>
      <w:proofErr w:type="spellEnd"/>
      <w:r w:rsidRPr="00064392">
        <w:rPr>
          <w:sz w:val="26"/>
          <w:szCs w:val="26"/>
        </w:rPr>
        <w:t xml:space="preserve"> / </w:t>
      </w:r>
      <w:proofErr w:type="spellStart"/>
      <w:r w:rsidRPr="00064392">
        <w:rPr>
          <w:sz w:val="26"/>
          <w:szCs w:val="26"/>
        </w:rPr>
        <w:t>Зп</w:t>
      </w:r>
      <w:proofErr w:type="spellEnd"/>
      <w:r w:rsidRPr="00064392">
        <w:rPr>
          <w:sz w:val="26"/>
          <w:szCs w:val="26"/>
        </w:rPr>
        <w:t>,</w:t>
      </w:r>
    </w:p>
    <w:p w:rsidR="00803F5A" w:rsidRPr="00064392" w:rsidRDefault="00803F5A" w:rsidP="00803F5A">
      <w:pPr>
        <w:rPr>
          <w:sz w:val="26"/>
          <w:szCs w:val="26"/>
        </w:rPr>
      </w:pPr>
      <w:r w:rsidRPr="00064392">
        <w:rPr>
          <w:sz w:val="26"/>
          <w:szCs w:val="26"/>
        </w:rPr>
        <w:t>- для показателей (индикаторов), желаемой тенденцией развития которых</w:t>
      </w:r>
    </w:p>
    <w:p w:rsidR="00803F5A" w:rsidRPr="00064392" w:rsidRDefault="00803F5A" w:rsidP="00803F5A">
      <w:pPr>
        <w:rPr>
          <w:sz w:val="26"/>
          <w:szCs w:val="26"/>
        </w:rPr>
      </w:pPr>
      <w:r w:rsidRPr="00064392">
        <w:rPr>
          <w:sz w:val="26"/>
          <w:szCs w:val="26"/>
        </w:rPr>
        <w:t>является снижение значений:</w:t>
      </w:r>
    </w:p>
    <w:p w:rsidR="00803F5A" w:rsidRPr="00064392" w:rsidRDefault="00803F5A" w:rsidP="00803F5A">
      <w:pPr>
        <w:rPr>
          <w:sz w:val="26"/>
          <w:szCs w:val="26"/>
        </w:rPr>
      </w:pPr>
      <w:proofErr w:type="spellStart"/>
      <w:r w:rsidRPr="00064392">
        <w:rPr>
          <w:sz w:val="26"/>
          <w:szCs w:val="26"/>
        </w:rPr>
        <w:lastRenderedPageBreak/>
        <w:t>Сдп</w:t>
      </w:r>
      <w:proofErr w:type="spellEnd"/>
      <w:r w:rsidRPr="00064392">
        <w:rPr>
          <w:sz w:val="26"/>
          <w:szCs w:val="26"/>
        </w:rPr>
        <w:t xml:space="preserve"> = </w:t>
      </w:r>
      <w:proofErr w:type="spellStart"/>
      <w:r w:rsidRPr="00064392">
        <w:rPr>
          <w:sz w:val="26"/>
          <w:szCs w:val="26"/>
        </w:rPr>
        <w:t>Зп</w:t>
      </w:r>
      <w:proofErr w:type="spellEnd"/>
      <w:r w:rsidRPr="00064392">
        <w:rPr>
          <w:sz w:val="26"/>
          <w:szCs w:val="26"/>
        </w:rPr>
        <w:t xml:space="preserve"> / </w:t>
      </w:r>
      <w:proofErr w:type="spellStart"/>
      <w:r w:rsidRPr="00064392">
        <w:rPr>
          <w:sz w:val="26"/>
          <w:szCs w:val="26"/>
        </w:rPr>
        <w:t>Зф</w:t>
      </w:r>
      <w:proofErr w:type="spellEnd"/>
      <w:r w:rsidRPr="00064392">
        <w:rPr>
          <w:sz w:val="26"/>
          <w:szCs w:val="26"/>
        </w:rPr>
        <w:t>,</w:t>
      </w:r>
    </w:p>
    <w:p w:rsidR="00803F5A" w:rsidRPr="00064392" w:rsidRDefault="00803F5A" w:rsidP="00803F5A">
      <w:pPr>
        <w:rPr>
          <w:sz w:val="26"/>
          <w:szCs w:val="26"/>
        </w:rPr>
      </w:pPr>
      <w:r w:rsidRPr="00064392">
        <w:rPr>
          <w:sz w:val="26"/>
          <w:szCs w:val="26"/>
        </w:rPr>
        <w:t>где</w:t>
      </w:r>
    </w:p>
    <w:p w:rsidR="00803F5A" w:rsidRPr="00064392" w:rsidRDefault="00803F5A" w:rsidP="00803F5A">
      <w:pPr>
        <w:rPr>
          <w:sz w:val="26"/>
          <w:szCs w:val="26"/>
        </w:rPr>
      </w:pPr>
      <w:proofErr w:type="spellStart"/>
      <w:r w:rsidRPr="00064392">
        <w:rPr>
          <w:sz w:val="26"/>
          <w:szCs w:val="26"/>
        </w:rPr>
        <w:t>Зф</w:t>
      </w:r>
      <w:proofErr w:type="spellEnd"/>
      <w:r w:rsidRPr="00064392">
        <w:rPr>
          <w:sz w:val="26"/>
          <w:szCs w:val="26"/>
        </w:rPr>
        <w:t xml:space="preserve"> - фактическое значение показателя (индикатора) </w:t>
      </w:r>
      <w:proofErr w:type="gramStart"/>
      <w:r w:rsidRPr="00064392">
        <w:rPr>
          <w:sz w:val="26"/>
          <w:szCs w:val="26"/>
        </w:rPr>
        <w:t>муниципальной</w:t>
      </w:r>
      <w:proofErr w:type="gramEnd"/>
    </w:p>
    <w:p w:rsidR="00803F5A" w:rsidRPr="00064392" w:rsidRDefault="00803F5A" w:rsidP="00803F5A">
      <w:pPr>
        <w:rPr>
          <w:sz w:val="26"/>
          <w:szCs w:val="26"/>
        </w:rPr>
      </w:pPr>
      <w:r w:rsidRPr="00064392">
        <w:rPr>
          <w:sz w:val="26"/>
          <w:szCs w:val="26"/>
        </w:rPr>
        <w:t>программы (подпрограмм);</w:t>
      </w:r>
    </w:p>
    <w:p w:rsidR="00803F5A" w:rsidRPr="00064392" w:rsidRDefault="00803F5A" w:rsidP="00803F5A">
      <w:pPr>
        <w:rPr>
          <w:sz w:val="26"/>
          <w:szCs w:val="26"/>
        </w:rPr>
      </w:pPr>
      <w:proofErr w:type="spellStart"/>
      <w:r w:rsidRPr="00064392">
        <w:rPr>
          <w:sz w:val="26"/>
          <w:szCs w:val="26"/>
        </w:rPr>
        <w:t>Зп</w:t>
      </w:r>
      <w:proofErr w:type="spellEnd"/>
      <w:r w:rsidRPr="00064392">
        <w:rPr>
          <w:sz w:val="26"/>
          <w:szCs w:val="26"/>
        </w:rPr>
        <w:t xml:space="preserve"> - плановое значение показателя (индикатора) реализации</w:t>
      </w:r>
    </w:p>
    <w:p w:rsidR="00803F5A" w:rsidRPr="00064392" w:rsidRDefault="00803F5A" w:rsidP="00803F5A">
      <w:pPr>
        <w:rPr>
          <w:sz w:val="26"/>
          <w:szCs w:val="26"/>
        </w:rPr>
      </w:pPr>
      <w:r w:rsidRPr="00064392">
        <w:rPr>
          <w:sz w:val="26"/>
          <w:szCs w:val="26"/>
        </w:rPr>
        <w:t>муниципальной программы (подпрограмм).</w:t>
      </w:r>
    </w:p>
    <w:p w:rsidR="00803F5A" w:rsidRPr="00064392" w:rsidRDefault="00803F5A" w:rsidP="00E31DDE">
      <w:pPr>
        <w:jc w:val="both"/>
        <w:rPr>
          <w:sz w:val="26"/>
          <w:szCs w:val="26"/>
        </w:rPr>
      </w:pPr>
      <w:r w:rsidRPr="00064392">
        <w:rPr>
          <w:sz w:val="26"/>
          <w:szCs w:val="26"/>
        </w:rPr>
        <w:t>В случае если уровень дости</w:t>
      </w:r>
      <w:r w:rsidR="00E31DDE">
        <w:rPr>
          <w:sz w:val="26"/>
          <w:szCs w:val="26"/>
        </w:rPr>
        <w:t xml:space="preserve">жения показателей (индикаторов) муниципальной </w:t>
      </w:r>
      <w:r w:rsidRPr="00064392">
        <w:rPr>
          <w:sz w:val="26"/>
          <w:szCs w:val="26"/>
        </w:rPr>
        <w:t>программы (подпрограмм) значительно перевыполнен, оценка</w:t>
      </w:r>
      <w:r w:rsidR="00E31DDE">
        <w:rPr>
          <w:sz w:val="26"/>
          <w:szCs w:val="26"/>
        </w:rPr>
        <w:t xml:space="preserve"> </w:t>
      </w:r>
      <w:r w:rsidRPr="00064392">
        <w:rPr>
          <w:sz w:val="26"/>
          <w:szCs w:val="26"/>
        </w:rPr>
        <w:t>степени достижения целей и решения задач муниципальной про</w:t>
      </w:r>
      <w:r w:rsidR="00E31DDE">
        <w:rPr>
          <w:sz w:val="26"/>
          <w:szCs w:val="26"/>
        </w:rPr>
        <w:t xml:space="preserve">граммы (подпрограмм) по данному </w:t>
      </w:r>
      <w:r w:rsidRPr="00064392">
        <w:rPr>
          <w:sz w:val="26"/>
          <w:szCs w:val="26"/>
        </w:rPr>
        <w:t xml:space="preserve">показателю (индикатору) принимается </w:t>
      </w:r>
      <w:proofErr w:type="gramStart"/>
      <w:r w:rsidRPr="00064392">
        <w:rPr>
          <w:sz w:val="26"/>
          <w:szCs w:val="26"/>
        </w:rPr>
        <w:t>равным</w:t>
      </w:r>
      <w:proofErr w:type="gramEnd"/>
      <w:r w:rsidRPr="00064392">
        <w:rPr>
          <w:sz w:val="26"/>
          <w:szCs w:val="26"/>
        </w:rPr>
        <w:t xml:space="preserve"> 1.</w:t>
      </w:r>
    </w:p>
    <w:p w:rsidR="00803F5A" w:rsidRPr="00064392" w:rsidRDefault="00803F5A" w:rsidP="00E31DDE">
      <w:pPr>
        <w:jc w:val="both"/>
        <w:rPr>
          <w:sz w:val="26"/>
          <w:szCs w:val="26"/>
        </w:rPr>
      </w:pPr>
      <w:r w:rsidRPr="00064392">
        <w:rPr>
          <w:sz w:val="26"/>
          <w:szCs w:val="26"/>
        </w:rPr>
        <w:t>Оценка степени достижения цел</w:t>
      </w:r>
      <w:r w:rsidR="00E31DDE">
        <w:rPr>
          <w:sz w:val="26"/>
          <w:szCs w:val="26"/>
        </w:rPr>
        <w:t xml:space="preserve">ей, решения задач муниципальной </w:t>
      </w:r>
      <w:r w:rsidRPr="00064392">
        <w:rPr>
          <w:sz w:val="26"/>
          <w:szCs w:val="26"/>
        </w:rPr>
        <w:t xml:space="preserve">программы </w:t>
      </w:r>
      <w:r w:rsidR="00E31DDE" w:rsidRPr="00E31DDE">
        <w:rPr>
          <w:sz w:val="26"/>
          <w:szCs w:val="26"/>
        </w:rPr>
        <w:t>(комплексной программы)</w:t>
      </w:r>
      <w:r w:rsidR="00E31DDE">
        <w:rPr>
          <w:sz w:val="26"/>
          <w:szCs w:val="26"/>
        </w:rPr>
        <w:t xml:space="preserve"> </w:t>
      </w:r>
      <w:r w:rsidRPr="00064392">
        <w:rPr>
          <w:sz w:val="26"/>
          <w:szCs w:val="26"/>
        </w:rPr>
        <w:t>рассчитывается как среднее значение оценок</w:t>
      </w:r>
    </w:p>
    <w:p w:rsidR="00803F5A" w:rsidRPr="00064392" w:rsidRDefault="00803F5A" w:rsidP="00E31DDE">
      <w:pPr>
        <w:jc w:val="both"/>
        <w:rPr>
          <w:sz w:val="26"/>
          <w:szCs w:val="26"/>
        </w:rPr>
      </w:pPr>
      <w:r w:rsidRPr="00064392">
        <w:rPr>
          <w:sz w:val="26"/>
          <w:szCs w:val="26"/>
        </w:rPr>
        <w:t xml:space="preserve">достижения плановых значений показателей (индикаторов) </w:t>
      </w:r>
      <w:proofErr w:type="gramStart"/>
      <w:r w:rsidRPr="00064392">
        <w:rPr>
          <w:sz w:val="26"/>
          <w:szCs w:val="26"/>
        </w:rPr>
        <w:t>муниципальной</w:t>
      </w:r>
      <w:proofErr w:type="gramEnd"/>
    </w:p>
    <w:p w:rsidR="00803F5A" w:rsidRPr="00064392" w:rsidRDefault="00803F5A" w:rsidP="00E31DDE">
      <w:pPr>
        <w:jc w:val="both"/>
        <w:rPr>
          <w:sz w:val="26"/>
          <w:szCs w:val="26"/>
        </w:rPr>
      </w:pPr>
      <w:r w:rsidRPr="00064392">
        <w:rPr>
          <w:sz w:val="26"/>
          <w:szCs w:val="26"/>
        </w:rPr>
        <w:t xml:space="preserve">программы </w:t>
      </w:r>
      <w:r w:rsidR="00E31DDE" w:rsidRPr="00E31DDE">
        <w:rPr>
          <w:sz w:val="26"/>
          <w:szCs w:val="26"/>
        </w:rPr>
        <w:t>(комплексной программы)</w:t>
      </w:r>
      <w:r w:rsidR="00E31DDE">
        <w:rPr>
          <w:sz w:val="26"/>
          <w:szCs w:val="26"/>
        </w:rPr>
        <w:t xml:space="preserve"> </w:t>
      </w:r>
    </w:p>
    <w:p w:rsidR="00803F5A" w:rsidRPr="00064392" w:rsidRDefault="00803F5A" w:rsidP="00803F5A">
      <w:pPr>
        <w:rPr>
          <w:sz w:val="26"/>
          <w:szCs w:val="26"/>
        </w:rPr>
      </w:pPr>
      <w:r w:rsidRPr="00064392">
        <w:rPr>
          <w:sz w:val="26"/>
          <w:szCs w:val="26"/>
        </w:rPr>
        <w:t>2) степени соответствия з</w:t>
      </w:r>
      <w:r w:rsidR="00E31DDE">
        <w:rPr>
          <w:sz w:val="26"/>
          <w:szCs w:val="26"/>
        </w:rPr>
        <w:t xml:space="preserve">апланированному уровню затрат и </w:t>
      </w:r>
      <w:r w:rsidRPr="00064392">
        <w:rPr>
          <w:sz w:val="26"/>
          <w:szCs w:val="26"/>
        </w:rPr>
        <w:t>эффективности использования сред</w:t>
      </w:r>
      <w:r w:rsidR="00E31DDE">
        <w:rPr>
          <w:sz w:val="26"/>
          <w:szCs w:val="26"/>
        </w:rPr>
        <w:t xml:space="preserve">ств, направленных на реализацию </w:t>
      </w:r>
      <w:r w:rsidRPr="00064392">
        <w:rPr>
          <w:sz w:val="26"/>
          <w:szCs w:val="26"/>
        </w:rPr>
        <w:t xml:space="preserve">муниципальной программы </w:t>
      </w:r>
      <w:r w:rsidR="00E31DDE" w:rsidRPr="00E31DDE">
        <w:rPr>
          <w:sz w:val="26"/>
          <w:szCs w:val="26"/>
        </w:rPr>
        <w:t>(комплексной программы)</w:t>
      </w:r>
      <w:r w:rsidR="00E31DDE">
        <w:rPr>
          <w:sz w:val="26"/>
          <w:szCs w:val="26"/>
        </w:rPr>
        <w:t>.</w:t>
      </w:r>
    </w:p>
    <w:p w:rsidR="00803F5A" w:rsidRPr="00064392" w:rsidRDefault="00803F5A" w:rsidP="00803F5A">
      <w:pPr>
        <w:rPr>
          <w:sz w:val="26"/>
          <w:szCs w:val="26"/>
        </w:rPr>
      </w:pPr>
      <w:r w:rsidRPr="00064392">
        <w:rPr>
          <w:sz w:val="26"/>
          <w:szCs w:val="26"/>
        </w:rPr>
        <w:t>Оценка степени соответствия з</w:t>
      </w:r>
      <w:r w:rsidR="00EC1FE4">
        <w:rPr>
          <w:sz w:val="26"/>
          <w:szCs w:val="26"/>
        </w:rPr>
        <w:t xml:space="preserve">апланированному уровню затрат и </w:t>
      </w:r>
      <w:r w:rsidRPr="00064392">
        <w:rPr>
          <w:sz w:val="26"/>
          <w:szCs w:val="26"/>
        </w:rPr>
        <w:t>эффективности использования сред</w:t>
      </w:r>
      <w:r w:rsidR="00EC1FE4">
        <w:rPr>
          <w:sz w:val="26"/>
          <w:szCs w:val="26"/>
        </w:rPr>
        <w:t xml:space="preserve">ств, направленных на реализацию </w:t>
      </w:r>
      <w:r w:rsidRPr="00064392">
        <w:rPr>
          <w:sz w:val="26"/>
          <w:szCs w:val="26"/>
        </w:rPr>
        <w:t xml:space="preserve">муниципальной программы </w:t>
      </w:r>
      <w:r w:rsidR="00E31DDE" w:rsidRPr="00E31DDE">
        <w:rPr>
          <w:sz w:val="26"/>
          <w:szCs w:val="26"/>
        </w:rPr>
        <w:t>(комплексной программы)</w:t>
      </w:r>
      <w:r w:rsidRPr="00064392">
        <w:rPr>
          <w:sz w:val="26"/>
          <w:szCs w:val="26"/>
        </w:rPr>
        <w:t xml:space="preserve"> определяется путем сопоставления плановых и фактических объемов финансирования муниципальной программы </w:t>
      </w:r>
      <w:r w:rsidR="00E31DDE" w:rsidRPr="00E31DDE">
        <w:rPr>
          <w:sz w:val="26"/>
          <w:szCs w:val="26"/>
        </w:rPr>
        <w:t>(комплексной программы</w:t>
      </w:r>
      <w:proofErr w:type="gramStart"/>
      <w:r w:rsidR="00E31DDE" w:rsidRPr="00E31DDE">
        <w:rPr>
          <w:sz w:val="26"/>
          <w:szCs w:val="26"/>
        </w:rPr>
        <w:t>)</w:t>
      </w:r>
      <w:r w:rsidRPr="00064392">
        <w:rPr>
          <w:sz w:val="26"/>
          <w:szCs w:val="26"/>
        </w:rPr>
        <w:t>п</w:t>
      </w:r>
      <w:proofErr w:type="gramEnd"/>
      <w:r w:rsidRPr="00064392">
        <w:rPr>
          <w:sz w:val="26"/>
          <w:szCs w:val="26"/>
        </w:rPr>
        <w:t>о формуле:</w:t>
      </w:r>
    </w:p>
    <w:p w:rsidR="00803F5A" w:rsidRPr="00064392" w:rsidRDefault="00803F5A" w:rsidP="00803F5A">
      <w:pPr>
        <w:rPr>
          <w:sz w:val="26"/>
          <w:szCs w:val="26"/>
        </w:rPr>
      </w:pPr>
      <w:r w:rsidRPr="00064392">
        <w:rPr>
          <w:sz w:val="26"/>
          <w:szCs w:val="26"/>
        </w:rPr>
        <w:t xml:space="preserve">Уф = </w:t>
      </w:r>
      <w:proofErr w:type="spellStart"/>
      <w:r w:rsidRPr="00064392">
        <w:rPr>
          <w:sz w:val="26"/>
          <w:szCs w:val="26"/>
        </w:rPr>
        <w:t>Фф</w:t>
      </w:r>
      <w:proofErr w:type="spellEnd"/>
      <w:r w:rsidRPr="00064392">
        <w:rPr>
          <w:sz w:val="26"/>
          <w:szCs w:val="26"/>
        </w:rPr>
        <w:t xml:space="preserve"> / </w:t>
      </w:r>
      <w:proofErr w:type="spellStart"/>
      <w:r w:rsidRPr="00064392">
        <w:rPr>
          <w:sz w:val="26"/>
          <w:szCs w:val="26"/>
        </w:rPr>
        <w:t>Фп</w:t>
      </w:r>
      <w:proofErr w:type="spellEnd"/>
      <w:r w:rsidRPr="00064392">
        <w:rPr>
          <w:sz w:val="26"/>
          <w:szCs w:val="26"/>
        </w:rPr>
        <w:t xml:space="preserve"> x 100%,</w:t>
      </w:r>
    </w:p>
    <w:p w:rsidR="00803F5A" w:rsidRPr="00064392" w:rsidRDefault="00803F5A" w:rsidP="00803F5A">
      <w:pPr>
        <w:rPr>
          <w:sz w:val="26"/>
          <w:szCs w:val="26"/>
        </w:rPr>
      </w:pPr>
      <w:r w:rsidRPr="00064392">
        <w:rPr>
          <w:sz w:val="26"/>
          <w:szCs w:val="26"/>
        </w:rPr>
        <w:t>где</w:t>
      </w:r>
    </w:p>
    <w:p w:rsidR="00803F5A" w:rsidRPr="00064392" w:rsidRDefault="00803F5A" w:rsidP="00803F5A">
      <w:pPr>
        <w:rPr>
          <w:sz w:val="26"/>
          <w:szCs w:val="26"/>
        </w:rPr>
      </w:pPr>
      <w:r w:rsidRPr="00064392">
        <w:rPr>
          <w:sz w:val="26"/>
          <w:szCs w:val="26"/>
        </w:rPr>
        <w:t>Уф - уровень финансирования реализации муниципальной программы;</w:t>
      </w:r>
    </w:p>
    <w:p w:rsidR="00803F5A" w:rsidRPr="00064392" w:rsidRDefault="00803F5A" w:rsidP="00803F5A">
      <w:pPr>
        <w:rPr>
          <w:sz w:val="26"/>
          <w:szCs w:val="26"/>
        </w:rPr>
      </w:pPr>
      <w:proofErr w:type="spellStart"/>
      <w:r w:rsidRPr="00064392">
        <w:rPr>
          <w:sz w:val="26"/>
          <w:szCs w:val="26"/>
        </w:rPr>
        <w:t>Фф</w:t>
      </w:r>
      <w:proofErr w:type="spellEnd"/>
      <w:r w:rsidRPr="00064392">
        <w:rPr>
          <w:sz w:val="26"/>
          <w:szCs w:val="26"/>
        </w:rPr>
        <w:t xml:space="preserve"> - фактический объем финансовых ресурсов, направленный </w:t>
      </w:r>
      <w:proofErr w:type="gramStart"/>
      <w:r w:rsidRPr="00064392">
        <w:rPr>
          <w:sz w:val="26"/>
          <w:szCs w:val="26"/>
        </w:rPr>
        <w:t>на</w:t>
      </w:r>
      <w:proofErr w:type="gramEnd"/>
    </w:p>
    <w:p w:rsidR="00803F5A" w:rsidRPr="00064392" w:rsidRDefault="00803F5A" w:rsidP="00803F5A">
      <w:pPr>
        <w:rPr>
          <w:sz w:val="26"/>
          <w:szCs w:val="26"/>
        </w:rPr>
      </w:pPr>
      <w:r w:rsidRPr="00064392">
        <w:rPr>
          <w:sz w:val="26"/>
          <w:szCs w:val="26"/>
        </w:rPr>
        <w:t xml:space="preserve">реализацию муниципальной программы </w:t>
      </w:r>
      <w:r w:rsidR="00E31DDE">
        <w:rPr>
          <w:sz w:val="26"/>
          <w:szCs w:val="26"/>
        </w:rPr>
        <w:t>(комплексной программы</w:t>
      </w:r>
      <w:r w:rsidRPr="00064392">
        <w:rPr>
          <w:sz w:val="26"/>
          <w:szCs w:val="26"/>
        </w:rPr>
        <w:t>);</w:t>
      </w:r>
    </w:p>
    <w:p w:rsidR="00803F5A" w:rsidRPr="00064392" w:rsidRDefault="00803F5A" w:rsidP="00803F5A">
      <w:pPr>
        <w:rPr>
          <w:sz w:val="26"/>
          <w:szCs w:val="26"/>
        </w:rPr>
      </w:pPr>
      <w:proofErr w:type="spellStart"/>
      <w:r w:rsidRPr="00064392">
        <w:rPr>
          <w:sz w:val="26"/>
          <w:szCs w:val="26"/>
        </w:rPr>
        <w:t>Фп</w:t>
      </w:r>
      <w:proofErr w:type="spellEnd"/>
      <w:r w:rsidRPr="00064392">
        <w:rPr>
          <w:sz w:val="26"/>
          <w:szCs w:val="26"/>
        </w:rPr>
        <w:t xml:space="preserve"> - плановый объем финансовых ресурсов </w:t>
      </w:r>
      <w:proofErr w:type="gramStart"/>
      <w:r w:rsidRPr="00064392">
        <w:rPr>
          <w:sz w:val="26"/>
          <w:szCs w:val="26"/>
        </w:rPr>
        <w:t>на</w:t>
      </w:r>
      <w:proofErr w:type="gramEnd"/>
      <w:r w:rsidRPr="00064392">
        <w:rPr>
          <w:sz w:val="26"/>
          <w:szCs w:val="26"/>
        </w:rPr>
        <w:t xml:space="preserve"> соответствующий</w:t>
      </w:r>
    </w:p>
    <w:p w:rsidR="00803F5A" w:rsidRPr="00064392" w:rsidRDefault="00803F5A" w:rsidP="00803F5A">
      <w:pPr>
        <w:rPr>
          <w:sz w:val="26"/>
          <w:szCs w:val="26"/>
        </w:rPr>
      </w:pPr>
      <w:r w:rsidRPr="00064392">
        <w:rPr>
          <w:sz w:val="26"/>
          <w:szCs w:val="26"/>
        </w:rPr>
        <w:t>отчетный период.</w:t>
      </w:r>
    </w:p>
    <w:p w:rsidR="00803F5A" w:rsidRPr="00064392" w:rsidRDefault="00803F5A" w:rsidP="00803F5A">
      <w:pPr>
        <w:rPr>
          <w:sz w:val="26"/>
          <w:szCs w:val="26"/>
        </w:rPr>
      </w:pPr>
      <w:r w:rsidRPr="00064392">
        <w:rPr>
          <w:sz w:val="26"/>
          <w:szCs w:val="26"/>
        </w:rPr>
        <w:t xml:space="preserve">В качестве плановых объемов финансирования принимается </w:t>
      </w:r>
      <w:proofErr w:type="gramStart"/>
      <w:r w:rsidRPr="00064392">
        <w:rPr>
          <w:sz w:val="26"/>
          <w:szCs w:val="26"/>
        </w:rPr>
        <w:t>бюджетная</w:t>
      </w:r>
      <w:proofErr w:type="gramEnd"/>
    </w:p>
    <w:p w:rsidR="00803F5A" w:rsidRPr="00064392" w:rsidRDefault="00803F5A" w:rsidP="00803F5A">
      <w:pPr>
        <w:rPr>
          <w:sz w:val="26"/>
          <w:szCs w:val="26"/>
        </w:rPr>
      </w:pPr>
      <w:r w:rsidRPr="00064392">
        <w:rPr>
          <w:sz w:val="26"/>
          <w:szCs w:val="26"/>
        </w:rPr>
        <w:t>роспись бюджета округа с учетом изменений.</w:t>
      </w:r>
    </w:p>
    <w:p w:rsidR="00803F5A" w:rsidRPr="00064392" w:rsidRDefault="00803F5A" w:rsidP="00803F5A">
      <w:pPr>
        <w:rPr>
          <w:sz w:val="26"/>
          <w:szCs w:val="26"/>
        </w:rPr>
      </w:pPr>
      <w:r w:rsidRPr="00064392">
        <w:rPr>
          <w:sz w:val="26"/>
          <w:szCs w:val="26"/>
        </w:rPr>
        <w:t xml:space="preserve">Эффективность реализации муниципальной программы </w:t>
      </w:r>
      <w:r w:rsidR="00E31DDE" w:rsidRPr="00E31DDE">
        <w:rPr>
          <w:sz w:val="26"/>
          <w:szCs w:val="26"/>
        </w:rPr>
        <w:t xml:space="preserve">(комплексной программы) </w:t>
      </w:r>
      <w:r w:rsidRPr="00064392">
        <w:rPr>
          <w:sz w:val="26"/>
          <w:szCs w:val="26"/>
        </w:rPr>
        <w:t>(</w:t>
      </w:r>
      <w:proofErr w:type="spellStart"/>
      <w:r w:rsidRPr="00064392">
        <w:rPr>
          <w:sz w:val="26"/>
          <w:szCs w:val="26"/>
        </w:rPr>
        <w:t>Эмп</w:t>
      </w:r>
      <w:proofErr w:type="spellEnd"/>
      <w:r w:rsidRPr="00064392">
        <w:rPr>
          <w:sz w:val="26"/>
          <w:szCs w:val="26"/>
        </w:rPr>
        <w:t>)</w:t>
      </w:r>
    </w:p>
    <w:p w:rsidR="00803F5A" w:rsidRPr="00064392" w:rsidRDefault="00803F5A" w:rsidP="00803F5A">
      <w:pPr>
        <w:rPr>
          <w:sz w:val="26"/>
          <w:szCs w:val="26"/>
        </w:rPr>
      </w:pPr>
      <w:r w:rsidRPr="00064392">
        <w:rPr>
          <w:sz w:val="26"/>
          <w:szCs w:val="26"/>
        </w:rPr>
        <w:t xml:space="preserve">рассчитывается </w:t>
      </w:r>
      <w:proofErr w:type="gramStart"/>
      <w:r w:rsidRPr="00064392">
        <w:rPr>
          <w:sz w:val="26"/>
          <w:szCs w:val="26"/>
        </w:rPr>
        <w:t>в</w:t>
      </w:r>
      <w:proofErr w:type="gramEnd"/>
      <w:r w:rsidRPr="00064392">
        <w:rPr>
          <w:sz w:val="26"/>
          <w:szCs w:val="26"/>
        </w:rPr>
        <w:t xml:space="preserve"> % по следующей формуле:</w:t>
      </w:r>
    </w:p>
    <w:p w:rsidR="00803F5A" w:rsidRPr="00064392" w:rsidRDefault="00803F5A" w:rsidP="00803F5A">
      <w:pPr>
        <w:rPr>
          <w:sz w:val="26"/>
          <w:szCs w:val="26"/>
        </w:rPr>
      </w:pPr>
      <w:proofErr w:type="spellStart"/>
      <w:r w:rsidRPr="00064392">
        <w:rPr>
          <w:sz w:val="26"/>
          <w:szCs w:val="26"/>
        </w:rPr>
        <w:t>Эмп</w:t>
      </w:r>
      <w:proofErr w:type="spellEnd"/>
      <w:r w:rsidRPr="00064392">
        <w:rPr>
          <w:sz w:val="26"/>
          <w:szCs w:val="26"/>
        </w:rPr>
        <w:t xml:space="preserve"> = </w:t>
      </w:r>
      <w:proofErr w:type="spellStart"/>
      <w:r w:rsidRPr="00064392">
        <w:rPr>
          <w:sz w:val="26"/>
          <w:szCs w:val="26"/>
        </w:rPr>
        <w:t>Сдц</w:t>
      </w:r>
      <w:proofErr w:type="spellEnd"/>
      <w:r w:rsidRPr="00064392">
        <w:rPr>
          <w:sz w:val="26"/>
          <w:szCs w:val="26"/>
        </w:rPr>
        <w:t xml:space="preserve"> x</w:t>
      </w:r>
      <w:proofErr w:type="gramStart"/>
      <w:r w:rsidRPr="00064392">
        <w:rPr>
          <w:sz w:val="26"/>
          <w:szCs w:val="26"/>
        </w:rPr>
        <w:t xml:space="preserve"> У</w:t>
      </w:r>
      <w:proofErr w:type="gramEnd"/>
      <w:r w:rsidRPr="00064392">
        <w:rPr>
          <w:sz w:val="26"/>
          <w:szCs w:val="26"/>
        </w:rPr>
        <w:t>ф.</w:t>
      </w:r>
    </w:p>
    <w:p w:rsidR="00803F5A" w:rsidRPr="00064392" w:rsidRDefault="00803F5A" w:rsidP="00E31DDE">
      <w:pPr>
        <w:jc w:val="both"/>
        <w:rPr>
          <w:sz w:val="26"/>
          <w:szCs w:val="26"/>
        </w:rPr>
      </w:pPr>
      <w:r w:rsidRPr="00064392">
        <w:rPr>
          <w:sz w:val="26"/>
          <w:szCs w:val="26"/>
        </w:rPr>
        <w:t>Реал</w:t>
      </w:r>
      <w:r w:rsidR="00A75462">
        <w:rPr>
          <w:sz w:val="26"/>
          <w:szCs w:val="26"/>
        </w:rPr>
        <w:t xml:space="preserve">изация муниципальной программы </w:t>
      </w:r>
      <w:r w:rsidR="00E31DDE" w:rsidRPr="00E31DDE">
        <w:rPr>
          <w:sz w:val="26"/>
          <w:szCs w:val="26"/>
        </w:rPr>
        <w:t>(комплексной программы)</w:t>
      </w:r>
      <w:r w:rsidR="00E31DDE">
        <w:rPr>
          <w:sz w:val="26"/>
          <w:szCs w:val="26"/>
        </w:rPr>
        <w:t xml:space="preserve"> х</w:t>
      </w:r>
      <w:r w:rsidRPr="00064392">
        <w:rPr>
          <w:sz w:val="26"/>
          <w:szCs w:val="26"/>
        </w:rPr>
        <w:t>арактеризуется критериями:</w:t>
      </w:r>
    </w:p>
    <w:p w:rsidR="00803F5A" w:rsidRPr="00064392" w:rsidRDefault="00803F5A" w:rsidP="00E31DDE">
      <w:pPr>
        <w:jc w:val="both"/>
        <w:rPr>
          <w:sz w:val="26"/>
          <w:szCs w:val="26"/>
        </w:rPr>
      </w:pPr>
      <w:r w:rsidRPr="00064392">
        <w:rPr>
          <w:sz w:val="26"/>
          <w:szCs w:val="26"/>
        </w:rPr>
        <w:t>наивысшим уровнем эффективности; высоким уровнем эффективности;</w:t>
      </w:r>
    </w:p>
    <w:p w:rsidR="00803F5A" w:rsidRPr="00064392" w:rsidRDefault="00803F5A" w:rsidP="00E31DDE">
      <w:pPr>
        <w:jc w:val="both"/>
        <w:rPr>
          <w:sz w:val="26"/>
          <w:szCs w:val="26"/>
        </w:rPr>
      </w:pPr>
      <w:r w:rsidRPr="00064392">
        <w:rPr>
          <w:sz w:val="26"/>
          <w:szCs w:val="26"/>
        </w:rPr>
        <w:t>средним уровнем эффективности; низким уровнем эффективности, при этом:</w:t>
      </w:r>
    </w:p>
    <w:p w:rsidR="00803F5A" w:rsidRPr="00064392" w:rsidRDefault="00803F5A" w:rsidP="00803F5A">
      <w:pPr>
        <w:rPr>
          <w:sz w:val="26"/>
          <w:szCs w:val="26"/>
        </w:rPr>
      </w:pPr>
    </w:p>
    <w:p w:rsidR="00803F5A" w:rsidRPr="00064392" w:rsidRDefault="00803F5A" w:rsidP="00803F5A">
      <w:pPr>
        <w:rPr>
          <w:sz w:val="26"/>
          <w:szCs w:val="26"/>
        </w:rPr>
      </w:pPr>
    </w:p>
    <w:p w:rsidR="00803F5A" w:rsidRPr="00064392" w:rsidRDefault="00803F5A" w:rsidP="00803F5A">
      <w:pPr>
        <w:rPr>
          <w:sz w:val="26"/>
          <w:szCs w:val="26"/>
        </w:rPr>
      </w:pPr>
      <w:r w:rsidRPr="00064392">
        <w:rPr>
          <w:sz w:val="26"/>
          <w:szCs w:val="26"/>
        </w:rPr>
        <w:t>Показатель эффективности                   Уровень эффективности</w:t>
      </w:r>
    </w:p>
    <w:p w:rsidR="00803F5A" w:rsidRPr="00064392" w:rsidRDefault="00A75462" w:rsidP="00803F5A">
      <w:pPr>
        <w:rPr>
          <w:sz w:val="26"/>
          <w:szCs w:val="26"/>
        </w:rPr>
      </w:pPr>
      <w:r>
        <w:rPr>
          <w:sz w:val="26"/>
          <w:szCs w:val="26"/>
        </w:rPr>
        <w:t xml:space="preserve">        </w:t>
      </w:r>
      <w:proofErr w:type="spellStart"/>
      <w:r w:rsidR="00803F5A" w:rsidRPr="00064392">
        <w:rPr>
          <w:sz w:val="26"/>
          <w:szCs w:val="26"/>
        </w:rPr>
        <w:t>Эмп</w:t>
      </w:r>
      <w:proofErr w:type="spellEnd"/>
      <w:r w:rsidR="00803F5A" w:rsidRPr="00064392">
        <w:rPr>
          <w:sz w:val="26"/>
          <w:szCs w:val="26"/>
        </w:rPr>
        <w:t xml:space="preserve"> =100%                         </w:t>
      </w:r>
      <w:r>
        <w:rPr>
          <w:sz w:val="26"/>
          <w:szCs w:val="26"/>
        </w:rPr>
        <w:t xml:space="preserve">                       </w:t>
      </w:r>
      <w:r w:rsidR="00803F5A" w:rsidRPr="00064392">
        <w:rPr>
          <w:sz w:val="26"/>
          <w:szCs w:val="26"/>
        </w:rPr>
        <w:t>наивысший</w:t>
      </w:r>
    </w:p>
    <w:p w:rsidR="00803F5A" w:rsidRPr="00064392" w:rsidRDefault="00803F5A" w:rsidP="00803F5A">
      <w:pPr>
        <w:rPr>
          <w:sz w:val="26"/>
          <w:szCs w:val="26"/>
        </w:rPr>
      </w:pPr>
      <w:r w:rsidRPr="00064392">
        <w:rPr>
          <w:sz w:val="26"/>
          <w:szCs w:val="26"/>
        </w:rPr>
        <w:t xml:space="preserve">95% &lt;= </w:t>
      </w:r>
      <w:proofErr w:type="spellStart"/>
      <w:r w:rsidRPr="00064392">
        <w:rPr>
          <w:sz w:val="26"/>
          <w:szCs w:val="26"/>
        </w:rPr>
        <w:t>Эмп</w:t>
      </w:r>
      <w:proofErr w:type="spellEnd"/>
      <w:r w:rsidRPr="00064392">
        <w:rPr>
          <w:sz w:val="26"/>
          <w:szCs w:val="26"/>
        </w:rPr>
        <w:t xml:space="preserve"> &lt; 100%                                            высокий</w:t>
      </w:r>
    </w:p>
    <w:p w:rsidR="00803F5A" w:rsidRPr="00064392" w:rsidRDefault="00803F5A" w:rsidP="00803F5A">
      <w:pPr>
        <w:rPr>
          <w:sz w:val="26"/>
          <w:szCs w:val="26"/>
        </w:rPr>
      </w:pPr>
      <w:r w:rsidRPr="00064392">
        <w:rPr>
          <w:sz w:val="26"/>
          <w:szCs w:val="26"/>
        </w:rPr>
        <w:t xml:space="preserve">80% &lt;= </w:t>
      </w:r>
      <w:proofErr w:type="spellStart"/>
      <w:r w:rsidRPr="00064392">
        <w:rPr>
          <w:sz w:val="26"/>
          <w:szCs w:val="26"/>
        </w:rPr>
        <w:t>Эмп</w:t>
      </w:r>
      <w:proofErr w:type="spellEnd"/>
      <w:r w:rsidRPr="00064392">
        <w:rPr>
          <w:sz w:val="26"/>
          <w:szCs w:val="26"/>
        </w:rPr>
        <w:t xml:space="preserve"> &lt; 95%                                               средний</w:t>
      </w:r>
    </w:p>
    <w:p w:rsidR="00DC5AE1" w:rsidRPr="00064392" w:rsidRDefault="00803F5A" w:rsidP="00253CB9">
      <w:pPr>
        <w:widowControl w:val="0"/>
        <w:ind w:firstLine="709"/>
        <w:jc w:val="both"/>
        <w:rPr>
          <w:sz w:val="26"/>
          <w:szCs w:val="26"/>
        </w:rPr>
      </w:pPr>
      <w:proofErr w:type="spellStart"/>
      <w:r w:rsidRPr="00064392">
        <w:rPr>
          <w:sz w:val="26"/>
          <w:szCs w:val="26"/>
        </w:rPr>
        <w:t>Эмп</w:t>
      </w:r>
      <w:proofErr w:type="spellEnd"/>
      <w:r w:rsidRPr="00064392">
        <w:rPr>
          <w:sz w:val="26"/>
          <w:szCs w:val="26"/>
        </w:rPr>
        <w:t xml:space="preserve"> &lt; 80%                          </w:t>
      </w:r>
      <w:r w:rsidR="009A0BA3">
        <w:rPr>
          <w:sz w:val="26"/>
          <w:szCs w:val="26"/>
        </w:rPr>
        <w:t xml:space="preserve">                    </w:t>
      </w:r>
      <w:r w:rsidR="00253CB9">
        <w:rPr>
          <w:sz w:val="26"/>
          <w:szCs w:val="26"/>
        </w:rPr>
        <w:t>низкий</w:t>
      </w:r>
    </w:p>
    <w:sectPr w:rsidR="00DC5AE1" w:rsidRPr="000643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62" w:rsidRDefault="00383C62" w:rsidP="00234AD6">
      <w:r>
        <w:separator/>
      </w:r>
    </w:p>
  </w:endnote>
  <w:endnote w:type="continuationSeparator" w:id="0">
    <w:p w:rsidR="00383C62" w:rsidRDefault="00383C62" w:rsidP="0023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XO Thames">
    <w:altName w:val="Times New Roman"/>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62" w:rsidRDefault="00383C62" w:rsidP="00234AD6">
      <w:r>
        <w:separator/>
      </w:r>
    </w:p>
  </w:footnote>
  <w:footnote w:type="continuationSeparator" w:id="0">
    <w:p w:rsidR="00383C62" w:rsidRDefault="00383C62" w:rsidP="00234AD6">
      <w:r>
        <w:continuationSeparator/>
      </w:r>
    </w:p>
  </w:footnote>
  <w:footnote w:id="1">
    <w:p w:rsidR="00383C62" w:rsidRDefault="00383C62" w:rsidP="005B18EB">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2" w:rsidRDefault="00383C62">
    <w:pPr>
      <w:pStyle w:val="aa"/>
      <w:jc w:val="center"/>
    </w:pPr>
  </w:p>
  <w:p w:rsidR="00383C62" w:rsidRDefault="00383C62">
    <w:pPr>
      <w:pStyle w:val="aa"/>
      <w:jc w:val="center"/>
    </w:pPr>
  </w:p>
  <w:p w:rsidR="00383C62" w:rsidRDefault="00383C62">
    <w:pPr>
      <w:pStyle w:val="aa"/>
      <w:jc w:val="center"/>
    </w:pPr>
  </w:p>
  <w:p w:rsidR="00383C62" w:rsidRDefault="00383C6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center"/>
      <w:pPr>
        <w:tabs>
          <w:tab w:val="num" w:pos="1571"/>
        </w:tabs>
        <w:ind w:left="1418" w:hanging="207"/>
      </w:pPr>
      <w:rPr>
        <w:sz w:val="27"/>
        <w:szCs w:val="27"/>
      </w:rPr>
    </w:lvl>
  </w:abstractNum>
  <w:abstractNum w:abstractNumId="1">
    <w:nsid w:val="00000003"/>
    <w:multiLevelType w:val="multilevel"/>
    <w:tmpl w:val="00000003"/>
    <w:name w:val="WW8Num3"/>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FD96345"/>
    <w:multiLevelType w:val="multilevel"/>
    <w:tmpl w:val="48A671CE"/>
    <w:lvl w:ilvl="0">
      <w:start w:val="1"/>
      <w:numFmt w:val="decimal"/>
      <w:lvlText w:val="%1."/>
      <w:lvlJc w:val="left"/>
      <w:pPr>
        <w:ind w:left="3480" w:hanging="360"/>
      </w:pPr>
      <w:rPr>
        <w:rFonts w:cs="Times New Roman"/>
      </w:rPr>
    </w:lvl>
    <w:lvl w:ilvl="1">
      <w:start w:val="1"/>
      <w:numFmt w:val="lowerLetter"/>
      <w:lvlText w:val="%2."/>
      <w:lvlJc w:val="left"/>
      <w:pPr>
        <w:ind w:left="4306" w:hanging="360"/>
      </w:pPr>
      <w:rPr>
        <w:rFonts w:cs="Times New Roman"/>
      </w:rPr>
    </w:lvl>
    <w:lvl w:ilvl="2">
      <w:start w:val="1"/>
      <w:numFmt w:val="lowerRoman"/>
      <w:lvlText w:val="%3."/>
      <w:lvlJc w:val="right"/>
      <w:pPr>
        <w:ind w:left="5026" w:hanging="180"/>
      </w:pPr>
      <w:rPr>
        <w:rFonts w:cs="Times New Roman"/>
      </w:rPr>
    </w:lvl>
    <w:lvl w:ilvl="3">
      <w:start w:val="1"/>
      <w:numFmt w:val="decimal"/>
      <w:lvlText w:val="%4."/>
      <w:lvlJc w:val="left"/>
      <w:pPr>
        <w:ind w:left="5746" w:hanging="360"/>
      </w:pPr>
      <w:rPr>
        <w:rFonts w:cs="Times New Roman"/>
      </w:rPr>
    </w:lvl>
    <w:lvl w:ilvl="4">
      <w:start w:val="1"/>
      <w:numFmt w:val="lowerLetter"/>
      <w:lvlText w:val="%5."/>
      <w:lvlJc w:val="left"/>
      <w:pPr>
        <w:ind w:left="6466" w:hanging="360"/>
      </w:pPr>
      <w:rPr>
        <w:rFonts w:cs="Times New Roman"/>
      </w:rPr>
    </w:lvl>
    <w:lvl w:ilvl="5">
      <w:start w:val="1"/>
      <w:numFmt w:val="lowerRoman"/>
      <w:lvlText w:val="%6."/>
      <w:lvlJc w:val="right"/>
      <w:pPr>
        <w:ind w:left="7186" w:hanging="180"/>
      </w:pPr>
      <w:rPr>
        <w:rFonts w:cs="Times New Roman"/>
      </w:rPr>
    </w:lvl>
    <w:lvl w:ilvl="6">
      <w:start w:val="1"/>
      <w:numFmt w:val="decimal"/>
      <w:lvlText w:val="%7."/>
      <w:lvlJc w:val="left"/>
      <w:pPr>
        <w:ind w:left="7906" w:hanging="360"/>
      </w:pPr>
      <w:rPr>
        <w:rFonts w:cs="Times New Roman"/>
      </w:rPr>
    </w:lvl>
    <w:lvl w:ilvl="7">
      <w:start w:val="1"/>
      <w:numFmt w:val="lowerLetter"/>
      <w:lvlText w:val="%8."/>
      <w:lvlJc w:val="left"/>
      <w:pPr>
        <w:ind w:left="8626" w:hanging="360"/>
      </w:pPr>
      <w:rPr>
        <w:rFonts w:cs="Times New Roman"/>
      </w:rPr>
    </w:lvl>
    <w:lvl w:ilvl="8">
      <w:start w:val="1"/>
      <w:numFmt w:val="lowerRoman"/>
      <w:lvlText w:val="%9."/>
      <w:lvlJc w:val="right"/>
      <w:pPr>
        <w:ind w:left="9346" w:hanging="180"/>
      </w:pPr>
      <w:rPr>
        <w:rFonts w:cs="Times New Roman"/>
      </w:rPr>
    </w:lvl>
  </w:abstractNum>
  <w:abstractNum w:abstractNumId="5">
    <w:nsid w:val="360F0EE8"/>
    <w:multiLevelType w:val="multilevel"/>
    <w:tmpl w:val="76BC6850"/>
    <w:lvl w:ilvl="0">
      <w:start w:val="1"/>
      <w:numFmt w:val="decimal"/>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A1D373A"/>
    <w:multiLevelType w:val="multilevel"/>
    <w:tmpl w:val="F0CA08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7">
    <w:nsid w:val="3C820095"/>
    <w:multiLevelType w:val="multilevel"/>
    <w:tmpl w:val="1A30E2C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2A91F42"/>
    <w:multiLevelType w:val="multilevel"/>
    <w:tmpl w:val="9806AA60"/>
    <w:lvl w:ilvl="0">
      <w:start w:val="1"/>
      <w:numFmt w:val="decimal"/>
      <w:lvlText w:val="%1."/>
      <w:lvlJc w:val="left"/>
      <w:pPr>
        <w:ind w:left="3480" w:hanging="360"/>
      </w:pPr>
      <w:rPr>
        <w:rFonts w:cs="Times New Roman"/>
      </w:rPr>
    </w:lvl>
    <w:lvl w:ilvl="1">
      <w:start w:val="1"/>
      <w:numFmt w:val="lowerLetter"/>
      <w:lvlText w:val="%2."/>
      <w:lvlJc w:val="left"/>
      <w:pPr>
        <w:ind w:left="4306" w:hanging="360"/>
      </w:pPr>
      <w:rPr>
        <w:rFonts w:cs="Times New Roman"/>
      </w:rPr>
    </w:lvl>
    <w:lvl w:ilvl="2">
      <w:start w:val="1"/>
      <w:numFmt w:val="lowerRoman"/>
      <w:lvlText w:val="%3."/>
      <w:lvlJc w:val="right"/>
      <w:pPr>
        <w:ind w:left="5026" w:hanging="180"/>
      </w:pPr>
      <w:rPr>
        <w:rFonts w:cs="Times New Roman"/>
      </w:rPr>
    </w:lvl>
    <w:lvl w:ilvl="3">
      <w:start w:val="1"/>
      <w:numFmt w:val="decimal"/>
      <w:lvlText w:val="%4."/>
      <w:lvlJc w:val="left"/>
      <w:pPr>
        <w:ind w:left="5746" w:hanging="360"/>
      </w:pPr>
      <w:rPr>
        <w:rFonts w:cs="Times New Roman"/>
      </w:rPr>
    </w:lvl>
    <w:lvl w:ilvl="4">
      <w:start w:val="1"/>
      <w:numFmt w:val="lowerLetter"/>
      <w:lvlText w:val="%5."/>
      <w:lvlJc w:val="left"/>
      <w:pPr>
        <w:ind w:left="6466" w:hanging="360"/>
      </w:pPr>
      <w:rPr>
        <w:rFonts w:cs="Times New Roman"/>
      </w:rPr>
    </w:lvl>
    <w:lvl w:ilvl="5">
      <w:start w:val="1"/>
      <w:numFmt w:val="lowerRoman"/>
      <w:lvlText w:val="%6."/>
      <w:lvlJc w:val="right"/>
      <w:pPr>
        <w:ind w:left="7186" w:hanging="180"/>
      </w:pPr>
      <w:rPr>
        <w:rFonts w:cs="Times New Roman"/>
      </w:rPr>
    </w:lvl>
    <w:lvl w:ilvl="6">
      <w:start w:val="1"/>
      <w:numFmt w:val="decimal"/>
      <w:lvlText w:val="%7."/>
      <w:lvlJc w:val="left"/>
      <w:pPr>
        <w:ind w:left="7906" w:hanging="360"/>
      </w:pPr>
      <w:rPr>
        <w:rFonts w:cs="Times New Roman"/>
      </w:rPr>
    </w:lvl>
    <w:lvl w:ilvl="7">
      <w:start w:val="1"/>
      <w:numFmt w:val="lowerLetter"/>
      <w:lvlText w:val="%8."/>
      <w:lvlJc w:val="left"/>
      <w:pPr>
        <w:ind w:left="8626" w:hanging="360"/>
      </w:pPr>
      <w:rPr>
        <w:rFonts w:cs="Times New Roman"/>
      </w:rPr>
    </w:lvl>
    <w:lvl w:ilvl="8">
      <w:start w:val="1"/>
      <w:numFmt w:val="lowerRoman"/>
      <w:lvlText w:val="%9."/>
      <w:lvlJc w:val="right"/>
      <w:pPr>
        <w:ind w:left="9346"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D3"/>
    <w:rsid w:val="00064392"/>
    <w:rsid w:val="001A0F2E"/>
    <w:rsid w:val="001F3D16"/>
    <w:rsid w:val="00234AD6"/>
    <w:rsid w:val="00253CB9"/>
    <w:rsid w:val="002628A5"/>
    <w:rsid w:val="00273B4F"/>
    <w:rsid w:val="002933CE"/>
    <w:rsid w:val="00383C62"/>
    <w:rsid w:val="003B44F0"/>
    <w:rsid w:val="00431C80"/>
    <w:rsid w:val="005319CA"/>
    <w:rsid w:val="005B18EB"/>
    <w:rsid w:val="005C137F"/>
    <w:rsid w:val="005C2E11"/>
    <w:rsid w:val="005F6CFA"/>
    <w:rsid w:val="007314A8"/>
    <w:rsid w:val="00754CDB"/>
    <w:rsid w:val="00766099"/>
    <w:rsid w:val="007A2A1B"/>
    <w:rsid w:val="007D5E30"/>
    <w:rsid w:val="00803F5A"/>
    <w:rsid w:val="00805136"/>
    <w:rsid w:val="008076B1"/>
    <w:rsid w:val="00812DE5"/>
    <w:rsid w:val="00833021"/>
    <w:rsid w:val="008C2F9C"/>
    <w:rsid w:val="009A0BA3"/>
    <w:rsid w:val="009A1F50"/>
    <w:rsid w:val="009A7AEB"/>
    <w:rsid w:val="009C02EA"/>
    <w:rsid w:val="00A723E2"/>
    <w:rsid w:val="00A75462"/>
    <w:rsid w:val="00AB6FDD"/>
    <w:rsid w:val="00B03C55"/>
    <w:rsid w:val="00B852DE"/>
    <w:rsid w:val="00BC1AC3"/>
    <w:rsid w:val="00C15D8F"/>
    <w:rsid w:val="00C1759C"/>
    <w:rsid w:val="00DC5AE1"/>
    <w:rsid w:val="00E31DDE"/>
    <w:rsid w:val="00EC1FE4"/>
    <w:rsid w:val="00F14ED3"/>
    <w:rsid w:val="00F16162"/>
    <w:rsid w:val="00F43230"/>
    <w:rsid w:val="00F73EBC"/>
    <w:rsid w:val="00F8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03C5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53CB9"/>
    <w:pPr>
      <w:keepNext/>
      <w:jc w:val="center"/>
      <w:outlineLvl w:val="0"/>
    </w:pPr>
    <w:rPr>
      <w:sz w:val="36"/>
      <w:lang w:val="x-none" w:eastAsia="x-none"/>
    </w:rPr>
  </w:style>
  <w:style w:type="paragraph" w:styleId="2">
    <w:name w:val="heading 2"/>
    <w:basedOn w:val="a"/>
    <w:next w:val="a"/>
    <w:link w:val="20"/>
    <w:uiPriority w:val="9"/>
    <w:unhideWhenUsed/>
    <w:qFormat/>
    <w:rsid w:val="00253CB9"/>
    <w:pPr>
      <w:keepNext/>
      <w:jc w:val="center"/>
      <w:outlineLvl w:val="1"/>
    </w:pPr>
    <w:rPr>
      <w:b/>
      <w:bCs/>
      <w:sz w:val="26"/>
      <w:lang w:val="x-none" w:eastAsia="x-none"/>
    </w:rPr>
  </w:style>
  <w:style w:type="paragraph" w:styleId="3">
    <w:name w:val="heading 3"/>
    <w:basedOn w:val="a"/>
    <w:next w:val="a"/>
    <w:link w:val="30"/>
    <w:uiPriority w:val="9"/>
    <w:unhideWhenUsed/>
    <w:qFormat/>
    <w:rsid w:val="00253CB9"/>
    <w:pPr>
      <w:keepNext/>
      <w:jc w:val="both"/>
      <w:outlineLvl w:val="2"/>
    </w:pPr>
    <w:rPr>
      <w:b/>
      <w:bCs/>
      <w:sz w:val="26"/>
      <w:lang w:val="x-none" w:eastAsia="x-none"/>
    </w:rPr>
  </w:style>
  <w:style w:type="paragraph" w:styleId="4">
    <w:name w:val="heading 4"/>
    <w:basedOn w:val="a"/>
    <w:next w:val="a"/>
    <w:link w:val="40"/>
    <w:uiPriority w:val="9"/>
    <w:unhideWhenUsed/>
    <w:qFormat/>
    <w:rsid w:val="00253CB9"/>
    <w:pPr>
      <w:keepNext/>
      <w:jc w:val="both"/>
      <w:outlineLvl w:val="3"/>
    </w:pPr>
    <w:rPr>
      <w:b/>
      <w:bCs/>
      <w:lang w:val="x-none" w:eastAsia="x-none"/>
    </w:rPr>
  </w:style>
  <w:style w:type="paragraph" w:styleId="5">
    <w:name w:val="heading 5"/>
    <w:basedOn w:val="a"/>
    <w:next w:val="a"/>
    <w:link w:val="50"/>
    <w:uiPriority w:val="9"/>
    <w:unhideWhenUsed/>
    <w:qFormat/>
    <w:rsid w:val="00253CB9"/>
    <w:pPr>
      <w:keepNext/>
      <w:outlineLvl w:val="4"/>
    </w:pPr>
    <w:rPr>
      <w:b/>
      <w:bCs/>
      <w:sz w:val="26"/>
      <w:lang w:val="x-none" w:eastAsia="x-none"/>
    </w:rPr>
  </w:style>
  <w:style w:type="paragraph" w:styleId="6">
    <w:name w:val="heading 6"/>
    <w:basedOn w:val="a"/>
    <w:next w:val="a"/>
    <w:link w:val="60"/>
    <w:semiHidden/>
    <w:unhideWhenUsed/>
    <w:qFormat/>
    <w:rsid w:val="00253CB9"/>
    <w:pPr>
      <w:keepNext/>
      <w:jc w:val="center"/>
      <w:outlineLvl w:val="5"/>
    </w:pPr>
    <w:rPr>
      <w:szCs w:val="20"/>
      <w:lang w:val="x-none" w:eastAsia="x-none"/>
    </w:rPr>
  </w:style>
  <w:style w:type="paragraph" w:styleId="7">
    <w:name w:val="heading 7"/>
    <w:basedOn w:val="a"/>
    <w:next w:val="a"/>
    <w:link w:val="70"/>
    <w:semiHidden/>
    <w:unhideWhenUsed/>
    <w:qFormat/>
    <w:rsid w:val="00253CB9"/>
    <w:pPr>
      <w:keepNext/>
      <w:keepLines/>
      <w:spacing w:before="200" w:line="276" w:lineRule="auto"/>
      <w:outlineLvl w:val="6"/>
    </w:pPr>
    <w:rPr>
      <w:rFonts w:ascii="Cambria" w:hAnsi="Cambria"/>
      <w:i/>
      <w:iCs/>
      <w:color w:val="404040"/>
      <w:sz w:val="22"/>
      <w:szCs w:val="22"/>
      <w:lang w:val="x-none" w:eastAsia="en-US"/>
    </w:rPr>
  </w:style>
  <w:style w:type="paragraph" w:styleId="8">
    <w:name w:val="heading 8"/>
    <w:basedOn w:val="a"/>
    <w:next w:val="a"/>
    <w:link w:val="80"/>
    <w:semiHidden/>
    <w:unhideWhenUsed/>
    <w:qFormat/>
    <w:rsid w:val="00253CB9"/>
    <w:pPr>
      <w:keepNext/>
      <w:jc w:val="center"/>
      <w:outlineLvl w:val="7"/>
    </w:pPr>
    <w:rPr>
      <w:b/>
      <w:bCs/>
      <w:sz w:val="32"/>
      <w:lang w:val="x-none" w:eastAsia="x-none"/>
    </w:rPr>
  </w:style>
  <w:style w:type="paragraph" w:styleId="9">
    <w:name w:val="heading 9"/>
    <w:basedOn w:val="a"/>
    <w:next w:val="a"/>
    <w:link w:val="90"/>
    <w:semiHidden/>
    <w:unhideWhenUsed/>
    <w:qFormat/>
    <w:rsid w:val="00253CB9"/>
    <w:pPr>
      <w:keepNext/>
      <w:keepLines/>
      <w:spacing w:before="200" w:line="276" w:lineRule="auto"/>
      <w:outlineLvl w:val="8"/>
    </w:pPr>
    <w:rPr>
      <w:rFonts w:ascii="Cambria" w:hAnsi="Cambria"/>
      <w:i/>
      <w:iCs/>
      <w:color w:val="40404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CB9"/>
    <w:rPr>
      <w:rFonts w:ascii="Times New Roman" w:eastAsia="Times New Roman" w:hAnsi="Times New Roman" w:cs="Times New Roman"/>
      <w:sz w:val="36"/>
      <w:szCs w:val="24"/>
      <w:lang w:val="x-none" w:eastAsia="x-none"/>
    </w:rPr>
  </w:style>
  <w:style w:type="character" w:customStyle="1" w:styleId="20">
    <w:name w:val="Заголовок 2 Знак"/>
    <w:basedOn w:val="a0"/>
    <w:link w:val="2"/>
    <w:uiPriority w:val="9"/>
    <w:rsid w:val="00253CB9"/>
    <w:rPr>
      <w:rFonts w:ascii="Times New Roman" w:eastAsia="Times New Roman" w:hAnsi="Times New Roman" w:cs="Times New Roman"/>
      <w:b/>
      <w:bCs/>
      <w:sz w:val="26"/>
      <w:szCs w:val="24"/>
      <w:lang w:val="x-none" w:eastAsia="x-none"/>
    </w:rPr>
  </w:style>
  <w:style w:type="paragraph" w:styleId="a3">
    <w:name w:val="List Paragraph"/>
    <w:basedOn w:val="a"/>
    <w:link w:val="a4"/>
    <w:uiPriority w:val="34"/>
    <w:qFormat/>
    <w:rsid w:val="00803F5A"/>
    <w:pPr>
      <w:spacing w:after="200" w:line="276" w:lineRule="auto"/>
      <w:ind w:left="720"/>
      <w:contextualSpacing/>
    </w:pPr>
    <w:rPr>
      <w:rFonts w:ascii="Calibri" w:hAnsi="Calibri" w:cs="Calibri"/>
      <w:sz w:val="22"/>
      <w:szCs w:val="22"/>
    </w:rPr>
  </w:style>
  <w:style w:type="character" w:customStyle="1" w:styleId="30">
    <w:name w:val="Заголовок 3 Знак"/>
    <w:basedOn w:val="a0"/>
    <w:link w:val="3"/>
    <w:uiPriority w:val="9"/>
    <w:rsid w:val="00253CB9"/>
    <w:rPr>
      <w:rFonts w:ascii="Times New Roman" w:eastAsia="Times New Roman" w:hAnsi="Times New Roman" w:cs="Times New Roman"/>
      <w:b/>
      <w:bCs/>
      <w:sz w:val="26"/>
      <w:szCs w:val="24"/>
      <w:lang w:val="x-none" w:eastAsia="x-none"/>
    </w:rPr>
  </w:style>
  <w:style w:type="character" w:customStyle="1" w:styleId="40">
    <w:name w:val="Заголовок 4 Знак"/>
    <w:basedOn w:val="a0"/>
    <w:link w:val="4"/>
    <w:uiPriority w:val="9"/>
    <w:rsid w:val="00253CB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253CB9"/>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link w:val="6"/>
    <w:semiHidden/>
    <w:rsid w:val="00253CB9"/>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semiHidden/>
    <w:rsid w:val="00253CB9"/>
    <w:rPr>
      <w:rFonts w:ascii="Cambria" w:eastAsia="Times New Roman" w:hAnsi="Cambria" w:cs="Times New Roman"/>
      <w:i/>
      <w:iCs/>
      <w:color w:val="404040"/>
      <w:lang w:val="x-none"/>
    </w:rPr>
  </w:style>
  <w:style w:type="character" w:customStyle="1" w:styleId="80">
    <w:name w:val="Заголовок 8 Знак"/>
    <w:basedOn w:val="a0"/>
    <w:link w:val="8"/>
    <w:semiHidden/>
    <w:rsid w:val="00253CB9"/>
    <w:rPr>
      <w:rFonts w:ascii="Times New Roman" w:eastAsia="Times New Roman" w:hAnsi="Times New Roman" w:cs="Times New Roman"/>
      <w:b/>
      <w:bCs/>
      <w:sz w:val="32"/>
      <w:szCs w:val="24"/>
      <w:lang w:val="x-none" w:eastAsia="x-none"/>
    </w:rPr>
  </w:style>
  <w:style w:type="character" w:customStyle="1" w:styleId="90">
    <w:name w:val="Заголовок 9 Знак"/>
    <w:basedOn w:val="a0"/>
    <w:link w:val="9"/>
    <w:semiHidden/>
    <w:rsid w:val="00253CB9"/>
    <w:rPr>
      <w:rFonts w:ascii="Cambria" w:eastAsia="Times New Roman" w:hAnsi="Cambria" w:cs="Times New Roman"/>
      <w:i/>
      <w:iCs/>
      <w:color w:val="404040"/>
      <w:sz w:val="20"/>
      <w:szCs w:val="20"/>
      <w:lang w:val="x-none"/>
    </w:rPr>
  </w:style>
  <w:style w:type="character" w:customStyle="1" w:styleId="HTML">
    <w:name w:val="Стандартный HTML Знак"/>
    <w:basedOn w:val="a0"/>
    <w:link w:val="HTML0"/>
    <w:semiHidden/>
    <w:rsid w:val="00253CB9"/>
    <w:rPr>
      <w:rFonts w:ascii="Arial Unicode MS" w:eastAsia="Arial Unicode MS" w:hAnsi="Arial Unicode MS" w:cs="Times New Roman"/>
      <w:sz w:val="20"/>
      <w:szCs w:val="20"/>
      <w:lang w:val="x-none" w:eastAsia="x-none"/>
    </w:rPr>
  </w:style>
  <w:style w:type="paragraph" w:styleId="HTML0">
    <w:name w:val="HTML Preformatted"/>
    <w:basedOn w:val="a"/>
    <w:link w:val="HTML"/>
    <w:semiHidden/>
    <w:unhideWhenUsed/>
    <w:rsid w:val="0025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styleId="a5">
    <w:name w:val="footnote text"/>
    <w:basedOn w:val="a"/>
    <w:link w:val="11"/>
    <w:uiPriority w:val="99"/>
    <w:semiHidden/>
    <w:unhideWhenUsed/>
    <w:rsid w:val="00253CB9"/>
    <w:pPr>
      <w:suppressAutoHyphens/>
    </w:pPr>
    <w:rPr>
      <w:sz w:val="20"/>
      <w:szCs w:val="20"/>
      <w:lang w:val="x-none"/>
    </w:rPr>
  </w:style>
  <w:style w:type="character" w:customStyle="1" w:styleId="11">
    <w:name w:val="Текст сноски Знак1"/>
    <w:basedOn w:val="a0"/>
    <w:link w:val="a5"/>
    <w:uiPriority w:val="99"/>
    <w:semiHidden/>
    <w:locked/>
    <w:rsid w:val="00253CB9"/>
    <w:rPr>
      <w:rFonts w:ascii="Times New Roman" w:eastAsia="Times New Roman" w:hAnsi="Times New Roman" w:cs="Times New Roman"/>
      <w:sz w:val="20"/>
      <w:szCs w:val="20"/>
      <w:lang w:val="x-none" w:eastAsia="zh-CN"/>
    </w:rPr>
  </w:style>
  <w:style w:type="character" w:customStyle="1" w:styleId="a6">
    <w:name w:val="Текст сноски Знак"/>
    <w:basedOn w:val="a0"/>
    <w:uiPriority w:val="99"/>
    <w:semiHidden/>
    <w:rsid w:val="00253CB9"/>
    <w:rPr>
      <w:rFonts w:ascii="Times New Roman" w:eastAsia="Times New Roman" w:hAnsi="Times New Roman" w:cs="Times New Roman"/>
      <w:sz w:val="20"/>
      <w:szCs w:val="20"/>
      <w:lang w:eastAsia="zh-CN"/>
    </w:rPr>
  </w:style>
  <w:style w:type="paragraph" w:styleId="a7">
    <w:name w:val="annotation text"/>
    <w:basedOn w:val="a"/>
    <w:link w:val="12"/>
    <w:uiPriority w:val="99"/>
    <w:unhideWhenUsed/>
    <w:rsid w:val="00253CB9"/>
    <w:rPr>
      <w:sz w:val="20"/>
      <w:szCs w:val="20"/>
      <w:lang w:val="x-none"/>
    </w:rPr>
  </w:style>
  <w:style w:type="character" w:customStyle="1" w:styleId="12">
    <w:name w:val="Текст примечания Знак1"/>
    <w:basedOn w:val="a0"/>
    <w:link w:val="a7"/>
    <w:uiPriority w:val="99"/>
    <w:semiHidden/>
    <w:locked/>
    <w:rsid w:val="00253CB9"/>
    <w:rPr>
      <w:rFonts w:ascii="Times New Roman" w:eastAsia="Times New Roman" w:hAnsi="Times New Roman" w:cs="Times New Roman"/>
      <w:sz w:val="20"/>
      <w:szCs w:val="20"/>
      <w:lang w:val="x-none" w:eastAsia="zh-CN"/>
    </w:rPr>
  </w:style>
  <w:style w:type="character" w:customStyle="1" w:styleId="a8">
    <w:name w:val="Текст примечания Знак"/>
    <w:basedOn w:val="a0"/>
    <w:uiPriority w:val="99"/>
    <w:rsid w:val="00253CB9"/>
    <w:rPr>
      <w:rFonts w:ascii="Times New Roman" w:eastAsia="Times New Roman" w:hAnsi="Times New Roman" w:cs="Times New Roman"/>
      <w:sz w:val="20"/>
      <w:szCs w:val="20"/>
      <w:lang w:eastAsia="zh-CN"/>
    </w:rPr>
  </w:style>
  <w:style w:type="character" w:customStyle="1" w:styleId="a9">
    <w:name w:val="Верхний колонтитул Знак"/>
    <w:basedOn w:val="a0"/>
    <w:link w:val="aa"/>
    <w:uiPriority w:val="99"/>
    <w:rsid w:val="00253CB9"/>
    <w:rPr>
      <w:rFonts w:ascii="Calibri" w:eastAsia="Times New Roman" w:hAnsi="Calibri" w:cs="Times New Roman"/>
      <w:lang w:val="x-none"/>
    </w:rPr>
  </w:style>
  <w:style w:type="paragraph" w:styleId="aa">
    <w:name w:val="header"/>
    <w:basedOn w:val="a"/>
    <w:link w:val="a9"/>
    <w:uiPriority w:val="99"/>
    <w:unhideWhenUsed/>
    <w:rsid w:val="00253CB9"/>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basedOn w:val="a0"/>
    <w:link w:val="ac"/>
    <w:uiPriority w:val="99"/>
    <w:rsid w:val="00253CB9"/>
    <w:rPr>
      <w:rFonts w:ascii="Calibri" w:eastAsia="Times New Roman" w:hAnsi="Calibri" w:cs="Times New Roman"/>
      <w:sz w:val="20"/>
      <w:szCs w:val="20"/>
      <w:lang w:val="x-none" w:eastAsia="x-none"/>
    </w:rPr>
  </w:style>
  <w:style w:type="paragraph" w:styleId="ac">
    <w:name w:val="footer"/>
    <w:basedOn w:val="a"/>
    <w:link w:val="ab"/>
    <w:uiPriority w:val="99"/>
    <w:unhideWhenUsed/>
    <w:rsid w:val="00253CB9"/>
    <w:pPr>
      <w:tabs>
        <w:tab w:val="center" w:pos="4153"/>
        <w:tab w:val="right" w:pos="8306"/>
      </w:tabs>
      <w:autoSpaceDE w:val="0"/>
      <w:autoSpaceDN w:val="0"/>
      <w:spacing w:after="200" w:line="276" w:lineRule="auto"/>
    </w:pPr>
    <w:rPr>
      <w:rFonts w:ascii="Calibri" w:hAnsi="Calibri"/>
      <w:sz w:val="20"/>
      <w:szCs w:val="20"/>
      <w:lang w:val="x-none" w:eastAsia="x-none"/>
    </w:rPr>
  </w:style>
  <w:style w:type="paragraph" w:styleId="ad">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3"/>
    <w:uiPriority w:val="99"/>
    <w:unhideWhenUsed/>
    <w:rsid w:val="00253CB9"/>
    <w:pPr>
      <w:jc w:val="both"/>
    </w:pPr>
    <w:rPr>
      <w:sz w:val="26"/>
      <w:lang w:val="x-none" w:eastAsia="x-none"/>
    </w:rPr>
  </w:style>
  <w:style w:type="character" w:customStyle="1" w:styleId="13">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d"/>
    <w:semiHidden/>
    <w:locked/>
    <w:rsid w:val="00253CB9"/>
    <w:rPr>
      <w:rFonts w:ascii="Times New Roman" w:eastAsia="Times New Roman" w:hAnsi="Times New Roman" w:cs="Times New Roman"/>
      <w:sz w:val="26"/>
      <w:szCs w:val="24"/>
      <w:lang w:val="x-none" w:eastAsia="x-none"/>
    </w:rPr>
  </w:style>
  <w:style w:type="character" w:customStyle="1" w:styleId="ae">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uiPriority w:val="99"/>
    <w:rsid w:val="00253CB9"/>
    <w:rPr>
      <w:rFonts w:ascii="Times New Roman" w:eastAsia="Times New Roman" w:hAnsi="Times New Roman" w:cs="Times New Roman"/>
      <w:sz w:val="24"/>
      <w:szCs w:val="24"/>
      <w:lang w:eastAsia="zh-CN"/>
    </w:rPr>
  </w:style>
  <w:style w:type="paragraph" w:styleId="af">
    <w:name w:val="Title"/>
    <w:basedOn w:val="a"/>
    <w:next w:val="a"/>
    <w:link w:val="af0"/>
    <w:uiPriority w:val="10"/>
    <w:qFormat/>
    <w:rsid w:val="00253CB9"/>
    <w:pPr>
      <w:spacing w:before="240" w:after="60"/>
      <w:jc w:val="center"/>
      <w:outlineLvl w:val="0"/>
    </w:pPr>
    <w:rPr>
      <w:rFonts w:ascii="Cambria" w:hAnsi="Cambria"/>
      <w:b/>
      <w:bCs/>
      <w:kern w:val="28"/>
      <w:sz w:val="32"/>
      <w:szCs w:val="32"/>
      <w:lang w:val="x-none" w:eastAsia="ar-SA"/>
    </w:rPr>
  </w:style>
  <w:style w:type="character" w:customStyle="1" w:styleId="af0">
    <w:name w:val="Название Знак"/>
    <w:basedOn w:val="a0"/>
    <w:link w:val="af"/>
    <w:uiPriority w:val="10"/>
    <w:rsid w:val="00253CB9"/>
    <w:rPr>
      <w:rFonts w:ascii="Cambria" w:eastAsia="Times New Roman" w:hAnsi="Cambria" w:cs="Times New Roman"/>
      <w:b/>
      <w:bCs/>
      <w:kern w:val="28"/>
      <w:sz w:val="32"/>
      <w:szCs w:val="32"/>
      <w:lang w:val="x-none" w:eastAsia="ar-SA"/>
    </w:rPr>
  </w:style>
  <w:style w:type="character" w:customStyle="1" w:styleId="af1">
    <w:name w:val="Основной текст с отступом Знак"/>
    <w:basedOn w:val="a0"/>
    <w:link w:val="af2"/>
    <w:semiHidden/>
    <w:rsid w:val="00253CB9"/>
    <w:rPr>
      <w:rFonts w:ascii="Times New Roman" w:eastAsia="Times New Roman" w:hAnsi="Times New Roman" w:cs="Times New Roman"/>
      <w:sz w:val="28"/>
      <w:szCs w:val="24"/>
      <w:lang w:val="x-none" w:eastAsia="ar-SA"/>
    </w:rPr>
  </w:style>
  <w:style w:type="paragraph" w:styleId="af2">
    <w:name w:val="Body Text Indent"/>
    <w:basedOn w:val="a"/>
    <w:link w:val="af1"/>
    <w:semiHidden/>
    <w:unhideWhenUsed/>
    <w:rsid w:val="00253CB9"/>
    <w:pPr>
      <w:ind w:firstLine="720"/>
      <w:jc w:val="both"/>
    </w:pPr>
    <w:rPr>
      <w:sz w:val="28"/>
      <w:lang w:val="x-none" w:eastAsia="ar-SA"/>
    </w:rPr>
  </w:style>
  <w:style w:type="paragraph" w:styleId="af3">
    <w:name w:val="Subtitle"/>
    <w:basedOn w:val="a"/>
    <w:next w:val="a"/>
    <w:link w:val="af4"/>
    <w:uiPriority w:val="11"/>
    <w:qFormat/>
    <w:rsid w:val="00253CB9"/>
    <w:pPr>
      <w:spacing w:after="200" w:line="276" w:lineRule="auto"/>
    </w:pPr>
    <w:rPr>
      <w:rFonts w:ascii="Cambria" w:hAnsi="Cambria"/>
      <w:i/>
      <w:iCs/>
      <w:color w:val="4F81BD"/>
      <w:spacing w:val="15"/>
      <w:lang w:val="x-none" w:eastAsia="en-US"/>
    </w:rPr>
  </w:style>
  <w:style w:type="character" w:customStyle="1" w:styleId="af4">
    <w:name w:val="Подзаголовок Знак"/>
    <w:basedOn w:val="a0"/>
    <w:link w:val="af3"/>
    <w:uiPriority w:val="11"/>
    <w:rsid w:val="00253CB9"/>
    <w:rPr>
      <w:rFonts w:ascii="Cambria" w:eastAsia="Times New Roman" w:hAnsi="Cambria" w:cs="Times New Roman"/>
      <w:i/>
      <w:iCs/>
      <w:color w:val="4F81BD"/>
      <w:spacing w:val="15"/>
      <w:sz w:val="24"/>
      <w:szCs w:val="24"/>
      <w:lang w:val="x-none"/>
    </w:rPr>
  </w:style>
  <w:style w:type="character" w:customStyle="1" w:styleId="21">
    <w:name w:val="Основной текст 2 Знак"/>
    <w:basedOn w:val="a0"/>
    <w:link w:val="22"/>
    <w:semiHidden/>
    <w:rsid w:val="00253CB9"/>
    <w:rPr>
      <w:rFonts w:ascii="Times New Roman" w:eastAsia="Times New Roman" w:hAnsi="Times New Roman" w:cs="Times New Roman"/>
      <w:b/>
      <w:bCs/>
      <w:sz w:val="24"/>
      <w:szCs w:val="24"/>
      <w:lang w:val="x-none" w:eastAsia="x-none"/>
    </w:rPr>
  </w:style>
  <w:style w:type="paragraph" w:styleId="22">
    <w:name w:val="Body Text 2"/>
    <w:basedOn w:val="a"/>
    <w:link w:val="21"/>
    <w:semiHidden/>
    <w:unhideWhenUsed/>
    <w:rsid w:val="00253CB9"/>
    <w:rPr>
      <w:b/>
      <w:bCs/>
      <w:lang w:val="x-none" w:eastAsia="x-none"/>
    </w:rPr>
  </w:style>
  <w:style w:type="character" w:customStyle="1" w:styleId="31">
    <w:name w:val="Основной текст 3 Знак"/>
    <w:basedOn w:val="a0"/>
    <w:link w:val="32"/>
    <w:semiHidden/>
    <w:rsid w:val="00253CB9"/>
    <w:rPr>
      <w:rFonts w:ascii="Times New Roman" w:eastAsia="Times New Roman" w:hAnsi="Times New Roman" w:cs="Times New Roman"/>
      <w:sz w:val="30"/>
      <w:szCs w:val="24"/>
      <w:lang w:val="x-none" w:eastAsia="x-none"/>
    </w:rPr>
  </w:style>
  <w:style w:type="paragraph" w:styleId="32">
    <w:name w:val="Body Text 3"/>
    <w:basedOn w:val="a"/>
    <w:link w:val="31"/>
    <w:semiHidden/>
    <w:unhideWhenUsed/>
    <w:rsid w:val="00253CB9"/>
    <w:pPr>
      <w:jc w:val="both"/>
    </w:pPr>
    <w:rPr>
      <w:sz w:val="30"/>
      <w:lang w:val="x-none" w:eastAsia="x-none"/>
    </w:rPr>
  </w:style>
  <w:style w:type="character" w:customStyle="1" w:styleId="23">
    <w:name w:val="Основной текст с отступом 2 Знак"/>
    <w:basedOn w:val="a0"/>
    <w:link w:val="24"/>
    <w:semiHidden/>
    <w:rsid w:val="00253CB9"/>
    <w:rPr>
      <w:rFonts w:ascii="Times New Roman" w:eastAsia="Times New Roman" w:hAnsi="Times New Roman" w:cs="Times New Roman"/>
      <w:sz w:val="24"/>
      <w:szCs w:val="24"/>
      <w:lang w:val="x-none" w:eastAsia="x-none"/>
    </w:rPr>
  </w:style>
  <w:style w:type="paragraph" w:styleId="24">
    <w:name w:val="Body Text Indent 2"/>
    <w:basedOn w:val="a"/>
    <w:link w:val="23"/>
    <w:semiHidden/>
    <w:unhideWhenUsed/>
    <w:rsid w:val="00253CB9"/>
    <w:pPr>
      <w:spacing w:after="120" w:line="480" w:lineRule="auto"/>
      <w:ind w:left="283"/>
    </w:pPr>
    <w:rPr>
      <w:lang w:val="x-none" w:eastAsia="x-none"/>
    </w:rPr>
  </w:style>
  <w:style w:type="character" w:customStyle="1" w:styleId="33">
    <w:name w:val="Основной текст с отступом 3 Знак"/>
    <w:basedOn w:val="a0"/>
    <w:link w:val="34"/>
    <w:semiHidden/>
    <w:rsid w:val="00253CB9"/>
    <w:rPr>
      <w:rFonts w:ascii="Times New Roman" w:eastAsia="Times New Roman" w:hAnsi="Times New Roman" w:cs="Times New Roman"/>
      <w:sz w:val="16"/>
      <w:szCs w:val="16"/>
      <w:lang w:val="x-none" w:eastAsia="x-none"/>
    </w:rPr>
  </w:style>
  <w:style w:type="paragraph" w:styleId="34">
    <w:name w:val="Body Text Indent 3"/>
    <w:basedOn w:val="a"/>
    <w:link w:val="33"/>
    <w:semiHidden/>
    <w:unhideWhenUsed/>
    <w:rsid w:val="00253CB9"/>
    <w:pPr>
      <w:spacing w:after="120"/>
      <w:ind w:left="283"/>
    </w:pPr>
    <w:rPr>
      <w:sz w:val="16"/>
      <w:szCs w:val="16"/>
      <w:lang w:val="x-none" w:eastAsia="x-none"/>
    </w:rPr>
  </w:style>
  <w:style w:type="character" w:customStyle="1" w:styleId="af5">
    <w:name w:val="Схема документа Знак"/>
    <w:basedOn w:val="a0"/>
    <w:link w:val="af6"/>
    <w:semiHidden/>
    <w:rsid w:val="00253CB9"/>
    <w:rPr>
      <w:rFonts w:ascii="Tahoma" w:eastAsia="Times New Roman" w:hAnsi="Tahoma" w:cs="Times New Roman"/>
      <w:sz w:val="20"/>
      <w:szCs w:val="20"/>
      <w:shd w:val="clear" w:color="auto" w:fill="000080"/>
      <w:lang w:val="x-none" w:eastAsia="x-none"/>
    </w:rPr>
  </w:style>
  <w:style w:type="paragraph" w:styleId="af6">
    <w:name w:val="Document Map"/>
    <w:basedOn w:val="a"/>
    <w:link w:val="af5"/>
    <w:semiHidden/>
    <w:unhideWhenUsed/>
    <w:rsid w:val="00253CB9"/>
    <w:pPr>
      <w:shd w:val="clear" w:color="auto" w:fill="000080"/>
    </w:pPr>
    <w:rPr>
      <w:rFonts w:ascii="Tahoma" w:hAnsi="Tahoma"/>
      <w:sz w:val="20"/>
      <w:szCs w:val="20"/>
      <w:lang w:val="x-none" w:eastAsia="x-none"/>
    </w:rPr>
  </w:style>
  <w:style w:type="character" w:customStyle="1" w:styleId="af7">
    <w:name w:val="Текст выноски Знак"/>
    <w:basedOn w:val="a0"/>
    <w:link w:val="af8"/>
    <w:uiPriority w:val="99"/>
    <w:rsid w:val="00253CB9"/>
    <w:rPr>
      <w:rFonts w:ascii="Tahoma" w:eastAsia="Times New Roman" w:hAnsi="Tahoma" w:cs="Times New Roman"/>
      <w:sz w:val="16"/>
      <w:szCs w:val="16"/>
      <w:lang w:val="x-none" w:eastAsia="x-none"/>
    </w:rPr>
  </w:style>
  <w:style w:type="paragraph" w:styleId="af8">
    <w:name w:val="Balloon Text"/>
    <w:basedOn w:val="a"/>
    <w:link w:val="af7"/>
    <w:uiPriority w:val="99"/>
    <w:unhideWhenUsed/>
    <w:rsid w:val="00253CB9"/>
    <w:rPr>
      <w:rFonts w:ascii="Tahoma" w:hAnsi="Tahoma"/>
      <w:sz w:val="16"/>
      <w:szCs w:val="16"/>
      <w:lang w:val="x-none" w:eastAsia="x-none"/>
    </w:rPr>
  </w:style>
  <w:style w:type="paragraph" w:styleId="af9">
    <w:name w:val="No Spacing"/>
    <w:qFormat/>
    <w:rsid w:val="00253CB9"/>
    <w:pPr>
      <w:spacing w:after="0" w:line="240" w:lineRule="auto"/>
    </w:pPr>
    <w:rPr>
      <w:rFonts w:ascii="Calibri" w:eastAsia="Times New Roman" w:hAnsi="Calibri" w:cs="Times New Roman"/>
      <w:lang w:eastAsia="ru-RU"/>
    </w:rPr>
  </w:style>
  <w:style w:type="paragraph" w:styleId="25">
    <w:name w:val="Quote"/>
    <w:basedOn w:val="a"/>
    <w:next w:val="a"/>
    <w:link w:val="26"/>
    <w:qFormat/>
    <w:rsid w:val="00253CB9"/>
    <w:pPr>
      <w:spacing w:after="200" w:line="276" w:lineRule="auto"/>
    </w:pPr>
    <w:rPr>
      <w:rFonts w:ascii="Calibri" w:hAnsi="Calibri"/>
      <w:i/>
      <w:iCs/>
      <w:color w:val="000000"/>
      <w:sz w:val="22"/>
      <w:szCs w:val="22"/>
      <w:lang w:val="x-none" w:eastAsia="en-US"/>
    </w:rPr>
  </w:style>
  <w:style w:type="character" w:customStyle="1" w:styleId="26">
    <w:name w:val="Цитата 2 Знак"/>
    <w:basedOn w:val="a0"/>
    <w:link w:val="25"/>
    <w:rsid w:val="00253CB9"/>
    <w:rPr>
      <w:rFonts w:ascii="Calibri" w:eastAsia="Times New Roman" w:hAnsi="Calibri" w:cs="Times New Roman"/>
      <w:i/>
      <w:iCs/>
      <w:color w:val="000000"/>
      <w:lang w:val="x-none"/>
    </w:rPr>
  </w:style>
  <w:style w:type="paragraph" w:styleId="afa">
    <w:name w:val="Intense Quote"/>
    <w:basedOn w:val="a"/>
    <w:next w:val="a"/>
    <w:link w:val="afb"/>
    <w:qFormat/>
    <w:rsid w:val="00253CB9"/>
    <w:pPr>
      <w:pBdr>
        <w:bottom w:val="single" w:sz="4" w:space="4" w:color="4F81BD"/>
      </w:pBdr>
      <w:spacing w:before="200" w:after="280" w:line="276" w:lineRule="auto"/>
      <w:ind w:left="936" w:right="936"/>
    </w:pPr>
    <w:rPr>
      <w:rFonts w:ascii="Calibri" w:hAnsi="Calibri"/>
      <w:b/>
      <w:bCs/>
      <w:i/>
      <w:iCs/>
      <w:color w:val="4F81BD"/>
      <w:sz w:val="22"/>
      <w:szCs w:val="22"/>
      <w:lang w:val="x-none" w:eastAsia="en-US"/>
    </w:rPr>
  </w:style>
  <w:style w:type="character" w:customStyle="1" w:styleId="afb">
    <w:name w:val="Выделенная цитата Знак"/>
    <w:basedOn w:val="a0"/>
    <w:link w:val="afa"/>
    <w:rsid w:val="00253CB9"/>
    <w:rPr>
      <w:rFonts w:ascii="Calibri" w:eastAsia="Times New Roman" w:hAnsi="Calibri" w:cs="Times New Roman"/>
      <w:b/>
      <w:bCs/>
      <w:i/>
      <w:iCs/>
      <w:color w:val="4F81BD"/>
      <w:lang w:val="x-none"/>
    </w:rPr>
  </w:style>
  <w:style w:type="character" w:customStyle="1" w:styleId="ConsPlusNormal">
    <w:name w:val="ConsPlusNormal Знак"/>
    <w:link w:val="ConsPlusNormal0"/>
    <w:locked/>
    <w:rsid w:val="00253CB9"/>
    <w:rPr>
      <w:rFonts w:ascii="Arial" w:hAnsi="Arial" w:cs="Arial"/>
    </w:rPr>
  </w:style>
  <w:style w:type="paragraph" w:customStyle="1" w:styleId="ConsPlusNormal0">
    <w:name w:val="ConsPlusNormal"/>
    <w:link w:val="ConsPlusNormal"/>
    <w:rsid w:val="00253CB9"/>
    <w:pPr>
      <w:widowControl w:val="0"/>
      <w:autoSpaceDE w:val="0"/>
      <w:autoSpaceDN w:val="0"/>
      <w:adjustRightInd w:val="0"/>
      <w:spacing w:after="0" w:line="240" w:lineRule="auto"/>
      <w:ind w:firstLine="720"/>
    </w:pPr>
    <w:rPr>
      <w:rFonts w:ascii="Arial" w:hAnsi="Arial" w:cs="Arial"/>
    </w:rPr>
  </w:style>
  <w:style w:type="character" w:customStyle="1" w:styleId="14">
    <w:name w:val="Заголовок №1_"/>
    <w:link w:val="110"/>
    <w:locked/>
    <w:rsid w:val="00253CB9"/>
    <w:rPr>
      <w:b/>
      <w:bCs/>
      <w:sz w:val="26"/>
      <w:szCs w:val="26"/>
      <w:shd w:val="clear" w:color="auto" w:fill="FFFFFF"/>
    </w:rPr>
  </w:style>
  <w:style w:type="paragraph" w:customStyle="1" w:styleId="110">
    <w:name w:val="Заголовок №11"/>
    <w:basedOn w:val="a"/>
    <w:link w:val="14"/>
    <w:rsid w:val="00253CB9"/>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rsid w:val="00253CB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253CB9"/>
    <w:pPr>
      <w:suppressLineNumbers/>
    </w:pPr>
  </w:style>
  <w:style w:type="character" w:customStyle="1" w:styleId="27">
    <w:name w:val="Основной текст (2)_"/>
    <w:link w:val="28"/>
    <w:locked/>
    <w:rsid w:val="00253CB9"/>
    <w:rPr>
      <w:b/>
      <w:bCs/>
      <w:sz w:val="28"/>
      <w:szCs w:val="28"/>
      <w:shd w:val="clear" w:color="auto" w:fill="FFFFFF"/>
    </w:rPr>
  </w:style>
  <w:style w:type="paragraph" w:customStyle="1" w:styleId="28">
    <w:name w:val="Основной текст (2)"/>
    <w:basedOn w:val="a"/>
    <w:link w:val="27"/>
    <w:rsid w:val="00253CB9"/>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c">
    <w:name w:val="Основной текст_"/>
    <w:link w:val="29"/>
    <w:locked/>
    <w:rsid w:val="00253CB9"/>
    <w:rPr>
      <w:sz w:val="29"/>
      <w:szCs w:val="29"/>
      <w:shd w:val="clear" w:color="auto" w:fill="FFFFFF"/>
    </w:rPr>
  </w:style>
  <w:style w:type="paragraph" w:customStyle="1" w:styleId="29">
    <w:name w:val="Основной текст2"/>
    <w:basedOn w:val="a"/>
    <w:link w:val="afc"/>
    <w:rsid w:val="00253CB9"/>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35">
    <w:name w:val="Основной текст (3)_"/>
    <w:link w:val="36"/>
    <w:locked/>
    <w:rsid w:val="00253CB9"/>
    <w:rPr>
      <w:b/>
      <w:bCs/>
      <w:sz w:val="21"/>
      <w:szCs w:val="21"/>
      <w:shd w:val="clear" w:color="auto" w:fill="FFFFFF"/>
    </w:rPr>
  </w:style>
  <w:style w:type="paragraph" w:customStyle="1" w:styleId="36">
    <w:name w:val="Основной текст (3)"/>
    <w:basedOn w:val="a"/>
    <w:link w:val="35"/>
    <w:rsid w:val="00253CB9"/>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41">
    <w:name w:val="Основной текст (4)_"/>
    <w:link w:val="42"/>
    <w:locked/>
    <w:rsid w:val="00253CB9"/>
    <w:rPr>
      <w:b/>
      <w:bCs/>
      <w:sz w:val="23"/>
      <w:szCs w:val="23"/>
      <w:shd w:val="clear" w:color="auto" w:fill="FFFFFF"/>
    </w:rPr>
  </w:style>
  <w:style w:type="paragraph" w:customStyle="1" w:styleId="42">
    <w:name w:val="Основной текст (4)"/>
    <w:basedOn w:val="a"/>
    <w:link w:val="41"/>
    <w:rsid w:val="00253CB9"/>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51">
    <w:name w:val="Основной текст (5)_"/>
    <w:link w:val="52"/>
    <w:locked/>
    <w:rsid w:val="00253CB9"/>
    <w:rPr>
      <w:i/>
      <w:iCs/>
      <w:sz w:val="28"/>
      <w:szCs w:val="28"/>
      <w:shd w:val="clear" w:color="auto" w:fill="FFFFFF"/>
    </w:rPr>
  </w:style>
  <w:style w:type="paragraph" w:customStyle="1" w:styleId="52">
    <w:name w:val="Основной текст (5)"/>
    <w:basedOn w:val="a"/>
    <w:link w:val="51"/>
    <w:rsid w:val="00253CB9"/>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rsid w:val="00253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3C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53C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53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Подпись к картинке (2)_"/>
    <w:link w:val="2b"/>
    <w:locked/>
    <w:rsid w:val="00253CB9"/>
    <w:rPr>
      <w:b/>
      <w:bCs/>
      <w:sz w:val="27"/>
      <w:szCs w:val="27"/>
      <w:shd w:val="clear" w:color="auto" w:fill="FFFFFF"/>
    </w:rPr>
  </w:style>
  <w:style w:type="paragraph" w:customStyle="1" w:styleId="2b">
    <w:name w:val="Подпись к картинке (2)"/>
    <w:basedOn w:val="a"/>
    <w:link w:val="2a"/>
    <w:rsid w:val="00253CB9"/>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d">
    <w:name w:val="Сноска_"/>
    <w:link w:val="afe"/>
    <w:locked/>
    <w:rsid w:val="00253CB9"/>
    <w:rPr>
      <w:spacing w:val="10"/>
      <w:shd w:val="clear" w:color="auto" w:fill="FFFFFF"/>
    </w:rPr>
  </w:style>
  <w:style w:type="paragraph" w:customStyle="1" w:styleId="afe">
    <w:name w:val="Сноска"/>
    <w:basedOn w:val="a"/>
    <w:link w:val="afd"/>
    <w:rsid w:val="00253CB9"/>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c">
    <w:name w:val="Заголовок №2_"/>
    <w:link w:val="2d"/>
    <w:locked/>
    <w:rsid w:val="00253CB9"/>
    <w:rPr>
      <w:b/>
      <w:bCs/>
      <w:spacing w:val="20"/>
      <w:shd w:val="clear" w:color="auto" w:fill="FFFFFF"/>
    </w:rPr>
  </w:style>
  <w:style w:type="paragraph" w:customStyle="1" w:styleId="2d">
    <w:name w:val="Заголовок №2"/>
    <w:basedOn w:val="a"/>
    <w:link w:val="2c"/>
    <w:rsid w:val="00253CB9"/>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7">
    <w:name w:val="Основной текст3"/>
    <w:basedOn w:val="a"/>
    <w:rsid w:val="00253CB9"/>
    <w:pPr>
      <w:widowControl w:val="0"/>
      <w:shd w:val="clear" w:color="auto" w:fill="FFFFFF"/>
      <w:spacing w:line="274" w:lineRule="exact"/>
      <w:ind w:firstLine="2240"/>
    </w:pPr>
    <w:rPr>
      <w:color w:val="000000"/>
      <w:spacing w:val="10"/>
      <w:sz w:val="22"/>
      <w:szCs w:val="22"/>
      <w:lang w:eastAsia="ru-RU"/>
    </w:rPr>
  </w:style>
  <w:style w:type="paragraph" w:customStyle="1" w:styleId="2e">
    <w:name w:val="Название объекта2"/>
    <w:basedOn w:val="a"/>
    <w:next w:val="a"/>
    <w:rsid w:val="00253CB9"/>
    <w:pPr>
      <w:spacing w:before="120" w:after="200" w:line="276" w:lineRule="auto"/>
      <w:jc w:val="center"/>
    </w:pPr>
    <w:rPr>
      <w:rFonts w:ascii="Calibri" w:hAnsi="Calibri"/>
      <w:sz w:val="36"/>
      <w:szCs w:val="22"/>
      <w:lang w:eastAsia="en-US"/>
    </w:rPr>
  </w:style>
  <w:style w:type="paragraph" w:customStyle="1" w:styleId="western">
    <w:name w:val="western"/>
    <w:basedOn w:val="a"/>
    <w:rsid w:val="00253CB9"/>
    <w:pPr>
      <w:spacing w:before="100" w:beforeAutospacing="1" w:after="100" w:afterAutospacing="1"/>
    </w:pPr>
    <w:rPr>
      <w:lang w:eastAsia="ru-RU"/>
    </w:rPr>
  </w:style>
  <w:style w:type="paragraph" w:customStyle="1" w:styleId="lst">
    <w:name w:val="lst"/>
    <w:basedOn w:val="a"/>
    <w:rsid w:val="00253CB9"/>
    <w:pPr>
      <w:tabs>
        <w:tab w:val="num" w:pos="908"/>
      </w:tabs>
      <w:autoSpaceDE w:val="0"/>
      <w:autoSpaceDN w:val="0"/>
      <w:adjustRightInd w:val="0"/>
      <w:spacing w:line="360" w:lineRule="auto"/>
      <w:ind w:left="1" w:firstLine="709"/>
      <w:jc w:val="both"/>
    </w:pPr>
    <w:rPr>
      <w:sz w:val="26"/>
      <w:szCs w:val="20"/>
      <w:lang w:eastAsia="ru-RU"/>
    </w:rPr>
  </w:style>
  <w:style w:type="paragraph" w:customStyle="1" w:styleId="Preformat">
    <w:name w:val="Preformat"/>
    <w:rsid w:val="00253CB9"/>
    <w:pPr>
      <w:widowControl w:val="0"/>
      <w:spacing w:after="0" w:line="240" w:lineRule="auto"/>
    </w:pPr>
    <w:rPr>
      <w:rFonts w:ascii="Courier New" w:eastAsia="Times New Roman" w:hAnsi="Courier New" w:cs="Courier New"/>
      <w:sz w:val="20"/>
      <w:szCs w:val="20"/>
      <w:lang w:eastAsia="ru-RU"/>
    </w:rPr>
  </w:style>
  <w:style w:type="paragraph" w:customStyle="1" w:styleId="Normal">
    <w:name w:val="Normal Знак Знак Знак"/>
    <w:rsid w:val="00253CB9"/>
    <w:pPr>
      <w:snapToGrid w:val="0"/>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rsid w:val="00253CB9"/>
    <w:pPr>
      <w:widowControl w:val="0"/>
      <w:suppressLineNumbers/>
      <w:suppressAutoHyphens/>
    </w:pPr>
    <w:rPr>
      <w:rFonts w:eastAsia="Andale Sans UI"/>
      <w:kern w:val="2"/>
      <w:lang w:eastAsia="ar-SA"/>
    </w:rPr>
  </w:style>
  <w:style w:type="paragraph" w:customStyle="1" w:styleId="a5c8b0e714da563fe90b98cef41456e9db9fe9049761426654245bb2dd862eecmsonormal">
    <w:name w:val="a5c8b0e714da563fe90b98cef41456e9db9fe9049761426654245bb2dd862eecmsonormal"/>
    <w:basedOn w:val="a"/>
    <w:rsid w:val="00253CB9"/>
    <w:pPr>
      <w:suppressAutoHyphens/>
      <w:spacing w:before="280" w:after="280"/>
    </w:pPr>
  </w:style>
  <w:style w:type="paragraph" w:customStyle="1" w:styleId="210">
    <w:name w:val="Основной текст с отступом 21"/>
    <w:basedOn w:val="a"/>
    <w:rsid w:val="00253CB9"/>
    <w:pPr>
      <w:suppressAutoHyphens/>
      <w:autoSpaceDE w:val="0"/>
      <w:ind w:firstLine="540"/>
      <w:jc w:val="both"/>
    </w:pPr>
    <w:rPr>
      <w:rFonts w:eastAsia="Calibri" w:cs="Calibri"/>
    </w:rPr>
  </w:style>
  <w:style w:type="paragraph" w:customStyle="1" w:styleId="p13">
    <w:name w:val="p13"/>
    <w:basedOn w:val="a"/>
    <w:rsid w:val="00253CB9"/>
    <w:pPr>
      <w:spacing w:before="100" w:beforeAutospacing="1" w:after="100" w:afterAutospacing="1"/>
    </w:pPr>
    <w:rPr>
      <w:lang w:eastAsia="ru-RU"/>
    </w:rPr>
  </w:style>
  <w:style w:type="paragraph" w:customStyle="1" w:styleId="Iniiaiieoaenoioaoa">
    <w:name w:val="Iniiaiie oaeno io?aoa"/>
    <w:rsid w:val="00253CB9"/>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customStyle="1" w:styleId="formattext">
    <w:name w:val="formattext"/>
    <w:basedOn w:val="a"/>
    <w:rsid w:val="00253CB9"/>
    <w:pPr>
      <w:spacing w:before="100" w:beforeAutospacing="1" w:after="100" w:afterAutospacing="1"/>
    </w:pPr>
    <w:rPr>
      <w:lang w:eastAsia="ru-RU"/>
    </w:rPr>
  </w:style>
  <w:style w:type="paragraph" w:customStyle="1" w:styleId="aff0">
    <w:name w:val="Содержимое врезки"/>
    <w:basedOn w:val="a"/>
    <w:rsid w:val="00253CB9"/>
  </w:style>
  <w:style w:type="paragraph" w:customStyle="1" w:styleId="Style12">
    <w:name w:val="Style12"/>
    <w:basedOn w:val="a"/>
    <w:uiPriority w:val="99"/>
    <w:rsid w:val="00253CB9"/>
    <w:pPr>
      <w:widowControl w:val="0"/>
      <w:autoSpaceDE w:val="0"/>
      <w:autoSpaceDN w:val="0"/>
      <w:adjustRightInd w:val="0"/>
      <w:spacing w:line="278" w:lineRule="exact"/>
      <w:ind w:firstLine="720"/>
      <w:jc w:val="both"/>
    </w:pPr>
    <w:rPr>
      <w:lang w:eastAsia="ru-RU"/>
    </w:rPr>
  </w:style>
  <w:style w:type="paragraph" w:customStyle="1" w:styleId="aff1">
    <w:name w:val="Заголовок статьи"/>
    <w:basedOn w:val="a"/>
    <w:next w:val="a"/>
    <w:uiPriority w:val="99"/>
    <w:rsid w:val="00253CB9"/>
    <w:pPr>
      <w:widowControl w:val="0"/>
      <w:autoSpaceDE w:val="0"/>
      <w:autoSpaceDN w:val="0"/>
      <w:adjustRightInd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rsid w:val="00253CB9"/>
    <w:pPr>
      <w:spacing w:line="360" w:lineRule="auto"/>
      <w:ind w:firstLine="720"/>
      <w:jc w:val="both"/>
    </w:pPr>
    <w:rPr>
      <w:sz w:val="28"/>
      <w:szCs w:val="20"/>
      <w:lang w:eastAsia="ar-SA"/>
    </w:rPr>
  </w:style>
  <w:style w:type="paragraph" w:customStyle="1" w:styleId="aff2">
    <w:name w:val="Заголовок"/>
    <w:basedOn w:val="a"/>
    <w:next w:val="ad"/>
    <w:rsid w:val="00253CB9"/>
    <w:pPr>
      <w:keepNext/>
      <w:suppressAutoHyphens/>
      <w:spacing w:before="240" w:after="120"/>
    </w:pPr>
    <w:rPr>
      <w:rFonts w:ascii="Liberation Sans" w:eastAsia="Microsoft YaHei" w:hAnsi="Liberation Sans" w:cs="Mangal"/>
      <w:sz w:val="28"/>
      <w:szCs w:val="28"/>
    </w:rPr>
  </w:style>
  <w:style w:type="paragraph" w:customStyle="1" w:styleId="15">
    <w:name w:val="Указатель1"/>
    <w:basedOn w:val="a"/>
    <w:rsid w:val="00253CB9"/>
    <w:pPr>
      <w:suppressLineNumbers/>
      <w:suppressAutoHyphens/>
    </w:pPr>
    <w:rPr>
      <w:rFonts w:cs="Mangal"/>
    </w:rPr>
  </w:style>
  <w:style w:type="paragraph" w:customStyle="1" w:styleId="ConsNormal">
    <w:name w:val="ConsNormal"/>
    <w:rsid w:val="00253CB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0">
    <w:name w:val="Основной текст с отступом 22"/>
    <w:basedOn w:val="a"/>
    <w:rsid w:val="00253CB9"/>
    <w:pPr>
      <w:suppressAutoHyphens/>
      <w:autoSpaceDE w:val="0"/>
      <w:ind w:firstLine="540"/>
      <w:jc w:val="both"/>
    </w:pPr>
  </w:style>
  <w:style w:type="paragraph" w:customStyle="1" w:styleId="16">
    <w:name w:val="Основной текст с отступом1"/>
    <w:basedOn w:val="a"/>
    <w:rsid w:val="00253CB9"/>
    <w:pPr>
      <w:suppressAutoHyphens/>
      <w:spacing w:after="120" w:line="480" w:lineRule="auto"/>
    </w:pPr>
  </w:style>
  <w:style w:type="paragraph" w:customStyle="1" w:styleId="211">
    <w:name w:val="Основной текст 21"/>
    <w:basedOn w:val="a"/>
    <w:rsid w:val="00253CB9"/>
    <w:pPr>
      <w:suppressAutoHyphens/>
      <w:spacing w:after="120" w:line="480" w:lineRule="auto"/>
    </w:pPr>
  </w:style>
  <w:style w:type="paragraph" w:customStyle="1" w:styleId="17">
    <w:name w:val="Текст примечания1"/>
    <w:basedOn w:val="a"/>
    <w:rsid w:val="00253CB9"/>
    <w:pPr>
      <w:suppressAutoHyphens/>
      <w:spacing w:after="200"/>
    </w:pPr>
    <w:rPr>
      <w:rFonts w:ascii="Calibri" w:hAnsi="Calibri" w:cs="Calibri"/>
      <w:sz w:val="20"/>
      <w:szCs w:val="20"/>
    </w:rPr>
  </w:style>
  <w:style w:type="paragraph" w:customStyle="1" w:styleId="310">
    <w:name w:val="Основной текст с отступом 31"/>
    <w:basedOn w:val="a"/>
    <w:rsid w:val="00253CB9"/>
    <w:pPr>
      <w:suppressAutoHyphens/>
      <w:spacing w:after="120"/>
      <w:ind w:left="283"/>
    </w:pPr>
    <w:rPr>
      <w:sz w:val="16"/>
      <w:szCs w:val="16"/>
    </w:rPr>
  </w:style>
  <w:style w:type="paragraph" w:customStyle="1" w:styleId="aff3">
    <w:name w:val="Заголовок таблицы"/>
    <w:basedOn w:val="aff"/>
    <w:rsid w:val="00253CB9"/>
    <w:pPr>
      <w:widowControl/>
      <w:jc w:val="center"/>
    </w:pPr>
    <w:rPr>
      <w:rFonts w:eastAsia="Times New Roman"/>
      <w:b/>
      <w:bCs/>
      <w:kern w:val="0"/>
      <w:lang w:eastAsia="zh-CN"/>
    </w:rPr>
  </w:style>
  <w:style w:type="paragraph" w:customStyle="1" w:styleId="pj">
    <w:name w:val="pj"/>
    <w:basedOn w:val="a"/>
    <w:rsid w:val="00253CB9"/>
    <w:pPr>
      <w:spacing w:before="100" w:beforeAutospacing="1" w:after="100" w:afterAutospacing="1"/>
    </w:pPr>
    <w:rPr>
      <w:lang w:eastAsia="ru-RU"/>
    </w:rPr>
  </w:style>
  <w:style w:type="paragraph" w:customStyle="1" w:styleId="43">
    <w:name w:val="Указатель4"/>
    <w:basedOn w:val="a"/>
    <w:rsid w:val="00253CB9"/>
    <w:pPr>
      <w:suppressLineNumbers/>
    </w:pPr>
    <w:rPr>
      <w:rFonts w:ascii="PT Astra Serif" w:hAnsi="PT Astra Serif"/>
      <w:lang w:eastAsia="ar-SA"/>
    </w:rPr>
  </w:style>
  <w:style w:type="paragraph" w:customStyle="1" w:styleId="53">
    <w:name w:val="Название объекта5"/>
    <w:basedOn w:val="a"/>
    <w:rsid w:val="00253CB9"/>
    <w:pPr>
      <w:suppressLineNumbers/>
      <w:spacing w:before="120" w:after="120"/>
    </w:pPr>
    <w:rPr>
      <w:rFonts w:ascii="PT Astra Serif" w:hAnsi="PT Astra Serif" w:cs="Noto Sans Devanagari"/>
      <w:i/>
      <w:iCs/>
    </w:rPr>
  </w:style>
  <w:style w:type="paragraph" w:customStyle="1" w:styleId="38">
    <w:name w:val="Указатель3"/>
    <w:basedOn w:val="a"/>
    <w:rsid w:val="00253CB9"/>
    <w:pPr>
      <w:suppressLineNumbers/>
    </w:pPr>
    <w:rPr>
      <w:rFonts w:ascii="PT Astra Serif" w:hAnsi="PT Astra Serif"/>
    </w:rPr>
  </w:style>
  <w:style w:type="paragraph" w:customStyle="1" w:styleId="44">
    <w:name w:val="Название объекта4"/>
    <w:basedOn w:val="a"/>
    <w:rsid w:val="00253CB9"/>
    <w:pPr>
      <w:suppressLineNumbers/>
      <w:spacing w:before="120" w:after="120"/>
    </w:pPr>
    <w:rPr>
      <w:rFonts w:ascii="PT Astra Serif" w:hAnsi="PT Astra Serif" w:cs="Noto Sans Devanagari"/>
      <w:i/>
      <w:iCs/>
    </w:rPr>
  </w:style>
  <w:style w:type="paragraph" w:customStyle="1" w:styleId="2f">
    <w:name w:val="Указатель2"/>
    <w:basedOn w:val="a"/>
    <w:rsid w:val="00253CB9"/>
    <w:pPr>
      <w:suppressLineNumbers/>
    </w:pPr>
    <w:rPr>
      <w:rFonts w:ascii="PT Astra Serif" w:hAnsi="PT Astra Serif"/>
    </w:rPr>
  </w:style>
  <w:style w:type="paragraph" w:customStyle="1" w:styleId="39">
    <w:name w:val="Название объекта3"/>
    <w:basedOn w:val="a"/>
    <w:rsid w:val="00253CB9"/>
    <w:pPr>
      <w:suppressLineNumbers/>
      <w:spacing w:before="120" w:after="120"/>
    </w:pPr>
    <w:rPr>
      <w:rFonts w:ascii="PT Astra Serif" w:hAnsi="PT Astra Serif" w:cs="Noto Sans Devanagari"/>
      <w:i/>
      <w:iCs/>
    </w:rPr>
  </w:style>
  <w:style w:type="paragraph" w:customStyle="1" w:styleId="311">
    <w:name w:val="Основной текст 31"/>
    <w:basedOn w:val="a"/>
    <w:rsid w:val="00253CB9"/>
    <w:pPr>
      <w:jc w:val="both"/>
    </w:pPr>
    <w:rPr>
      <w:sz w:val="30"/>
    </w:rPr>
  </w:style>
  <w:style w:type="paragraph" w:customStyle="1" w:styleId="aff4">
    <w:name w:val="Колонтитул"/>
    <w:basedOn w:val="a"/>
    <w:rsid w:val="00253CB9"/>
    <w:pPr>
      <w:suppressLineNumbers/>
      <w:tabs>
        <w:tab w:val="center" w:pos="4819"/>
        <w:tab w:val="right" w:pos="9638"/>
      </w:tabs>
    </w:pPr>
  </w:style>
  <w:style w:type="paragraph" w:customStyle="1" w:styleId="18">
    <w:name w:val="Название объекта1"/>
    <w:basedOn w:val="a"/>
    <w:next w:val="a"/>
    <w:rsid w:val="00253CB9"/>
    <w:pPr>
      <w:spacing w:after="200"/>
    </w:pPr>
    <w:rPr>
      <w:rFonts w:ascii="Calibri" w:hAnsi="Calibri" w:cs="Calibri"/>
      <w:b/>
      <w:bCs/>
      <w:color w:val="4F81BD"/>
      <w:sz w:val="18"/>
      <w:szCs w:val="18"/>
    </w:rPr>
  </w:style>
  <w:style w:type="paragraph" w:customStyle="1" w:styleId="19">
    <w:name w:val="Заголовок таблицы ссылок1"/>
    <w:basedOn w:val="1"/>
    <w:next w:val="a"/>
    <w:rsid w:val="00253CB9"/>
    <w:pPr>
      <w:keepLines/>
      <w:spacing w:before="480" w:line="276" w:lineRule="auto"/>
      <w:jc w:val="left"/>
      <w:outlineLvl w:val="9"/>
    </w:pPr>
    <w:rPr>
      <w:rFonts w:ascii="Cambria" w:hAnsi="Cambria" w:cs="Cambria"/>
      <w:b/>
      <w:bCs/>
      <w:color w:val="365F91"/>
      <w:sz w:val="28"/>
      <w:szCs w:val="28"/>
      <w:lang w:eastAsia="zh-CN"/>
    </w:rPr>
  </w:style>
  <w:style w:type="paragraph" w:customStyle="1" w:styleId="justppt">
    <w:name w:val="justppt"/>
    <w:basedOn w:val="a"/>
    <w:rsid w:val="00253CB9"/>
    <w:pPr>
      <w:spacing w:before="100" w:after="100"/>
    </w:pPr>
  </w:style>
  <w:style w:type="paragraph" w:customStyle="1" w:styleId="aff5">
    <w:name w:val="Таблицы (моноширинный)"/>
    <w:basedOn w:val="a"/>
    <w:next w:val="a"/>
    <w:rsid w:val="00253CB9"/>
    <w:pPr>
      <w:widowControl w:val="0"/>
      <w:autoSpaceDE w:val="0"/>
      <w:jc w:val="both"/>
    </w:pPr>
    <w:rPr>
      <w:rFonts w:ascii="Courier New" w:hAnsi="Courier New" w:cs="Courier New"/>
      <w:sz w:val="22"/>
      <w:szCs w:val="22"/>
    </w:rPr>
  </w:style>
  <w:style w:type="character" w:styleId="aff6">
    <w:name w:val="Subtle Emphasis"/>
    <w:qFormat/>
    <w:rsid w:val="00253CB9"/>
    <w:rPr>
      <w:i/>
      <w:iCs/>
      <w:color w:val="808080"/>
    </w:rPr>
  </w:style>
  <w:style w:type="character" w:styleId="aff7">
    <w:name w:val="Intense Emphasis"/>
    <w:qFormat/>
    <w:rsid w:val="00253CB9"/>
    <w:rPr>
      <w:b/>
      <w:bCs/>
      <w:i/>
      <w:iCs/>
      <w:color w:val="4F81BD"/>
    </w:rPr>
  </w:style>
  <w:style w:type="character" w:styleId="aff8">
    <w:name w:val="Subtle Reference"/>
    <w:qFormat/>
    <w:rsid w:val="00253CB9"/>
    <w:rPr>
      <w:smallCaps/>
      <w:color w:val="C0504D"/>
      <w:u w:val="single"/>
    </w:rPr>
  </w:style>
  <w:style w:type="character" w:styleId="aff9">
    <w:name w:val="Intense Reference"/>
    <w:qFormat/>
    <w:rsid w:val="00253CB9"/>
    <w:rPr>
      <w:b/>
      <w:bCs/>
      <w:smallCaps/>
      <w:color w:val="C0504D"/>
      <w:spacing w:val="5"/>
      <w:u w:val="single"/>
    </w:rPr>
  </w:style>
  <w:style w:type="character" w:styleId="affa">
    <w:name w:val="Book Title"/>
    <w:qFormat/>
    <w:rsid w:val="00253CB9"/>
    <w:rPr>
      <w:b/>
      <w:bCs/>
      <w:smallCaps/>
      <w:spacing w:val="5"/>
    </w:rPr>
  </w:style>
  <w:style w:type="character" w:customStyle="1" w:styleId="1a">
    <w:name w:val="Заголовок №1"/>
    <w:rsid w:val="00253CB9"/>
  </w:style>
  <w:style w:type="character" w:customStyle="1" w:styleId="affb">
    <w:name w:val="Основной текст + Полужирный"/>
    <w:rsid w:val="00253CB9"/>
    <w:rPr>
      <w:rFonts w:ascii="Times New Roman" w:hAnsi="Times New Roman" w:cs="Times New Roman" w:hint="default"/>
      <w:b/>
      <w:bCs/>
      <w:sz w:val="26"/>
      <w:szCs w:val="26"/>
      <w:shd w:val="clear" w:color="auto" w:fill="FFFFFF"/>
    </w:rPr>
  </w:style>
  <w:style w:type="character" w:customStyle="1" w:styleId="14pt">
    <w:name w:val="Основной текст + 14 pt"/>
    <w:aliases w:val="Полужирный,Основной текст + Candara,7 pt,Основной текст + 12 pt"/>
    <w:rsid w:val="00253CB9"/>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1b">
    <w:name w:val="Основной текст1"/>
    <w:rsid w:val="00253CB9"/>
    <w:rPr>
      <w:rFonts w:ascii="Times New Roman" w:eastAsia="Times New Roman" w:hAnsi="Times New Roman" w:cs="Times New Roman" w:hint="default"/>
      <w:b w:val="0"/>
      <w:bCs w:val="0"/>
      <w:i w:val="0"/>
      <w:iCs w:val="0"/>
      <w:smallCaps w:val="0"/>
      <w:strike/>
      <w:color w:val="000000"/>
      <w:spacing w:val="0"/>
      <w:w w:val="100"/>
      <w:position w:val="0"/>
      <w:sz w:val="29"/>
      <w:szCs w:val="29"/>
      <w:lang w:val="en-US"/>
    </w:rPr>
  </w:style>
  <w:style w:type="character" w:customStyle="1" w:styleId="Exact">
    <w:name w:val="Основной текст Exact"/>
    <w:rsid w:val="00253CB9"/>
    <w:rPr>
      <w:rFonts w:ascii="Times New Roman" w:eastAsia="Times New Roman" w:hAnsi="Times New Roman" w:cs="Times New Roman" w:hint="default"/>
      <w:b w:val="0"/>
      <w:bCs w:val="0"/>
      <w:i w:val="0"/>
      <w:iCs w:val="0"/>
      <w:smallCaps w:val="0"/>
      <w:strike w:val="0"/>
      <w:dstrike w:val="0"/>
      <w:spacing w:val="-2"/>
      <w:sz w:val="26"/>
      <w:szCs w:val="26"/>
      <w:u w:val="none"/>
      <w:effect w:val="none"/>
    </w:rPr>
  </w:style>
  <w:style w:type="character" w:customStyle="1" w:styleId="affc">
    <w:name w:val="Основной текст + Курсив"/>
    <w:aliases w:val="Интервал 0 pt Exact"/>
    <w:rsid w:val="00253CB9"/>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u-RU"/>
    </w:rPr>
  </w:style>
  <w:style w:type="character" w:customStyle="1" w:styleId="31pt">
    <w:name w:val="Основной текст (3) + Интервал 1 pt"/>
    <w:rsid w:val="00253CB9"/>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lang w:val="ru-RU"/>
    </w:rPr>
  </w:style>
  <w:style w:type="character" w:customStyle="1" w:styleId="23pt">
    <w:name w:val="Основной текст (2) + Интервал 3 pt"/>
    <w:rsid w:val="00253CB9"/>
    <w:rPr>
      <w:rFonts w:ascii="Times New Roman" w:eastAsia="Times New Roman" w:hAnsi="Times New Roman" w:cs="Times New Roman" w:hint="default"/>
      <w:b/>
      <w:bCs/>
      <w:i w:val="0"/>
      <w:iCs w:val="0"/>
      <w:smallCaps w:val="0"/>
      <w:strike w:val="0"/>
      <w:dstrike w:val="0"/>
      <w:color w:val="000000"/>
      <w:spacing w:val="60"/>
      <w:w w:val="100"/>
      <w:position w:val="0"/>
      <w:sz w:val="28"/>
      <w:szCs w:val="28"/>
      <w:u w:val="none"/>
      <w:effect w:val="none"/>
      <w:lang w:val="ru-RU"/>
    </w:rPr>
  </w:style>
  <w:style w:type="character" w:customStyle="1" w:styleId="120">
    <w:name w:val="Основной текст + 12"/>
    <w:aliases w:val="5 pt,Основной текст + 13,Основной текст + 6,Основной текст + Garamond,Основной текст (3) + 8,Основной текст + 11"/>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54">
    <w:name w:val="Основной текст (5) + Не курсив"/>
    <w:rsid w:val="00253CB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WW8Num5z1">
    <w:name w:val="WW8Num5z1"/>
    <w:rsid w:val="00253CB9"/>
    <w:rPr>
      <w:rFonts w:ascii="Courier New" w:hAnsi="Courier New" w:cs="Courier New" w:hint="default"/>
    </w:rPr>
  </w:style>
  <w:style w:type="character" w:customStyle="1" w:styleId="5Exact">
    <w:name w:val="Основной текст (5) Exact"/>
    <w:rsid w:val="00253CB9"/>
    <w:rPr>
      <w:rFonts w:ascii="Batang" w:eastAsia="Batang" w:hAnsi="Batang" w:cs="Batang" w:hint="eastAsia"/>
      <w:sz w:val="22"/>
      <w:szCs w:val="22"/>
      <w:shd w:val="clear" w:color="auto" w:fill="FFFFFF"/>
    </w:rPr>
  </w:style>
  <w:style w:type="character" w:customStyle="1" w:styleId="22pt">
    <w:name w:val="Основной текст (2) + Интервал 2 pt"/>
    <w:rsid w:val="00253CB9"/>
    <w:rPr>
      <w:rFonts w:ascii="Times New Roman" w:eastAsia="Times New Roman" w:hAnsi="Times New Roman" w:cs="Times New Roman" w:hint="default"/>
      <w:b/>
      <w:bCs/>
      <w:i w:val="0"/>
      <w:iCs w:val="0"/>
      <w:smallCaps w:val="0"/>
      <w:strike w:val="0"/>
      <w:dstrike w:val="0"/>
      <w:color w:val="000000"/>
      <w:spacing w:val="50"/>
      <w:w w:val="100"/>
      <w:position w:val="0"/>
      <w:sz w:val="26"/>
      <w:szCs w:val="26"/>
      <w:u w:val="none"/>
      <w:effect w:val="none"/>
      <w:lang w:val="ru-RU"/>
    </w:rPr>
  </w:style>
  <w:style w:type="character" w:customStyle="1" w:styleId="affd">
    <w:name w:val="Подпись к картинке_"/>
    <w:rsid w:val="00253CB9"/>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e">
    <w:name w:val="Подпись к картинке"/>
    <w:rsid w:val="00253CB9"/>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Exact">
    <w:name w:val="Основной текст (2) Exact"/>
    <w:rsid w:val="00253CB9"/>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43pt">
    <w:name w:val="Основной текст (4) + Интервал 3 pt"/>
    <w:rsid w:val="00253CB9"/>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3pt">
    <w:name w:val="Основной текст (3) + Интервал 3 pt"/>
    <w:rsid w:val="00253CB9"/>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pt">
    <w:name w:val="Основной текст + Интервал 3 pt"/>
    <w:rsid w:val="00253CB9"/>
    <w:rPr>
      <w:rFonts w:ascii="Times New Roman" w:eastAsia="Times New Roman" w:hAnsi="Times New Roman" w:cs="Times New Roman" w:hint="default"/>
      <w:b w:val="0"/>
      <w:bCs w:val="0"/>
      <w:i w:val="0"/>
      <w:iCs w:val="0"/>
      <w:smallCaps w:val="0"/>
      <w:strike w:val="0"/>
      <w:dstrike w:val="0"/>
      <w:color w:val="000000"/>
      <w:spacing w:val="70"/>
      <w:w w:val="100"/>
      <w:position w:val="0"/>
      <w:sz w:val="26"/>
      <w:szCs w:val="26"/>
      <w:u w:val="none"/>
      <w:effect w:val="none"/>
      <w:lang w:val="ru-RU"/>
    </w:rPr>
  </w:style>
  <w:style w:type="character" w:customStyle="1" w:styleId="11pt">
    <w:name w:val="Основной текст + 11 pt"/>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rsid w:val="00253CB9"/>
    <w:rPr>
      <w:rFonts w:ascii="Times New Roman" w:eastAsia="Times New Roman" w:hAnsi="Times New Roman" w:cs="Times New Roman" w:hint="default"/>
      <w:b w:val="0"/>
      <w:bCs w:val="0"/>
      <w:i w:val="0"/>
      <w:iCs w:val="0"/>
      <w:smallCaps w:val="0"/>
      <w:strike w:val="0"/>
      <w:dstrike w:val="0"/>
      <w:color w:val="000000"/>
      <w:spacing w:val="50"/>
      <w:w w:val="100"/>
      <w:position w:val="0"/>
      <w:sz w:val="25"/>
      <w:szCs w:val="25"/>
      <w:u w:val="none"/>
      <w:effect w:val="none"/>
      <w:lang w:val="ru-RU"/>
    </w:rPr>
  </w:style>
  <w:style w:type="character" w:customStyle="1" w:styleId="10pt">
    <w:name w:val="Основной текст + 10 pt"/>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8pt">
    <w:name w:val="Основной текст + 8 pt"/>
    <w:aliases w:val="Интервал 1 pt"/>
    <w:rsid w:val="00253CB9"/>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character" w:customStyle="1" w:styleId="4pt">
    <w:name w:val="Основной текст + 4 pt"/>
    <w:aliases w:val="Курсив,Интервал 0 pt"/>
    <w:rsid w:val="00253CB9"/>
    <w:rPr>
      <w:rFonts w:ascii="Times New Roman" w:eastAsia="Times New Roman" w:hAnsi="Times New Roman" w:cs="Times New Roman" w:hint="default"/>
      <w:b w:val="0"/>
      <w:bCs w:val="0"/>
      <w:i w:val="0"/>
      <w:iCs w:val="0"/>
      <w:smallCaps w:val="0"/>
      <w:strike w:val="0"/>
      <w:dstrike w:val="0"/>
      <w:color w:val="000000"/>
      <w:spacing w:val="50"/>
      <w:w w:val="100"/>
      <w:position w:val="0"/>
      <w:sz w:val="8"/>
      <w:szCs w:val="8"/>
      <w:u w:val="none"/>
      <w:effect w:val="none"/>
      <w:lang w:val="ru-RU"/>
    </w:rPr>
  </w:style>
  <w:style w:type="character" w:customStyle="1" w:styleId="apple-converted-space">
    <w:name w:val="apple-converted-space"/>
    <w:rsid w:val="00253CB9"/>
  </w:style>
  <w:style w:type="character" w:customStyle="1" w:styleId="afff">
    <w:name w:val="Знак"/>
    <w:rsid w:val="00253CB9"/>
    <w:rPr>
      <w:sz w:val="16"/>
      <w:lang w:val="ru-RU" w:eastAsia="ru-RU"/>
    </w:rPr>
  </w:style>
  <w:style w:type="character" w:customStyle="1" w:styleId="afff0">
    <w:name w:val="Гипертекстовая ссылка"/>
    <w:rsid w:val="00253CB9"/>
    <w:rPr>
      <w:color w:val="106BBE"/>
    </w:rPr>
  </w:style>
  <w:style w:type="character" w:customStyle="1" w:styleId="blk">
    <w:name w:val="blk"/>
    <w:rsid w:val="00253CB9"/>
  </w:style>
  <w:style w:type="character" w:customStyle="1" w:styleId="1c">
    <w:name w:val="Основной шрифт абзаца1"/>
    <w:rsid w:val="00253CB9"/>
  </w:style>
  <w:style w:type="character" w:customStyle="1" w:styleId="WW8Num1z0">
    <w:name w:val="WW8Num1z0"/>
    <w:rsid w:val="00253CB9"/>
    <w:rPr>
      <w:rFonts w:ascii="Times New Roman" w:hAnsi="Times New Roman" w:cs="Times New Roman" w:hint="default"/>
    </w:rPr>
  </w:style>
  <w:style w:type="character" w:customStyle="1" w:styleId="WW8Num1z1">
    <w:name w:val="WW8Num1z1"/>
    <w:rsid w:val="00253CB9"/>
  </w:style>
  <w:style w:type="character" w:customStyle="1" w:styleId="WW8Num1z2">
    <w:name w:val="WW8Num1z2"/>
    <w:rsid w:val="00253CB9"/>
  </w:style>
  <w:style w:type="character" w:customStyle="1" w:styleId="WW8Num1z3">
    <w:name w:val="WW8Num1z3"/>
    <w:rsid w:val="00253CB9"/>
  </w:style>
  <w:style w:type="character" w:customStyle="1" w:styleId="WW8Num1z4">
    <w:name w:val="WW8Num1z4"/>
    <w:rsid w:val="00253CB9"/>
  </w:style>
  <w:style w:type="character" w:customStyle="1" w:styleId="WW8Num1z5">
    <w:name w:val="WW8Num1z5"/>
    <w:rsid w:val="00253CB9"/>
  </w:style>
  <w:style w:type="character" w:customStyle="1" w:styleId="WW8Num1z6">
    <w:name w:val="WW8Num1z6"/>
    <w:rsid w:val="00253CB9"/>
  </w:style>
  <w:style w:type="character" w:customStyle="1" w:styleId="WW8Num1z7">
    <w:name w:val="WW8Num1z7"/>
    <w:rsid w:val="00253CB9"/>
  </w:style>
  <w:style w:type="character" w:customStyle="1" w:styleId="WW8Num1z8">
    <w:name w:val="WW8Num1z8"/>
    <w:rsid w:val="00253CB9"/>
  </w:style>
  <w:style w:type="character" w:customStyle="1" w:styleId="WW8Num2z0">
    <w:name w:val="WW8Num2z0"/>
    <w:rsid w:val="00253CB9"/>
  </w:style>
  <w:style w:type="character" w:customStyle="1" w:styleId="WW8Num2z1">
    <w:name w:val="WW8Num2z1"/>
    <w:rsid w:val="00253CB9"/>
  </w:style>
  <w:style w:type="character" w:customStyle="1" w:styleId="WW8Num2z2">
    <w:name w:val="WW8Num2z2"/>
    <w:rsid w:val="00253CB9"/>
  </w:style>
  <w:style w:type="character" w:customStyle="1" w:styleId="WW8Num2z3">
    <w:name w:val="WW8Num2z3"/>
    <w:rsid w:val="00253CB9"/>
  </w:style>
  <w:style w:type="character" w:customStyle="1" w:styleId="WW8Num2z4">
    <w:name w:val="WW8Num2z4"/>
    <w:rsid w:val="00253CB9"/>
  </w:style>
  <w:style w:type="character" w:customStyle="1" w:styleId="WW8Num2z5">
    <w:name w:val="WW8Num2z5"/>
    <w:rsid w:val="00253CB9"/>
  </w:style>
  <w:style w:type="character" w:customStyle="1" w:styleId="WW8Num2z6">
    <w:name w:val="WW8Num2z6"/>
    <w:rsid w:val="00253CB9"/>
  </w:style>
  <w:style w:type="character" w:customStyle="1" w:styleId="WW8Num2z7">
    <w:name w:val="WW8Num2z7"/>
    <w:rsid w:val="00253CB9"/>
  </w:style>
  <w:style w:type="character" w:customStyle="1" w:styleId="WW8Num2z8">
    <w:name w:val="WW8Num2z8"/>
    <w:rsid w:val="00253CB9"/>
  </w:style>
  <w:style w:type="character" w:customStyle="1" w:styleId="WW8Num3z0">
    <w:name w:val="WW8Num3z0"/>
    <w:rsid w:val="00253CB9"/>
  </w:style>
  <w:style w:type="character" w:customStyle="1" w:styleId="WW8Num3z1">
    <w:name w:val="WW8Num3z1"/>
    <w:rsid w:val="00253CB9"/>
  </w:style>
  <w:style w:type="character" w:customStyle="1" w:styleId="WW8Num3z2">
    <w:name w:val="WW8Num3z2"/>
    <w:rsid w:val="00253CB9"/>
  </w:style>
  <w:style w:type="character" w:customStyle="1" w:styleId="WW8Num3z3">
    <w:name w:val="WW8Num3z3"/>
    <w:rsid w:val="00253CB9"/>
  </w:style>
  <w:style w:type="character" w:customStyle="1" w:styleId="WW8Num3z4">
    <w:name w:val="WW8Num3z4"/>
    <w:rsid w:val="00253CB9"/>
  </w:style>
  <w:style w:type="character" w:customStyle="1" w:styleId="WW8Num3z5">
    <w:name w:val="WW8Num3z5"/>
    <w:rsid w:val="00253CB9"/>
  </w:style>
  <w:style w:type="character" w:customStyle="1" w:styleId="WW8Num3z6">
    <w:name w:val="WW8Num3z6"/>
    <w:rsid w:val="00253CB9"/>
  </w:style>
  <w:style w:type="character" w:customStyle="1" w:styleId="WW8Num3z7">
    <w:name w:val="WW8Num3z7"/>
    <w:rsid w:val="00253CB9"/>
  </w:style>
  <w:style w:type="character" w:customStyle="1" w:styleId="WW8Num3z8">
    <w:name w:val="WW8Num3z8"/>
    <w:rsid w:val="00253CB9"/>
  </w:style>
  <w:style w:type="character" w:customStyle="1" w:styleId="WW8Num4z0">
    <w:name w:val="WW8Num4z0"/>
    <w:rsid w:val="00253CB9"/>
  </w:style>
  <w:style w:type="character" w:customStyle="1" w:styleId="WW8Num4z1">
    <w:name w:val="WW8Num4z1"/>
    <w:rsid w:val="00253CB9"/>
  </w:style>
  <w:style w:type="character" w:customStyle="1" w:styleId="WW8Num4z2">
    <w:name w:val="WW8Num4z2"/>
    <w:rsid w:val="00253CB9"/>
  </w:style>
  <w:style w:type="character" w:customStyle="1" w:styleId="WW8Num4z3">
    <w:name w:val="WW8Num4z3"/>
    <w:rsid w:val="00253CB9"/>
  </w:style>
  <w:style w:type="character" w:customStyle="1" w:styleId="WW8Num4z4">
    <w:name w:val="WW8Num4z4"/>
    <w:rsid w:val="00253CB9"/>
  </w:style>
  <w:style w:type="character" w:customStyle="1" w:styleId="WW8Num4z5">
    <w:name w:val="WW8Num4z5"/>
    <w:rsid w:val="00253CB9"/>
  </w:style>
  <w:style w:type="character" w:customStyle="1" w:styleId="WW8Num4z6">
    <w:name w:val="WW8Num4z6"/>
    <w:rsid w:val="00253CB9"/>
  </w:style>
  <w:style w:type="character" w:customStyle="1" w:styleId="WW8Num4z7">
    <w:name w:val="WW8Num4z7"/>
    <w:rsid w:val="00253CB9"/>
  </w:style>
  <w:style w:type="character" w:customStyle="1" w:styleId="WW8Num4z8">
    <w:name w:val="WW8Num4z8"/>
    <w:rsid w:val="00253CB9"/>
  </w:style>
  <w:style w:type="character" w:customStyle="1" w:styleId="WW8Num5z0">
    <w:name w:val="WW8Num5z0"/>
    <w:rsid w:val="00253CB9"/>
  </w:style>
  <w:style w:type="character" w:customStyle="1" w:styleId="WW8Num5z2">
    <w:name w:val="WW8Num5z2"/>
    <w:rsid w:val="00253CB9"/>
  </w:style>
  <w:style w:type="character" w:customStyle="1" w:styleId="WW8Num5z3">
    <w:name w:val="WW8Num5z3"/>
    <w:rsid w:val="00253CB9"/>
  </w:style>
  <w:style w:type="character" w:customStyle="1" w:styleId="WW8Num5z4">
    <w:name w:val="WW8Num5z4"/>
    <w:rsid w:val="00253CB9"/>
  </w:style>
  <w:style w:type="character" w:customStyle="1" w:styleId="WW8Num5z5">
    <w:name w:val="WW8Num5z5"/>
    <w:rsid w:val="00253CB9"/>
  </w:style>
  <w:style w:type="character" w:customStyle="1" w:styleId="WW8Num5z6">
    <w:name w:val="WW8Num5z6"/>
    <w:rsid w:val="00253CB9"/>
  </w:style>
  <w:style w:type="character" w:customStyle="1" w:styleId="WW8Num5z7">
    <w:name w:val="WW8Num5z7"/>
    <w:rsid w:val="00253CB9"/>
  </w:style>
  <w:style w:type="character" w:customStyle="1" w:styleId="WW8Num5z8">
    <w:name w:val="WW8Num5z8"/>
    <w:rsid w:val="00253CB9"/>
  </w:style>
  <w:style w:type="character" w:customStyle="1" w:styleId="BodyTextIndentChar">
    <w:name w:val="Body Text Indent Char"/>
    <w:rsid w:val="00253CB9"/>
    <w:rPr>
      <w:sz w:val="24"/>
      <w:szCs w:val="24"/>
      <w:lang w:val="ru-RU" w:bidi="ar-SA"/>
    </w:rPr>
  </w:style>
  <w:style w:type="character" w:customStyle="1" w:styleId="410">
    <w:name w:val="Заголовок 4 Знак1"/>
    <w:rsid w:val="00253CB9"/>
    <w:rPr>
      <w:sz w:val="28"/>
      <w:szCs w:val="28"/>
    </w:rPr>
  </w:style>
  <w:style w:type="character" w:customStyle="1" w:styleId="Bodytext">
    <w:name w:val="Body text_"/>
    <w:rsid w:val="00253CB9"/>
    <w:rPr>
      <w:sz w:val="27"/>
      <w:szCs w:val="27"/>
      <w:shd w:val="clear" w:color="auto" w:fill="FFFFFF"/>
    </w:rPr>
  </w:style>
  <w:style w:type="character" w:customStyle="1" w:styleId="1d">
    <w:name w:val="Знак примечания1"/>
    <w:rsid w:val="00253CB9"/>
    <w:rPr>
      <w:sz w:val="16"/>
      <w:szCs w:val="16"/>
    </w:rPr>
  </w:style>
  <w:style w:type="character" w:customStyle="1" w:styleId="afff1">
    <w:name w:val="Обычный (веб) Знак"/>
    <w:link w:val="afff2"/>
    <w:uiPriority w:val="99"/>
    <w:rsid w:val="00253CB9"/>
    <w:rPr>
      <w:sz w:val="24"/>
    </w:rPr>
  </w:style>
  <w:style w:type="character" w:customStyle="1" w:styleId="afff3">
    <w:name w:val="Символ сноски"/>
    <w:rsid w:val="00253CB9"/>
    <w:rPr>
      <w:vertAlign w:val="superscript"/>
    </w:rPr>
  </w:style>
  <w:style w:type="character" w:customStyle="1" w:styleId="afff4">
    <w:name w:val="Символ концевой сноски"/>
    <w:rsid w:val="00253CB9"/>
    <w:rPr>
      <w:vertAlign w:val="superscript"/>
    </w:rPr>
  </w:style>
  <w:style w:type="character" w:customStyle="1" w:styleId="WW-">
    <w:name w:val="WW-Символ концевой сноски"/>
    <w:rsid w:val="00253CB9"/>
  </w:style>
  <w:style w:type="character" w:customStyle="1" w:styleId="ListLabel1">
    <w:name w:val="ListLabel 1"/>
    <w:rsid w:val="00253CB9"/>
    <w:rPr>
      <w:color w:val="0000FF"/>
    </w:rPr>
  </w:style>
  <w:style w:type="character" w:customStyle="1" w:styleId="s3">
    <w:name w:val="s3"/>
    <w:rsid w:val="00253CB9"/>
  </w:style>
  <w:style w:type="character" w:customStyle="1" w:styleId="55">
    <w:name w:val="Основной шрифт абзаца5"/>
    <w:rsid w:val="00253CB9"/>
  </w:style>
  <w:style w:type="character" w:customStyle="1" w:styleId="45">
    <w:name w:val="Основной шрифт абзаца4"/>
    <w:rsid w:val="00253CB9"/>
  </w:style>
  <w:style w:type="character" w:customStyle="1" w:styleId="3a">
    <w:name w:val="Основной шрифт абзаца3"/>
    <w:rsid w:val="00253CB9"/>
  </w:style>
  <w:style w:type="character" w:customStyle="1" w:styleId="2f0">
    <w:name w:val="Основной шрифт абзаца2"/>
    <w:rsid w:val="00253CB9"/>
  </w:style>
  <w:style w:type="character" w:customStyle="1" w:styleId="blue">
    <w:name w:val="blue"/>
    <w:rsid w:val="00253CB9"/>
  </w:style>
  <w:style w:type="character" w:customStyle="1" w:styleId="afff5">
    <w:name w:val="Тема примечания Знак"/>
    <w:uiPriority w:val="99"/>
    <w:rsid w:val="00253CB9"/>
    <w:rPr>
      <w:b/>
      <w:bCs/>
      <w:lang w:eastAsia="zh-CN"/>
    </w:rPr>
  </w:style>
  <w:style w:type="character" w:customStyle="1" w:styleId="2f1">
    <w:name w:val="Основной текст Знак2"/>
    <w:rsid w:val="00253CB9"/>
    <w:rPr>
      <w:sz w:val="26"/>
      <w:szCs w:val="24"/>
      <w:lang w:eastAsia="zh-CN"/>
    </w:rPr>
  </w:style>
  <w:style w:type="character" w:customStyle="1" w:styleId="1e">
    <w:name w:val="Текст выноски Знак1"/>
    <w:rsid w:val="00253CB9"/>
    <w:rPr>
      <w:rFonts w:ascii="Tahoma" w:hAnsi="Tahoma" w:cs="Tahoma" w:hint="default"/>
      <w:sz w:val="16"/>
      <w:szCs w:val="16"/>
      <w:lang w:eastAsia="zh-CN"/>
    </w:rPr>
  </w:style>
  <w:style w:type="character" w:customStyle="1" w:styleId="1f">
    <w:name w:val="Основной текст с отступом Знак1"/>
    <w:rsid w:val="00253CB9"/>
    <w:rPr>
      <w:sz w:val="28"/>
      <w:szCs w:val="24"/>
      <w:lang w:eastAsia="zh-CN"/>
    </w:rPr>
  </w:style>
  <w:style w:type="character" w:customStyle="1" w:styleId="1f0">
    <w:name w:val="Нижний колонтитул Знак1"/>
    <w:rsid w:val="00253CB9"/>
    <w:rPr>
      <w:rFonts w:ascii="Calibri" w:hAnsi="Calibri" w:cs="Calibri" w:hint="default"/>
      <w:lang w:eastAsia="zh-CN"/>
    </w:rPr>
  </w:style>
  <w:style w:type="character" w:customStyle="1" w:styleId="1f1">
    <w:name w:val="Подзаголовок Знак1"/>
    <w:rsid w:val="00253CB9"/>
    <w:rPr>
      <w:rFonts w:ascii="Cambria" w:hAnsi="Cambria" w:cs="Cambria" w:hint="default"/>
      <w:i/>
      <w:iCs/>
      <w:color w:val="4F81BD"/>
      <w:spacing w:val="15"/>
      <w:sz w:val="24"/>
      <w:szCs w:val="24"/>
      <w:lang w:eastAsia="zh-CN"/>
    </w:rPr>
  </w:style>
  <w:style w:type="character" w:customStyle="1" w:styleId="212">
    <w:name w:val="Цитата 2 Знак1"/>
    <w:rsid w:val="00253CB9"/>
    <w:rPr>
      <w:rFonts w:ascii="Calibri" w:hAnsi="Calibri" w:cs="Calibri" w:hint="default"/>
      <w:i/>
      <w:iCs/>
      <w:color w:val="000000"/>
      <w:sz w:val="22"/>
      <w:szCs w:val="22"/>
      <w:lang w:eastAsia="zh-CN"/>
    </w:rPr>
  </w:style>
  <w:style w:type="character" w:customStyle="1" w:styleId="1f2">
    <w:name w:val="Выделенная цитата Знак1"/>
    <w:rsid w:val="00253CB9"/>
    <w:rPr>
      <w:rFonts w:ascii="Calibri" w:hAnsi="Calibri" w:cs="Calibri" w:hint="default"/>
      <w:b/>
      <w:bCs/>
      <w:i/>
      <w:iCs/>
      <w:color w:val="4F81BD"/>
      <w:sz w:val="22"/>
      <w:szCs w:val="22"/>
      <w:lang w:eastAsia="zh-CN"/>
    </w:rPr>
  </w:style>
  <w:style w:type="character" w:customStyle="1" w:styleId="1f3">
    <w:name w:val="Верхний колонтитул Знак1"/>
    <w:rsid w:val="00253CB9"/>
    <w:rPr>
      <w:rFonts w:ascii="Calibri" w:hAnsi="Calibri" w:cs="Calibri" w:hint="default"/>
      <w:sz w:val="22"/>
      <w:szCs w:val="22"/>
      <w:lang w:eastAsia="zh-CN"/>
    </w:rPr>
  </w:style>
  <w:style w:type="character" w:customStyle="1" w:styleId="HTML1">
    <w:name w:val="Стандартный HTML Знак1"/>
    <w:rsid w:val="00253CB9"/>
    <w:rPr>
      <w:rFonts w:ascii="Arial Unicode MS" w:eastAsia="Arial Unicode MS" w:hAnsi="Arial Unicode MS" w:cs="Arial Unicode MS" w:hint="eastAsia"/>
      <w:lang w:eastAsia="zh-CN"/>
    </w:rPr>
  </w:style>
  <w:style w:type="paragraph" w:styleId="afff6">
    <w:name w:val="annotation subject"/>
    <w:basedOn w:val="a7"/>
    <w:next w:val="a7"/>
    <w:link w:val="1f4"/>
    <w:uiPriority w:val="99"/>
    <w:unhideWhenUsed/>
    <w:rsid w:val="00253CB9"/>
    <w:rPr>
      <w:b/>
      <w:bCs/>
      <w:lang w:val="ru-RU" w:eastAsia="ru-RU"/>
    </w:rPr>
  </w:style>
  <w:style w:type="character" w:customStyle="1" w:styleId="1f4">
    <w:name w:val="Тема примечания Знак1"/>
    <w:basedOn w:val="a8"/>
    <w:link w:val="afff6"/>
    <w:semiHidden/>
    <w:rsid w:val="00253CB9"/>
    <w:rPr>
      <w:rFonts w:ascii="Times New Roman" w:eastAsia="Times New Roman" w:hAnsi="Times New Roman" w:cs="Times New Roman"/>
      <w:b/>
      <w:bCs/>
      <w:sz w:val="20"/>
      <w:szCs w:val="20"/>
      <w:lang w:eastAsia="ru-RU"/>
    </w:rPr>
  </w:style>
  <w:style w:type="numbering" w:customStyle="1" w:styleId="1f5">
    <w:name w:val="Нет списка1"/>
    <w:next w:val="a2"/>
    <w:uiPriority w:val="99"/>
    <w:semiHidden/>
    <w:rsid w:val="00234AD6"/>
  </w:style>
  <w:style w:type="paragraph" w:styleId="afff7">
    <w:name w:val="caption"/>
    <w:basedOn w:val="a"/>
    <w:next w:val="a"/>
    <w:link w:val="afff8"/>
    <w:uiPriority w:val="35"/>
    <w:qFormat/>
    <w:rsid w:val="00234AD6"/>
    <w:pPr>
      <w:spacing w:before="120"/>
      <w:jc w:val="center"/>
    </w:pPr>
    <w:rPr>
      <w:sz w:val="36"/>
      <w:szCs w:val="20"/>
      <w:lang w:eastAsia="ru-RU"/>
    </w:rPr>
  </w:style>
  <w:style w:type="character" w:styleId="afff9">
    <w:name w:val="page number"/>
    <w:basedOn w:val="a0"/>
    <w:rsid w:val="00234AD6"/>
  </w:style>
  <w:style w:type="character" w:customStyle="1" w:styleId="1f6">
    <w:name w:val="Обычный1"/>
    <w:rsid w:val="00234AD6"/>
    <w:rPr>
      <w:rFonts w:ascii="Times New Roman" w:hAnsi="Times New Roman"/>
      <w:sz w:val="20"/>
    </w:rPr>
  </w:style>
  <w:style w:type="paragraph" w:customStyle="1" w:styleId="1f7">
    <w:name w:val="Знак сноски1"/>
    <w:rsid w:val="00234AD6"/>
    <w:rPr>
      <w:rFonts w:ascii="Calibri" w:hAnsi="Calibri"/>
      <w:color w:val="000000"/>
      <w:szCs w:val="20"/>
      <w:lang w:eastAsia="ru-RU"/>
    </w:rPr>
  </w:style>
  <w:style w:type="paragraph" w:styleId="2f2">
    <w:name w:val="toc 2"/>
    <w:basedOn w:val="a"/>
    <w:next w:val="a"/>
    <w:link w:val="2f3"/>
    <w:uiPriority w:val="39"/>
    <w:rsid w:val="00234AD6"/>
    <w:pPr>
      <w:spacing w:after="200" w:line="276" w:lineRule="auto"/>
      <w:ind w:left="200"/>
    </w:pPr>
    <w:rPr>
      <w:rFonts w:ascii="XO Thames" w:hAnsi="XO Thames"/>
      <w:color w:val="000000"/>
      <w:sz w:val="28"/>
      <w:szCs w:val="20"/>
      <w:lang w:val="x-none" w:eastAsia="x-none"/>
    </w:rPr>
  </w:style>
  <w:style w:type="character" w:customStyle="1" w:styleId="2f3">
    <w:name w:val="Оглавление 2 Знак"/>
    <w:link w:val="2f2"/>
    <w:uiPriority w:val="39"/>
    <w:locked/>
    <w:rsid w:val="00234AD6"/>
    <w:rPr>
      <w:rFonts w:ascii="XO Thames" w:eastAsia="Times New Roman" w:hAnsi="XO Thames" w:cs="Times New Roman"/>
      <w:color w:val="000000"/>
      <w:sz w:val="28"/>
      <w:szCs w:val="20"/>
      <w:lang w:val="x-none" w:eastAsia="x-none"/>
    </w:rPr>
  </w:style>
  <w:style w:type="paragraph" w:styleId="46">
    <w:name w:val="toc 4"/>
    <w:basedOn w:val="a"/>
    <w:next w:val="a"/>
    <w:link w:val="47"/>
    <w:uiPriority w:val="39"/>
    <w:rsid w:val="00234AD6"/>
    <w:pPr>
      <w:spacing w:after="200" w:line="276" w:lineRule="auto"/>
      <w:ind w:left="600"/>
    </w:pPr>
    <w:rPr>
      <w:rFonts w:ascii="XO Thames" w:hAnsi="XO Thames"/>
      <w:color w:val="000000"/>
      <w:sz w:val="28"/>
      <w:szCs w:val="20"/>
      <w:lang w:val="x-none" w:eastAsia="x-none"/>
    </w:rPr>
  </w:style>
  <w:style w:type="character" w:customStyle="1" w:styleId="47">
    <w:name w:val="Оглавление 4 Знак"/>
    <w:link w:val="46"/>
    <w:uiPriority w:val="39"/>
    <w:locked/>
    <w:rsid w:val="00234AD6"/>
    <w:rPr>
      <w:rFonts w:ascii="XO Thames" w:eastAsia="Times New Roman" w:hAnsi="XO Thames" w:cs="Times New Roman"/>
      <w:color w:val="000000"/>
      <w:sz w:val="28"/>
      <w:szCs w:val="20"/>
      <w:lang w:val="x-none" w:eastAsia="x-none"/>
    </w:rPr>
  </w:style>
  <w:style w:type="paragraph" w:customStyle="1" w:styleId="CharChar1">
    <w:name w:val="Char Char1"/>
    <w:basedOn w:val="a"/>
    <w:rsid w:val="00234AD6"/>
    <w:pPr>
      <w:spacing w:after="200" w:line="276" w:lineRule="auto"/>
    </w:pPr>
    <w:rPr>
      <w:rFonts w:ascii="Verdana" w:hAnsi="Verdana"/>
      <w:color w:val="000000"/>
      <w:sz w:val="20"/>
      <w:szCs w:val="20"/>
      <w:lang w:eastAsia="ru-RU"/>
    </w:rPr>
  </w:style>
  <w:style w:type="paragraph" w:customStyle="1" w:styleId="1f8">
    <w:name w:val="Гиперссылка1"/>
    <w:rsid w:val="00234AD6"/>
    <w:rPr>
      <w:rFonts w:ascii="Calibri" w:hAnsi="Calibri"/>
      <w:color w:val="000000"/>
      <w:szCs w:val="20"/>
      <w:lang w:eastAsia="ru-RU"/>
    </w:rPr>
  </w:style>
  <w:style w:type="paragraph" w:styleId="61">
    <w:name w:val="toc 6"/>
    <w:basedOn w:val="a"/>
    <w:next w:val="a"/>
    <w:link w:val="62"/>
    <w:uiPriority w:val="39"/>
    <w:rsid w:val="00234AD6"/>
    <w:pPr>
      <w:spacing w:after="200" w:line="276" w:lineRule="auto"/>
      <w:ind w:left="1000"/>
    </w:pPr>
    <w:rPr>
      <w:rFonts w:ascii="XO Thames" w:hAnsi="XO Thames"/>
      <w:color w:val="000000"/>
      <w:sz w:val="28"/>
      <w:szCs w:val="20"/>
      <w:lang w:val="x-none" w:eastAsia="x-none"/>
    </w:rPr>
  </w:style>
  <w:style w:type="character" w:customStyle="1" w:styleId="62">
    <w:name w:val="Оглавление 6 Знак"/>
    <w:link w:val="61"/>
    <w:uiPriority w:val="39"/>
    <w:locked/>
    <w:rsid w:val="00234AD6"/>
    <w:rPr>
      <w:rFonts w:ascii="XO Thames" w:eastAsia="Times New Roman" w:hAnsi="XO Thames" w:cs="Times New Roman"/>
      <w:color w:val="000000"/>
      <w:sz w:val="28"/>
      <w:szCs w:val="20"/>
      <w:lang w:val="x-none" w:eastAsia="x-none"/>
    </w:rPr>
  </w:style>
  <w:style w:type="paragraph" w:styleId="71">
    <w:name w:val="toc 7"/>
    <w:basedOn w:val="a"/>
    <w:next w:val="a"/>
    <w:link w:val="72"/>
    <w:uiPriority w:val="39"/>
    <w:rsid w:val="00234AD6"/>
    <w:pPr>
      <w:spacing w:after="200" w:line="276" w:lineRule="auto"/>
      <w:ind w:left="1200"/>
    </w:pPr>
    <w:rPr>
      <w:rFonts w:ascii="XO Thames" w:hAnsi="XO Thames"/>
      <w:color w:val="000000"/>
      <w:sz w:val="28"/>
      <w:szCs w:val="20"/>
      <w:lang w:val="x-none" w:eastAsia="x-none"/>
    </w:rPr>
  </w:style>
  <w:style w:type="character" w:customStyle="1" w:styleId="72">
    <w:name w:val="Оглавление 7 Знак"/>
    <w:link w:val="71"/>
    <w:uiPriority w:val="39"/>
    <w:locked/>
    <w:rsid w:val="00234AD6"/>
    <w:rPr>
      <w:rFonts w:ascii="XO Thames" w:eastAsia="Times New Roman" w:hAnsi="XO Thames" w:cs="Times New Roman"/>
      <w:color w:val="000000"/>
      <w:sz w:val="28"/>
      <w:szCs w:val="20"/>
      <w:lang w:val="x-none" w:eastAsia="x-none"/>
    </w:rPr>
  </w:style>
  <w:style w:type="paragraph" w:customStyle="1" w:styleId="toc10">
    <w:name w:val="toc 10"/>
    <w:rsid w:val="00234AD6"/>
    <w:pPr>
      <w:spacing w:after="0" w:line="240" w:lineRule="auto"/>
      <w:ind w:left="1800"/>
    </w:pPr>
    <w:rPr>
      <w:rFonts w:ascii="Times New Roman" w:eastAsia="Times New Roman" w:hAnsi="Times New Roman" w:cs="Times New Roman"/>
      <w:color w:val="000000"/>
      <w:sz w:val="20"/>
      <w:szCs w:val="20"/>
      <w:lang w:eastAsia="ru-RU"/>
    </w:rPr>
  </w:style>
  <w:style w:type="paragraph" w:customStyle="1" w:styleId="Footnote1">
    <w:name w:val="Footnote1"/>
    <w:rsid w:val="00234AD6"/>
    <w:rPr>
      <w:rFonts w:ascii="XO Thames" w:eastAsia="Times New Roman" w:hAnsi="XO Thames" w:cs="Times New Roman"/>
      <w:color w:val="757575"/>
      <w:sz w:val="20"/>
      <w:szCs w:val="20"/>
      <w:lang w:eastAsia="ru-RU"/>
    </w:rPr>
  </w:style>
  <w:style w:type="paragraph" w:customStyle="1" w:styleId="Endnote">
    <w:name w:val="Endnote"/>
    <w:basedOn w:val="a"/>
    <w:rsid w:val="00234AD6"/>
    <w:rPr>
      <w:color w:val="000000"/>
      <w:sz w:val="20"/>
      <w:szCs w:val="20"/>
      <w:lang w:eastAsia="ru-RU"/>
    </w:rPr>
  </w:style>
  <w:style w:type="character" w:customStyle="1" w:styleId="afff8">
    <w:name w:val="Название объекта Знак"/>
    <w:link w:val="afff7"/>
    <w:uiPriority w:val="35"/>
    <w:locked/>
    <w:rsid w:val="00234AD6"/>
    <w:rPr>
      <w:rFonts w:ascii="Times New Roman" w:eastAsia="Times New Roman" w:hAnsi="Times New Roman" w:cs="Times New Roman"/>
      <w:sz w:val="36"/>
      <w:szCs w:val="20"/>
      <w:lang w:eastAsia="ru-RU"/>
    </w:rPr>
  </w:style>
  <w:style w:type="paragraph" w:customStyle="1" w:styleId="HeaderandFooter1">
    <w:name w:val="Header and Footer1"/>
    <w:rsid w:val="00234AD6"/>
    <w:rPr>
      <w:rFonts w:ascii="XO Thames" w:eastAsia="Times New Roman" w:hAnsi="XO Thames" w:cs="Times New Roman"/>
      <w:color w:val="000000"/>
      <w:sz w:val="20"/>
      <w:szCs w:val="20"/>
      <w:lang w:eastAsia="ru-RU"/>
    </w:rPr>
  </w:style>
  <w:style w:type="paragraph" w:customStyle="1" w:styleId="1f9">
    <w:name w:val="Знак концевой сноски1"/>
    <w:rsid w:val="00234AD6"/>
    <w:rPr>
      <w:rFonts w:ascii="Calibri" w:hAnsi="Calibri"/>
      <w:color w:val="000000"/>
      <w:szCs w:val="20"/>
      <w:lang w:eastAsia="ru-RU"/>
    </w:rPr>
  </w:style>
  <w:style w:type="paragraph" w:customStyle="1" w:styleId="ConsPlusJurTerm">
    <w:name w:val="ConsPlusJurTerm"/>
    <w:rsid w:val="00234AD6"/>
    <w:pPr>
      <w:widowControl w:val="0"/>
      <w:spacing w:after="0" w:line="240" w:lineRule="auto"/>
    </w:pPr>
    <w:rPr>
      <w:rFonts w:ascii="Tahoma" w:eastAsia="Times New Roman" w:hAnsi="Tahoma" w:cs="Times New Roman"/>
      <w:color w:val="000000"/>
      <w:sz w:val="26"/>
      <w:szCs w:val="20"/>
      <w:lang w:eastAsia="ru-RU"/>
    </w:rPr>
  </w:style>
  <w:style w:type="paragraph" w:customStyle="1" w:styleId="1fa">
    <w:name w:val="Просмотренная гиперссылка1"/>
    <w:rsid w:val="00234AD6"/>
    <w:rPr>
      <w:rFonts w:ascii="Calibri" w:hAnsi="Calibri"/>
      <w:color w:val="000000"/>
      <w:szCs w:val="20"/>
      <w:lang w:eastAsia="ru-RU"/>
    </w:rPr>
  </w:style>
  <w:style w:type="paragraph" w:styleId="3b">
    <w:name w:val="toc 3"/>
    <w:basedOn w:val="a"/>
    <w:next w:val="a"/>
    <w:link w:val="3c"/>
    <w:uiPriority w:val="39"/>
    <w:rsid w:val="00234AD6"/>
    <w:pPr>
      <w:spacing w:after="200" w:line="276" w:lineRule="auto"/>
      <w:ind w:left="400"/>
    </w:pPr>
    <w:rPr>
      <w:rFonts w:ascii="XO Thames" w:hAnsi="XO Thames"/>
      <w:color w:val="000000"/>
      <w:sz w:val="28"/>
      <w:szCs w:val="20"/>
      <w:lang w:val="x-none" w:eastAsia="x-none"/>
    </w:rPr>
  </w:style>
  <w:style w:type="character" w:customStyle="1" w:styleId="3c">
    <w:name w:val="Оглавление 3 Знак"/>
    <w:link w:val="3b"/>
    <w:uiPriority w:val="39"/>
    <w:locked/>
    <w:rsid w:val="00234AD6"/>
    <w:rPr>
      <w:rFonts w:ascii="XO Thames" w:eastAsia="Times New Roman" w:hAnsi="XO Thames" w:cs="Times New Roman"/>
      <w:color w:val="000000"/>
      <w:sz w:val="28"/>
      <w:szCs w:val="20"/>
      <w:lang w:val="x-none" w:eastAsia="x-none"/>
    </w:rPr>
  </w:style>
  <w:style w:type="paragraph" w:customStyle="1" w:styleId="Footnote">
    <w:name w:val="Footnote"/>
    <w:basedOn w:val="a"/>
    <w:rsid w:val="00234AD6"/>
    <w:rPr>
      <w:color w:val="000000"/>
      <w:sz w:val="20"/>
      <w:szCs w:val="20"/>
      <w:lang w:eastAsia="ru-RU"/>
    </w:rPr>
  </w:style>
  <w:style w:type="paragraph" w:customStyle="1" w:styleId="2f4">
    <w:name w:val="Гиперссылка2"/>
    <w:link w:val="afffa"/>
    <w:rsid w:val="00234AD6"/>
    <w:rPr>
      <w:rFonts w:ascii="Calibri" w:eastAsia="Times New Roman" w:hAnsi="Calibri" w:cs="Times New Roman"/>
      <w:color w:val="0000FF"/>
      <w:szCs w:val="20"/>
      <w:u w:val="single"/>
      <w:lang w:eastAsia="ru-RU"/>
    </w:rPr>
  </w:style>
  <w:style w:type="character" w:styleId="afffa">
    <w:name w:val="Hyperlink"/>
    <w:link w:val="2f4"/>
    <w:rsid w:val="00234AD6"/>
    <w:rPr>
      <w:rFonts w:ascii="Calibri" w:eastAsia="Times New Roman" w:hAnsi="Calibri" w:cs="Times New Roman"/>
      <w:color w:val="0000FF"/>
      <w:szCs w:val="20"/>
      <w:u w:val="single"/>
      <w:lang w:eastAsia="ru-RU"/>
    </w:rPr>
  </w:style>
  <w:style w:type="paragraph" w:styleId="1fb">
    <w:name w:val="toc 1"/>
    <w:basedOn w:val="a"/>
    <w:next w:val="a"/>
    <w:link w:val="1fc"/>
    <w:uiPriority w:val="39"/>
    <w:rsid w:val="00234AD6"/>
    <w:pPr>
      <w:spacing w:after="200" w:line="276" w:lineRule="auto"/>
    </w:pPr>
    <w:rPr>
      <w:rFonts w:ascii="XO Thames" w:hAnsi="XO Thames"/>
      <w:b/>
      <w:color w:val="000000"/>
      <w:sz w:val="28"/>
      <w:szCs w:val="20"/>
      <w:lang w:val="x-none" w:eastAsia="x-none"/>
    </w:rPr>
  </w:style>
  <w:style w:type="character" w:customStyle="1" w:styleId="1fc">
    <w:name w:val="Оглавление 1 Знак"/>
    <w:link w:val="1fb"/>
    <w:uiPriority w:val="39"/>
    <w:locked/>
    <w:rsid w:val="00234AD6"/>
    <w:rPr>
      <w:rFonts w:ascii="XO Thames" w:eastAsia="Times New Roman" w:hAnsi="XO Thames" w:cs="Times New Roman"/>
      <w:b/>
      <w:color w:val="000000"/>
      <w:sz w:val="28"/>
      <w:szCs w:val="20"/>
      <w:lang w:val="x-none" w:eastAsia="x-none"/>
    </w:rPr>
  </w:style>
  <w:style w:type="character" w:customStyle="1" w:styleId="a4">
    <w:name w:val="Абзац списка Знак"/>
    <w:link w:val="a3"/>
    <w:uiPriority w:val="34"/>
    <w:locked/>
    <w:rsid w:val="00234AD6"/>
    <w:rPr>
      <w:rFonts w:ascii="Calibri" w:eastAsia="Times New Roman" w:hAnsi="Calibri" w:cs="Calibri"/>
      <w:lang w:eastAsia="zh-CN"/>
    </w:rPr>
  </w:style>
  <w:style w:type="paragraph" w:customStyle="1" w:styleId="HeaderandFooter">
    <w:name w:val="Header and Footer"/>
    <w:rsid w:val="00234AD6"/>
    <w:pPr>
      <w:spacing w:line="240" w:lineRule="auto"/>
      <w:jc w:val="both"/>
    </w:pPr>
    <w:rPr>
      <w:rFonts w:ascii="XO Thames" w:eastAsia="Times New Roman" w:hAnsi="XO Thames" w:cs="Times New Roman"/>
      <w:color w:val="000000"/>
      <w:sz w:val="20"/>
      <w:szCs w:val="20"/>
      <w:lang w:eastAsia="ru-RU"/>
    </w:rPr>
  </w:style>
  <w:style w:type="paragraph" w:customStyle="1" w:styleId="Default">
    <w:name w:val="Default"/>
    <w:rsid w:val="00234AD6"/>
    <w:pPr>
      <w:spacing w:after="0" w:line="240" w:lineRule="auto"/>
    </w:pPr>
    <w:rPr>
      <w:rFonts w:ascii="Times New Roman" w:eastAsia="Times New Roman" w:hAnsi="Times New Roman" w:cs="Times New Roman"/>
      <w:color w:val="000000"/>
      <w:sz w:val="24"/>
      <w:szCs w:val="20"/>
      <w:lang w:eastAsia="ru-RU"/>
    </w:rPr>
  </w:style>
  <w:style w:type="paragraph" w:customStyle="1" w:styleId="1fd">
    <w:name w:val="Номер страницы1"/>
    <w:rsid w:val="00234AD6"/>
    <w:rPr>
      <w:rFonts w:ascii="Calibri" w:hAnsi="Calibri"/>
      <w:color w:val="000000"/>
      <w:szCs w:val="20"/>
      <w:lang w:eastAsia="ru-RU"/>
    </w:rPr>
  </w:style>
  <w:style w:type="paragraph" w:styleId="91">
    <w:name w:val="toc 9"/>
    <w:basedOn w:val="a"/>
    <w:next w:val="a"/>
    <w:link w:val="92"/>
    <w:uiPriority w:val="39"/>
    <w:rsid w:val="00234AD6"/>
    <w:pPr>
      <w:spacing w:after="200" w:line="276" w:lineRule="auto"/>
      <w:ind w:left="1600"/>
    </w:pPr>
    <w:rPr>
      <w:rFonts w:ascii="XO Thames" w:hAnsi="XO Thames"/>
      <w:color w:val="000000"/>
      <w:sz w:val="28"/>
      <w:szCs w:val="20"/>
      <w:lang w:val="x-none" w:eastAsia="x-none"/>
    </w:rPr>
  </w:style>
  <w:style w:type="character" w:customStyle="1" w:styleId="92">
    <w:name w:val="Оглавление 9 Знак"/>
    <w:link w:val="91"/>
    <w:uiPriority w:val="39"/>
    <w:locked/>
    <w:rsid w:val="00234AD6"/>
    <w:rPr>
      <w:rFonts w:ascii="XO Thames" w:eastAsia="Times New Roman" w:hAnsi="XO Thames" w:cs="Times New Roman"/>
      <w:color w:val="000000"/>
      <w:sz w:val="28"/>
      <w:szCs w:val="20"/>
      <w:lang w:val="x-none" w:eastAsia="x-none"/>
    </w:rPr>
  </w:style>
  <w:style w:type="paragraph" w:customStyle="1" w:styleId="130">
    <w:name w:val="Колонтитул + 13"/>
    <w:basedOn w:val="aff4"/>
    <w:rsid w:val="00234AD6"/>
    <w:pPr>
      <w:suppressLineNumbers w:val="0"/>
      <w:tabs>
        <w:tab w:val="clear" w:pos="4819"/>
        <w:tab w:val="clear" w:pos="9638"/>
      </w:tabs>
    </w:pPr>
    <w:rPr>
      <w:rFonts w:ascii="Calibri" w:hAnsi="Calibri"/>
      <w:color w:val="000000"/>
      <w:sz w:val="27"/>
      <w:szCs w:val="20"/>
      <w:lang w:eastAsia="ru-RU"/>
    </w:rPr>
  </w:style>
  <w:style w:type="paragraph" w:customStyle="1" w:styleId="ConsPlusTextList">
    <w:name w:val="ConsPlusTextList"/>
    <w:rsid w:val="00234AD6"/>
    <w:pPr>
      <w:widowControl w:val="0"/>
      <w:spacing w:after="0" w:line="240" w:lineRule="auto"/>
    </w:pPr>
    <w:rPr>
      <w:rFonts w:ascii="Arial" w:eastAsia="Times New Roman" w:hAnsi="Arial" w:cs="Times New Roman"/>
      <w:color w:val="000000"/>
      <w:sz w:val="20"/>
      <w:szCs w:val="20"/>
      <w:lang w:eastAsia="ru-RU"/>
    </w:rPr>
  </w:style>
  <w:style w:type="paragraph" w:styleId="81">
    <w:name w:val="toc 8"/>
    <w:basedOn w:val="a"/>
    <w:next w:val="a"/>
    <w:link w:val="82"/>
    <w:uiPriority w:val="39"/>
    <w:rsid w:val="00234AD6"/>
    <w:pPr>
      <w:spacing w:after="200" w:line="276" w:lineRule="auto"/>
      <w:ind w:left="1400"/>
    </w:pPr>
    <w:rPr>
      <w:rFonts w:ascii="XO Thames" w:hAnsi="XO Thames"/>
      <w:color w:val="000000"/>
      <w:sz w:val="28"/>
      <w:szCs w:val="20"/>
      <w:lang w:val="x-none" w:eastAsia="x-none"/>
    </w:rPr>
  </w:style>
  <w:style w:type="character" w:customStyle="1" w:styleId="82">
    <w:name w:val="Оглавление 8 Знак"/>
    <w:link w:val="81"/>
    <w:uiPriority w:val="39"/>
    <w:locked/>
    <w:rsid w:val="00234AD6"/>
    <w:rPr>
      <w:rFonts w:ascii="XO Thames" w:eastAsia="Times New Roman" w:hAnsi="XO Thames" w:cs="Times New Roman"/>
      <w:color w:val="000000"/>
      <w:sz w:val="28"/>
      <w:szCs w:val="20"/>
      <w:lang w:val="x-none" w:eastAsia="x-none"/>
    </w:rPr>
  </w:style>
  <w:style w:type="paragraph" w:customStyle="1" w:styleId="TableParagraph">
    <w:name w:val="Table Paragraph"/>
    <w:basedOn w:val="a"/>
    <w:rsid w:val="00234AD6"/>
    <w:pPr>
      <w:widowControl w:val="0"/>
    </w:pPr>
    <w:rPr>
      <w:rFonts w:ascii="Trebuchet MS" w:hAnsi="Trebuchet MS"/>
      <w:color w:val="000000"/>
      <w:sz w:val="22"/>
      <w:szCs w:val="20"/>
      <w:lang w:eastAsia="ru-RU"/>
    </w:rPr>
  </w:style>
  <w:style w:type="paragraph" w:styleId="56">
    <w:name w:val="toc 5"/>
    <w:basedOn w:val="a"/>
    <w:next w:val="a"/>
    <w:link w:val="57"/>
    <w:uiPriority w:val="39"/>
    <w:rsid w:val="00234AD6"/>
    <w:pPr>
      <w:spacing w:after="200" w:line="276" w:lineRule="auto"/>
      <w:ind w:left="800"/>
    </w:pPr>
    <w:rPr>
      <w:rFonts w:ascii="XO Thames" w:hAnsi="XO Thames"/>
      <w:color w:val="000000"/>
      <w:sz w:val="28"/>
      <w:szCs w:val="20"/>
      <w:lang w:val="x-none" w:eastAsia="x-none"/>
    </w:rPr>
  </w:style>
  <w:style w:type="character" w:customStyle="1" w:styleId="57">
    <w:name w:val="Оглавление 5 Знак"/>
    <w:link w:val="56"/>
    <w:uiPriority w:val="39"/>
    <w:locked/>
    <w:rsid w:val="00234AD6"/>
    <w:rPr>
      <w:rFonts w:ascii="XO Thames" w:eastAsia="Times New Roman" w:hAnsi="XO Thames" w:cs="Times New Roman"/>
      <w:color w:val="000000"/>
      <w:sz w:val="28"/>
      <w:szCs w:val="20"/>
      <w:lang w:val="x-none" w:eastAsia="x-none"/>
    </w:rPr>
  </w:style>
  <w:style w:type="paragraph" w:customStyle="1" w:styleId="131">
    <w:name w:val="Колонтитул + 131"/>
    <w:basedOn w:val="aff4"/>
    <w:rsid w:val="00234AD6"/>
    <w:pPr>
      <w:suppressLineNumbers w:val="0"/>
      <w:tabs>
        <w:tab w:val="clear" w:pos="4819"/>
        <w:tab w:val="clear" w:pos="9638"/>
      </w:tabs>
    </w:pPr>
    <w:rPr>
      <w:rFonts w:ascii="Calibri" w:hAnsi="Calibri"/>
      <w:color w:val="000000"/>
      <w:sz w:val="27"/>
      <w:szCs w:val="20"/>
      <w:lang w:eastAsia="ru-RU"/>
    </w:rPr>
  </w:style>
  <w:style w:type="paragraph" w:customStyle="1" w:styleId="afffb">
    <w:name w:val="Красный стиль"/>
    <w:basedOn w:val="a"/>
    <w:rsid w:val="00234AD6"/>
    <w:rPr>
      <w:rFonts w:ascii="Arial" w:hAnsi="Arial"/>
      <w:color w:val="00B252"/>
      <w:spacing w:val="-2"/>
      <w:sz w:val="16"/>
      <w:szCs w:val="20"/>
      <w:lang w:eastAsia="ru-RU"/>
    </w:rPr>
  </w:style>
  <w:style w:type="paragraph" w:customStyle="1" w:styleId="CharChar">
    <w:name w:val="Char Char"/>
    <w:basedOn w:val="a"/>
    <w:rsid w:val="00234AD6"/>
    <w:pPr>
      <w:spacing w:after="160" w:line="240" w:lineRule="exact"/>
    </w:pPr>
    <w:rPr>
      <w:rFonts w:ascii="Verdana" w:hAnsi="Verdana"/>
      <w:color w:val="000000"/>
      <w:sz w:val="20"/>
      <w:szCs w:val="20"/>
      <w:lang w:eastAsia="ru-RU"/>
    </w:rPr>
  </w:style>
  <w:style w:type="paragraph" w:customStyle="1" w:styleId="1fe">
    <w:name w:val="Неразрешенное упоминание1"/>
    <w:rsid w:val="00234AD6"/>
    <w:rPr>
      <w:rFonts w:ascii="Calibri" w:hAnsi="Calibri"/>
      <w:color w:val="808080"/>
      <w:szCs w:val="20"/>
      <w:shd w:val="clear" w:color="auto" w:fill="E6E6E6"/>
      <w:lang w:eastAsia="ru-RU"/>
    </w:rPr>
  </w:style>
  <w:style w:type="paragraph" w:customStyle="1" w:styleId="ConsPlusTitlePage">
    <w:name w:val="ConsPlusTitlePage"/>
    <w:rsid w:val="00234AD6"/>
    <w:pPr>
      <w:widowControl w:val="0"/>
      <w:spacing w:after="0" w:line="240" w:lineRule="auto"/>
    </w:pPr>
    <w:rPr>
      <w:rFonts w:ascii="Tahoma" w:eastAsia="Times New Roman" w:hAnsi="Tahoma" w:cs="Times New Roman"/>
      <w:color w:val="000000"/>
      <w:sz w:val="20"/>
      <w:szCs w:val="20"/>
      <w:lang w:eastAsia="ru-RU"/>
    </w:rPr>
  </w:style>
  <w:style w:type="paragraph" w:styleId="afff2">
    <w:name w:val="Normal (Web)"/>
    <w:basedOn w:val="a"/>
    <w:link w:val="afff1"/>
    <w:uiPriority w:val="99"/>
    <w:rsid w:val="00234AD6"/>
    <w:pPr>
      <w:spacing w:beforeAutospacing="1" w:afterAutospacing="1"/>
    </w:pPr>
    <w:rPr>
      <w:rFonts w:asciiTheme="minorHAnsi" w:eastAsiaTheme="minorHAnsi" w:hAnsiTheme="minorHAnsi" w:cstheme="minorBidi"/>
      <w:szCs w:val="22"/>
      <w:lang w:eastAsia="en-US"/>
    </w:rPr>
  </w:style>
  <w:style w:type="table" w:styleId="afffc">
    <w:name w:val="Table Grid"/>
    <w:basedOn w:val="a1"/>
    <w:uiPriority w:val="59"/>
    <w:rsid w:val="00234AD6"/>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234AD6"/>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ff">
    <w:name w:val="Сетка таблицы1"/>
    <w:basedOn w:val="a1"/>
    <w:rsid w:val="00234AD6"/>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03C5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53CB9"/>
    <w:pPr>
      <w:keepNext/>
      <w:jc w:val="center"/>
      <w:outlineLvl w:val="0"/>
    </w:pPr>
    <w:rPr>
      <w:sz w:val="36"/>
      <w:lang w:val="x-none" w:eastAsia="x-none"/>
    </w:rPr>
  </w:style>
  <w:style w:type="paragraph" w:styleId="2">
    <w:name w:val="heading 2"/>
    <w:basedOn w:val="a"/>
    <w:next w:val="a"/>
    <w:link w:val="20"/>
    <w:uiPriority w:val="9"/>
    <w:unhideWhenUsed/>
    <w:qFormat/>
    <w:rsid w:val="00253CB9"/>
    <w:pPr>
      <w:keepNext/>
      <w:jc w:val="center"/>
      <w:outlineLvl w:val="1"/>
    </w:pPr>
    <w:rPr>
      <w:b/>
      <w:bCs/>
      <w:sz w:val="26"/>
      <w:lang w:val="x-none" w:eastAsia="x-none"/>
    </w:rPr>
  </w:style>
  <w:style w:type="paragraph" w:styleId="3">
    <w:name w:val="heading 3"/>
    <w:basedOn w:val="a"/>
    <w:next w:val="a"/>
    <w:link w:val="30"/>
    <w:uiPriority w:val="9"/>
    <w:unhideWhenUsed/>
    <w:qFormat/>
    <w:rsid w:val="00253CB9"/>
    <w:pPr>
      <w:keepNext/>
      <w:jc w:val="both"/>
      <w:outlineLvl w:val="2"/>
    </w:pPr>
    <w:rPr>
      <w:b/>
      <w:bCs/>
      <w:sz w:val="26"/>
      <w:lang w:val="x-none" w:eastAsia="x-none"/>
    </w:rPr>
  </w:style>
  <w:style w:type="paragraph" w:styleId="4">
    <w:name w:val="heading 4"/>
    <w:basedOn w:val="a"/>
    <w:next w:val="a"/>
    <w:link w:val="40"/>
    <w:uiPriority w:val="9"/>
    <w:unhideWhenUsed/>
    <w:qFormat/>
    <w:rsid w:val="00253CB9"/>
    <w:pPr>
      <w:keepNext/>
      <w:jc w:val="both"/>
      <w:outlineLvl w:val="3"/>
    </w:pPr>
    <w:rPr>
      <w:b/>
      <w:bCs/>
      <w:lang w:val="x-none" w:eastAsia="x-none"/>
    </w:rPr>
  </w:style>
  <w:style w:type="paragraph" w:styleId="5">
    <w:name w:val="heading 5"/>
    <w:basedOn w:val="a"/>
    <w:next w:val="a"/>
    <w:link w:val="50"/>
    <w:uiPriority w:val="9"/>
    <w:unhideWhenUsed/>
    <w:qFormat/>
    <w:rsid w:val="00253CB9"/>
    <w:pPr>
      <w:keepNext/>
      <w:outlineLvl w:val="4"/>
    </w:pPr>
    <w:rPr>
      <w:b/>
      <w:bCs/>
      <w:sz w:val="26"/>
      <w:lang w:val="x-none" w:eastAsia="x-none"/>
    </w:rPr>
  </w:style>
  <w:style w:type="paragraph" w:styleId="6">
    <w:name w:val="heading 6"/>
    <w:basedOn w:val="a"/>
    <w:next w:val="a"/>
    <w:link w:val="60"/>
    <w:semiHidden/>
    <w:unhideWhenUsed/>
    <w:qFormat/>
    <w:rsid w:val="00253CB9"/>
    <w:pPr>
      <w:keepNext/>
      <w:jc w:val="center"/>
      <w:outlineLvl w:val="5"/>
    </w:pPr>
    <w:rPr>
      <w:szCs w:val="20"/>
      <w:lang w:val="x-none" w:eastAsia="x-none"/>
    </w:rPr>
  </w:style>
  <w:style w:type="paragraph" w:styleId="7">
    <w:name w:val="heading 7"/>
    <w:basedOn w:val="a"/>
    <w:next w:val="a"/>
    <w:link w:val="70"/>
    <w:semiHidden/>
    <w:unhideWhenUsed/>
    <w:qFormat/>
    <w:rsid w:val="00253CB9"/>
    <w:pPr>
      <w:keepNext/>
      <w:keepLines/>
      <w:spacing w:before="200" w:line="276" w:lineRule="auto"/>
      <w:outlineLvl w:val="6"/>
    </w:pPr>
    <w:rPr>
      <w:rFonts w:ascii="Cambria" w:hAnsi="Cambria"/>
      <w:i/>
      <w:iCs/>
      <w:color w:val="404040"/>
      <w:sz w:val="22"/>
      <w:szCs w:val="22"/>
      <w:lang w:val="x-none" w:eastAsia="en-US"/>
    </w:rPr>
  </w:style>
  <w:style w:type="paragraph" w:styleId="8">
    <w:name w:val="heading 8"/>
    <w:basedOn w:val="a"/>
    <w:next w:val="a"/>
    <w:link w:val="80"/>
    <w:semiHidden/>
    <w:unhideWhenUsed/>
    <w:qFormat/>
    <w:rsid w:val="00253CB9"/>
    <w:pPr>
      <w:keepNext/>
      <w:jc w:val="center"/>
      <w:outlineLvl w:val="7"/>
    </w:pPr>
    <w:rPr>
      <w:b/>
      <w:bCs/>
      <w:sz w:val="32"/>
      <w:lang w:val="x-none" w:eastAsia="x-none"/>
    </w:rPr>
  </w:style>
  <w:style w:type="paragraph" w:styleId="9">
    <w:name w:val="heading 9"/>
    <w:basedOn w:val="a"/>
    <w:next w:val="a"/>
    <w:link w:val="90"/>
    <w:semiHidden/>
    <w:unhideWhenUsed/>
    <w:qFormat/>
    <w:rsid w:val="00253CB9"/>
    <w:pPr>
      <w:keepNext/>
      <w:keepLines/>
      <w:spacing w:before="200" w:line="276" w:lineRule="auto"/>
      <w:outlineLvl w:val="8"/>
    </w:pPr>
    <w:rPr>
      <w:rFonts w:ascii="Cambria" w:hAnsi="Cambria"/>
      <w:i/>
      <w:iCs/>
      <w:color w:val="40404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CB9"/>
    <w:rPr>
      <w:rFonts w:ascii="Times New Roman" w:eastAsia="Times New Roman" w:hAnsi="Times New Roman" w:cs="Times New Roman"/>
      <w:sz w:val="36"/>
      <w:szCs w:val="24"/>
      <w:lang w:val="x-none" w:eastAsia="x-none"/>
    </w:rPr>
  </w:style>
  <w:style w:type="character" w:customStyle="1" w:styleId="20">
    <w:name w:val="Заголовок 2 Знак"/>
    <w:basedOn w:val="a0"/>
    <w:link w:val="2"/>
    <w:uiPriority w:val="9"/>
    <w:rsid w:val="00253CB9"/>
    <w:rPr>
      <w:rFonts w:ascii="Times New Roman" w:eastAsia="Times New Roman" w:hAnsi="Times New Roman" w:cs="Times New Roman"/>
      <w:b/>
      <w:bCs/>
      <w:sz w:val="26"/>
      <w:szCs w:val="24"/>
      <w:lang w:val="x-none" w:eastAsia="x-none"/>
    </w:rPr>
  </w:style>
  <w:style w:type="paragraph" w:styleId="a3">
    <w:name w:val="List Paragraph"/>
    <w:basedOn w:val="a"/>
    <w:link w:val="a4"/>
    <w:uiPriority w:val="34"/>
    <w:qFormat/>
    <w:rsid w:val="00803F5A"/>
    <w:pPr>
      <w:spacing w:after="200" w:line="276" w:lineRule="auto"/>
      <w:ind w:left="720"/>
      <w:contextualSpacing/>
    </w:pPr>
    <w:rPr>
      <w:rFonts w:ascii="Calibri" w:hAnsi="Calibri" w:cs="Calibri"/>
      <w:sz w:val="22"/>
      <w:szCs w:val="22"/>
    </w:rPr>
  </w:style>
  <w:style w:type="character" w:customStyle="1" w:styleId="30">
    <w:name w:val="Заголовок 3 Знак"/>
    <w:basedOn w:val="a0"/>
    <w:link w:val="3"/>
    <w:uiPriority w:val="9"/>
    <w:rsid w:val="00253CB9"/>
    <w:rPr>
      <w:rFonts w:ascii="Times New Roman" w:eastAsia="Times New Roman" w:hAnsi="Times New Roman" w:cs="Times New Roman"/>
      <w:b/>
      <w:bCs/>
      <w:sz w:val="26"/>
      <w:szCs w:val="24"/>
      <w:lang w:val="x-none" w:eastAsia="x-none"/>
    </w:rPr>
  </w:style>
  <w:style w:type="character" w:customStyle="1" w:styleId="40">
    <w:name w:val="Заголовок 4 Знак"/>
    <w:basedOn w:val="a0"/>
    <w:link w:val="4"/>
    <w:uiPriority w:val="9"/>
    <w:rsid w:val="00253CB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253CB9"/>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link w:val="6"/>
    <w:semiHidden/>
    <w:rsid w:val="00253CB9"/>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semiHidden/>
    <w:rsid w:val="00253CB9"/>
    <w:rPr>
      <w:rFonts w:ascii="Cambria" w:eastAsia="Times New Roman" w:hAnsi="Cambria" w:cs="Times New Roman"/>
      <w:i/>
      <w:iCs/>
      <w:color w:val="404040"/>
      <w:lang w:val="x-none"/>
    </w:rPr>
  </w:style>
  <w:style w:type="character" w:customStyle="1" w:styleId="80">
    <w:name w:val="Заголовок 8 Знак"/>
    <w:basedOn w:val="a0"/>
    <w:link w:val="8"/>
    <w:semiHidden/>
    <w:rsid w:val="00253CB9"/>
    <w:rPr>
      <w:rFonts w:ascii="Times New Roman" w:eastAsia="Times New Roman" w:hAnsi="Times New Roman" w:cs="Times New Roman"/>
      <w:b/>
      <w:bCs/>
      <w:sz w:val="32"/>
      <w:szCs w:val="24"/>
      <w:lang w:val="x-none" w:eastAsia="x-none"/>
    </w:rPr>
  </w:style>
  <w:style w:type="character" w:customStyle="1" w:styleId="90">
    <w:name w:val="Заголовок 9 Знак"/>
    <w:basedOn w:val="a0"/>
    <w:link w:val="9"/>
    <w:semiHidden/>
    <w:rsid w:val="00253CB9"/>
    <w:rPr>
      <w:rFonts w:ascii="Cambria" w:eastAsia="Times New Roman" w:hAnsi="Cambria" w:cs="Times New Roman"/>
      <w:i/>
      <w:iCs/>
      <w:color w:val="404040"/>
      <w:sz w:val="20"/>
      <w:szCs w:val="20"/>
      <w:lang w:val="x-none"/>
    </w:rPr>
  </w:style>
  <w:style w:type="character" w:customStyle="1" w:styleId="HTML">
    <w:name w:val="Стандартный HTML Знак"/>
    <w:basedOn w:val="a0"/>
    <w:link w:val="HTML0"/>
    <w:semiHidden/>
    <w:rsid w:val="00253CB9"/>
    <w:rPr>
      <w:rFonts w:ascii="Arial Unicode MS" w:eastAsia="Arial Unicode MS" w:hAnsi="Arial Unicode MS" w:cs="Times New Roman"/>
      <w:sz w:val="20"/>
      <w:szCs w:val="20"/>
      <w:lang w:val="x-none" w:eastAsia="x-none"/>
    </w:rPr>
  </w:style>
  <w:style w:type="paragraph" w:styleId="HTML0">
    <w:name w:val="HTML Preformatted"/>
    <w:basedOn w:val="a"/>
    <w:link w:val="HTML"/>
    <w:semiHidden/>
    <w:unhideWhenUsed/>
    <w:rsid w:val="0025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styleId="a5">
    <w:name w:val="footnote text"/>
    <w:basedOn w:val="a"/>
    <w:link w:val="11"/>
    <w:uiPriority w:val="99"/>
    <w:semiHidden/>
    <w:unhideWhenUsed/>
    <w:rsid w:val="00253CB9"/>
    <w:pPr>
      <w:suppressAutoHyphens/>
    </w:pPr>
    <w:rPr>
      <w:sz w:val="20"/>
      <w:szCs w:val="20"/>
      <w:lang w:val="x-none"/>
    </w:rPr>
  </w:style>
  <w:style w:type="character" w:customStyle="1" w:styleId="11">
    <w:name w:val="Текст сноски Знак1"/>
    <w:basedOn w:val="a0"/>
    <w:link w:val="a5"/>
    <w:uiPriority w:val="99"/>
    <w:semiHidden/>
    <w:locked/>
    <w:rsid w:val="00253CB9"/>
    <w:rPr>
      <w:rFonts w:ascii="Times New Roman" w:eastAsia="Times New Roman" w:hAnsi="Times New Roman" w:cs="Times New Roman"/>
      <w:sz w:val="20"/>
      <w:szCs w:val="20"/>
      <w:lang w:val="x-none" w:eastAsia="zh-CN"/>
    </w:rPr>
  </w:style>
  <w:style w:type="character" w:customStyle="1" w:styleId="a6">
    <w:name w:val="Текст сноски Знак"/>
    <w:basedOn w:val="a0"/>
    <w:uiPriority w:val="99"/>
    <w:semiHidden/>
    <w:rsid w:val="00253CB9"/>
    <w:rPr>
      <w:rFonts w:ascii="Times New Roman" w:eastAsia="Times New Roman" w:hAnsi="Times New Roman" w:cs="Times New Roman"/>
      <w:sz w:val="20"/>
      <w:szCs w:val="20"/>
      <w:lang w:eastAsia="zh-CN"/>
    </w:rPr>
  </w:style>
  <w:style w:type="paragraph" w:styleId="a7">
    <w:name w:val="annotation text"/>
    <w:basedOn w:val="a"/>
    <w:link w:val="12"/>
    <w:uiPriority w:val="99"/>
    <w:unhideWhenUsed/>
    <w:rsid w:val="00253CB9"/>
    <w:rPr>
      <w:sz w:val="20"/>
      <w:szCs w:val="20"/>
      <w:lang w:val="x-none"/>
    </w:rPr>
  </w:style>
  <w:style w:type="character" w:customStyle="1" w:styleId="12">
    <w:name w:val="Текст примечания Знак1"/>
    <w:basedOn w:val="a0"/>
    <w:link w:val="a7"/>
    <w:uiPriority w:val="99"/>
    <w:semiHidden/>
    <w:locked/>
    <w:rsid w:val="00253CB9"/>
    <w:rPr>
      <w:rFonts w:ascii="Times New Roman" w:eastAsia="Times New Roman" w:hAnsi="Times New Roman" w:cs="Times New Roman"/>
      <w:sz w:val="20"/>
      <w:szCs w:val="20"/>
      <w:lang w:val="x-none" w:eastAsia="zh-CN"/>
    </w:rPr>
  </w:style>
  <w:style w:type="character" w:customStyle="1" w:styleId="a8">
    <w:name w:val="Текст примечания Знак"/>
    <w:basedOn w:val="a0"/>
    <w:uiPriority w:val="99"/>
    <w:rsid w:val="00253CB9"/>
    <w:rPr>
      <w:rFonts w:ascii="Times New Roman" w:eastAsia="Times New Roman" w:hAnsi="Times New Roman" w:cs="Times New Roman"/>
      <w:sz w:val="20"/>
      <w:szCs w:val="20"/>
      <w:lang w:eastAsia="zh-CN"/>
    </w:rPr>
  </w:style>
  <w:style w:type="character" w:customStyle="1" w:styleId="a9">
    <w:name w:val="Верхний колонтитул Знак"/>
    <w:basedOn w:val="a0"/>
    <w:link w:val="aa"/>
    <w:uiPriority w:val="99"/>
    <w:rsid w:val="00253CB9"/>
    <w:rPr>
      <w:rFonts w:ascii="Calibri" w:eastAsia="Times New Roman" w:hAnsi="Calibri" w:cs="Times New Roman"/>
      <w:lang w:val="x-none"/>
    </w:rPr>
  </w:style>
  <w:style w:type="paragraph" w:styleId="aa">
    <w:name w:val="header"/>
    <w:basedOn w:val="a"/>
    <w:link w:val="a9"/>
    <w:uiPriority w:val="99"/>
    <w:unhideWhenUsed/>
    <w:rsid w:val="00253CB9"/>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basedOn w:val="a0"/>
    <w:link w:val="ac"/>
    <w:uiPriority w:val="99"/>
    <w:rsid w:val="00253CB9"/>
    <w:rPr>
      <w:rFonts w:ascii="Calibri" w:eastAsia="Times New Roman" w:hAnsi="Calibri" w:cs="Times New Roman"/>
      <w:sz w:val="20"/>
      <w:szCs w:val="20"/>
      <w:lang w:val="x-none" w:eastAsia="x-none"/>
    </w:rPr>
  </w:style>
  <w:style w:type="paragraph" w:styleId="ac">
    <w:name w:val="footer"/>
    <w:basedOn w:val="a"/>
    <w:link w:val="ab"/>
    <w:uiPriority w:val="99"/>
    <w:unhideWhenUsed/>
    <w:rsid w:val="00253CB9"/>
    <w:pPr>
      <w:tabs>
        <w:tab w:val="center" w:pos="4153"/>
        <w:tab w:val="right" w:pos="8306"/>
      </w:tabs>
      <w:autoSpaceDE w:val="0"/>
      <w:autoSpaceDN w:val="0"/>
      <w:spacing w:after="200" w:line="276" w:lineRule="auto"/>
    </w:pPr>
    <w:rPr>
      <w:rFonts w:ascii="Calibri" w:hAnsi="Calibri"/>
      <w:sz w:val="20"/>
      <w:szCs w:val="20"/>
      <w:lang w:val="x-none" w:eastAsia="x-none"/>
    </w:rPr>
  </w:style>
  <w:style w:type="paragraph" w:styleId="ad">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3"/>
    <w:uiPriority w:val="99"/>
    <w:unhideWhenUsed/>
    <w:rsid w:val="00253CB9"/>
    <w:pPr>
      <w:jc w:val="both"/>
    </w:pPr>
    <w:rPr>
      <w:sz w:val="26"/>
      <w:lang w:val="x-none" w:eastAsia="x-none"/>
    </w:rPr>
  </w:style>
  <w:style w:type="character" w:customStyle="1" w:styleId="13">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d"/>
    <w:semiHidden/>
    <w:locked/>
    <w:rsid w:val="00253CB9"/>
    <w:rPr>
      <w:rFonts w:ascii="Times New Roman" w:eastAsia="Times New Roman" w:hAnsi="Times New Roman" w:cs="Times New Roman"/>
      <w:sz w:val="26"/>
      <w:szCs w:val="24"/>
      <w:lang w:val="x-none" w:eastAsia="x-none"/>
    </w:rPr>
  </w:style>
  <w:style w:type="character" w:customStyle="1" w:styleId="ae">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uiPriority w:val="99"/>
    <w:rsid w:val="00253CB9"/>
    <w:rPr>
      <w:rFonts w:ascii="Times New Roman" w:eastAsia="Times New Roman" w:hAnsi="Times New Roman" w:cs="Times New Roman"/>
      <w:sz w:val="24"/>
      <w:szCs w:val="24"/>
      <w:lang w:eastAsia="zh-CN"/>
    </w:rPr>
  </w:style>
  <w:style w:type="paragraph" w:styleId="af">
    <w:name w:val="Title"/>
    <w:basedOn w:val="a"/>
    <w:next w:val="a"/>
    <w:link w:val="af0"/>
    <w:uiPriority w:val="10"/>
    <w:qFormat/>
    <w:rsid w:val="00253CB9"/>
    <w:pPr>
      <w:spacing w:before="240" w:after="60"/>
      <w:jc w:val="center"/>
      <w:outlineLvl w:val="0"/>
    </w:pPr>
    <w:rPr>
      <w:rFonts w:ascii="Cambria" w:hAnsi="Cambria"/>
      <w:b/>
      <w:bCs/>
      <w:kern w:val="28"/>
      <w:sz w:val="32"/>
      <w:szCs w:val="32"/>
      <w:lang w:val="x-none" w:eastAsia="ar-SA"/>
    </w:rPr>
  </w:style>
  <w:style w:type="character" w:customStyle="1" w:styleId="af0">
    <w:name w:val="Название Знак"/>
    <w:basedOn w:val="a0"/>
    <w:link w:val="af"/>
    <w:uiPriority w:val="10"/>
    <w:rsid w:val="00253CB9"/>
    <w:rPr>
      <w:rFonts w:ascii="Cambria" w:eastAsia="Times New Roman" w:hAnsi="Cambria" w:cs="Times New Roman"/>
      <w:b/>
      <w:bCs/>
      <w:kern w:val="28"/>
      <w:sz w:val="32"/>
      <w:szCs w:val="32"/>
      <w:lang w:val="x-none" w:eastAsia="ar-SA"/>
    </w:rPr>
  </w:style>
  <w:style w:type="character" w:customStyle="1" w:styleId="af1">
    <w:name w:val="Основной текст с отступом Знак"/>
    <w:basedOn w:val="a0"/>
    <w:link w:val="af2"/>
    <w:semiHidden/>
    <w:rsid w:val="00253CB9"/>
    <w:rPr>
      <w:rFonts w:ascii="Times New Roman" w:eastAsia="Times New Roman" w:hAnsi="Times New Roman" w:cs="Times New Roman"/>
      <w:sz w:val="28"/>
      <w:szCs w:val="24"/>
      <w:lang w:val="x-none" w:eastAsia="ar-SA"/>
    </w:rPr>
  </w:style>
  <w:style w:type="paragraph" w:styleId="af2">
    <w:name w:val="Body Text Indent"/>
    <w:basedOn w:val="a"/>
    <w:link w:val="af1"/>
    <w:semiHidden/>
    <w:unhideWhenUsed/>
    <w:rsid w:val="00253CB9"/>
    <w:pPr>
      <w:ind w:firstLine="720"/>
      <w:jc w:val="both"/>
    </w:pPr>
    <w:rPr>
      <w:sz w:val="28"/>
      <w:lang w:val="x-none" w:eastAsia="ar-SA"/>
    </w:rPr>
  </w:style>
  <w:style w:type="paragraph" w:styleId="af3">
    <w:name w:val="Subtitle"/>
    <w:basedOn w:val="a"/>
    <w:next w:val="a"/>
    <w:link w:val="af4"/>
    <w:uiPriority w:val="11"/>
    <w:qFormat/>
    <w:rsid w:val="00253CB9"/>
    <w:pPr>
      <w:spacing w:after="200" w:line="276" w:lineRule="auto"/>
    </w:pPr>
    <w:rPr>
      <w:rFonts w:ascii="Cambria" w:hAnsi="Cambria"/>
      <w:i/>
      <w:iCs/>
      <w:color w:val="4F81BD"/>
      <w:spacing w:val="15"/>
      <w:lang w:val="x-none" w:eastAsia="en-US"/>
    </w:rPr>
  </w:style>
  <w:style w:type="character" w:customStyle="1" w:styleId="af4">
    <w:name w:val="Подзаголовок Знак"/>
    <w:basedOn w:val="a0"/>
    <w:link w:val="af3"/>
    <w:uiPriority w:val="11"/>
    <w:rsid w:val="00253CB9"/>
    <w:rPr>
      <w:rFonts w:ascii="Cambria" w:eastAsia="Times New Roman" w:hAnsi="Cambria" w:cs="Times New Roman"/>
      <w:i/>
      <w:iCs/>
      <w:color w:val="4F81BD"/>
      <w:spacing w:val="15"/>
      <w:sz w:val="24"/>
      <w:szCs w:val="24"/>
      <w:lang w:val="x-none"/>
    </w:rPr>
  </w:style>
  <w:style w:type="character" w:customStyle="1" w:styleId="21">
    <w:name w:val="Основной текст 2 Знак"/>
    <w:basedOn w:val="a0"/>
    <w:link w:val="22"/>
    <w:semiHidden/>
    <w:rsid w:val="00253CB9"/>
    <w:rPr>
      <w:rFonts w:ascii="Times New Roman" w:eastAsia="Times New Roman" w:hAnsi="Times New Roman" w:cs="Times New Roman"/>
      <w:b/>
      <w:bCs/>
      <w:sz w:val="24"/>
      <w:szCs w:val="24"/>
      <w:lang w:val="x-none" w:eastAsia="x-none"/>
    </w:rPr>
  </w:style>
  <w:style w:type="paragraph" w:styleId="22">
    <w:name w:val="Body Text 2"/>
    <w:basedOn w:val="a"/>
    <w:link w:val="21"/>
    <w:semiHidden/>
    <w:unhideWhenUsed/>
    <w:rsid w:val="00253CB9"/>
    <w:rPr>
      <w:b/>
      <w:bCs/>
      <w:lang w:val="x-none" w:eastAsia="x-none"/>
    </w:rPr>
  </w:style>
  <w:style w:type="character" w:customStyle="1" w:styleId="31">
    <w:name w:val="Основной текст 3 Знак"/>
    <w:basedOn w:val="a0"/>
    <w:link w:val="32"/>
    <w:semiHidden/>
    <w:rsid w:val="00253CB9"/>
    <w:rPr>
      <w:rFonts w:ascii="Times New Roman" w:eastAsia="Times New Roman" w:hAnsi="Times New Roman" w:cs="Times New Roman"/>
      <w:sz w:val="30"/>
      <w:szCs w:val="24"/>
      <w:lang w:val="x-none" w:eastAsia="x-none"/>
    </w:rPr>
  </w:style>
  <w:style w:type="paragraph" w:styleId="32">
    <w:name w:val="Body Text 3"/>
    <w:basedOn w:val="a"/>
    <w:link w:val="31"/>
    <w:semiHidden/>
    <w:unhideWhenUsed/>
    <w:rsid w:val="00253CB9"/>
    <w:pPr>
      <w:jc w:val="both"/>
    </w:pPr>
    <w:rPr>
      <w:sz w:val="30"/>
      <w:lang w:val="x-none" w:eastAsia="x-none"/>
    </w:rPr>
  </w:style>
  <w:style w:type="character" w:customStyle="1" w:styleId="23">
    <w:name w:val="Основной текст с отступом 2 Знак"/>
    <w:basedOn w:val="a0"/>
    <w:link w:val="24"/>
    <w:semiHidden/>
    <w:rsid w:val="00253CB9"/>
    <w:rPr>
      <w:rFonts w:ascii="Times New Roman" w:eastAsia="Times New Roman" w:hAnsi="Times New Roman" w:cs="Times New Roman"/>
      <w:sz w:val="24"/>
      <w:szCs w:val="24"/>
      <w:lang w:val="x-none" w:eastAsia="x-none"/>
    </w:rPr>
  </w:style>
  <w:style w:type="paragraph" w:styleId="24">
    <w:name w:val="Body Text Indent 2"/>
    <w:basedOn w:val="a"/>
    <w:link w:val="23"/>
    <w:semiHidden/>
    <w:unhideWhenUsed/>
    <w:rsid w:val="00253CB9"/>
    <w:pPr>
      <w:spacing w:after="120" w:line="480" w:lineRule="auto"/>
      <w:ind w:left="283"/>
    </w:pPr>
    <w:rPr>
      <w:lang w:val="x-none" w:eastAsia="x-none"/>
    </w:rPr>
  </w:style>
  <w:style w:type="character" w:customStyle="1" w:styleId="33">
    <w:name w:val="Основной текст с отступом 3 Знак"/>
    <w:basedOn w:val="a0"/>
    <w:link w:val="34"/>
    <w:semiHidden/>
    <w:rsid w:val="00253CB9"/>
    <w:rPr>
      <w:rFonts w:ascii="Times New Roman" w:eastAsia="Times New Roman" w:hAnsi="Times New Roman" w:cs="Times New Roman"/>
      <w:sz w:val="16"/>
      <w:szCs w:val="16"/>
      <w:lang w:val="x-none" w:eastAsia="x-none"/>
    </w:rPr>
  </w:style>
  <w:style w:type="paragraph" w:styleId="34">
    <w:name w:val="Body Text Indent 3"/>
    <w:basedOn w:val="a"/>
    <w:link w:val="33"/>
    <w:semiHidden/>
    <w:unhideWhenUsed/>
    <w:rsid w:val="00253CB9"/>
    <w:pPr>
      <w:spacing w:after="120"/>
      <w:ind w:left="283"/>
    </w:pPr>
    <w:rPr>
      <w:sz w:val="16"/>
      <w:szCs w:val="16"/>
      <w:lang w:val="x-none" w:eastAsia="x-none"/>
    </w:rPr>
  </w:style>
  <w:style w:type="character" w:customStyle="1" w:styleId="af5">
    <w:name w:val="Схема документа Знак"/>
    <w:basedOn w:val="a0"/>
    <w:link w:val="af6"/>
    <w:semiHidden/>
    <w:rsid w:val="00253CB9"/>
    <w:rPr>
      <w:rFonts w:ascii="Tahoma" w:eastAsia="Times New Roman" w:hAnsi="Tahoma" w:cs="Times New Roman"/>
      <w:sz w:val="20"/>
      <w:szCs w:val="20"/>
      <w:shd w:val="clear" w:color="auto" w:fill="000080"/>
      <w:lang w:val="x-none" w:eastAsia="x-none"/>
    </w:rPr>
  </w:style>
  <w:style w:type="paragraph" w:styleId="af6">
    <w:name w:val="Document Map"/>
    <w:basedOn w:val="a"/>
    <w:link w:val="af5"/>
    <w:semiHidden/>
    <w:unhideWhenUsed/>
    <w:rsid w:val="00253CB9"/>
    <w:pPr>
      <w:shd w:val="clear" w:color="auto" w:fill="000080"/>
    </w:pPr>
    <w:rPr>
      <w:rFonts w:ascii="Tahoma" w:hAnsi="Tahoma"/>
      <w:sz w:val="20"/>
      <w:szCs w:val="20"/>
      <w:lang w:val="x-none" w:eastAsia="x-none"/>
    </w:rPr>
  </w:style>
  <w:style w:type="character" w:customStyle="1" w:styleId="af7">
    <w:name w:val="Текст выноски Знак"/>
    <w:basedOn w:val="a0"/>
    <w:link w:val="af8"/>
    <w:uiPriority w:val="99"/>
    <w:rsid w:val="00253CB9"/>
    <w:rPr>
      <w:rFonts w:ascii="Tahoma" w:eastAsia="Times New Roman" w:hAnsi="Tahoma" w:cs="Times New Roman"/>
      <w:sz w:val="16"/>
      <w:szCs w:val="16"/>
      <w:lang w:val="x-none" w:eastAsia="x-none"/>
    </w:rPr>
  </w:style>
  <w:style w:type="paragraph" w:styleId="af8">
    <w:name w:val="Balloon Text"/>
    <w:basedOn w:val="a"/>
    <w:link w:val="af7"/>
    <w:uiPriority w:val="99"/>
    <w:unhideWhenUsed/>
    <w:rsid w:val="00253CB9"/>
    <w:rPr>
      <w:rFonts w:ascii="Tahoma" w:hAnsi="Tahoma"/>
      <w:sz w:val="16"/>
      <w:szCs w:val="16"/>
      <w:lang w:val="x-none" w:eastAsia="x-none"/>
    </w:rPr>
  </w:style>
  <w:style w:type="paragraph" w:styleId="af9">
    <w:name w:val="No Spacing"/>
    <w:qFormat/>
    <w:rsid w:val="00253CB9"/>
    <w:pPr>
      <w:spacing w:after="0" w:line="240" w:lineRule="auto"/>
    </w:pPr>
    <w:rPr>
      <w:rFonts w:ascii="Calibri" w:eastAsia="Times New Roman" w:hAnsi="Calibri" w:cs="Times New Roman"/>
      <w:lang w:eastAsia="ru-RU"/>
    </w:rPr>
  </w:style>
  <w:style w:type="paragraph" w:styleId="25">
    <w:name w:val="Quote"/>
    <w:basedOn w:val="a"/>
    <w:next w:val="a"/>
    <w:link w:val="26"/>
    <w:qFormat/>
    <w:rsid w:val="00253CB9"/>
    <w:pPr>
      <w:spacing w:after="200" w:line="276" w:lineRule="auto"/>
    </w:pPr>
    <w:rPr>
      <w:rFonts w:ascii="Calibri" w:hAnsi="Calibri"/>
      <w:i/>
      <w:iCs/>
      <w:color w:val="000000"/>
      <w:sz w:val="22"/>
      <w:szCs w:val="22"/>
      <w:lang w:val="x-none" w:eastAsia="en-US"/>
    </w:rPr>
  </w:style>
  <w:style w:type="character" w:customStyle="1" w:styleId="26">
    <w:name w:val="Цитата 2 Знак"/>
    <w:basedOn w:val="a0"/>
    <w:link w:val="25"/>
    <w:rsid w:val="00253CB9"/>
    <w:rPr>
      <w:rFonts w:ascii="Calibri" w:eastAsia="Times New Roman" w:hAnsi="Calibri" w:cs="Times New Roman"/>
      <w:i/>
      <w:iCs/>
      <w:color w:val="000000"/>
      <w:lang w:val="x-none"/>
    </w:rPr>
  </w:style>
  <w:style w:type="paragraph" w:styleId="afa">
    <w:name w:val="Intense Quote"/>
    <w:basedOn w:val="a"/>
    <w:next w:val="a"/>
    <w:link w:val="afb"/>
    <w:qFormat/>
    <w:rsid w:val="00253CB9"/>
    <w:pPr>
      <w:pBdr>
        <w:bottom w:val="single" w:sz="4" w:space="4" w:color="4F81BD"/>
      </w:pBdr>
      <w:spacing w:before="200" w:after="280" w:line="276" w:lineRule="auto"/>
      <w:ind w:left="936" w:right="936"/>
    </w:pPr>
    <w:rPr>
      <w:rFonts w:ascii="Calibri" w:hAnsi="Calibri"/>
      <w:b/>
      <w:bCs/>
      <w:i/>
      <w:iCs/>
      <w:color w:val="4F81BD"/>
      <w:sz w:val="22"/>
      <w:szCs w:val="22"/>
      <w:lang w:val="x-none" w:eastAsia="en-US"/>
    </w:rPr>
  </w:style>
  <w:style w:type="character" w:customStyle="1" w:styleId="afb">
    <w:name w:val="Выделенная цитата Знак"/>
    <w:basedOn w:val="a0"/>
    <w:link w:val="afa"/>
    <w:rsid w:val="00253CB9"/>
    <w:rPr>
      <w:rFonts w:ascii="Calibri" w:eastAsia="Times New Roman" w:hAnsi="Calibri" w:cs="Times New Roman"/>
      <w:b/>
      <w:bCs/>
      <w:i/>
      <w:iCs/>
      <w:color w:val="4F81BD"/>
      <w:lang w:val="x-none"/>
    </w:rPr>
  </w:style>
  <w:style w:type="character" w:customStyle="1" w:styleId="ConsPlusNormal">
    <w:name w:val="ConsPlusNormal Знак"/>
    <w:link w:val="ConsPlusNormal0"/>
    <w:locked/>
    <w:rsid w:val="00253CB9"/>
    <w:rPr>
      <w:rFonts w:ascii="Arial" w:hAnsi="Arial" w:cs="Arial"/>
    </w:rPr>
  </w:style>
  <w:style w:type="paragraph" w:customStyle="1" w:styleId="ConsPlusNormal0">
    <w:name w:val="ConsPlusNormal"/>
    <w:link w:val="ConsPlusNormal"/>
    <w:rsid w:val="00253CB9"/>
    <w:pPr>
      <w:widowControl w:val="0"/>
      <w:autoSpaceDE w:val="0"/>
      <w:autoSpaceDN w:val="0"/>
      <w:adjustRightInd w:val="0"/>
      <w:spacing w:after="0" w:line="240" w:lineRule="auto"/>
      <w:ind w:firstLine="720"/>
    </w:pPr>
    <w:rPr>
      <w:rFonts w:ascii="Arial" w:hAnsi="Arial" w:cs="Arial"/>
    </w:rPr>
  </w:style>
  <w:style w:type="character" w:customStyle="1" w:styleId="14">
    <w:name w:val="Заголовок №1_"/>
    <w:link w:val="110"/>
    <w:locked/>
    <w:rsid w:val="00253CB9"/>
    <w:rPr>
      <w:b/>
      <w:bCs/>
      <w:sz w:val="26"/>
      <w:szCs w:val="26"/>
      <w:shd w:val="clear" w:color="auto" w:fill="FFFFFF"/>
    </w:rPr>
  </w:style>
  <w:style w:type="paragraph" w:customStyle="1" w:styleId="110">
    <w:name w:val="Заголовок №11"/>
    <w:basedOn w:val="a"/>
    <w:link w:val="14"/>
    <w:rsid w:val="00253CB9"/>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rsid w:val="00253CB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253CB9"/>
    <w:pPr>
      <w:suppressLineNumbers/>
    </w:pPr>
  </w:style>
  <w:style w:type="character" w:customStyle="1" w:styleId="27">
    <w:name w:val="Основной текст (2)_"/>
    <w:link w:val="28"/>
    <w:locked/>
    <w:rsid w:val="00253CB9"/>
    <w:rPr>
      <w:b/>
      <w:bCs/>
      <w:sz w:val="28"/>
      <w:szCs w:val="28"/>
      <w:shd w:val="clear" w:color="auto" w:fill="FFFFFF"/>
    </w:rPr>
  </w:style>
  <w:style w:type="paragraph" w:customStyle="1" w:styleId="28">
    <w:name w:val="Основной текст (2)"/>
    <w:basedOn w:val="a"/>
    <w:link w:val="27"/>
    <w:rsid w:val="00253CB9"/>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c">
    <w:name w:val="Основной текст_"/>
    <w:link w:val="29"/>
    <w:locked/>
    <w:rsid w:val="00253CB9"/>
    <w:rPr>
      <w:sz w:val="29"/>
      <w:szCs w:val="29"/>
      <w:shd w:val="clear" w:color="auto" w:fill="FFFFFF"/>
    </w:rPr>
  </w:style>
  <w:style w:type="paragraph" w:customStyle="1" w:styleId="29">
    <w:name w:val="Основной текст2"/>
    <w:basedOn w:val="a"/>
    <w:link w:val="afc"/>
    <w:rsid w:val="00253CB9"/>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35">
    <w:name w:val="Основной текст (3)_"/>
    <w:link w:val="36"/>
    <w:locked/>
    <w:rsid w:val="00253CB9"/>
    <w:rPr>
      <w:b/>
      <w:bCs/>
      <w:sz w:val="21"/>
      <w:szCs w:val="21"/>
      <w:shd w:val="clear" w:color="auto" w:fill="FFFFFF"/>
    </w:rPr>
  </w:style>
  <w:style w:type="paragraph" w:customStyle="1" w:styleId="36">
    <w:name w:val="Основной текст (3)"/>
    <w:basedOn w:val="a"/>
    <w:link w:val="35"/>
    <w:rsid w:val="00253CB9"/>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41">
    <w:name w:val="Основной текст (4)_"/>
    <w:link w:val="42"/>
    <w:locked/>
    <w:rsid w:val="00253CB9"/>
    <w:rPr>
      <w:b/>
      <w:bCs/>
      <w:sz w:val="23"/>
      <w:szCs w:val="23"/>
      <w:shd w:val="clear" w:color="auto" w:fill="FFFFFF"/>
    </w:rPr>
  </w:style>
  <w:style w:type="paragraph" w:customStyle="1" w:styleId="42">
    <w:name w:val="Основной текст (4)"/>
    <w:basedOn w:val="a"/>
    <w:link w:val="41"/>
    <w:rsid w:val="00253CB9"/>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51">
    <w:name w:val="Основной текст (5)_"/>
    <w:link w:val="52"/>
    <w:locked/>
    <w:rsid w:val="00253CB9"/>
    <w:rPr>
      <w:i/>
      <w:iCs/>
      <w:sz w:val="28"/>
      <w:szCs w:val="28"/>
      <w:shd w:val="clear" w:color="auto" w:fill="FFFFFF"/>
    </w:rPr>
  </w:style>
  <w:style w:type="paragraph" w:customStyle="1" w:styleId="52">
    <w:name w:val="Основной текст (5)"/>
    <w:basedOn w:val="a"/>
    <w:link w:val="51"/>
    <w:rsid w:val="00253CB9"/>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rsid w:val="00253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3C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53C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53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Подпись к картинке (2)_"/>
    <w:link w:val="2b"/>
    <w:locked/>
    <w:rsid w:val="00253CB9"/>
    <w:rPr>
      <w:b/>
      <w:bCs/>
      <w:sz w:val="27"/>
      <w:szCs w:val="27"/>
      <w:shd w:val="clear" w:color="auto" w:fill="FFFFFF"/>
    </w:rPr>
  </w:style>
  <w:style w:type="paragraph" w:customStyle="1" w:styleId="2b">
    <w:name w:val="Подпись к картинке (2)"/>
    <w:basedOn w:val="a"/>
    <w:link w:val="2a"/>
    <w:rsid w:val="00253CB9"/>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d">
    <w:name w:val="Сноска_"/>
    <w:link w:val="afe"/>
    <w:locked/>
    <w:rsid w:val="00253CB9"/>
    <w:rPr>
      <w:spacing w:val="10"/>
      <w:shd w:val="clear" w:color="auto" w:fill="FFFFFF"/>
    </w:rPr>
  </w:style>
  <w:style w:type="paragraph" w:customStyle="1" w:styleId="afe">
    <w:name w:val="Сноска"/>
    <w:basedOn w:val="a"/>
    <w:link w:val="afd"/>
    <w:rsid w:val="00253CB9"/>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c">
    <w:name w:val="Заголовок №2_"/>
    <w:link w:val="2d"/>
    <w:locked/>
    <w:rsid w:val="00253CB9"/>
    <w:rPr>
      <w:b/>
      <w:bCs/>
      <w:spacing w:val="20"/>
      <w:shd w:val="clear" w:color="auto" w:fill="FFFFFF"/>
    </w:rPr>
  </w:style>
  <w:style w:type="paragraph" w:customStyle="1" w:styleId="2d">
    <w:name w:val="Заголовок №2"/>
    <w:basedOn w:val="a"/>
    <w:link w:val="2c"/>
    <w:rsid w:val="00253CB9"/>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7">
    <w:name w:val="Основной текст3"/>
    <w:basedOn w:val="a"/>
    <w:rsid w:val="00253CB9"/>
    <w:pPr>
      <w:widowControl w:val="0"/>
      <w:shd w:val="clear" w:color="auto" w:fill="FFFFFF"/>
      <w:spacing w:line="274" w:lineRule="exact"/>
      <w:ind w:firstLine="2240"/>
    </w:pPr>
    <w:rPr>
      <w:color w:val="000000"/>
      <w:spacing w:val="10"/>
      <w:sz w:val="22"/>
      <w:szCs w:val="22"/>
      <w:lang w:eastAsia="ru-RU"/>
    </w:rPr>
  </w:style>
  <w:style w:type="paragraph" w:customStyle="1" w:styleId="2e">
    <w:name w:val="Название объекта2"/>
    <w:basedOn w:val="a"/>
    <w:next w:val="a"/>
    <w:rsid w:val="00253CB9"/>
    <w:pPr>
      <w:spacing w:before="120" w:after="200" w:line="276" w:lineRule="auto"/>
      <w:jc w:val="center"/>
    </w:pPr>
    <w:rPr>
      <w:rFonts w:ascii="Calibri" w:hAnsi="Calibri"/>
      <w:sz w:val="36"/>
      <w:szCs w:val="22"/>
      <w:lang w:eastAsia="en-US"/>
    </w:rPr>
  </w:style>
  <w:style w:type="paragraph" w:customStyle="1" w:styleId="western">
    <w:name w:val="western"/>
    <w:basedOn w:val="a"/>
    <w:rsid w:val="00253CB9"/>
    <w:pPr>
      <w:spacing w:before="100" w:beforeAutospacing="1" w:after="100" w:afterAutospacing="1"/>
    </w:pPr>
    <w:rPr>
      <w:lang w:eastAsia="ru-RU"/>
    </w:rPr>
  </w:style>
  <w:style w:type="paragraph" w:customStyle="1" w:styleId="lst">
    <w:name w:val="lst"/>
    <w:basedOn w:val="a"/>
    <w:rsid w:val="00253CB9"/>
    <w:pPr>
      <w:tabs>
        <w:tab w:val="num" w:pos="908"/>
      </w:tabs>
      <w:autoSpaceDE w:val="0"/>
      <w:autoSpaceDN w:val="0"/>
      <w:adjustRightInd w:val="0"/>
      <w:spacing w:line="360" w:lineRule="auto"/>
      <w:ind w:left="1" w:firstLine="709"/>
      <w:jc w:val="both"/>
    </w:pPr>
    <w:rPr>
      <w:sz w:val="26"/>
      <w:szCs w:val="20"/>
      <w:lang w:eastAsia="ru-RU"/>
    </w:rPr>
  </w:style>
  <w:style w:type="paragraph" w:customStyle="1" w:styleId="Preformat">
    <w:name w:val="Preformat"/>
    <w:rsid w:val="00253CB9"/>
    <w:pPr>
      <w:widowControl w:val="0"/>
      <w:spacing w:after="0" w:line="240" w:lineRule="auto"/>
    </w:pPr>
    <w:rPr>
      <w:rFonts w:ascii="Courier New" w:eastAsia="Times New Roman" w:hAnsi="Courier New" w:cs="Courier New"/>
      <w:sz w:val="20"/>
      <w:szCs w:val="20"/>
      <w:lang w:eastAsia="ru-RU"/>
    </w:rPr>
  </w:style>
  <w:style w:type="paragraph" w:customStyle="1" w:styleId="Normal">
    <w:name w:val="Normal Знак Знак Знак"/>
    <w:rsid w:val="00253CB9"/>
    <w:pPr>
      <w:snapToGrid w:val="0"/>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rsid w:val="00253CB9"/>
    <w:pPr>
      <w:widowControl w:val="0"/>
      <w:suppressLineNumbers/>
      <w:suppressAutoHyphens/>
    </w:pPr>
    <w:rPr>
      <w:rFonts w:eastAsia="Andale Sans UI"/>
      <w:kern w:val="2"/>
      <w:lang w:eastAsia="ar-SA"/>
    </w:rPr>
  </w:style>
  <w:style w:type="paragraph" w:customStyle="1" w:styleId="a5c8b0e714da563fe90b98cef41456e9db9fe9049761426654245bb2dd862eecmsonormal">
    <w:name w:val="a5c8b0e714da563fe90b98cef41456e9db9fe9049761426654245bb2dd862eecmsonormal"/>
    <w:basedOn w:val="a"/>
    <w:rsid w:val="00253CB9"/>
    <w:pPr>
      <w:suppressAutoHyphens/>
      <w:spacing w:before="280" w:after="280"/>
    </w:pPr>
  </w:style>
  <w:style w:type="paragraph" w:customStyle="1" w:styleId="210">
    <w:name w:val="Основной текст с отступом 21"/>
    <w:basedOn w:val="a"/>
    <w:rsid w:val="00253CB9"/>
    <w:pPr>
      <w:suppressAutoHyphens/>
      <w:autoSpaceDE w:val="0"/>
      <w:ind w:firstLine="540"/>
      <w:jc w:val="both"/>
    </w:pPr>
    <w:rPr>
      <w:rFonts w:eastAsia="Calibri" w:cs="Calibri"/>
    </w:rPr>
  </w:style>
  <w:style w:type="paragraph" w:customStyle="1" w:styleId="p13">
    <w:name w:val="p13"/>
    <w:basedOn w:val="a"/>
    <w:rsid w:val="00253CB9"/>
    <w:pPr>
      <w:spacing w:before="100" w:beforeAutospacing="1" w:after="100" w:afterAutospacing="1"/>
    </w:pPr>
    <w:rPr>
      <w:lang w:eastAsia="ru-RU"/>
    </w:rPr>
  </w:style>
  <w:style w:type="paragraph" w:customStyle="1" w:styleId="Iniiaiieoaenoioaoa">
    <w:name w:val="Iniiaiie oaeno io?aoa"/>
    <w:rsid w:val="00253CB9"/>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customStyle="1" w:styleId="formattext">
    <w:name w:val="formattext"/>
    <w:basedOn w:val="a"/>
    <w:rsid w:val="00253CB9"/>
    <w:pPr>
      <w:spacing w:before="100" w:beforeAutospacing="1" w:after="100" w:afterAutospacing="1"/>
    </w:pPr>
    <w:rPr>
      <w:lang w:eastAsia="ru-RU"/>
    </w:rPr>
  </w:style>
  <w:style w:type="paragraph" w:customStyle="1" w:styleId="aff0">
    <w:name w:val="Содержимое врезки"/>
    <w:basedOn w:val="a"/>
    <w:rsid w:val="00253CB9"/>
  </w:style>
  <w:style w:type="paragraph" w:customStyle="1" w:styleId="Style12">
    <w:name w:val="Style12"/>
    <w:basedOn w:val="a"/>
    <w:uiPriority w:val="99"/>
    <w:rsid w:val="00253CB9"/>
    <w:pPr>
      <w:widowControl w:val="0"/>
      <w:autoSpaceDE w:val="0"/>
      <w:autoSpaceDN w:val="0"/>
      <w:adjustRightInd w:val="0"/>
      <w:spacing w:line="278" w:lineRule="exact"/>
      <w:ind w:firstLine="720"/>
      <w:jc w:val="both"/>
    </w:pPr>
    <w:rPr>
      <w:lang w:eastAsia="ru-RU"/>
    </w:rPr>
  </w:style>
  <w:style w:type="paragraph" w:customStyle="1" w:styleId="aff1">
    <w:name w:val="Заголовок статьи"/>
    <w:basedOn w:val="a"/>
    <w:next w:val="a"/>
    <w:uiPriority w:val="99"/>
    <w:rsid w:val="00253CB9"/>
    <w:pPr>
      <w:widowControl w:val="0"/>
      <w:autoSpaceDE w:val="0"/>
      <w:autoSpaceDN w:val="0"/>
      <w:adjustRightInd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rsid w:val="00253CB9"/>
    <w:pPr>
      <w:spacing w:line="360" w:lineRule="auto"/>
      <w:ind w:firstLine="720"/>
      <w:jc w:val="both"/>
    </w:pPr>
    <w:rPr>
      <w:sz w:val="28"/>
      <w:szCs w:val="20"/>
      <w:lang w:eastAsia="ar-SA"/>
    </w:rPr>
  </w:style>
  <w:style w:type="paragraph" w:customStyle="1" w:styleId="aff2">
    <w:name w:val="Заголовок"/>
    <w:basedOn w:val="a"/>
    <w:next w:val="ad"/>
    <w:rsid w:val="00253CB9"/>
    <w:pPr>
      <w:keepNext/>
      <w:suppressAutoHyphens/>
      <w:spacing w:before="240" w:after="120"/>
    </w:pPr>
    <w:rPr>
      <w:rFonts w:ascii="Liberation Sans" w:eastAsia="Microsoft YaHei" w:hAnsi="Liberation Sans" w:cs="Mangal"/>
      <w:sz w:val="28"/>
      <w:szCs w:val="28"/>
    </w:rPr>
  </w:style>
  <w:style w:type="paragraph" w:customStyle="1" w:styleId="15">
    <w:name w:val="Указатель1"/>
    <w:basedOn w:val="a"/>
    <w:rsid w:val="00253CB9"/>
    <w:pPr>
      <w:suppressLineNumbers/>
      <w:suppressAutoHyphens/>
    </w:pPr>
    <w:rPr>
      <w:rFonts w:cs="Mangal"/>
    </w:rPr>
  </w:style>
  <w:style w:type="paragraph" w:customStyle="1" w:styleId="ConsNormal">
    <w:name w:val="ConsNormal"/>
    <w:rsid w:val="00253CB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0">
    <w:name w:val="Основной текст с отступом 22"/>
    <w:basedOn w:val="a"/>
    <w:rsid w:val="00253CB9"/>
    <w:pPr>
      <w:suppressAutoHyphens/>
      <w:autoSpaceDE w:val="0"/>
      <w:ind w:firstLine="540"/>
      <w:jc w:val="both"/>
    </w:pPr>
  </w:style>
  <w:style w:type="paragraph" w:customStyle="1" w:styleId="16">
    <w:name w:val="Основной текст с отступом1"/>
    <w:basedOn w:val="a"/>
    <w:rsid w:val="00253CB9"/>
    <w:pPr>
      <w:suppressAutoHyphens/>
      <w:spacing w:after="120" w:line="480" w:lineRule="auto"/>
    </w:pPr>
  </w:style>
  <w:style w:type="paragraph" w:customStyle="1" w:styleId="211">
    <w:name w:val="Основной текст 21"/>
    <w:basedOn w:val="a"/>
    <w:rsid w:val="00253CB9"/>
    <w:pPr>
      <w:suppressAutoHyphens/>
      <w:spacing w:after="120" w:line="480" w:lineRule="auto"/>
    </w:pPr>
  </w:style>
  <w:style w:type="paragraph" w:customStyle="1" w:styleId="17">
    <w:name w:val="Текст примечания1"/>
    <w:basedOn w:val="a"/>
    <w:rsid w:val="00253CB9"/>
    <w:pPr>
      <w:suppressAutoHyphens/>
      <w:spacing w:after="200"/>
    </w:pPr>
    <w:rPr>
      <w:rFonts w:ascii="Calibri" w:hAnsi="Calibri" w:cs="Calibri"/>
      <w:sz w:val="20"/>
      <w:szCs w:val="20"/>
    </w:rPr>
  </w:style>
  <w:style w:type="paragraph" w:customStyle="1" w:styleId="310">
    <w:name w:val="Основной текст с отступом 31"/>
    <w:basedOn w:val="a"/>
    <w:rsid w:val="00253CB9"/>
    <w:pPr>
      <w:suppressAutoHyphens/>
      <w:spacing w:after="120"/>
      <w:ind w:left="283"/>
    </w:pPr>
    <w:rPr>
      <w:sz w:val="16"/>
      <w:szCs w:val="16"/>
    </w:rPr>
  </w:style>
  <w:style w:type="paragraph" w:customStyle="1" w:styleId="aff3">
    <w:name w:val="Заголовок таблицы"/>
    <w:basedOn w:val="aff"/>
    <w:rsid w:val="00253CB9"/>
    <w:pPr>
      <w:widowControl/>
      <w:jc w:val="center"/>
    </w:pPr>
    <w:rPr>
      <w:rFonts w:eastAsia="Times New Roman"/>
      <w:b/>
      <w:bCs/>
      <w:kern w:val="0"/>
      <w:lang w:eastAsia="zh-CN"/>
    </w:rPr>
  </w:style>
  <w:style w:type="paragraph" w:customStyle="1" w:styleId="pj">
    <w:name w:val="pj"/>
    <w:basedOn w:val="a"/>
    <w:rsid w:val="00253CB9"/>
    <w:pPr>
      <w:spacing w:before="100" w:beforeAutospacing="1" w:after="100" w:afterAutospacing="1"/>
    </w:pPr>
    <w:rPr>
      <w:lang w:eastAsia="ru-RU"/>
    </w:rPr>
  </w:style>
  <w:style w:type="paragraph" w:customStyle="1" w:styleId="43">
    <w:name w:val="Указатель4"/>
    <w:basedOn w:val="a"/>
    <w:rsid w:val="00253CB9"/>
    <w:pPr>
      <w:suppressLineNumbers/>
    </w:pPr>
    <w:rPr>
      <w:rFonts w:ascii="PT Astra Serif" w:hAnsi="PT Astra Serif"/>
      <w:lang w:eastAsia="ar-SA"/>
    </w:rPr>
  </w:style>
  <w:style w:type="paragraph" w:customStyle="1" w:styleId="53">
    <w:name w:val="Название объекта5"/>
    <w:basedOn w:val="a"/>
    <w:rsid w:val="00253CB9"/>
    <w:pPr>
      <w:suppressLineNumbers/>
      <w:spacing w:before="120" w:after="120"/>
    </w:pPr>
    <w:rPr>
      <w:rFonts w:ascii="PT Astra Serif" w:hAnsi="PT Astra Serif" w:cs="Noto Sans Devanagari"/>
      <w:i/>
      <w:iCs/>
    </w:rPr>
  </w:style>
  <w:style w:type="paragraph" w:customStyle="1" w:styleId="38">
    <w:name w:val="Указатель3"/>
    <w:basedOn w:val="a"/>
    <w:rsid w:val="00253CB9"/>
    <w:pPr>
      <w:suppressLineNumbers/>
    </w:pPr>
    <w:rPr>
      <w:rFonts w:ascii="PT Astra Serif" w:hAnsi="PT Astra Serif"/>
    </w:rPr>
  </w:style>
  <w:style w:type="paragraph" w:customStyle="1" w:styleId="44">
    <w:name w:val="Название объекта4"/>
    <w:basedOn w:val="a"/>
    <w:rsid w:val="00253CB9"/>
    <w:pPr>
      <w:suppressLineNumbers/>
      <w:spacing w:before="120" w:after="120"/>
    </w:pPr>
    <w:rPr>
      <w:rFonts w:ascii="PT Astra Serif" w:hAnsi="PT Astra Serif" w:cs="Noto Sans Devanagari"/>
      <w:i/>
      <w:iCs/>
    </w:rPr>
  </w:style>
  <w:style w:type="paragraph" w:customStyle="1" w:styleId="2f">
    <w:name w:val="Указатель2"/>
    <w:basedOn w:val="a"/>
    <w:rsid w:val="00253CB9"/>
    <w:pPr>
      <w:suppressLineNumbers/>
    </w:pPr>
    <w:rPr>
      <w:rFonts w:ascii="PT Astra Serif" w:hAnsi="PT Astra Serif"/>
    </w:rPr>
  </w:style>
  <w:style w:type="paragraph" w:customStyle="1" w:styleId="39">
    <w:name w:val="Название объекта3"/>
    <w:basedOn w:val="a"/>
    <w:rsid w:val="00253CB9"/>
    <w:pPr>
      <w:suppressLineNumbers/>
      <w:spacing w:before="120" w:after="120"/>
    </w:pPr>
    <w:rPr>
      <w:rFonts w:ascii="PT Astra Serif" w:hAnsi="PT Astra Serif" w:cs="Noto Sans Devanagari"/>
      <w:i/>
      <w:iCs/>
    </w:rPr>
  </w:style>
  <w:style w:type="paragraph" w:customStyle="1" w:styleId="311">
    <w:name w:val="Основной текст 31"/>
    <w:basedOn w:val="a"/>
    <w:rsid w:val="00253CB9"/>
    <w:pPr>
      <w:jc w:val="both"/>
    </w:pPr>
    <w:rPr>
      <w:sz w:val="30"/>
    </w:rPr>
  </w:style>
  <w:style w:type="paragraph" w:customStyle="1" w:styleId="aff4">
    <w:name w:val="Колонтитул"/>
    <w:basedOn w:val="a"/>
    <w:rsid w:val="00253CB9"/>
    <w:pPr>
      <w:suppressLineNumbers/>
      <w:tabs>
        <w:tab w:val="center" w:pos="4819"/>
        <w:tab w:val="right" w:pos="9638"/>
      </w:tabs>
    </w:pPr>
  </w:style>
  <w:style w:type="paragraph" w:customStyle="1" w:styleId="18">
    <w:name w:val="Название объекта1"/>
    <w:basedOn w:val="a"/>
    <w:next w:val="a"/>
    <w:rsid w:val="00253CB9"/>
    <w:pPr>
      <w:spacing w:after="200"/>
    </w:pPr>
    <w:rPr>
      <w:rFonts w:ascii="Calibri" w:hAnsi="Calibri" w:cs="Calibri"/>
      <w:b/>
      <w:bCs/>
      <w:color w:val="4F81BD"/>
      <w:sz w:val="18"/>
      <w:szCs w:val="18"/>
    </w:rPr>
  </w:style>
  <w:style w:type="paragraph" w:customStyle="1" w:styleId="19">
    <w:name w:val="Заголовок таблицы ссылок1"/>
    <w:basedOn w:val="1"/>
    <w:next w:val="a"/>
    <w:rsid w:val="00253CB9"/>
    <w:pPr>
      <w:keepLines/>
      <w:spacing w:before="480" w:line="276" w:lineRule="auto"/>
      <w:jc w:val="left"/>
      <w:outlineLvl w:val="9"/>
    </w:pPr>
    <w:rPr>
      <w:rFonts w:ascii="Cambria" w:hAnsi="Cambria" w:cs="Cambria"/>
      <w:b/>
      <w:bCs/>
      <w:color w:val="365F91"/>
      <w:sz w:val="28"/>
      <w:szCs w:val="28"/>
      <w:lang w:eastAsia="zh-CN"/>
    </w:rPr>
  </w:style>
  <w:style w:type="paragraph" w:customStyle="1" w:styleId="justppt">
    <w:name w:val="justppt"/>
    <w:basedOn w:val="a"/>
    <w:rsid w:val="00253CB9"/>
    <w:pPr>
      <w:spacing w:before="100" w:after="100"/>
    </w:pPr>
  </w:style>
  <w:style w:type="paragraph" w:customStyle="1" w:styleId="aff5">
    <w:name w:val="Таблицы (моноширинный)"/>
    <w:basedOn w:val="a"/>
    <w:next w:val="a"/>
    <w:rsid w:val="00253CB9"/>
    <w:pPr>
      <w:widowControl w:val="0"/>
      <w:autoSpaceDE w:val="0"/>
      <w:jc w:val="both"/>
    </w:pPr>
    <w:rPr>
      <w:rFonts w:ascii="Courier New" w:hAnsi="Courier New" w:cs="Courier New"/>
      <w:sz w:val="22"/>
      <w:szCs w:val="22"/>
    </w:rPr>
  </w:style>
  <w:style w:type="character" w:styleId="aff6">
    <w:name w:val="Subtle Emphasis"/>
    <w:qFormat/>
    <w:rsid w:val="00253CB9"/>
    <w:rPr>
      <w:i/>
      <w:iCs/>
      <w:color w:val="808080"/>
    </w:rPr>
  </w:style>
  <w:style w:type="character" w:styleId="aff7">
    <w:name w:val="Intense Emphasis"/>
    <w:qFormat/>
    <w:rsid w:val="00253CB9"/>
    <w:rPr>
      <w:b/>
      <w:bCs/>
      <w:i/>
      <w:iCs/>
      <w:color w:val="4F81BD"/>
    </w:rPr>
  </w:style>
  <w:style w:type="character" w:styleId="aff8">
    <w:name w:val="Subtle Reference"/>
    <w:qFormat/>
    <w:rsid w:val="00253CB9"/>
    <w:rPr>
      <w:smallCaps/>
      <w:color w:val="C0504D"/>
      <w:u w:val="single"/>
    </w:rPr>
  </w:style>
  <w:style w:type="character" w:styleId="aff9">
    <w:name w:val="Intense Reference"/>
    <w:qFormat/>
    <w:rsid w:val="00253CB9"/>
    <w:rPr>
      <w:b/>
      <w:bCs/>
      <w:smallCaps/>
      <w:color w:val="C0504D"/>
      <w:spacing w:val="5"/>
      <w:u w:val="single"/>
    </w:rPr>
  </w:style>
  <w:style w:type="character" w:styleId="affa">
    <w:name w:val="Book Title"/>
    <w:qFormat/>
    <w:rsid w:val="00253CB9"/>
    <w:rPr>
      <w:b/>
      <w:bCs/>
      <w:smallCaps/>
      <w:spacing w:val="5"/>
    </w:rPr>
  </w:style>
  <w:style w:type="character" w:customStyle="1" w:styleId="1a">
    <w:name w:val="Заголовок №1"/>
    <w:rsid w:val="00253CB9"/>
  </w:style>
  <w:style w:type="character" w:customStyle="1" w:styleId="affb">
    <w:name w:val="Основной текст + Полужирный"/>
    <w:rsid w:val="00253CB9"/>
    <w:rPr>
      <w:rFonts w:ascii="Times New Roman" w:hAnsi="Times New Roman" w:cs="Times New Roman" w:hint="default"/>
      <w:b/>
      <w:bCs/>
      <w:sz w:val="26"/>
      <w:szCs w:val="26"/>
      <w:shd w:val="clear" w:color="auto" w:fill="FFFFFF"/>
    </w:rPr>
  </w:style>
  <w:style w:type="character" w:customStyle="1" w:styleId="14pt">
    <w:name w:val="Основной текст + 14 pt"/>
    <w:aliases w:val="Полужирный,Основной текст + Candara,7 pt,Основной текст + 12 pt"/>
    <w:rsid w:val="00253CB9"/>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1b">
    <w:name w:val="Основной текст1"/>
    <w:rsid w:val="00253CB9"/>
    <w:rPr>
      <w:rFonts w:ascii="Times New Roman" w:eastAsia="Times New Roman" w:hAnsi="Times New Roman" w:cs="Times New Roman" w:hint="default"/>
      <w:b w:val="0"/>
      <w:bCs w:val="0"/>
      <w:i w:val="0"/>
      <w:iCs w:val="0"/>
      <w:smallCaps w:val="0"/>
      <w:strike/>
      <w:color w:val="000000"/>
      <w:spacing w:val="0"/>
      <w:w w:val="100"/>
      <w:position w:val="0"/>
      <w:sz w:val="29"/>
      <w:szCs w:val="29"/>
      <w:lang w:val="en-US"/>
    </w:rPr>
  </w:style>
  <w:style w:type="character" w:customStyle="1" w:styleId="Exact">
    <w:name w:val="Основной текст Exact"/>
    <w:rsid w:val="00253CB9"/>
    <w:rPr>
      <w:rFonts w:ascii="Times New Roman" w:eastAsia="Times New Roman" w:hAnsi="Times New Roman" w:cs="Times New Roman" w:hint="default"/>
      <w:b w:val="0"/>
      <w:bCs w:val="0"/>
      <w:i w:val="0"/>
      <w:iCs w:val="0"/>
      <w:smallCaps w:val="0"/>
      <w:strike w:val="0"/>
      <w:dstrike w:val="0"/>
      <w:spacing w:val="-2"/>
      <w:sz w:val="26"/>
      <w:szCs w:val="26"/>
      <w:u w:val="none"/>
      <w:effect w:val="none"/>
    </w:rPr>
  </w:style>
  <w:style w:type="character" w:customStyle="1" w:styleId="affc">
    <w:name w:val="Основной текст + Курсив"/>
    <w:aliases w:val="Интервал 0 pt Exact"/>
    <w:rsid w:val="00253CB9"/>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u-RU"/>
    </w:rPr>
  </w:style>
  <w:style w:type="character" w:customStyle="1" w:styleId="31pt">
    <w:name w:val="Основной текст (3) + Интервал 1 pt"/>
    <w:rsid w:val="00253CB9"/>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lang w:val="ru-RU"/>
    </w:rPr>
  </w:style>
  <w:style w:type="character" w:customStyle="1" w:styleId="23pt">
    <w:name w:val="Основной текст (2) + Интервал 3 pt"/>
    <w:rsid w:val="00253CB9"/>
    <w:rPr>
      <w:rFonts w:ascii="Times New Roman" w:eastAsia="Times New Roman" w:hAnsi="Times New Roman" w:cs="Times New Roman" w:hint="default"/>
      <w:b/>
      <w:bCs/>
      <w:i w:val="0"/>
      <w:iCs w:val="0"/>
      <w:smallCaps w:val="0"/>
      <w:strike w:val="0"/>
      <w:dstrike w:val="0"/>
      <w:color w:val="000000"/>
      <w:spacing w:val="60"/>
      <w:w w:val="100"/>
      <w:position w:val="0"/>
      <w:sz w:val="28"/>
      <w:szCs w:val="28"/>
      <w:u w:val="none"/>
      <w:effect w:val="none"/>
      <w:lang w:val="ru-RU"/>
    </w:rPr>
  </w:style>
  <w:style w:type="character" w:customStyle="1" w:styleId="120">
    <w:name w:val="Основной текст + 12"/>
    <w:aliases w:val="5 pt,Основной текст + 13,Основной текст + 6,Основной текст + Garamond,Основной текст (3) + 8,Основной текст + 11"/>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54">
    <w:name w:val="Основной текст (5) + Не курсив"/>
    <w:rsid w:val="00253CB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WW8Num5z1">
    <w:name w:val="WW8Num5z1"/>
    <w:rsid w:val="00253CB9"/>
    <w:rPr>
      <w:rFonts w:ascii="Courier New" w:hAnsi="Courier New" w:cs="Courier New" w:hint="default"/>
    </w:rPr>
  </w:style>
  <w:style w:type="character" w:customStyle="1" w:styleId="5Exact">
    <w:name w:val="Основной текст (5) Exact"/>
    <w:rsid w:val="00253CB9"/>
    <w:rPr>
      <w:rFonts w:ascii="Batang" w:eastAsia="Batang" w:hAnsi="Batang" w:cs="Batang" w:hint="eastAsia"/>
      <w:sz w:val="22"/>
      <w:szCs w:val="22"/>
      <w:shd w:val="clear" w:color="auto" w:fill="FFFFFF"/>
    </w:rPr>
  </w:style>
  <w:style w:type="character" w:customStyle="1" w:styleId="22pt">
    <w:name w:val="Основной текст (2) + Интервал 2 pt"/>
    <w:rsid w:val="00253CB9"/>
    <w:rPr>
      <w:rFonts w:ascii="Times New Roman" w:eastAsia="Times New Roman" w:hAnsi="Times New Roman" w:cs="Times New Roman" w:hint="default"/>
      <w:b/>
      <w:bCs/>
      <w:i w:val="0"/>
      <w:iCs w:val="0"/>
      <w:smallCaps w:val="0"/>
      <w:strike w:val="0"/>
      <w:dstrike w:val="0"/>
      <w:color w:val="000000"/>
      <w:spacing w:val="50"/>
      <w:w w:val="100"/>
      <w:position w:val="0"/>
      <w:sz w:val="26"/>
      <w:szCs w:val="26"/>
      <w:u w:val="none"/>
      <w:effect w:val="none"/>
      <w:lang w:val="ru-RU"/>
    </w:rPr>
  </w:style>
  <w:style w:type="character" w:customStyle="1" w:styleId="affd">
    <w:name w:val="Подпись к картинке_"/>
    <w:rsid w:val="00253CB9"/>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affe">
    <w:name w:val="Подпись к картинке"/>
    <w:rsid w:val="00253CB9"/>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2Exact">
    <w:name w:val="Основной текст (2) Exact"/>
    <w:rsid w:val="00253CB9"/>
    <w:rPr>
      <w:rFonts w:ascii="Times New Roman" w:eastAsia="Times New Roman" w:hAnsi="Times New Roman" w:cs="Times New Roman" w:hint="default"/>
      <w:b/>
      <w:bCs/>
      <w:i w:val="0"/>
      <w:iCs w:val="0"/>
      <w:smallCaps w:val="0"/>
      <w:strike w:val="0"/>
      <w:dstrike w:val="0"/>
      <w:spacing w:val="-5"/>
      <w:sz w:val="21"/>
      <w:szCs w:val="21"/>
      <w:u w:val="none"/>
      <w:effect w:val="none"/>
    </w:rPr>
  </w:style>
  <w:style w:type="character" w:customStyle="1" w:styleId="43pt">
    <w:name w:val="Основной текст (4) + Интервал 3 pt"/>
    <w:rsid w:val="00253CB9"/>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3pt">
    <w:name w:val="Основной текст (3) + Интервал 3 pt"/>
    <w:rsid w:val="00253CB9"/>
    <w:rPr>
      <w:rFonts w:ascii="Times New Roman" w:eastAsia="Times New Roman" w:hAnsi="Times New Roman" w:cs="Times New Roman" w:hint="default"/>
      <w:b/>
      <w:bCs/>
      <w:i w:val="0"/>
      <w:iCs w:val="0"/>
      <w:smallCaps w:val="0"/>
      <w:strike w:val="0"/>
      <w:dstrike w:val="0"/>
      <w:color w:val="000000"/>
      <w:spacing w:val="70"/>
      <w:w w:val="100"/>
      <w:position w:val="0"/>
      <w:sz w:val="27"/>
      <w:szCs w:val="27"/>
      <w:u w:val="none"/>
      <w:effect w:val="none"/>
      <w:lang w:val="ru-RU"/>
    </w:rPr>
  </w:style>
  <w:style w:type="character" w:customStyle="1" w:styleId="3pt">
    <w:name w:val="Основной текст + Интервал 3 pt"/>
    <w:rsid w:val="00253CB9"/>
    <w:rPr>
      <w:rFonts w:ascii="Times New Roman" w:eastAsia="Times New Roman" w:hAnsi="Times New Roman" w:cs="Times New Roman" w:hint="default"/>
      <w:b w:val="0"/>
      <w:bCs w:val="0"/>
      <w:i w:val="0"/>
      <w:iCs w:val="0"/>
      <w:smallCaps w:val="0"/>
      <w:strike w:val="0"/>
      <w:dstrike w:val="0"/>
      <w:color w:val="000000"/>
      <w:spacing w:val="70"/>
      <w:w w:val="100"/>
      <w:position w:val="0"/>
      <w:sz w:val="26"/>
      <w:szCs w:val="26"/>
      <w:u w:val="none"/>
      <w:effect w:val="none"/>
      <w:lang w:val="ru-RU"/>
    </w:rPr>
  </w:style>
  <w:style w:type="character" w:customStyle="1" w:styleId="11pt">
    <w:name w:val="Основной текст + 11 pt"/>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rsid w:val="00253CB9"/>
    <w:rPr>
      <w:rFonts w:ascii="Times New Roman" w:eastAsia="Times New Roman" w:hAnsi="Times New Roman" w:cs="Times New Roman" w:hint="default"/>
      <w:b w:val="0"/>
      <w:bCs w:val="0"/>
      <w:i w:val="0"/>
      <w:iCs w:val="0"/>
      <w:smallCaps w:val="0"/>
      <w:strike w:val="0"/>
      <w:dstrike w:val="0"/>
      <w:color w:val="000000"/>
      <w:spacing w:val="50"/>
      <w:w w:val="100"/>
      <w:position w:val="0"/>
      <w:sz w:val="25"/>
      <w:szCs w:val="25"/>
      <w:u w:val="none"/>
      <w:effect w:val="none"/>
      <w:lang w:val="ru-RU"/>
    </w:rPr>
  </w:style>
  <w:style w:type="character" w:customStyle="1" w:styleId="10pt">
    <w:name w:val="Основной текст + 10 pt"/>
    <w:rsid w:val="00253CB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8pt">
    <w:name w:val="Основной текст + 8 pt"/>
    <w:aliases w:val="Интервал 1 pt"/>
    <w:rsid w:val="00253CB9"/>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character" w:customStyle="1" w:styleId="4pt">
    <w:name w:val="Основной текст + 4 pt"/>
    <w:aliases w:val="Курсив,Интервал 0 pt"/>
    <w:rsid w:val="00253CB9"/>
    <w:rPr>
      <w:rFonts w:ascii="Times New Roman" w:eastAsia="Times New Roman" w:hAnsi="Times New Roman" w:cs="Times New Roman" w:hint="default"/>
      <w:b w:val="0"/>
      <w:bCs w:val="0"/>
      <w:i w:val="0"/>
      <w:iCs w:val="0"/>
      <w:smallCaps w:val="0"/>
      <w:strike w:val="0"/>
      <w:dstrike w:val="0"/>
      <w:color w:val="000000"/>
      <w:spacing w:val="50"/>
      <w:w w:val="100"/>
      <w:position w:val="0"/>
      <w:sz w:val="8"/>
      <w:szCs w:val="8"/>
      <w:u w:val="none"/>
      <w:effect w:val="none"/>
      <w:lang w:val="ru-RU"/>
    </w:rPr>
  </w:style>
  <w:style w:type="character" w:customStyle="1" w:styleId="apple-converted-space">
    <w:name w:val="apple-converted-space"/>
    <w:rsid w:val="00253CB9"/>
  </w:style>
  <w:style w:type="character" w:customStyle="1" w:styleId="afff">
    <w:name w:val="Знак"/>
    <w:rsid w:val="00253CB9"/>
    <w:rPr>
      <w:sz w:val="16"/>
      <w:lang w:val="ru-RU" w:eastAsia="ru-RU"/>
    </w:rPr>
  </w:style>
  <w:style w:type="character" w:customStyle="1" w:styleId="afff0">
    <w:name w:val="Гипертекстовая ссылка"/>
    <w:rsid w:val="00253CB9"/>
    <w:rPr>
      <w:color w:val="106BBE"/>
    </w:rPr>
  </w:style>
  <w:style w:type="character" w:customStyle="1" w:styleId="blk">
    <w:name w:val="blk"/>
    <w:rsid w:val="00253CB9"/>
  </w:style>
  <w:style w:type="character" w:customStyle="1" w:styleId="1c">
    <w:name w:val="Основной шрифт абзаца1"/>
    <w:rsid w:val="00253CB9"/>
  </w:style>
  <w:style w:type="character" w:customStyle="1" w:styleId="WW8Num1z0">
    <w:name w:val="WW8Num1z0"/>
    <w:rsid w:val="00253CB9"/>
    <w:rPr>
      <w:rFonts w:ascii="Times New Roman" w:hAnsi="Times New Roman" w:cs="Times New Roman" w:hint="default"/>
    </w:rPr>
  </w:style>
  <w:style w:type="character" w:customStyle="1" w:styleId="WW8Num1z1">
    <w:name w:val="WW8Num1z1"/>
    <w:rsid w:val="00253CB9"/>
  </w:style>
  <w:style w:type="character" w:customStyle="1" w:styleId="WW8Num1z2">
    <w:name w:val="WW8Num1z2"/>
    <w:rsid w:val="00253CB9"/>
  </w:style>
  <w:style w:type="character" w:customStyle="1" w:styleId="WW8Num1z3">
    <w:name w:val="WW8Num1z3"/>
    <w:rsid w:val="00253CB9"/>
  </w:style>
  <w:style w:type="character" w:customStyle="1" w:styleId="WW8Num1z4">
    <w:name w:val="WW8Num1z4"/>
    <w:rsid w:val="00253CB9"/>
  </w:style>
  <w:style w:type="character" w:customStyle="1" w:styleId="WW8Num1z5">
    <w:name w:val="WW8Num1z5"/>
    <w:rsid w:val="00253CB9"/>
  </w:style>
  <w:style w:type="character" w:customStyle="1" w:styleId="WW8Num1z6">
    <w:name w:val="WW8Num1z6"/>
    <w:rsid w:val="00253CB9"/>
  </w:style>
  <w:style w:type="character" w:customStyle="1" w:styleId="WW8Num1z7">
    <w:name w:val="WW8Num1z7"/>
    <w:rsid w:val="00253CB9"/>
  </w:style>
  <w:style w:type="character" w:customStyle="1" w:styleId="WW8Num1z8">
    <w:name w:val="WW8Num1z8"/>
    <w:rsid w:val="00253CB9"/>
  </w:style>
  <w:style w:type="character" w:customStyle="1" w:styleId="WW8Num2z0">
    <w:name w:val="WW8Num2z0"/>
    <w:rsid w:val="00253CB9"/>
  </w:style>
  <w:style w:type="character" w:customStyle="1" w:styleId="WW8Num2z1">
    <w:name w:val="WW8Num2z1"/>
    <w:rsid w:val="00253CB9"/>
  </w:style>
  <w:style w:type="character" w:customStyle="1" w:styleId="WW8Num2z2">
    <w:name w:val="WW8Num2z2"/>
    <w:rsid w:val="00253CB9"/>
  </w:style>
  <w:style w:type="character" w:customStyle="1" w:styleId="WW8Num2z3">
    <w:name w:val="WW8Num2z3"/>
    <w:rsid w:val="00253CB9"/>
  </w:style>
  <w:style w:type="character" w:customStyle="1" w:styleId="WW8Num2z4">
    <w:name w:val="WW8Num2z4"/>
    <w:rsid w:val="00253CB9"/>
  </w:style>
  <w:style w:type="character" w:customStyle="1" w:styleId="WW8Num2z5">
    <w:name w:val="WW8Num2z5"/>
    <w:rsid w:val="00253CB9"/>
  </w:style>
  <w:style w:type="character" w:customStyle="1" w:styleId="WW8Num2z6">
    <w:name w:val="WW8Num2z6"/>
    <w:rsid w:val="00253CB9"/>
  </w:style>
  <w:style w:type="character" w:customStyle="1" w:styleId="WW8Num2z7">
    <w:name w:val="WW8Num2z7"/>
    <w:rsid w:val="00253CB9"/>
  </w:style>
  <w:style w:type="character" w:customStyle="1" w:styleId="WW8Num2z8">
    <w:name w:val="WW8Num2z8"/>
    <w:rsid w:val="00253CB9"/>
  </w:style>
  <w:style w:type="character" w:customStyle="1" w:styleId="WW8Num3z0">
    <w:name w:val="WW8Num3z0"/>
    <w:rsid w:val="00253CB9"/>
  </w:style>
  <w:style w:type="character" w:customStyle="1" w:styleId="WW8Num3z1">
    <w:name w:val="WW8Num3z1"/>
    <w:rsid w:val="00253CB9"/>
  </w:style>
  <w:style w:type="character" w:customStyle="1" w:styleId="WW8Num3z2">
    <w:name w:val="WW8Num3z2"/>
    <w:rsid w:val="00253CB9"/>
  </w:style>
  <w:style w:type="character" w:customStyle="1" w:styleId="WW8Num3z3">
    <w:name w:val="WW8Num3z3"/>
    <w:rsid w:val="00253CB9"/>
  </w:style>
  <w:style w:type="character" w:customStyle="1" w:styleId="WW8Num3z4">
    <w:name w:val="WW8Num3z4"/>
    <w:rsid w:val="00253CB9"/>
  </w:style>
  <w:style w:type="character" w:customStyle="1" w:styleId="WW8Num3z5">
    <w:name w:val="WW8Num3z5"/>
    <w:rsid w:val="00253CB9"/>
  </w:style>
  <w:style w:type="character" w:customStyle="1" w:styleId="WW8Num3z6">
    <w:name w:val="WW8Num3z6"/>
    <w:rsid w:val="00253CB9"/>
  </w:style>
  <w:style w:type="character" w:customStyle="1" w:styleId="WW8Num3z7">
    <w:name w:val="WW8Num3z7"/>
    <w:rsid w:val="00253CB9"/>
  </w:style>
  <w:style w:type="character" w:customStyle="1" w:styleId="WW8Num3z8">
    <w:name w:val="WW8Num3z8"/>
    <w:rsid w:val="00253CB9"/>
  </w:style>
  <w:style w:type="character" w:customStyle="1" w:styleId="WW8Num4z0">
    <w:name w:val="WW8Num4z0"/>
    <w:rsid w:val="00253CB9"/>
  </w:style>
  <w:style w:type="character" w:customStyle="1" w:styleId="WW8Num4z1">
    <w:name w:val="WW8Num4z1"/>
    <w:rsid w:val="00253CB9"/>
  </w:style>
  <w:style w:type="character" w:customStyle="1" w:styleId="WW8Num4z2">
    <w:name w:val="WW8Num4z2"/>
    <w:rsid w:val="00253CB9"/>
  </w:style>
  <w:style w:type="character" w:customStyle="1" w:styleId="WW8Num4z3">
    <w:name w:val="WW8Num4z3"/>
    <w:rsid w:val="00253CB9"/>
  </w:style>
  <w:style w:type="character" w:customStyle="1" w:styleId="WW8Num4z4">
    <w:name w:val="WW8Num4z4"/>
    <w:rsid w:val="00253CB9"/>
  </w:style>
  <w:style w:type="character" w:customStyle="1" w:styleId="WW8Num4z5">
    <w:name w:val="WW8Num4z5"/>
    <w:rsid w:val="00253CB9"/>
  </w:style>
  <w:style w:type="character" w:customStyle="1" w:styleId="WW8Num4z6">
    <w:name w:val="WW8Num4z6"/>
    <w:rsid w:val="00253CB9"/>
  </w:style>
  <w:style w:type="character" w:customStyle="1" w:styleId="WW8Num4z7">
    <w:name w:val="WW8Num4z7"/>
    <w:rsid w:val="00253CB9"/>
  </w:style>
  <w:style w:type="character" w:customStyle="1" w:styleId="WW8Num4z8">
    <w:name w:val="WW8Num4z8"/>
    <w:rsid w:val="00253CB9"/>
  </w:style>
  <w:style w:type="character" w:customStyle="1" w:styleId="WW8Num5z0">
    <w:name w:val="WW8Num5z0"/>
    <w:rsid w:val="00253CB9"/>
  </w:style>
  <w:style w:type="character" w:customStyle="1" w:styleId="WW8Num5z2">
    <w:name w:val="WW8Num5z2"/>
    <w:rsid w:val="00253CB9"/>
  </w:style>
  <w:style w:type="character" w:customStyle="1" w:styleId="WW8Num5z3">
    <w:name w:val="WW8Num5z3"/>
    <w:rsid w:val="00253CB9"/>
  </w:style>
  <w:style w:type="character" w:customStyle="1" w:styleId="WW8Num5z4">
    <w:name w:val="WW8Num5z4"/>
    <w:rsid w:val="00253CB9"/>
  </w:style>
  <w:style w:type="character" w:customStyle="1" w:styleId="WW8Num5z5">
    <w:name w:val="WW8Num5z5"/>
    <w:rsid w:val="00253CB9"/>
  </w:style>
  <w:style w:type="character" w:customStyle="1" w:styleId="WW8Num5z6">
    <w:name w:val="WW8Num5z6"/>
    <w:rsid w:val="00253CB9"/>
  </w:style>
  <w:style w:type="character" w:customStyle="1" w:styleId="WW8Num5z7">
    <w:name w:val="WW8Num5z7"/>
    <w:rsid w:val="00253CB9"/>
  </w:style>
  <w:style w:type="character" w:customStyle="1" w:styleId="WW8Num5z8">
    <w:name w:val="WW8Num5z8"/>
    <w:rsid w:val="00253CB9"/>
  </w:style>
  <w:style w:type="character" w:customStyle="1" w:styleId="BodyTextIndentChar">
    <w:name w:val="Body Text Indent Char"/>
    <w:rsid w:val="00253CB9"/>
    <w:rPr>
      <w:sz w:val="24"/>
      <w:szCs w:val="24"/>
      <w:lang w:val="ru-RU" w:bidi="ar-SA"/>
    </w:rPr>
  </w:style>
  <w:style w:type="character" w:customStyle="1" w:styleId="410">
    <w:name w:val="Заголовок 4 Знак1"/>
    <w:rsid w:val="00253CB9"/>
    <w:rPr>
      <w:sz w:val="28"/>
      <w:szCs w:val="28"/>
    </w:rPr>
  </w:style>
  <w:style w:type="character" w:customStyle="1" w:styleId="Bodytext">
    <w:name w:val="Body text_"/>
    <w:rsid w:val="00253CB9"/>
    <w:rPr>
      <w:sz w:val="27"/>
      <w:szCs w:val="27"/>
      <w:shd w:val="clear" w:color="auto" w:fill="FFFFFF"/>
    </w:rPr>
  </w:style>
  <w:style w:type="character" w:customStyle="1" w:styleId="1d">
    <w:name w:val="Знак примечания1"/>
    <w:rsid w:val="00253CB9"/>
    <w:rPr>
      <w:sz w:val="16"/>
      <w:szCs w:val="16"/>
    </w:rPr>
  </w:style>
  <w:style w:type="character" w:customStyle="1" w:styleId="afff1">
    <w:name w:val="Обычный (веб) Знак"/>
    <w:link w:val="afff2"/>
    <w:uiPriority w:val="99"/>
    <w:rsid w:val="00253CB9"/>
    <w:rPr>
      <w:sz w:val="24"/>
    </w:rPr>
  </w:style>
  <w:style w:type="character" w:customStyle="1" w:styleId="afff3">
    <w:name w:val="Символ сноски"/>
    <w:rsid w:val="00253CB9"/>
    <w:rPr>
      <w:vertAlign w:val="superscript"/>
    </w:rPr>
  </w:style>
  <w:style w:type="character" w:customStyle="1" w:styleId="afff4">
    <w:name w:val="Символ концевой сноски"/>
    <w:rsid w:val="00253CB9"/>
    <w:rPr>
      <w:vertAlign w:val="superscript"/>
    </w:rPr>
  </w:style>
  <w:style w:type="character" w:customStyle="1" w:styleId="WW-">
    <w:name w:val="WW-Символ концевой сноски"/>
    <w:rsid w:val="00253CB9"/>
  </w:style>
  <w:style w:type="character" w:customStyle="1" w:styleId="ListLabel1">
    <w:name w:val="ListLabel 1"/>
    <w:rsid w:val="00253CB9"/>
    <w:rPr>
      <w:color w:val="0000FF"/>
    </w:rPr>
  </w:style>
  <w:style w:type="character" w:customStyle="1" w:styleId="s3">
    <w:name w:val="s3"/>
    <w:rsid w:val="00253CB9"/>
  </w:style>
  <w:style w:type="character" w:customStyle="1" w:styleId="55">
    <w:name w:val="Основной шрифт абзаца5"/>
    <w:rsid w:val="00253CB9"/>
  </w:style>
  <w:style w:type="character" w:customStyle="1" w:styleId="45">
    <w:name w:val="Основной шрифт абзаца4"/>
    <w:rsid w:val="00253CB9"/>
  </w:style>
  <w:style w:type="character" w:customStyle="1" w:styleId="3a">
    <w:name w:val="Основной шрифт абзаца3"/>
    <w:rsid w:val="00253CB9"/>
  </w:style>
  <w:style w:type="character" w:customStyle="1" w:styleId="2f0">
    <w:name w:val="Основной шрифт абзаца2"/>
    <w:rsid w:val="00253CB9"/>
  </w:style>
  <w:style w:type="character" w:customStyle="1" w:styleId="blue">
    <w:name w:val="blue"/>
    <w:rsid w:val="00253CB9"/>
  </w:style>
  <w:style w:type="character" w:customStyle="1" w:styleId="afff5">
    <w:name w:val="Тема примечания Знак"/>
    <w:uiPriority w:val="99"/>
    <w:rsid w:val="00253CB9"/>
    <w:rPr>
      <w:b/>
      <w:bCs/>
      <w:lang w:eastAsia="zh-CN"/>
    </w:rPr>
  </w:style>
  <w:style w:type="character" w:customStyle="1" w:styleId="2f1">
    <w:name w:val="Основной текст Знак2"/>
    <w:rsid w:val="00253CB9"/>
    <w:rPr>
      <w:sz w:val="26"/>
      <w:szCs w:val="24"/>
      <w:lang w:eastAsia="zh-CN"/>
    </w:rPr>
  </w:style>
  <w:style w:type="character" w:customStyle="1" w:styleId="1e">
    <w:name w:val="Текст выноски Знак1"/>
    <w:rsid w:val="00253CB9"/>
    <w:rPr>
      <w:rFonts w:ascii="Tahoma" w:hAnsi="Tahoma" w:cs="Tahoma" w:hint="default"/>
      <w:sz w:val="16"/>
      <w:szCs w:val="16"/>
      <w:lang w:eastAsia="zh-CN"/>
    </w:rPr>
  </w:style>
  <w:style w:type="character" w:customStyle="1" w:styleId="1f">
    <w:name w:val="Основной текст с отступом Знак1"/>
    <w:rsid w:val="00253CB9"/>
    <w:rPr>
      <w:sz w:val="28"/>
      <w:szCs w:val="24"/>
      <w:lang w:eastAsia="zh-CN"/>
    </w:rPr>
  </w:style>
  <w:style w:type="character" w:customStyle="1" w:styleId="1f0">
    <w:name w:val="Нижний колонтитул Знак1"/>
    <w:rsid w:val="00253CB9"/>
    <w:rPr>
      <w:rFonts w:ascii="Calibri" w:hAnsi="Calibri" w:cs="Calibri" w:hint="default"/>
      <w:lang w:eastAsia="zh-CN"/>
    </w:rPr>
  </w:style>
  <w:style w:type="character" w:customStyle="1" w:styleId="1f1">
    <w:name w:val="Подзаголовок Знак1"/>
    <w:rsid w:val="00253CB9"/>
    <w:rPr>
      <w:rFonts w:ascii="Cambria" w:hAnsi="Cambria" w:cs="Cambria" w:hint="default"/>
      <w:i/>
      <w:iCs/>
      <w:color w:val="4F81BD"/>
      <w:spacing w:val="15"/>
      <w:sz w:val="24"/>
      <w:szCs w:val="24"/>
      <w:lang w:eastAsia="zh-CN"/>
    </w:rPr>
  </w:style>
  <w:style w:type="character" w:customStyle="1" w:styleId="212">
    <w:name w:val="Цитата 2 Знак1"/>
    <w:rsid w:val="00253CB9"/>
    <w:rPr>
      <w:rFonts w:ascii="Calibri" w:hAnsi="Calibri" w:cs="Calibri" w:hint="default"/>
      <w:i/>
      <w:iCs/>
      <w:color w:val="000000"/>
      <w:sz w:val="22"/>
      <w:szCs w:val="22"/>
      <w:lang w:eastAsia="zh-CN"/>
    </w:rPr>
  </w:style>
  <w:style w:type="character" w:customStyle="1" w:styleId="1f2">
    <w:name w:val="Выделенная цитата Знак1"/>
    <w:rsid w:val="00253CB9"/>
    <w:rPr>
      <w:rFonts w:ascii="Calibri" w:hAnsi="Calibri" w:cs="Calibri" w:hint="default"/>
      <w:b/>
      <w:bCs/>
      <w:i/>
      <w:iCs/>
      <w:color w:val="4F81BD"/>
      <w:sz w:val="22"/>
      <w:szCs w:val="22"/>
      <w:lang w:eastAsia="zh-CN"/>
    </w:rPr>
  </w:style>
  <w:style w:type="character" w:customStyle="1" w:styleId="1f3">
    <w:name w:val="Верхний колонтитул Знак1"/>
    <w:rsid w:val="00253CB9"/>
    <w:rPr>
      <w:rFonts w:ascii="Calibri" w:hAnsi="Calibri" w:cs="Calibri" w:hint="default"/>
      <w:sz w:val="22"/>
      <w:szCs w:val="22"/>
      <w:lang w:eastAsia="zh-CN"/>
    </w:rPr>
  </w:style>
  <w:style w:type="character" w:customStyle="1" w:styleId="HTML1">
    <w:name w:val="Стандартный HTML Знак1"/>
    <w:rsid w:val="00253CB9"/>
    <w:rPr>
      <w:rFonts w:ascii="Arial Unicode MS" w:eastAsia="Arial Unicode MS" w:hAnsi="Arial Unicode MS" w:cs="Arial Unicode MS" w:hint="eastAsia"/>
      <w:lang w:eastAsia="zh-CN"/>
    </w:rPr>
  </w:style>
  <w:style w:type="paragraph" w:styleId="afff6">
    <w:name w:val="annotation subject"/>
    <w:basedOn w:val="a7"/>
    <w:next w:val="a7"/>
    <w:link w:val="1f4"/>
    <w:uiPriority w:val="99"/>
    <w:unhideWhenUsed/>
    <w:rsid w:val="00253CB9"/>
    <w:rPr>
      <w:b/>
      <w:bCs/>
      <w:lang w:val="ru-RU" w:eastAsia="ru-RU"/>
    </w:rPr>
  </w:style>
  <w:style w:type="character" w:customStyle="1" w:styleId="1f4">
    <w:name w:val="Тема примечания Знак1"/>
    <w:basedOn w:val="a8"/>
    <w:link w:val="afff6"/>
    <w:semiHidden/>
    <w:rsid w:val="00253CB9"/>
    <w:rPr>
      <w:rFonts w:ascii="Times New Roman" w:eastAsia="Times New Roman" w:hAnsi="Times New Roman" w:cs="Times New Roman"/>
      <w:b/>
      <w:bCs/>
      <w:sz w:val="20"/>
      <w:szCs w:val="20"/>
      <w:lang w:eastAsia="ru-RU"/>
    </w:rPr>
  </w:style>
  <w:style w:type="numbering" w:customStyle="1" w:styleId="1f5">
    <w:name w:val="Нет списка1"/>
    <w:next w:val="a2"/>
    <w:uiPriority w:val="99"/>
    <w:semiHidden/>
    <w:rsid w:val="00234AD6"/>
  </w:style>
  <w:style w:type="paragraph" w:styleId="afff7">
    <w:name w:val="caption"/>
    <w:basedOn w:val="a"/>
    <w:next w:val="a"/>
    <w:link w:val="afff8"/>
    <w:uiPriority w:val="35"/>
    <w:qFormat/>
    <w:rsid w:val="00234AD6"/>
    <w:pPr>
      <w:spacing w:before="120"/>
      <w:jc w:val="center"/>
    </w:pPr>
    <w:rPr>
      <w:sz w:val="36"/>
      <w:szCs w:val="20"/>
      <w:lang w:eastAsia="ru-RU"/>
    </w:rPr>
  </w:style>
  <w:style w:type="character" w:styleId="afff9">
    <w:name w:val="page number"/>
    <w:basedOn w:val="a0"/>
    <w:rsid w:val="00234AD6"/>
  </w:style>
  <w:style w:type="character" w:customStyle="1" w:styleId="1f6">
    <w:name w:val="Обычный1"/>
    <w:rsid w:val="00234AD6"/>
    <w:rPr>
      <w:rFonts w:ascii="Times New Roman" w:hAnsi="Times New Roman"/>
      <w:sz w:val="20"/>
    </w:rPr>
  </w:style>
  <w:style w:type="paragraph" w:customStyle="1" w:styleId="1f7">
    <w:name w:val="Знак сноски1"/>
    <w:rsid w:val="00234AD6"/>
    <w:rPr>
      <w:rFonts w:ascii="Calibri" w:hAnsi="Calibri"/>
      <w:color w:val="000000"/>
      <w:szCs w:val="20"/>
      <w:lang w:eastAsia="ru-RU"/>
    </w:rPr>
  </w:style>
  <w:style w:type="paragraph" w:styleId="2f2">
    <w:name w:val="toc 2"/>
    <w:basedOn w:val="a"/>
    <w:next w:val="a"/>
    <w:link w:val="2f3"/>
    <w:uiPriority w:val="39"/>
    <w:rsid w:val="00234AD6"/>
    <w:pPr>
      <w:spacing w:after="200" w:line="276" w:lineRule="auto"/>
      <w:ind w:left="200"/>
    </w:pPr>
    <w:rPr>
      <w:rFonts w:ascii="XO Thames" w:hAnsi="XO Thames"/>
      <w:color w:val="000000"/>
      <w:sz w:val="28"/>
      <w:szCs w:val="20"/>
      <w:lang w:val="x-none" w:eastAsia="x-none"/>
    </w:rPr>
  </w:style>
  <w:style w:type="character" w:customStyle="1" w:styleId="2f3">
    <w:name w:val="Оглавление 2 Знак"/>
    <w:link w:val="2f2"/>
    <w:uiPriority w:val="39"/>
    <w:locked/>
    <w:rsid w:val="00234AD6"/>
    <w:rPr>
      <w:rFonts w:ascii="XO Thames" w:eastAsia="Times New Roman" w:hAnsi="XO Thames" w:cs="Times New Roman"/>
      <w:color w:val="000000"/>
      <w:sz w:val="28"/>
      <w:szCs w:val="20"/>
      <w:lang w:val="x-none" w:eastAsia="x-none"/>
    </w:rPr>
  </w:style>
  <w:style w:type="paragraph" w:styleId="46">
    <w:name w:val="toc 4"/>
    <w:basedOn w:val="a"/>
    <w:next w:val="a"/>
    <w:link w:val="47"/>
    <w:uiPriority w:val="39"/>
    <w:rsid w:val="00234AD6"/>
    <w:pPr>
      <w:spacing w:after="200" w:line="276" w:lineRule="auto"/>
      <w:ind w:left="600"/>
    </w:pPr>
    <w:rPr>
      <w:rFonts w:ascii="XO Thames" w:hAnsi="XO Thames"/>
      <w:color w:val="000000"/>
      <w:sz w:val="28"/>
      <w:szCs w:val="20"/>
      <w:lang w:val="x-none" w:eastAsia="x-none"/>
    </w:rPr>
  </w:style>
  <w:style w:type="character" w:customStyle="1" w:styleId="47">
    <w:name w:val="Оглавление 4 Знак"/>
    <w:link w:val="46"/>
    <w:uiPriority w:val="39"/>
    <w:locked/>
    <w:rsid w:val="00234AD6"/>
    <w:rPr>
      <w:rFonts w:ascii="XO Thames" w:eastAsia="Times New Roman" w:hAnsi="XO Thames" w:cs="Times New Roman"/>
      <w:color w:val="000000"/>
      <w:sz w:val="28"/>
      <w:szCs w:val="20"/>
      <w:lang w:val="x-none" w:eastAsia="x-none"/>
    </w:rPr>
  </w:style>
  <w:style w:type="paragraph" w:customStyle="1" w:styleId="CharChar1">
    <w:name w:val="Char Char1"/>
    <w:basedOn w:val="a"/>
    <w:rsid w:val="00234AD6"/>
    <w:pPr>
      <w:spacing w:after="200" w:line="276" w:lineRule="auto"/>
    </w:pPr>
    <w:rPr>
      <w:rFonts w:ascii="Verdana" w:hAnsi="Verdana"/>
      <w:color w:val="000000"/>
      <w:sz w:val="20"/>
      <w:szCs w:val="20"/>
      <w:lang w:eastAsia="ru-RU"/>
    </w:rPr>
  </w:style>
  <w:style w:type="paragraph" w:customStyle="1" w:styleId="1f8">
    <w:name w:val="Гиперссылка1"/>
    <w:rsid w:val="00234AD6"/>
    <w:rPr>
      <w:rFonts w:ascii="Calibri" w:hAnsi="Calibri"/>
      <w:color w:val="000000"/>
      <w:szCs w:val="20"/>
      <w:lang w:eastAsia="ru-RU"/>
    </w:rPr>
  </w:style>
  <w:style w:type="paragraph" w:styleId="61">
    <w:name w:val="toc 6"/>
    <w:basedOn w:val="a"/>
    <w:next w:val="a"/>
    <w:link w:val="62"/>
    <w:uiPriority w:val="39"/>
    <w:rsid w:val="00234AD6"/>
    <w:pPr>
      <w:spacing w:after="200" w:line="276" w:lineRule="auto"/>
      <w:ind w:left="1000"/>
    </w:pPr>
    <w:rPr>
      <w:rFonts w:ascii="XO Thames" w:hAnsi="XO Thames"/>
      <w:color w:val="000000"/>
      <w:sz w:val="28"/>
      <w:szCs w:val="20"/>
      <w:lang w:val="x-none" w:eastAsia="x-none"/>
    </w:rPr>
  </w:style>
  <w:style w:type="character" w:customStyle="1" w:styleId="62">
    <w:name w:val="Оглавление 6 Знак"/>
    <w:link w:val="61"/>
    <w:uiPriority w:val="39"/>
    <w:locked/>
    <w:rsid w:val="00234AD6"/>
    <w:rPr>
      <w:rFonts w:ascii="XO Thames" w:eastAsia="Times New Roman" w:hAnsi="XO Thames" w:cs="Times New Roman"/>
      <w:color w:val="000000"/>
      <w:sz w:val="28"/>
      <w:szCs w:val="20"/>
      <w:lang w:val="x-none" w:eastAsia="x-none"/>
    </w:rPr>
  </w:style>
  <w:style w:type="paragraph" w:styleId="71">
    <w:name w:val="toc 7"/>
    <w:basedOn w:val="a"/>
    <w:next w:val="a"/>
    <w:link w:val="72"/>
    <w:uiPriority w:val="39"/>
    <w:rsid w:val="00234AD6"/>
    <w:pPr>
      <w:spacing w:after="200" w:line="276" w:lineRule="auto"/>
      <w:ind w:left="1200"/>
    </w:pPr>
    <w:rPr>
      <w:rFonts w:ascii="XO Thames" w:hAnsi="XO Thames"/>
      <w:color w:val="000000"/>
      <w:sz w:val="28"/>
      <w:szCs w:val="20"/>
      <w:lang w:val="x-none" w:eastAsia="x-none"/>
    </w:rPr>
  </w:style>
  <w:style w:type="character" w:customStyle="1" w:styleId="72">
    <w:name w:val="Оглавление 7 Знак"/>
    <w:link w:val="71"/>
    <w:uiPriority w:val="39"/>
    <w:locked/>
    <w:rsid w:val="00234AD6"/>
    <w:rPr>
      <w:rFonts w:ascii="XO Thames" w:eastAsia="Times New Roman" w:hAnsi="XO Thames" w:cs="Times New Roman"/>
      <w:color w:val="000000"/>
      <w:sz w:val="28"/>
      <w:szCs w:val="20"/>
      <w:lang w:val="x-none" w:eastAsia="x-none"/>
    </w:rPr>
  </w:style>
  <w:style w:type="paragraph" w:customStyle="1" w:styleId="toc10">
    <w:name w:val="toc 10"/>
    <w:rsid w:val="00234AD6"/>
    <w:pPr>
      <w:spacing w:after="0" w:line="240" w:lineRule="auto"/>
      <w:ind w:left="1800"/>
    </w:pPr>
    <w:rPr>
      <w:rFonts w:ascii="Times New Roman" w:eastAsia="Times New Roman" w:hAnsi="Times New Roman" w:cs="Times New Roman"/>
      <w:color w:val="000000"/>
      <w:sz w:val="20"/>
      <w:szCs w:val="20"/>
      <w:lang w:eastAsia="ru-RU"/>
    </w:rPr>
  </w:style>
  <w:style w:type="paragraph" w:customStyle="1" w:styleId="Footnote1">
    <w:name w:val="Footnote1"/>
    <w:rsid w:val="00234AD6"/>
    <w:rPr>
      <w:rFonts w:ascii="XO Thames" w:eastAsia="Times New Roman" w:hAnsi="XO Thames" w:cs="Times New Roman"/>
      <w:color w:val="757575"/>
      <w:sz w:val="20"/>
      <w:szCs w:val="20"/>
      <w:lang w:eastAsia="ru-RU"/>
    </w:rPr>
  </w:style>
  <w:style w:type="paragraph" w:customStyle="1" w:styleId="Endnote">
    <w:name w:val="Endnote"/>
    <w:basedOn w:val="a"/>
    <w:rsid w:val="00234AD6"/>
    <w:rPr>
      <w:color w:val="000000"/>
      <w:sz w:val="20"/>
      <w:szCs w:val="20"/>
      <w:lang w:eastAsia="ru-RU"/>
    </w:rPr>
  </w:style>
  <w:style w:type="character" w:customStyle="1" w:styleId="afff8">
    <w:name w:val="Название объекта Знак"/>
    <w:link w:val="afff7"/>
    <w:uiPriority w:val="35"/>
    <w:locked/>
    <w:rsid w:val="00234AD6"/>
    <w:rPr>
      <w:rFonts w:ascii="Times New Roman" w:eastAsia="Times New Roman" w:hAnsi="Times New Roman" w:cs="Times New Roman"/>
      <w:sz w:val="36"/>
      <w:szCs w:val="20"/>
      <w:lang w:eastAsia="ru-RU"/>
    </w:rPr>
  </w:style>
  <w:style w:type="paragraph" w:customStyle="1" w:styleId="HeaderandFooter1">
    <w:name w:val="Header and Footer1"/>
    <w:rsid w:val="00234AD6"/>
    <w:rPr>
      <w:rFonts w:ascii="XO Thames" w:eastAsia="Times New Roman" w:hAnsi="XO Thames" w:cs="Times New Roman"/>
      <w:color w:val="000000"/>
      <w:sz w:val="20"/>
      <w:szCs w:val="20"/>
      <w:lang w:eastAsia="ru-RU"/>
    </w:rPr>
  </w:style>
  <w:style w:type="paragraph" w:customStyle="1" w:styleId="1f9">
    <w:name w:val="Знак концевой сноски1"/>
    <w:rsid w:val="00234AD6"/>
    <w:rPr>
      <w:rFonts w:ascii="Calibri" w:hAnsi="Calibri"/>
      <w:color w:val="000000"/>
      <w:szCs w:val="20"/>
      <w:lang w:eastAsia="ru-RU"/>
    </w:rPr>
  </w:style>
  <w:style w:type="paragraph" w:customStyle="1" w:styleId="ConsPlusJurTerm">
    <w:name w:val="ConsPlusJurTerm"/>
    <w:rsid w:val="00234AD6"/>
    <w:pPr>
      <w:widowControl w:val="0"/>
      <w:spacing w:after="0" w:line="240" w:lineRule="auto"/>
    </w:pPr>
    <w:rPr>
      <w:rFonts w:ascii="Tahoma" w:eastAsia="Times New Roman" w:hAnsi="Tahoma" w:cs="Times New Roman"/>
      <w:color w:val="000000"/>
      <w:sz w:val="26"/>
      <w:szCs w:val="20"/>
      <w:lang w:eastAsia="ru-RU"/>
    </w:rPr>
  </w:style>
  <w:style w:type="paragraph" w:customStyle="1" w:styleId="1fa">
    <w:name w:val="Просмотренная гиперссылка1"/>
    <w:rsid w:val="00234AD6"/>
    <w:rPr>
      <w:rFonts w:ascii="Calibri" w:hAnsi="Calibri"/>
      <w:color w:val="000000"/>
      <w:szCs w:val="20"/>
      <w:lang w:eastAsia="ru-RU"/>
    </w:rPr>
  </w:style>
  <w:style w:type="paragraph" w:styleId="3b">
    <w:name w:val="toc 3"/>
    <w:basedOn w:val="a"/>
    <w:next w:val="a"/>
    <w:link w:val="3c"/>
    <w:uiPriority w:val="39"/>
    <w:rsid w:val="00234AD6"/>
    <w:pPr>
      <w:spacing w:after="200" w:line="276" w:lineRule="auto"/>
      <w:ind w:left="400"/>
    </w:pPr>
    <w:rPr>
      <w:rFonts w:ascii="XO Thames" w:hAnsi="XO Thames"/>
      <w:color w:val="000000"/>
      <w:sz w:val="28"/>
      <w:szCs w:val="20"/>
      <w:lang w:val="x-none" w:eastAsia="x-none"/>
    </w:rPr>
  </w:style>
  <w:style w:type="character" w:customStyle="1" w:styleId="3c">
    <w:name w:val="Оглавление 3 Знак"/>
    <w:link w:val="3b"/>
    <w:uiPriority w:val="39"/>
    <w:locked/>
    <w:rsid w:val="00234AD6"/>
    <w:rPr>
      <w:rFonts w:ascii="XO Thames" w:eastAsia="Times New Roman" w:hAnsi="XO Thames" w:cs="Times New Roman"/>
      <w:color w:val="000000"/>
      <w:sz w:val="28"/>
      <w:szCs w:val="20"/>
      <w:lang w:val="x-none" w:eastAsia="x-none"/>
    </w:rPr>
  </w:style>
  <w:style w:type="paragraph" w:customStyle="1" w:styleId="Footnote">
    <w:name w:val="Footnote"/>
    <w:basedOn w:val="a"/>
    <w:rsid w:val="00234AD6"/>
    <w:rPr>
      <w:color w:val="000000"/>
      <w:sz w:val="20"/>
      <w:szCs w:val="20"/>
      <w:lang w:eastAsia="ru-RU"/>
    </w:rPr>
  </w:style>
  <w:style w:type="paragraph" w:customStyle="1" w:styleId="2f4">
    <w:name w:val="Гиперссылка2"/>
    <w:link w:val="afffa"/>
    <w:rsid w:val="00234AD6"/>
    <w:rPr>
      <w:rFonts w:ascii="Calibri" w:eastAsia="Times New Roman" w:hAnsi="Calibri" w:cs="Times New Roman"/>
      <w:color w:val="0000FF"/>
      <w:szCs w:val="20"/>
      <w:u w:val="single"/>
      <w:lang w:eastAsia="ru-RU"/>
    </w:rPr>
  </w:style>
  <w:style w:type="character" w:styleId="afffa">
    <w:name w:val="Hyperlink"/>
    <w:link w:val="2f4"/>
    <w:rsid w:val="00234AD6"/>
    <w:rPr>
      <w:rFonts w:ascii="Calibri" w:eastAsia="Times New Roman" w:hAnsi="Calibri" w:cs="Times New Roman"/>
      <w:color w:val="0000FF"/>
      <w:szCs w:val="20"/>
      <w:u w:val="single"/>
      <w:lang w:eastAsia="ru-RU"/>
    </w:rPr>
  </w:style>
  <w:style w:type="paragraph" w:styleId="1fb">
    <w:name w:val="toc 1"/>
    <w:basedOn w:val="a"/>
    <w:next w:val="a"/>
    <w:link w:val="1fc"/>
    <w:uiPriority w:val="39"/>
    <w:rsid w:val="00234AD6"/>
    <w:pPr>
      <w:spacing w:after="200" w:line="276" w:lineRule="auto"/>
    </w:pPr>
    <w:rPr>
      <w:rFonts w:ascii="XO Thames" w:hAnsi="XO Thames"/>
      <w:b/>
      <w:color w:val="000000"/>
      <w:sz w:val="28"/>
      <w:szCs w:val="20"/>
      <w:lang w:val="x-none" w:eastAsia="x-none"/>
    </w:rPr>
  </w:style>
  <w:style w:type="character" w:customStyle="1" w:styleId="1fc">
    <w:name w:val="Оглавление 1 Знак"/>
    <w:link w:val="1fb"/>
    <w:uiPriority w:val="39"/>
    <w:locked/>
    <w:rsid w:val="00234AD6"/>
    <w:rPr>
      <w:rFonts w:ascii="XO Thames" w:eastAsia="Times New Roman" w:hAnsi="XO Thames" w:cs="Times New Roman"/>
      <w:b/>
      <w:color w:val="000000"/>
      <w:sz w:val="28"/>
      <w:szCs w:val="20"/>
      <w:lang w:val="x-none" w:eastAsia="x-none"/>
    </w:rPr>
  </w:style>
  <w:style w:type="character" w:customStyle="1" w:styleId="a4">
    <w:name w:val="Абзац списка Знак"/>
    <w:link w:val="a3"/>
    <w:uiPriority w:val="34"/>
    <w:locked/>
    <w:rsid w:val="00234AD6"/>
    <w:rPr>
      <w:rFonts w:ascii="Calibri" w:eastAsia="Times New Roman" w:hAnsi="Calibri" w:cs="Calibri"/>
      <w:lang w:eastAsia="zh-CN"/>
    </w:rPr>
  </w:style>
  <w:style w:type="paragraph" w:customStyle="1" w:styleId="HeaderandFooter">
    <w:name w:val="Header and Footer"/>
    <w:rsid w:val="00234AD6"/>
    <w:pPr>
      <w:spacing w:line="240" w:lineRule="auto"/>
      <w:jc w:val="both"/>
    </w:pPr>
    <w:rPr>
      <w:rFonts w:ascii="XO Thames" w:eastAsia="Times New Roman" w:hAnsi="XO Thames" w:cs="Times New Roman"/>
      <w:color w:val="000000"/>
      <w:sz w:val="20"/>
      <w:szCs w:val="20"/>
      <w:lang w:eastAsia="ru-RU"/>
    </w:rPr>
  </w:style>
  <w:style w:type="paragraph" w:customStyle="1" w:styleId="Default">
    <w:name w:val="Default"/>
    <w:rsid w:val="00234AD6"/>
    <w:pPr>
      <w:spacing w:after="0" w:line="240" w:lineRule="auto"/>
    </w:pPr>
    <w:rPr>
      <w:rFonts w:ascii="Times New Roman" w:eastAsia="Times New Roman" w:hAnsi="Times New Roman" w:cs="Times New Roman"/>
      <w:color w:val="000000"/>
      <w:sz w:val="24"/>
      <w:szCs w:val="20"/>
      <w:lang w:eastAsia="ru-RU"/>
    </w:rPr>
  </w:style>
  <w:style w:type="paragraph" w:customStyle="1" w:styleId="1fd">
    <w:name w:val="Номер страницы1"/>
    <w:rsid w:val="00234AD6"/>
    <w:rPr>
      <w:rFonts w:ascii="Calibri" w:hAnsi="Calibri"/>
      <w:color w:val="000000"/>
      <w:szCs w:val="20"/>
      <w:lang w:eastAsia="ru-RU"/>
    </w:rPr>
  </w:style>
  <w:style w:type="paragraph" w:styleId="91">
    <w:name w:val="toc 9"/>
    <w:basedOn w:val="a"/>
    <w:next w:val="a"/>
    <w:link w:val="92"/>
    <w:uiPriority w:val="39"/>
    <w:rsid w:val="00234AD6"/>
    <w:pPr>
      <w:spacing w:after="200" w:line="276" w:lineRule="auto"/>
      <w:ind w:left="1600"/>
    </w:pPr>
    <w:rPr>
      <w:rFonts w:ascii="XO Thames" w:hAnsi="XO Thames"/>
      <w:color w:val="000000"/>
      <w:sz w:val="28"/>
      <w:szCs w:val="20"/>
      <w:lang w:val="x-none" w:eastAsia="x-none"/>
    </w:rPr>
  </w:style>
  <w:style w:type="character" w:customStyle="1" w:styleId="92">
    <w:name w:val="Оглавление 9 Знак"/>
    <w:link w:val="91"/>
    <w:uiPriority w:val="39"/>
    <w:locked/>
    <w:rsid w:val="00234AD6"/>
    <w:rPr>
      <w:rFonts w:ascii="XO Thames" w:eastAsia="Times New Roman" w:hAnsi="XO Thames" w:cs="Times New Roman"/>
      <w:color w:val="000000"/>
      <w:sz w:val="28"/>
      <w:szCs w:val="20"/>
      <w:lang w:val="x-none" w:eastAsia="x-none"/>
    </w:rPr>
  </w:style>
  <w:style w:type="paragraph" w:customStyle="1" w:styleId="130">
    <w:name w:val="Колонтитул + 13"/>
    <w:basedOn w:val="aff4"/>
    <w:rsid w:val="00234AD6"/>
    <w:pPr>
      <w:suppressLineNumbers w:val="0"/>
      <w:tabs>
        <w:tab w:val="clear" w:pos="4819"/>
        <w:tab w:val="clear" w:pos="9638"/>
      </w:tabs>
    </w:pPr>
    <w:rPr>
      <w:rFonts w:ascii="Calibri" w:hAnsi="Calibri"/>
      <w:color w:val="000000"/>
      <w:sz w:val="27"/>
      <w:szCs w:val="20"/>
      <w:lang w:eastAsia="ru-RU"/>
    </w:rPr>
  </w:style>
  <w:style w:type="paragraph" w:customStyle="1" w:styleId="ConsPlusTextList">
    <w:name w:val="ConsPlusTextList"/>
    <w:rsid w:val="00234AD6"/>
    <w:pPr>
      <w:widowControl w:val="0"/>
      <w:spacing w:after="0" w:line="240" w:lineRule="auto"/>
    </w:pPr>
    <w:rPr>
      <w:rFonts w:ascii="Arial" w:eastAsia="Times New Roman" w:hAnsi="Arial" w:cs="Times New Roman"/>
      <w:color w:val="000000"/>
      <w:sz w:val="20"/>
      <w:szCs w:val="20"/>
      <w:lang w:eastAsia="ru-RU"/>
    </w:rPr>
  </w:style>
  <w:style w:type="paragraph" w:styleId="81">
    <w:name w:val="toc 8"/>
    <w:basedOn w:val="a"/>
    <w:next w:val="a"/>
    <w:link w:val="82"/>
    <w:uiPriority w:val="39"/>
    <w:rsid w:val="00234AD6"/>
    <w:pPr>
      <w:spacing w:after="200" w:line="276" w:lineRule="auto"/>
      <w:ind w:left="1400"/>
    </w:pPr>
    <w:rPr>
      <w:rFonts w:ascii="XO Thames" w:hAnsi="XO Thames"/>
      <w:color w:val="000000"/>
      <w:sz w:val="28"/>
      <w:szCs w:val="20"/>
      <w:lang w:val="x-none" w:eastAsia="x-none"/>
    </w:rPr>
  </w:style>
  <w:style w:type="character" w:customStyle="1" w:styleId="82">
    <w:name w:val="Оглавление 8 Знак"/>
    <w:link w:val="81"/>
    <w:uiPriority w:val="39"/>
    <w:locked/>
    <w:rsid w:val="00234AD6"/>
    <w:rPr>
      <w:rFonts w:ascii="XO Thames" w:eastAsia="Times New Roman" w:hAnsi="XO Thames" w:cs="Times New Roman"/>
      <w:color w:val="000000"/>
      <w:sz w:val="28"/>
      <w:szCs w:val="20"/>
      <w:lang w:val="x-none" w:eastAsia="x-none"/>
    </w:rPr>
  </w:style>
  <w:style w:type="paragraph" w:customStyle="1" w:styleId="TableParagraph">
    <w:name w:val="Table Paragraph"/>
    <w:basedOn w:val="a"/>
    <w:rsid w:val="00234AD6"/>
    <w:pPr>
      <w:widowControl w:val="0"/>
    </w:pPr>
    <w:rPr>
      <w:rFonts w:ascii="Trebuchet MS" w:hAnsi="Trebuchet MS"/>
      <w:color w:val="000000"/>
      <w:sz w:val="22"/>
      <w:szCs w:val="20"/>
      <w:lang w:eastAsia="ru-RU"/>
    </w:rPr>
  </w:style>
  <w:style w:type="paragraph" w:styleId="56">
    <w:name w:val="toc 5"/>
    <w:basedOn w:val="a"/>
    <w:next w:val="a"/>
    <w:link w:val="57"/>
    <w:uiPriority w:val="39"/>
    <w:rsid w:val="00234AD6"/>
    <w:pPr>
      <w:spacing w:after="200" w:line="276" w:lineRule="auto"/>
      <w:ind w:left="800"/>
    </w:pPr>
    <w:rPr>
      <w:rFonts w:ascii="XO Thames" w:hAnsi="XO Thames"/>
      <w:color w:val="000000"/>
      <w:sz w:val="28"/>
      <w:szCs w:val="20"/>
      <w:lang w:val="x-none" w:eastAsia="x-none"/>
    </w:rPr>
  </w:style>
  <w:style w:type="character" w:customStyle="1" w:styleId="57">
    <w:name w:val="Оглавление 5 Знак"/>
    <w:link w:val="56"/>
    <w:uiPriority w:val="39"/>
    <w:locked/>
    <w:rsid w:val="00234AD6"/>
    <w:rPr>
      <w:rFonts w:ascii="XO Thames" w:eastAsia="Times New Roman" w:hAnsi="XO Thames" w:cs="Times New Roman"/>
      <w:color w:val="000000"/>
      <w:sz w:val="28"/>
      <w:szCs w:val="20"/>
      <w:lang w:val="x-none" w:eastAsia="x-none"/>
    </w:rPr>
  </w:style>
  <w:style w:type="paragraph" w:customStyle="1" w:styleId="131">
    <w:name w:val="Колонтитул + 131"/>
    <w:basedOn w:val="aff4"/>
    <w:rsid w:val="00234AD6"/>
    <w:pPr>
      <w:suppressLineNumbers w:val="0"/>
      <w:tabs>
        <w:tab w:val="clear" w:pos="4819"/>
        <w:tab w:val="clear" w:pos="9638"/>
      </w:tabs>
    </w:pPr>
    <w:rPr>
      <w:rFonts w:ascii="Calibri" w:hAnsi="Calibri"/>
      <w:color w:val="000000"/>
      <w:sz w:val="27"/>
      <w:szCs w:val="20"/>
      <w:lang w:eastAsia="ru-RU"/>
    </w:rPr>
  </w:style>
  <w:style w:type="paragraph" w:customStyle="1" w:styleId="afffb">
    <w:name w:val="Красный стиль"/>
    <w:basedOn w:val="a"/>
    <w:rsid w:val="00234AD6"/>
    <w:rPr>
      <w:rFonts w:ascii="Arial" w:hAnsi="Arial"/>
      <w:color w:val="00B252"/>
      <w:spacing w:val="-2"/>
      <w:sz w:val="16"/>
      <w:szCs w:val="20"/>
      <w:lang w:eastAsia="ru-RU"/>
    </w:rPr>
  </w:style>
  <w:style w:type="paragraph" w:customStyle="1" w:styleId="CharChar">
    <w:name w:val="Char Char"/>
    <w:basedOn w:val="a"/>
    <w:rsid w:val="00234AD6"/>
    <w:pPr>
      <w:spacing w:after="160" w:line="240" w:lineRule="exact"/>
    </w:pPr>
    <w:rPr>
      <w:rFonts w:ascii="Verdana" w:hAnsi="Verdana"/>
      <w:color w:val="000000"/>
      <w:sz w:val="20"/>
      <w:szCs w:val="20"/>
      <w:lang w:eastAsia="ru-RU"/>
    </w:rPr>
  </w:style>
  <w:style w:type="paragraph" w:customStyle="1" w:styleId="1fe">
    <w:name w:val="Неразрешенное упоминание1"/>
    <w:rsid w:val="00234AD6"/>
    <w:rPr>
      <w:rFonts w:ascii="Calibri" w:hAnsi="Calibri"/>
      <w:color w:val="808080"/>
      <w:szCs w:val="20"/>
      <w:shd w:val="clear" w:color="auto" w:fill="E6E6E6"/>
      <w:lang w:eastAsia="ru-RU"/>
    </w:rPr>
  </w:style>
  <w:style w:type="paragraph" w:customStyle="1" w:styleId="ConsPlusTitlePage">
    <w:name w:val="ConsPlusTitlePage"/>
    <w:rsid w:val="00234AD6"/>
    <w:pPr>
      <w:widowControl w:val="0"/>
      <w:spacing w:after="0" w:line="240" w:lineRule="auto"/>
    </w:pPr>
    <w:rPr>
      <w:rFonts w:ascii="Tahoma" w:eastAsia="Times New Roman" w:hAnsi="Tahoma" w:cs="Times New Roman"/>
      <w:color w:val="000000"/>
      <w:sz w:val="20"/>
      <w:szCs w:val="20"/>
      <w:lang w:eastAsia="ru-RU"/>
    </w:rPr>
  </w:style>
  <w:style w:type="paragraph" w:styleId="afff2">
    <w:name w:val="Normal (Web)"/>
    <w:basedOn w:val="a"/>
    <w:link w:val="afff1"/>
    <w:uiPriority w:val="99"/>
    <w:rsid w:val="00234AD6"/>
    <w:pPr>
      <w:spacing w:beforeAutospacing="1" w:afterAutospacing="1"/>
    </w:pPr>
    <w:rPr>
      <w:rFonts w:asciiTheme="minorHAnsi" w:eastAsiaTheme="minorHAnsi" w:hAnsiTheme="minorHAnsi" w:cstheme="minorBidi"/>
      <w:szCs w:val="22"/>
      <w:lang w:eastAsia="en-US"/>
    </w:rPr>
  </w:style>
  <w:style w:type="table" w:styleId="afffc">
    <w:name w:val="Table Grid"/>
    <w:basedOn w:val="a1"/>
    <w:uiPriority w:val="59"/>
    <w:rsid w:val="00234AD6"/>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234AD6"/>
    <w:pPr>
      <w:widowControl w:val="0"/>
      <w:spacing w:after="0" w:line="240" w:lineRule="auto"/>
    </w:pPr>
    <w:rPr>
      <w:rFonts w:ascii="Calibri" w:eastAsia="Times New Roman" w:hAnsi="Calibri" w:cs="Times New Roman"/>
      <w:color w:val="000000"/>
      <w:szCs w:val="20"/>
      <w:lang w:eastAsia="ru-RU"/>
    </w:rPr>
    <w:tblPr>
      <w:tblInd w:w="0" w:type="dxa"/>
      <w:tblCellMar>
        <w:top w:w="0" w:type="dxa"/>
        <w:left w:w="0" w:type="dxa"/>
        <w:bottom w:w="0" w:type="dxa"/>
        <w:right w:w="0" w:type="dxa"/>
      </w:tblCellMar>
    </w:tblPr>
  </w:style>
  <w:style w:type="table" w:customStyle="1" w:styleId="1ff">
    <w:name w:val="Сетка таблицы1"/>
    <w:basedOn w:val="a1"/>
    <w:rsid w:val="00234AD6"/>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40980">
      <w:bodyDiv w:val="1"/>
      <w:marLeft w:val="0"/>
      <w:marRight w:val="0"/>
      <w:marTop w:val="0"/>
      <w:marBottom w:val="0"/>
      <w:divBdr>
        <w:top w:val="none" w:sz="0" w:space="0" w:color="auto"/>
        <w:left w:val="none" w:sz="0" w:space="0" w:color="auto"/>
        <w:bottom w:val="none" w:sz="0" w:space="0" w:color="auto"/>
        <w:right w:val="none" w:sz="0" w:space="0" w:color="auto"/>
      </w:divBdr>
    </w:div>
    <w:div w:id="1255821811">
      <w:bodyDiv w:val="1"/>
      <w:marLeft w:val="0"/>
      <w:marRight w:val="0"/>
      <w:marTop w:val="0"/>
      <w:marBottom w:val="0"/>
      <w:divBdr>
        <w:top w:val="none" w:sz="0" w:space="0" w:color="auto"/>
        <w:left w:val="none" w:sz="0" w:space="0" w:color="auto"/>
        <w:bottom w:val="none" w:sz="0" w:space="0" w:color="auto"/>
        <w:right w:val="none" w:sz="0" w:space="0" w:color="auto"/>
      </w:divBdr>
    </w:div>
    <w:div w:id="18930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F59DB9C35D6199799F117F9B4300AC2CBF6811EEFC4D75578CC892E1EEAC89F8041E042949D0F5vA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57</Pages>
  <Words>16569</Words>
  <Characters>94445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Мамонова Екатерина Евгеньевна</dc:creator>
  <cp:lastModifiedBy>Чепельникова Е.М.</cp:lastModifiedBy>
  <cp:revision>11</cp:revision>
  <dcterms:created xsi:type="dcterms:W3CDTF">2024-05-17T05:43:00Z</dcterms:created>
  <dcterms:modified xsi:type="dcterms:W3CDTF">2024-06-03T05:49:00Z</dcterms:modified>
</cp:coreProperties>
</file>