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9"/>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proofErr w:type="gramStart"/>
      <w:r>
        <w:rPr>
          <w:rFonts w:ascii="Times New Roman" w:eastAsia="Times New Roman" w:hAnsi="Times New Roman" w:cs="Times New Roman"/>
          <w:b/>
          <w:bCs/>
          <w:color w:val="000000" w:themeColor="text1"/>
          <w:sz w:val="36"/>
          <w:szCs w:val="24"/>
          <w:lang w:eastAsia="ar-SA"/>
        </w:rPr>
        <w:t>П</w:t>
      </w:r>
      <w:proofErr w:type="gramEnd"/>
      <w:r>
        <w:rPr>
          <w:rFonts w:ascii="Times New Roman" w:eastAsia="Times New Roman" w:hAnsi="Times New Roman" w:cs="Times New Roman"/>
          <w:b/>
          <w:bCs/>
          <w:color w:val="000000" w:themeColor="text1"/>
          <w:sz w:val="36"/>
          <w:szCs w:val="24"/>
          <w:lang w:eastAsia="ar-SA"/>
        </w:rPr>
        <w:t xml:space="preserve">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364044">
        <w:rPr>
          <w:rFonts w:ascii="Times New Roman" w:eastAsia="Times New Roman" w:hAnsi="Times New Roman" w:cs="Times New Roman"/>
          <w:color w:val="000000" w:themeColor="text1"/>
          <w:sz w:val="28"/>
          <w:szCs w:val="24"/>
          <w:lang w:val="en-US" w:eastAsia="ar-SA"/>
        </w:rPr>
        <w:t>22</w:t>
      </w:r>
      <w:r w:rsidR="00364044">
        <w:rPr>
          <w:rFonts w:ascii="Times New Roman" w:eastAsia="Times New Roman" w:hAnsi="Times New Roman" w:cs="Times New Roman"/>
          <w:color w:val="000000" w:themeColor="text1"/>
          <w:sz w:val="28"/>
          <w:szCs w:val="24"/>
          <w:lang w:eastAsia="ar-SA"/>
        </w:rPr>
        <w:t>.</w:t>
      </w:r>
      <w:r w:rsidR="00364044">
        <w:rPr>
          <w:rFonts w:ascii="Times New Roman" w:eastAsia="Times New Roman" w:hAnsi="Times New Roman" w:cs="Times New Roman"/>
          <w:color w:val="000000" w:themeColor="text1"/>
          <w:sz w:val="28"/>
          <w:szCs w:val="24"/>
          <w:lang w:val="en-US" w:eastAsia="ar-SA"/>
        </w:rPr>
        <w:t>05</w:t>
      </w:r>
      <w:r w:rsidR="00364044">
        <w:rPr>
          <w:rFonts w:ascii="Times New Roman" w:eastAsia="Times New Roman" w:hAnsi="Times New Roman" w:cs="Times New Roman"/>
          <w:color w:val="000000" w:themeColor="text1"/>
          <w:sz w:val="28"/>
          <w:szCs w:val="24"/>
          <w:lang w:eastAsia="ar-SA"/>
        </w:rPr>
        <w:t>.</w:t>
      </w:r>
      <w:r w:rsidR="00364044">
        <w:rPr>
          <w:rFonts w:ascii="Times New Roman" w:eastAsia="Times New Roman" w:hAnsi="Times New Roman" w:cs="Times New Roman"/>
          <w:color w:val="000000" w:themeColor="text1"/>
          <w:sz w:val="28"/>
          <w:szCs w:val="24"/>
          <w:lang w:val="en-US" w:eastAsia="ar-SA"/>
        </w:rPr>
        <w:t>2023</w:t>
      </w:r>
      <w:r w:rsidR="00692BF7" w:rsidRPr="00692BF7">
        <w:rPr>
          <w:rFonts w:ascii="Times New Roman" w:eastAsia="Times New Roman" w:hAnsi="Times New Roman" w:cs="Times New Roman"/>
          <w:color w:val="000000" w:themeColor="text1"/>
          <w:sz w:val="28"/>
          <w:szCs w:val="24"/>
          <w:lang w:eastAsia="ar-SA"/>
        </w:rPr>
        <w:t xml:space="preserve"> </w:t>
      </w:r>
      <w:r w:rsidR="00364044">
        <w:rPr>
          <w:rFonts w:ascii="Times New Roman" w:eastAsia="Times New Roman" w:hAnsi="Times New Roman" w:cs="Times New Roman"/>
          <w:color w:val="000000" w:themeColor="text1"/>
          <w:sz w:val="28"/>
          <w:szCs w:val="24"/>
          <w:lang w:eastAsia="ar-SA"/>
        </w:rPr>
        <w:t xml:space="preserve"> </w:t>
      </w:r>
      <w:r>
        <w:rPr>
          <w:rFonts w:ascii="Times New Roman" w:eastAsia="Times New Roman" w:hAnsi="Times New Roman" w:cs="Times New Roman"/>
          <w:color w:val="000000" w:themeColor="text1"/>
          <w:sz w:val="28"/>
          <w:szCs w:val="24"/>
          <w:lang w:eastAsia="ar-SA"/>
        </w:rPr>
        <w:t xml:space="preserve">№ </w:t>
      </w:r>
      <w:r w:rsidR="00364044">
        <w:rPr>
          <w:rFonts w:ascii="Times New Roman" w:eastAsia="Times New Roman" w:hAnsi="Times New Roman" w:cs="Times New Roman"/>
          <w:color w:val="000000" w:themeColor="text1"/>
          <w:sz w:val="28"/>
          <w:szCs w:val="24"/>
          <w:lang w:eastAsia="ar-SA"/>
        </w:rPr>
        <w:t>639</w:t>
      </w:r>
      <w:r w:rsidR="00692BF7" w:rsidRPr="00692BF7">
        <w:rPr>
          <w:rFonts w:ascii="Times New Roman" w:eastAsia="Times New Roman" w:hAnsi="Times New Roman" w:cs="Times New Roman"/>
          <w:color w:val="000000" w:themeColor="text1"/>
          <w:sz w:val="28"/>
          <w:szCs w:val="24"/>
          <w:lang w:eastAsia="ar-SA"/>
        </w:rPr>
        <w:t xml:space="preserve">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w:t>
      </w:r>
      <w:r w:rsidR="00D240C6" w:rsidRPr="00D240C6">
        <w:rPr>
          <w:rFonts w:ascii="Times New Roman" w:eastAsia="Times New Roman" w:hAnsi="Times New Roman" w:cs="Times New Roman"/>
          <w:color w:val="000000"/>
          <w:sz w:val="28"/>
          <w:szCs w:val="20"/>
          <w:lang w:eastAsia="ru-RU"/>
        </w:rPr>
        <w:t>муниципальной услуги по выдаче разрешений на право вырубки зеленых насаждений</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w:t>
      </w:r>
      <w:r w:rsidR="00D240C6" w:rsidRPr="00D240C6">
        <w:rPr>
          <w:rFonts w:ascii="Times New Roman" w:eastAsia="Times New Roman" w:hAnsi="Times New Roman" w:cs="Times New Roman"/>
          <w:color w:val="000000"/>
          <w:sz w:val="28"/>
          <w:szCs w:val="20"/>
          <w:lang w:eastAsia="ru-RU"/>
        </w:rPr>
        <w:t>по выдаче разрешений на право вырубки зеленых насаждений</w:t>
      </w:r>
      <w:r w:rsidR="00E46813">
        <w:rPr>
          <w:rFonts w:ascii="Times New Roman" w:hAnsi="Times New Roman"/>
          <w:sz w:val="28"/>
        </w:rPr>
        <w:t xml:space="preserve"> </w:t>
      </w:r>
      <w:r w:rsidR="00E46813" w:rsidRPr="00E46813">
        <w:rPr>
          <w:rFonts w:ascii="Times New Roman" w:hAnsi="Times New Roman" w:cs="Times New Roman"/>
          <w:sz w:val="28"/>
          <w:szCs w:val="28"/>
        </w:rPr>
        <w:t xml:space="preserve"> согласно приложению </w:t>
      </w:r>
      <w:r w:rsidR="00E46813">
        <w:rPr>
          <w:rFonts w:ascii="Times New Roman" w:hAnsi="Times New Roman" w:cs="Times New Roman"/>
          <w:sz w:val="28"/>
          <w:szCs w:val="28"/>
        </w:rPr>
        <w:t>1</w:t>
      </w:r>
      <w:r w:rsidR="00E46813" w:rsidRPr="00E46813">
        <w:rPr>
          <w:rFonts w:ascii="Times New Roman" w:hAnsi="Times New Roman" w:cs="Times New Roman"/>
          <w:sz w:val="28"/>
          <w:szCs w:val="28"/>
        </w:rPr>
        <w:t xml:space="preserve"> к настоящему </w:t>
      </w:r>
      <w:r w:rsidR="00F31357">
        <w:rPr>
          <w:rFonts w:ascii="Times New Roman" w:hAnsi="Times New Roman" w:cs="Times New Roman"/>
          <w:sz w:val="28"/>
          <w:szCs w:val="28"/>
        </w:rPr>
        <w:t>постановлению</w:t>
      </w:r>
      <w:r>
        <w:rPr>
          <w:rFonts w:ascii="Times New Roman" w:hAnsi="Times New Roman" w:cs="Times New Roman"/>
          <w:sz w:val="28"/>
          <w:szCs w:val="28"/>
        </w:rPr>
        <w:t>.</w:t>
      </w:r>
    </w:p>
    <w:p w:rsidR="00E46813" w:rsidRPr="00E46813" w:rsidRDefault="00E46813" w:rsidP="00A64A5F">
      <w:pPr>
        <w:pStyle w:val="ConsPlusNormal"/>
        <w:spacing w:line="264" w:lineRule="auto"/>
        <w:ind w:firstLine="567"/>
        <w:jc w:val="both"/>
        <w:rPr>
          <w:rFonts w:ascii="Times New Roman" w:hAnsi="Times New Roman" w:cs="Times New Roman"/>
          <w:sz w:val="28"/>
        </w:rPr>
      </w:pPr>
      <w:r>
        <w:rPr>
          <w:rFonts w:ascii="Times New Roman" w:hAnsi="Times New Roman" w:cs="Times New Roman"/>
          <w:sz w:val="28"/>
        </w:rPr>
        <w:t xml:space="preserve">2. </w:t>
      </w:r>
      <w:r w:rsidRPr="00E46813">
        <w:rPr>
          <w:rFonts w:ascii="Times New Roman" w:hAnsi="Times New Roman" w:cs="Times New Roman"/>
          <w:sz w:val="28"/>
          <w:szCs w:val="28"/>
        </w:rPr>
        <w:t xml:space="preserve">Признать утратившими силу нормативные правовые акты поселений, входящих в состав Белозерского муниципального района Вологодской области согласно приложению 2 к настоящему </w:t>
      </w:r>
      <w:r w:rsidR="00F31357">
        <w:rPr>
          <w:rFonts w:ascii="Times New Roman" w:hAnsi="Times New Roman" w:cs="Times New Roman"/>
          <w:sz w:val="28"/>
          <w:szCs w:val="28"/>
        </w:rPr>
        <w:t>постановлению</w:t>
      </w:r>
      <w:r w:rsidRPr="00E46813">
        <w:rPr>
          <w:rFonts w:ascii="Times New Roman" w:hAnsi="Times New Roman" w:cs="Times New Roman"/>
          <w:sz w:val="28"/>
          <w:szCs w:val="28"/>
        </w:rPr>
        <w:t>.</w:t>
      </w:r>
    </w:p>
    <w:p w:rsidR="00A144BE" w:rsidRDefault="00E46813" w:rsidP="00A64A5F">
      <w:pPr>
        <w:tabs>
          <w:tab w:val="left" w:pos="0"/>
        </w:tabs>
        <w:spacing w:after="0" w:line="264" w:lineRule="auto"/>
        <w:ind w:firstLine="567"/>
        <w:jc w:val="both"/>
        <w:rPr>
          <w:rFonts w:ascii="Times New Roman" w:eastAsia="Times New Roman" w:hAnsi="Times New Roman" w:cs="Times New Roman"/>
          <w:color w:val="000000" w:themeColor="text1"/>
          <w:sz w:val="28"/>
          <w:szCs w:val="24"/>
          <w:lang w:eastAsia="ar-SA"/>
        </w:rPr>
      </w:pPr>
      <w:r>
        <w:rPr>
          <w:rFonts w:ascii="Times New Roman" w:hAnsi="Times New Roman" w:cs="Times New Roman"/>
          <w:color w:val="000000" w:themeColor="text1"/>
          <w:sz w:val="28"/>
          <w:szCs w:val="28"/>
        </w:rPr>
        <w:t>3</w:t>
      </w:r>
      <w:r w:rsidR="007F33AB">
        <w:rPr>
          <w:rFonts w:ascii="Times New Roman" w:hAnsi="Times New Roman" w:cs="Times New Roman"/>
          <w:color w:val="000000" w:themeColor="text1"/>
          <w:sz w:val="28"/>
          <w:szCs w:val="28"/>
        </w:rPr>
        <w:t xml:space="preserve">. </w:t>
      </w:r>
      <w:r w:rsidR="007F33AB">
        <w:rPr>
          <w:rFonts w:ascii="Times New Roman" w:eastAsia="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eastAsia="Times New Roman" w:hAnsi="Times New Roman" w:cs="Times New Roman"/>
          <w:color w:val="000000" w:themeColor="text1"/>
          <w:sz w:val="28"/>
          <w:szCs w:val="24"/>
          <w:lang w:eastAsia="ar-SA"/>
        </w:rPr>
        <w:t xml:space="preserve"> «</w:t>
      </w:r>
      <w:proofErr w:type="spellStart"/>
      <w:r w:rsidR="00692BF7">
        <w:rPr>
          <w:rFonts w:ascii="Times New Roman" w:eastAsia="Times New Roman" w:hAnsi="Times New Roman" w:cs="Times New Roman"/>
          <w:color w:val="000000" w:themeColor="text1"/>
          <w:sz w:val="28"/>
          <w:szCs w:val="24"/>
          <w:lang w:eastAsia="ar-SA"/>
        </w:rPr>
        <w:t>Белозерье</w:t>
      </w:r>
      <w:proofErr w:type="spellEnd"/>
      <w:r w:rsidR="00692BF7">
        <w:rPr>
          <w:rFonts w:ascii="Times New Roman" w:eastAsia="Times New Roman" w:hAnsi="Times New Roman" w:cs="Times New Roman"/>
          <w:color w:val="000000" w:themeColor="text1"/>
          <w:sz w:val="28"/>
          <w:szCs w:val="24"/>
          <w:lang w:eastAsia="ar-SA"/>
        </w:rPr>
        <w:t xml:space="preserve">» и </w:t>
      </w:r>
      <w:r w:rsidR="007F33AB">
        <w:rPr>
          <w:rFonts w:ascii="Times New Roman" w:eastAsia="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eastAsia="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w:t>
      </w:r>
      <w:proofErr w:type="spellStart"/>
      <w:r w:rsidR="007F33AB">
        <w:rPr>
          <w:rFonts w:ascii="Times New Roman" w:hAnsi="Times New Roman" w:cs="Times New Roman"/>
          <w:b/>
          <w:color w:val="000000" w:themeColor="text1"/>
          <w:sz w:val="28"/>
          <w:szCs w:val="28"/>
        </w:rPr>
        <w:t>Д.А.Соловьев</w:t>
      </w:r>
      <w:proofErr w:type="spellEnd"/>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1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364044"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 22.05.2023   </w:t>
      </w:r>
      <w:r w:rsidR="007F33AB">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639</w:t>
      </w:r>
      <w:r w:rsidR="007F33AB">
        <w:rPr>
          <w:rFonts w:ascii="Times New Roman" w:eastAsia="Times New Roman" w:hAnsi="Times New Roman" w:cs="Times New Roman"/>
          <w:color w:val="000000" w:themeColor="text1"/>
          <w:sz w:val="28"/>
          <w:szCs w:val="28"/>
          <w:lang w:eastAsia="ar-SA"/>
        </w:rPr>
        <w:t xml:space="preserve"> </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D240C6" w:rsidRPr="00D240C6" w:rsidRDefault="00D240C6" w:rsidP="00D240C6">
      <w:pPr>
        <w:spacing w:after="0"/>
        <w:jc w:val="center"/>
        <w:rPr>
          <w:rFonts w:ascii="Times New Roman" w:eastAsia="Times New Roman" w:hAnsi="Times New Roman" w:cs="Times New Roman"/>
          <w:b/>
          <w:color w:val="000000"/>
          <w:sz w:val="28"/>
          <w:szCs w:val="20"/>
          <w:lang w:eastAsia="ru-RU"/>
        </w:rPr>
      </w:pPr>
      <w:r w:rsidRPr="00D240C6">
        <w:rPr>
          <w:rFonts w:ascii="Times New Roman" w:eastAsia="Times New Roman" w:hAnsi="Times New Roman" w:cs="Times New Roman"/>
          <w:b/>
          <w:color w:val="000000"/>
          <w:sz w:val="28"/>
          <w:szCs w:val="20"/>
          <w:lang w:eastAsia="ru-RU"/>
        </w:rPr>
        <w:t>Административный регламент предоставления муниципальной услуги по выдаче разрешений на право вырубки зеленых насаждений</w:t>
      </w:r>
    </w:p>
    <w:p w:rsidR="00D240C6" w:rsidRPr="00D240C6" w:rsidRDefault="00D240C6" w:rsidP="00D240C6">
      <w:pPr>
        <w:spacing w:after="0"/>
        <w:ind w:firstLine="708"/>
        <w:jc w:val="center"/>
        <w:rPr>
          <w:rFonts w:ascii="Times New Roman" w:eastAsia="Times New Roman" w:hAnsi="Times New Roman" w:cs="Times New Roman"/>
          <w:color w:val="000000"/>
          <w:sz w:val="28"/>
          <w:szCs w:val="20"/>
          <w:lang w:eastAsia="ru-RU"/>
        </w:rPr>
      </w:pPr>
    </w:p>
    <w:p w:rsidR="00D240C6" w:rsidRPr="00D240C6" w:rsidRDefault="00D240C6" w:rsidP="00D240C6">
      <w:pPr>
        <w:spacing w:after="0"/>
        <w:ind w:firstLine="708"/>
        <w:jc w:val="center"/>
        <w:rPr>
          <w:rFonts w:ascii="Times New Roman" w:eastAsia="Times New Roman" w:hAnsi="Times New Roman" w:cs="Times New Roman"/>
          <w:color w:val="000000"/>
          <w:sz w:val="28"/>
          <w:szCs w:val="20"/>
          <w:lang w:eastAsia="ru-RU"/>
        </w:rPr>
      </w:pPr>
      <w:r w:rsidRPr="00D240C6">
        <w:rPr>
          <w:rFonts w:ascii="Times New Roman" w:eastAsia="Times New Roman" w:hAnsi="Times New Roman" w:cs="Times New Roman"/>
          <w:color w:val="000000"/>
          <w:sz w:val="28"/>
          <w:szCs w:val="20"/>
          <w:lang w:eastAsia="ru-RU"/>
        </w:rPr>
        <w:t>I. Общие положения</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numPr>
          <w:ilvl w:val="1"/>
          <w:numId w:val="16"/>
        </w:numPr>
        <w:spacing w:after="0" w:line="264" w:lineRule="auto"/>
        <w:ind w:left="0" w:firstLine="709"/>
        <w:contextualSpacing/>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Административный регламент предоставления муниципальной услуги по  выдаче разрешений на право вырубки 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240C6" w:rsidRPr="00D240C6" w:rsidRDefault="00D240C6" w:rsidP="00D240C6">
      <w:pPr>
        <w:spacing w:after="0" w:line="264" w:lineRule="auto"/>
        <w:ind w:firstLine="540"/>
        <w:jc w:val="both"/>
        <w:rPr>
          <w:rFonts w:ascii="Times New Roman" w:eastAsia="Times New Roman" w:hAnsi="Times New Roman" w:cs="Times New Roman"/>
          <w:color w:val="FF0000"/>
          <w:spacing w:val="2"/>
          <w:sz w:val="28"/>
          <w:szCs w:val="20"/>
          <w:lang w:eastAsia="ru-RU"/>
        </w:rPr>
      </w:pPr>
      <w:r w:rsidRPr="00D240C6">
        <w:rPr>
          <w:rFonts w:ascii="Times New Roman" w:eastAsia="Times New Roman" w:hAnsi="Times New Roman" w:cs="Times New Roman"/>
          <w:color w:val="FF0000"/>
          <w:spacing w:val="2"/>
          <w:sz w:val="28"/>
          <w:szCs w:val="20"/>
          <w:lang w:eastAsia="ru-RU"/>
        </w:rPr>
        <w:t xml:space="preserve"> </w:t>
      </w:r>
      <w:r w:rsidRPr="00D240C6">
        <w:rPr>
          <w:rFonts w:ascii="Times New Roman" w:eastAsia="Times New Roman" w:hAnsi="Times New Roman" w:cs="Times New Roman"/>
          <w:color w:val="000000"/>
          <w:spacing w:val="2"/>
          <w:sz w:val="28"/>
          <w:szCs w:val="20"/>
          <w:lang w:eastAsia="ru-RU"/>
        </w:rPr>
        <w:t xml:space="preserve">Муниципальная услуга предоставляется в случаях </w:t>
      </w:r>
      <w:r w:rsidRPr="00D240C6">
        <w:rPr>
          <w:rFonts w:ascii="Times New Roman" w:eastAsia="Times New Roman" w:hAnsi="Times New Roman" w:cs="Times New Roman"/>
          <w:color w:val="000000"/>
          <w:spacing w:val="2"/>
          <w:sz w:val="28"/>
          <w:szCs w:val="28"/>
          <w:lang w:eastAsia="ru-RU"/>
        </w:rPr>
        <w:t xml:space="preserve">строительства новых и реконструкции существующих зданий, сооружений и коммуникаций,  обслуживания объектов инженерного благоустройства, надземных коммуникаций, восстановления нормативов освещения жилых и нежилых помещений, удаления аварийных деревьев на территории населенных пунктов Белозерского муниципального округа в соответствии с Правилами </w:t>
      </w:r>
      <w:proofErr w:type="spellStart"/>
      <w:r w:rsidRPr="00D240C6">
        <w:rPr>
          <w:rFonts w:ascii="Times New Roman" w:eastAsia="Times New Roman" w:hAnsi="Times New Roman" w:cs="Times New Roman"/>
          <w:color w:val="000000"/>
          <w:spacing w:val="2"/>
          <w:sz w:val="28"/>
          <w:szCs w:val="28"/>
          <w:lang w:eastAsia="ru-RU"/>
        </w:rPr>
        <w:t>благоустройства</w:t>
      </w:r>
      <w:proofErr w:type="gramStart"/>
      <w:r w:rsidRPr="00D240C6">
        <w:rPr>
          <w:rFonts w:ascii="Times New Roman" w:eastAsia="Times New Roman" w:hAnsi="Times New Roman" w:cs="Times New Roman"/>
          <w:color w:val="000000"/>
          <w:spacing w:val="2"/>
          <w:sz w:val="28"/>
          <w:szCs w:val="28"/>
          <w:lang w:eastAsia="ru-RU"/>
        </w:rPr>
        <w:t>.</w:t>
      </w:r>
      <w:r w:rsidRPr="00D240C6">
        <w:rPr>
          <w:rFonts w:ascii="Times New Roman" w:eastAsia="Times New Roman" w:hAnsi="Times New Roman" w:cs="Times New Roman"/>
          <w:color w:val="FFFFFF"/>
          <w:spacing w:val="2"/>
          <w:sz w:val="28"/>
          <w:szCs w:val="28"/>
          <w:lang w:eastAsia="ru-RU"/>
        </w:rPr>
        <w:t>а</w:t>
      </w:r>
      <w:proofErr w:type="spellEnd"/>
      <w:proofErr w:type="gramEnd"/>
      <w:r w:rsidRPr="00D240C6">
        <w:rPr>
          <w:rFonts w:ascii="Times New Roman" w:eastAsia="Times New Roman" w:hAnsi="Times New Roman" w:cs="Times New Roman"/>
          <w:color w:val="FFFFFF"/>
          <w:spacing w:val="2"/>
          <w:sz w:val="28"/>
          <w:szCs w:val="28"/>
          <w:lang w:eastAsia="ru-RU"/>
        </w:rPr>
        <w:t xml:space="preserve"> территории</w:t>
      </w:r>
      <w:r w:rsidRPr="00D240C6">
        <w:rPr>
          <w:rFonts w:ascii="Times New Roman" w:eastAsia="Times New Roman" w:hAnsi="Times New Roman" w:cs="Times New Roman"/>
          <w:color w:val="FF0000"/>
          <w:spacing w:val="2"/>
          <w:sz w:val="28"/>
          <w:szCs w:val="28"/>
          <w:lang w:eastAsia="ru-RU"/>
        </w:rPr>
        <w:t xml:space="preserve">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1.2. 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(далее-заявители).</w:t>
      </w:r>
    </w:p>
    <w:p w:rsidR="00D240C6" w:rsidRPr="00D240C6" w:rsidRDefault="00D240C6" w:rsidP="00D240C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0"/>
          <w:lang w:eastAsia="ru-RU"/>
        </w:rPr>
        <w:t xml:space="preserve">1.3. </w:t>
      </w:r>
      <w:r w:rsidRPr="00D240C6">
        <w:rPr>
          <w:rFonts w:ascii="Times New Roman" w:eastAsia="Times New Roman" w:hAnsi="Times New Roman" w:cs="Times New Roman"/>
          <w:color w:val="000000"/>
          <w:spacing w:val="2"/>
          <w:sz w:val="28"/>
          <w:szCs w:val="28"/>
          <w:lang w:eastAsia="ru-RU"/>
        </w:rPr>
        <w:t>Место нахождения администрации Белозерского муниципального округа Вологодской области, структурных подразделений администрации округа (далее – уполномоченный орган):</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Почтовый адрес уполномоченного органа: 161200, Вологодская область, г. Белозерск, ул. Фрунзе, д.35, офис 30.</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личного приема главы Белозерского муниципального округа: первый, третий понедельник месяца с 15.00 до 17.00 часов. </w:t>
      </w:r>
    </w:p>
    <w:p w:rsidR="00D240C6" w:rsidRPr="00D240C6" w:rsidRDefault="00D240C6" w:rsidP="00D240C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p>
    <w:p w:rsidR="00D240C6" w:rsidRPr="00D240C6" w:rsidRDefault="00D240C6" w:rsidP="00D240C6">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Сведения о территориальных управлениях администрации Белозерского муниципального округа Вологодской области, уполномоченных на прием заявлений и выдачу разрешений </w:t>
      </w:r>
      <w:r w:rsidRPr="00D240C6">
        <w:rPr>
          <w:rFonts w:ascii="Times New Roman" w:eastAsia="Times New Roman" w:hAnsi="Times New Roman" w:cs="Times New Roman"/>
          <w:color w:val="000000"/>
          <w:spacing w:val="2"/>
          <w:sz w:val="28"/>
          <w:szCs w:val="20"/>
          <w:lang w:eastAsia="ru-RU"/>
        </w:rPr>
        <w:t>на осуществление земляных работ</w:t>
      </w:r>
      <w:r w:rsidRPr="00D240C6">
        <w:rPr>
          <w:rFonts w:ascii="Times New Roman" w:eastAsia="Times New Roman" w:hAnsi="Times New Roman" w:cs="Times New Roman"/>
          <w:color w:val="000000"/>
          <w:spacing w:val="2"/>
          <w:sz w:val="28"/>
          <w:szCs w:val="28"/>
          <w:lang w:eastAsia="ru-RU"/>
        </w:rPr>
        <w:t xml:space="preserve"> (далее – уполномоченный орган):</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«Белозерское»:</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Почтовый адрес: 161200, Вологодская область, г. Белозерск, ул. Фрунзе, д.35, офис 2.</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D240C6" w:rsidRPr="00D240C6" w:rsidRDefault="00D240C6" w:rsidP="00D240C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«Белозерское»: (81756) 2-18-00.</w:t>
      </w:r>
    </w:p>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«Восточное»:</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 xml:space="preserve">Почтовый адрес: 161210, Вологодская область, Белозерский район, </w:t>
      </w:r>
      <w:proofErr w:type="spellStart"/>
      <w:r w:rsidRPr="00D240C6">
        <w:rPr>
          <w:rFonts w:ascii="Times New Roman" w:eastAsia="Times New Roman" w:hAnsi="Times New Roman" w:cs="Times New Roman"/>
          <w:color w:val="000000"/>
          <w:spacing w:val="2"/>
          <w:sz w:val="28"/>
          <w:szCs w:val="28"/>
          <w:lang w:eastAsia="ru-RU"/>
        </w:rPr>
        <w:t>с</w:t>
      </w:r>
      <w:proofErr w:type="gramStart"/>
      <w:r w:rsidRPr="00D240C6">
        <w:rPr>
          <w:rFonts w:ascii="Times New Roman" w:eastAsia="Times New Roman" w:hAnsi="Times New Roman" w:cs="Times New Roman"/>
          <w:color w:val="000000"/>
          <w:spacing w:val="2"/>
          <w:sz w:val="28"/>
          <w:szCs w:val="28"/>
          <w:lang w:eastAsia="ru-RU"/>
        </w:rPr>
        <w:t>.А</w:t>
      </w:r>
      <w:proofErr w:type="gramEnd"/>
      <w:r w:rsidRPr="00D240C6">
        <w:rPr>
          <w:rFonts w:ascii="Times New Roman" w:eastAsia="Times New Roman" w:hAnsi="Times New Roman" w:cs="Times New Roman"/>
          <w:color w:val="000000"/>
          <w:spacing w:val="2"/>
          <w:sz w:val="28"/>
          <w:szCs w:val="28"/>
          <w:lang w:eastAsia="ru-RU"/>
        </w:rPr>
        <w:t>нтушево</w:t>
      </w:r>
      <w:proofErr w:type="spellEnd"/>
      <w:r w:rsidRPr="00D240C6">
        <w:rPr>
          <w:rFonts w:ascii="Times New Roman" w:eastAsia="Times New Roman" w:hAnsi="Times New Roman" w:cs="Times New Roman"/>
          <w:color w:val="000000"/>
          <w:spacing w:val="2"/>
          <w:sz w:val="28"/>
          <w:szCs w:val="28"/>
          <w:lang w:eastAsia="ru-RU"/>
        </w:rPr>
        <w:t>, д.102.</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«Восточное»: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08.30до 16.00 часов, пятница - до 14.30 часов, обеденный перерыв – с 13.00 до 14.00 часов</w:t>
            </w:r>
          </w:p>
        </w:tc>
      </w:tr>
    </w:tbl>
    <w:p w:rsidR="00D240C6" w:rsidRPr="00D240C6" w:rsidRDefault="00D240C6" w:rsidP="00D240C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«Восточное»: (81756) 3-66-34.</w:t>
      </w:r>
    </w:p>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Территориальное управление «Западное»:</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Почтовый адрес: 161229, Вологодская область, Белозерский район, </w:t>
      </w:r>
      <w:proofErr w:type="spellStart"/>
      <w:r w:rsidRPr="00D240C6">
        <w:rPr>
          <w:rFonts w:ascii="Times New Roman" w:eastAsia="Times New Roman" w:hAnsi="Times New Roman" w:cs="Times New Roman"/>
          <w:color w:val="000000"/>
          <w:spacing w:val="2"/>
          <w:sz w:val="28"/>
          <w:szCs w:val="28"/>
          <w:lang w:eastAsia="ru-RU"/>
        </w:rPr>
        <w:t>с</w:t>
      </w:r>
      <w:proofErr w:type="gramStart"/>
      <w:r w:rsidRPr="00D240C6">
        <w:rPr>
          <w:rFonts w:ascii="Times New Roman" w:eastAsia="Times New Roman" w:hAnsi="Times New Roman" w:cs="Times New Roman"/>
          <w:color w:val="000000"/>
          <w:spacing w:val="2"/>
          <w:sz w:val="28"/>
          <w:szCs w:val="28"/>
          <w:lang w:eastAsia="ru-RU"/>
        </w:rPr>
        <w:t>.З</w:t>
      </w:r>
      <w:proofErr w:type="gramEnd"/>
      <w:r w:rsidRPr="00D240C6">
        <w:rPr>
          <w:rFonts w:ascii="Times New Roman" w:eastAsia="Times New Roman" w:hAnsi="Times New Roman" w:cs="Times New Roman"/>
          <w:color w:val="000000"/>
          <w:spacing w:val="2"/>
          <w:sz w:val="28"/>
          <w:szCs w:val="28"/>
          <w:lang w:eastAsia="ru-RU"/>
        </w:rPr>
        <w:t>убово</w:t>
      </w:r>
      <w:proofErr w:type="spellEnd"/>
      <w:r w:rsidRPr="00D240C6">
        <w:rPr>
          <w:rFonts w:ascii="Times New Roman" w:eastAsia="Times New Roman" w:hAnsi="Times New Roman" w:cs="Times New Roman"/>
          <w:color w:val="000000"/>
          <w:spacing w:val="2"/>
          <w:sz w:val="28"/>
          <w:szCs w:val="28"/>
          <w:lang w:eastAsia="ru-RU"/>
        </w:rPr>
        <w:t xml:space="preserve">, </w:t>
      </w:r>
      <w:proofErr w:type="spellStart"/>
      <w:r w:rsidRPr="00D240C6">
        <w:rPr>
          <w:rFonts w:ascii="Times New Roman" w:eastAsia="Times New Roman" w:hAnsi="Times New Roman" w:cs="Times New Roman"/>
          <w:color w:val="000000"/>
          <w:spacing w:val="2"/>
          <w:sz w:val="28"/>
          <w:szCs w:val="28"/>
          <w:lang w:eastAsia="ru-RU"/>
        </w:rPr>
        <w:t>ул.Пушкинская</w:t>
      </w:r>
      <w:proofErr w:type="spellEnd"/>
      <w:r w:rsidRPr="00D240C6">
        <w:rPr>
          <w:rFonts w:ascii="Times New Roman" w:eastAsia="Times New Roman" w:hAnsi="Times New Roman" w:cs="Times New Roman"/>
          <w:color w:val="000000"/>
          <w:spacing w:val="2"/>
          <w:sz w:val="28"/>
          <w:szCs w:val="28"/>
          <w:lang w:eastAsia="ru-RU"/>
        </w:rPr>
        <w:t>, д.32.</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территориального управления «Западное»: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08.30до 16.00 часов, пятница - до 14.30 часов, обеденный перерыв – с 13.00 до 14.00 часов</w:t>
            </w:r>
          </w:p>
        </w:tc>
      </w:tr>
    </w:tbl>
    <w:p w:rsidR="00D240C6" w:rsidRPr="00D240C6" w:rsidRDefault="00D240C6" w:rsidP="00D240C6">
      <w:pPr>
        <w:spacing w:after="0" w:line="264" w:lineRule="auto"/>
        <w:ind w:firstLine="72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spacing w:after="0" w:line="264" w:lineRule="auto"/>
              <w:rPr>
                <w:rFonts w:ascii="Times New Roman" w:eastAsia="Times New Roman" w:hAnsi="Times New Roman" w:cs="Times New Roman"/>
                <w:color w:val="000000"/>
                <w:spacing w:val="2"/>
                <w:sz w:val="28"/>
                <w:szCs w:val="28"/>
                <w:lang w:eastAsia="ru-RU"/>
              </w:rPr>
            </w:pP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«Западное»: (81756) 6-34-46.</w:t>
      </w:r>
    </w:p>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proofErr w:type="spellStart"/>
      <w:r w:rsidRPr="00D240C6">
        <w:rPr>
          <w:rFonts w:ascii="Times New Roman" w:eastAsia="Times New Roman" w:hAnsi="Times New Roman" w:cs="Times New Roman"/>
          <w:color w:val="000000"/>
          <w:spacing w:val="2"/>
          <w:sz w:val="28"/>
          <w:szCs w:val="28"/>
          <w:lang w:val="en-US" w:eastAsia="ru-RU"/>
        </w:rPr>
        <w:t>belozerskij</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gosuslugi</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ru</w:t>
      </w:r>
      <w:proofErr w:type="spellEnd"/>
      <w:r w:rsidRPr="00D240C6">
        <w:rPr>
          <w:rFonts w:ascii="Times New Roman" w:eastAsia="Times New Roman" w:hAnsi="Times New Roman" w:cs="Times New Roman"/>
          <w:color w:val="000000"/>
          <w:spacing w:val="2"/>
          <w:sz w:val="28"/>
          <w:szCs w:val="28"/>
          <w:lang w:eastAsia="ru-RU"/>
        </w:rPr>
        <w:t>.</w:t>
      </w:r>
    </w:p>
    <w:p w:rsidR="00D240C6" w:rsidRPr="00D240C6" w:rsidRDefault="00D240C6" w:rsidP="00D240C6">
      <w:pPr>
        <w:spacing w:after="0" w:line="264" w:lineRule="auto"/>
        <w:ind w:right="-143" w:firstLine="720"/>
        <w:jc w:val="both"/>
        <w:outlineLvl w:val="0"/>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D240C6">
          <w:rPr>
            <w:rFonts w:ascii="Times New Roman" w:eastAsia="Times New Roman" w:hAnsi="Times New Roman" w:cs="Times New Roman"/>
            <w:color w:val="000000"/>
            <w:spacing w:val="2"/>
            <w:sz w:val="28"/>
            <w:szCs w:val="28"/>
            <w:lang w:eastAsia="ru-RU"/>
          </w:rPr>
          <w:t>www.gosuslugi.ru</w:t>
        </w:r>
      </w:hyperlink>
      <w:r w:rsidRPr="00D240C6">
        <w:rPr>
          <w:rFonts w:ascii="Times New Roman" w:eastAsia="Times New Roman" w:hAnsi="Times New Roman" w:cs="Times New Roman"/>
          <w:color w:val="000000"/>
          <w:spacing w:val="2"/>
          <w:sz w:val="28"/>
          <w:szCs w:val="28"/>
          <w:lang w:eastAsia="ru-RU"/>
        </w:rPr>
        <w:t>.</w:t>
      </w:r>
    </w:p>
    <w:p w:rsidR="00D240C6" w:rsidRPr="00D240C6" w:rsidRDefault="00D240C6" w:rsidP="00D240C6">
      <w:pPr>
        <w:spacing w:after="0" w:line="264" w:lineRule="auto"/>
        <w:ind w:right="-143"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240C6">
          <w:rPr>
            <w:rFonts w:ascii="Times New Roman" w:eastAsia="Times New Roman" w:hAnsi="Times New Roman" w:cs="Times New Roman"/>
            <w:color w:val="000000"/>
            <w:spacing w:val="2"/>
            <w:sz w:val="28"/>
            <w:szCs w:val="28"/>
            <w:lang w:eastAsia="ru-RU"/>
          </w:rPr>
          <w:t>https://gosuslugi35.ru.</w:t>
        </w:r>
      </w:hyperlink>
    </w:p>
    <w:p w:rsidR="00D240C6" w:rsidRPr="00D240C6" w:rsidRDefault="00D240C6" w:rsidP="00D240C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D240C6" w:rsidRPr="00D240C6" w:rsidRDefault="00D240C6" w:rsidP="00D240C6">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right="-5" w:firstLine="708"/>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выходной день</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9.00 до 17.00</w:t>
            </w:r>
          </w:p>
        </w:tc>
      </w:tr>
      <w:tr w:rsidR="00D240C6" w:rsidRPr="00D240C6" w:rsidTr="00D240C6">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 9.00 до 15.00</w:t>
            </w:r>
          </w:p>
        </w:tc>
      </w:tr>
    </w:tbl>
    <w:p w:rsidR="00D240C6" w:rsidRPr="00D240C6" w:rsidRDefault="00D240C6" w:rsidP="00D240C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Телефон/факс МФЦ: (81756) 2-32 -72.</w:t>
      </w:r>
    </w:p>
    <w:p w:rsidR="00D240C6" w:rsidRPr="00D240C6" w:rsidRDefault="00D240C6" w:rsidP="00D240C6">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Адрес электронной почты: </w:t>
      </w:r>
      <w:proofErr w:type="spellStart"/>
      <w:r w:rsidRPr="00D240C6">
        <w:rPr>
          <w:rFonts w:ascii="Times New Roman" w:eastAsia="Times New Roman" w:hAnsi="Times New Roman" w:cs="Times New Roman"/>
          <w:color w:val="000000"/>
          <w:spacing w:val="2"/>
          <w:sz w:val="28"/>
          <w:szCs w:val="28"/>
          <w:lang w:val="en-US" w:eastAsia="ru-RU"/>
        </w:rPr>
        <w:t>mfc</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belozer</w:t>
      </w:r>
      <w:proofErr w:type="spellEnd"/>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ru</w:t>
      </w:r>
      <w:proofErr w:type="spellEnd"/>
      <w:r w:rsidRPr="00D240C6">
        <w:rPr>
          <w:rFonts w:ascii="Times New Roman" w:eastAsia="Times New Roman" w:hAnsi="Times New Roman" w:cs="Times New Roman"/>
          <w:color w:val="000000"/>
          <w:spacing w:val="2"/>
          <w:sz w:val="28"/>
          <w:szCs w:val="28"/>
          <w:lang w:eastAsia="ru-RU"/>
        </w:rPr>
        <w:t xml:space="preserve">. </w:t>
      </w:r>
    </w:p>
    <w:p w:rsidR="00D240C6" w:rsidRPr="00D240C6" w:rsidRDefault="00D240C6" w:rsidP="00D240C6">
      <w:pPr>
        <w:spacing w:after="0" w:line="264" w:lineRule="auto"/>
        <w:ind w:right="-143" w:firstLine="709"/>
        <w:jc w:val="both"/>
        <w:rPr>
          <w:rFonts w:ascii="Times New Roman" w:eastAsia="Times New Roman" w:hAnsi="Times New Roman" w:cs="Times New Roman"/>
          <w:i/>
          <w:color w:val="000000"/>
          <w:spacing w:val="2"/>
          <w:sz w:val="28"/>
          <w:szCs w:val="28"/>
          <w:vertAlign w:val="superscript"/>
          <w:lang w:eastAsia="ru-RU"/>
        </w:rPr>
      </w:pPr>
      <w:r w:rsidRPr="00D240C6">
        <w:rPr>
          <w:rFonts w:ascii="Times New Roman" w:eastAsia="Times New Roman" w:hAnsi="Times New Roman" w:cs="Times New Roman"/>
          <w:color w:val="000000"/>
          <w:spacing w:val="2"/>
          <w:sz w:val="28"/>
          <w:szCs w:val="28"/>
          <w:lang w:eastAsia="ru-RU"/>
        </w:rPr>
        <w:t>Официальный сайт МФЦ: belozersk.mfc35.ru.</w:t>
      </w:r>
    </w:p>
    <w:p w:rsidR="00D240C6" w:rsidRPr="00D240C6" w:rsidRDefault="00D240C6" w:rsidP="00D240C6">
      <w:pPr>
        <w:spacing w:after="0" w:line="264" w:lineRule="auto"/>
        <w:ind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1.4. Способы получения информации о правилах предоставления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лично;</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телефонной связи;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электронной почты,</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почтовой связи;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информационных стендах в помещениях Уполномоченного органа, МФЦ;</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информационно-телекоммуникационной сети «Интернет»:</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официальном сайте Уполномоченного органа, МФЦ;</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Едином портале;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Региональном портале.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1.5. Порядок информирования о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1.5.1. Информирование о предоставлении муниципальной услуги осуществляется по следующим вопросам:</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место нахождения Уполномоченного органа, его структурных подразделений, МФЦ;</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240C6" w:rsidRPr="00D240C6" w:rsidRDefault="00D240C6" w:rsidP="00D240C6">
      <w:pPr>
        <w:spacing w:after="0" w:line="264" w:lineRule="auto"/>
        <w:ind w:right="-5" w:firstLine="720"/>
        <w:jc w:val="both"/>
        <w:rPr>
          <w:rFonts w:ascii="Times New Roman" w:eastAsia="Times New Roman" w:hAnsi="Times New Roman" w:cs="Times New Roman"/>
          <w:i/>
          <w:color w:val="000000"/>
          <w:spacing w:val="2"/>
          <w:sz w:val="28"/>
          <w:szCs w:val="20"/>
          <w:u w:val="single" w:color="000000"/>
          <w:lang w:eastAsia="ru-RU"/>
        </w:rPr>
      </w:pPr>
      <w:r w:rsidRPr="00D240C6">
        <w:rPr>
          <w:rFonts w:ascii="Times New Roman" w:eastAsia="Times New Roman" w:hAnsi="Times New Roman" w:cs="Times New Roman"/>
          <w:color w:val="000000"/>
          <w:spacing w:val="2"/>
          <w:sz w:val="28"/>
          <w:szCs w:val="20"/>
          <w:lang w:eastAsia="ru-RU"/>
        </w:rPr>
        <w:t>график работы Уполномоченного органа, МФЦ;</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адрес сайта в сети «Интернет» Уполномоченного органа, МФЦ;</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адрес электронной почты Уполномоченного органа, МФЦ;</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ход предоставления муниципальной услуги;</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административные процедуры предоставления муниципальной услуги;</w:t>
      </w:r>
    </w:p>
    <w:p w:rsidR="00D240C6" w:rsidRPr="00D240C6" w:rsidRDefault="00D240C6" w:rsidP="00D240C6">
      <w:pPr>
        <w:tabs>
          <w:tab w:val="left" w:pos="540"/>
        </w:tabs>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срок предоставления муниципальной услуги;</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порядок и формы </w:t>
      </w:r>
      <w:proofErr w:type="gramStart"/>
      <w:r w:rsidRPr="00D240C6">
        <w:rPr>
          <w:rFonts w:ascii="Times New Roman" w:eastAsia="Times New Roman" w:hAnsi="Times New Roman" w:cs="Times New Roman"/>
          <w:color w:val="000000"/>
          <w:spacing w:val="2"/>
          <w:sz w:val="28"/>
          <w:szCs w:val="20"/>
          <w:lang w:eastAsia="ru-RU"/>
        </w:rPr>
        <w:t>контроля за</w:t>
      </w:r>
      <w:proofErr w:type="gramEnd"/>
      <w:r w:rsidRPr="00D240C6">
        <w:rPr>
          <w:rFonts w:ascii="Times New Roman" w:eastAsia="Times New Roman" w:hAnsi="Times New Roman" w:cs="Times New Roman"/>
          <w:color w:val="000000"/>
          <w:spacing w:val="2"/>
          <w:sz w:val="28"/>
          <w:szCs w:val="20"/>
          <w:lang w:eastAsia="ru-RU"/>
        </w:rPr>
        <w:t xml:space="preserve"> предоставлением муниципальной услуги;</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основания для отказа в предоставлении муниципальной услуги;</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1.5.2. Информирование (консультирование) осуществляется </w:t>
      </w:r>
      <w:r w:rsidRPr="00D240C6">
        <w:rPr>
          <w:rFonts w:ascii="Times New Roman" w:eastAsia="Times New Roman" w:hAnsi="Times New Roman" w:cs="Times New Roman"/>
          <w:color w:val="000000"/>
          <w:spacing w:val="2"/>
          <w:sz w:val="28"/>
          <w:szCs w:val="20"/>
          <w:lang w:eastAsia="ru-RU"/>
        </w:rPr>
        <w:lastRenderedPageBreak/>
        <w:t>специалистами Уполномоченного органа, структурных подразделений, (МФЦ), ответственными за информирование, при обращении заявителей за информацией лично, по телефону, посредством почты или электронной почты.</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Информирование проводится на русском языке в форме: индивидуального и публичного информирования.</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случае</w:t>
      </w:r>
      <w:proofErr w:type="gramStart"/>
      <w:r w:rsidRPr="00D240C6">
        <w:rPr>
          <w:rFonts w:ascii="Times New Roman" w:eastAsia="Times New Roman" w:hAnsi="Times New Roman" w:cs="Times New Roman"/>
          <w:color w:val="000000"/>
          <w:spacing w:val="2"/>
          <w:sz w:val="28"/>
          <w:szCs w:val="20"/>
          <w:lang w:eastAsia="ru-RU"/>
        </w:rPr>
        <w:t>,</w:t>
      </w:r>
      <w:proofErr w:type="gramEnd"/>
      <w:r w:rsidRPr="00D240C6">
        <w:rPr>
          <w:rFonts w:ascii="Times New Roman" w:eastAsia="Times New Roman" w:hAnsi="Times New Roman" w:cs="Times New Roman"/>
          <w:color w:val="000000"/>
          <w:spacing w:val="2"/>
          <w:sz w:val="28"/>
          <w:szCs w:val="20"/>
          <w:lang w:eastAsia="ru-RU"/>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D240C6">
        <w:rPr>
          <w:rFonts w:ascii="Times New Roman" w:eastAsia="Times New Roman" w:hAnsi="Times New Roman" w:cs="Times New Roman"/>
          <w:i/>
          <w:color w:val="000000"/>
          <w:spacing w:val="2"/>
          <w:sz w:val="28"/>
          <w:szCs w:val="20"/>
          <w:lang w:eastAsia="ru-RU"/>
        </w:rPr>
        <w:t>/</w:t>
      </w:r>
      <w:r w:rsidRPr="00D240C6">
        <w:rPr>
          <w:rFonts w:ascii="Times New Roman" w:eastAsia="Times New Roman" w:hAnsi="Times New Roman" w:cs="Times New Roman"/>
          <w:color w:val="000000"/>
          <w:spacing w:val="2"/>
          <w:sz w:val="28"/>
          <w:szCs w:val="20"/>
          <w:lang w:eastAsia="ru-RU"/>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1.5.4. Индивидуальное письменное информирование осуществляется </w:t>
      </w:r>
      <w:proofErr w:type="gramStart"/>
      <w:r w:rsidRPr="00D240C6">
        <w:rPr>
          <w:rFonts w:ascii="Times New Roman" w:eastAsia="Times New Roman" w:hAnsi="Times New Roman" w:cs="Times New Roman"/>
          <w:color w:val="000000"/>
          <w:spacing w:val="2"/>
          <w:sz w:val="28"/>
          <w:szCs w:val="20"/>
          <w:lang w:eastAsia="ru-RU"/>
        </w:rPr>
        <w:t>в виде письменного ответа на обращение заинтересованного лица в соответствии с законодательством о порядке</w:t>
      </w:r>
      <w:proofErr w:type="gramEnd"/>
      <w:r w:rsidRPr="00D240C6">
        <w:rPr>
          <w:rFonts w:ascii="Times New Roman" w:eastAsia="Times New Roman" w:hAnsi="Times New Roman" w:cs="Times New Roman"/>
          <w:color w:val="000000"/>
          <w:spacing w:val="2"/>
          <w:sz w:val="28"/>
          <w:szCs w:val="20"/>
          <w:lang w:eastAsia="ru-RU"/>
        </w:rPr>
        <w:t xml:space="preserve"> рассмотрения обращений граждан.</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240C6" w:rsidRPr="00D240C6" w:rsidRDefault="00D240C6" w:rsidP="00D240C6">
      <w:pPr>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240C6" w:rsidRPr="00D240C6" w:rsidRDefault="00D240C6" w:rsidP="00D240C6">
      <w:pPr>
        <w:tabs>
          <w:tab w:val="left" w:pos="0"/>
        </w:tabs>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средствах массовой информации;</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сайте в сети Интернет;</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Едином портале;</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Региональном портале;</w:t>
      </w:r>
    </w:p>
    <w:p w:rsidR="00D240C6" w:rsidRPr="00D240C6" w:rsidRDefault="00D240C6" w:rsidP="00D240C6">
      <w:pPr>
        <w:widowControl w:val="0"/>
        <w:spacing w:after="0" w:line="264" w:lineRule="auto"/>
        <w:ind w:right="-5" w:firstLine="72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информационных стендах Уполномоченного органа, МФЦ.</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II. Стандарт предоставления муниципальной услуги</w:t>
      </w:r>
    </w:p>
    <w:p w:rsidR="00D240C6" w:rsidRPr="00D240C6" w:rsidRDefault="00D240C6" w:rsidP="00D240C6">
      <w:pPr>
        <w:spacing w:after="0" w:line="264" w:lineRule="auto"/>
        <w:ind w:firstLine="709"/>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 Наименование муниципальной услуги</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tabs>
          <w:tab w:val="left" w:pos="709"/>
        </w:tabs>
        <w:spacing w:after="0" w:line="264" w:lineRule="auto"/>
        <w:ind w:firstLine="709"/>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Выдача разрешений на право вырубки зеленых насаждений</w:t>
      </w:r>
      <w:r w:rsidRPr="00D240C6">
        <w:rPr>
          <w:rFonts w:ascii="Times New Roman" w:eastAsia="Times New Roman" w:hAnsi="Times New Roman" w:cs="Times New Roman"/>
          <w:i/>
          <w:color w:val="000000"/>
          <w:spacing w:val="2"/>
          <w:sz w:val="28"/>
          <w:szCs w:val="20"/>
          <w:lang w:eastAsia="ru-RU"/>
        </w:rPr>
        <w:t>.</w:t>
      </w: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i/>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2.2. Наименование органа местного самоуправления, </w:t>
      </w: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предоставляющего</w:t>
      </w:r>
      <w:proofErr w:type="gramEnd"/>
      <w:r w:rsidRPr="00D240C6">
        <w:rPr>
          <w:rFonts w:ascii="Times New Roman" w:eastAsia="Times New Roman" w:hAnsi="Times New Roman" w:cs="Times New Roman"/>
          <w:color w:val="000000"/>
          <w:spacing w:val="2"/>
          <w:sz w:val="28"/>
          <w:szCs w:val="20"/>
          <w:lang w:eastAsia="ru-RU"/>
        </w:rPr>
        <w:t xml:space="preserve"> муниципальную услугу</w:t>
      </w:r>
    </w:p>
    <w:p w:rsidR="00D240C6" w:rsidRPr="00D240C6" w:rsidRDefault="00D240C6" w:rsidP="00D240C6">
      <w:pPr>
        <w:spacing w:after="0" w:line="264" w:lineRule="auto"/>
        <w:ind w:firstLine="709"/>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highlight w:val="yellow"/>
          <w:lang w:eastAsia="ru-RU"/>
        </w:rPr>
      </w:pPr>
      <w:r w:rsidRPr="00D240C6">
        <w:rPr>
          <w:rFonts w:ascii="Times New Roman" w:eastAsia="Times New Roman" w:hAnsi="Times New Roman" w:cs="Times New Roman"/>
          <w:color w:val="000000"/>
          <w:spacing w:val="2"/>
          <w:sz w:val="28"/>
          <w:szCs w:val="20"/>
          <w:lang w:eastAsia="ru-RU"/>
        </w:rPr>
        <w:t xml:space="preserve">2.2.1. </w:t>
      </w:r>
      <w:r w:rsidRPr="00D240C6">
        <w:rPr>
          <w:rFonts w:ascii="Times New Roman" w:eastAsia="Times New Roman" w:hAnsi="Times New Roman" w:cs="Times New Roman"/>
          <w:color w:val="000000"/>
          <w:spacing w:val="2"/>
          <w:sz w:val="28"/>
          <w:szCs w:val="20"/>
          <w:highlight w:val="white"/>
          <w:lang w:eastAsia="ru-RU"/>
        </w:rPr>
        <w:t>Муниципальная услуга предоставляется: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8"/>
          <w:lang w:eastAsia="ru-RU"/>
        </w:rPr>
        <w:t xml:space="preserve">в случаях предоставления разрешений на право вырубки зеленых насаждений на территориях, в пределах которых территориальные управления реализуют </w:t>
      </w:r>
      <w:r w:rsidR="00547E78">
        <w:rPr>
          <w:rFonts w:ascii="Times New Roman" w:eastAsia="Times New Roman" w:hAnsi="Times New Roman" w:cs="Times New Roman"/>
          <w:color w:val="000000"/>
          <w:spacing w:val="2"/>
          <w:sz w:val="28"/>
          <w:szCs w:val="28"/>
          <w:lang w:eastAsia="ru-RU"/>
        </w:rPr>
        <w:t>функции</w:t>
      </w:r>
      <w:r w:rsidRPr="00D240C6">
        <w:rPr>
          <w:rFonts w:ascii="Times New Roman" w:eastAsia="Times New Roman" w:hAnsi="Times New Roman" w:cs="Times New Roman"/>
          <w:color w:val="000000"/>
          <w:spacing w:val="2"/>
          <w:sz w:val="28"/>
          <w:szCs w:val="28"/>
          <w:lang w:eastAsia="ru-RU"/>
        </w:rPr>
        <w:t xml:space="preserve"> по решению вопросов местного значения округа: территориальным управлением «Белозерское» администрации Белозерского муниципального округа, территориальным управлением «Восточное»  администрации</w:t>
      </w:r>
      <w:r w:rsidRPr="00D240C6">
        <w:rPr>
          <w:rFonts w:ascii="Times New Roman" w:eastAsia="Times New Roman" w:hAnsi="Times New Roman" w:cs="Times New Roman"/>
          <w:color w:val="000000"/>
          <w:spacing w:val="2"/>
          <w:sz w:val="28"/>
          <w:szCs w:val="20"/>
          <w:lang w:eastAsia="ru-RU"/>
        </w:rPr>
        <w:t xml:space="preserve"> Белозерского муниципального округа, территориальным управлением «Западное» администрации Белозерского муниципального округа;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МФЦ - в части</w:t>
      </w:r>
      <w:r w:rsidRPr="00D240C6">
        <w:rPr>
          <w:rFonts w:ascii="Times New Roman" w:eastAsia="Times New Roman" w:hAnsi="Times New Roman" w:cs="Times New Roman"/>
          <w:i/>
          <w:color w:val="000000"/>
          <w:spacing w:val="2"/>
          <w:sz w:val="28"/>
          <w:szCs w:val="20"/>
          <w:lang w:eastAsia="ru-RU"/>
        </w:rPr>
        <w:t xml:space="preserve">  </w:t>
      </w:r>
      <w:r w:rsidRPr="00D240C6">
        <w:rPr>
          <w:rFonts w:ascii="Times New Roman" w:eastAsia="Times New Roman" w:hAnsi="Times New Roman" w:cs="Times New Roman"/>
          <w:color w:val="000000"/>
          <w:spacing w:val="2"/>
          <w:sz w:val="28"/>
          <w:szCs w:val="20"/>
          <w:lang w:eastAsia="ru-RU"/>
        </w:rPr>
        <w:t>в части приема и  выдачи документов на предоставление муниципальной услуги (при условии заключения соглашений о взаимодействии с МФЦ).</w:t>
      </w: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2.2.2. Не допускается требовать от заявителя осуществления действий, в том числе согласований, необходимых для получения муниципальной </w:t>
      </w:r>
      <w:r w:rsidRPr="00D240C6">
        <w:rPr>
          <w:rFonts w:ascii="Times New Roman" w:eastAsia="Times New Roman" w:hAnsi="Times New Roman" w:cs="Times New Roman"/>
          <w:color w:val="000000"/>
          <w:spacing w:val="2"/>
          <w:sz w:val="28"/>
          <w:szCs w:val="20"/>
          <w:lang w:eastAsia="ru-RU"/>
        </w:rPr>
        <w:lastRenderedPageBreak/>
        <w:t>услуги и связанных с обращением в иные органы и организации, не предусмотренных административным регламентом</w:t>
      </w:r>
      <w:r w:rsidRPr="00D240C6">
        <w:rPr>
          <w:rFonts w:ascii="Times New Roman" w:eastAsia="Times New Roman" w:hAnsi="Times New Roman" w:cs="Times New Roman"/>
          <w:i/>
          <w:color w:val="000000"/>
          <w:spacing w:val="2"/>
          <w:sz w:val="28"/>
          <w:szCs w:val="20"/>
          <w:lang w:eastAsia="ru-RU"/>
        </w:rPr>
        <w:t>.</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2.3. Результат предоставления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Результатом предоставления муниципальной услуги является:</w:t>
      </w:r>
    </w:p>
    <w:p w:rsidR="00D240C6" w:rsidRPr="00D240C6" w:rsidRDefault="00D240C6" w:rsidP="00D240C6">
      <w:pPr>
        <w:widowControl w:val="0"/>
        <w:numPr>
          <w:ilvl w:val="0"/>
          <w:numId w:val="17"/>
        </w:numPr>
        <w:spacing w:after="0" w:line="264" w:lineRule="auto"/>
        <w:ind w:left="0"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решение о выдаче разрешений на право вырубки зеленых насаждений (приложение 2 к настоящему регламенту);</w:t>
      </w:r>
    </w:p>
    <w:p w:rsidR="00D240C6" w:rsidRPr="00D240C6" w:rsidRDefault="00D240C6" w:rsidP="00D240C6">
      <w:pPr>
        <w:widowControl w:val="0"/>
        <w:numPr>
          <w:ilvl w:val="0"/>
          <w:numId w:val="17"/>
        </w:numPr>
        <w:spacing w:after="0" w:line="264" w:lineRule="auto"/>
        <w:ind w:left="0"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решение об отказе в  выдаче разрешений на право вырубки зеленых насаждений (приложение 3 к настоящему регламенту).</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2.4. Срок предоставления муниципальной услуги</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Срок предоставления муниципальной услуги составляет не более 17  рабочих дней </w:t>
      </w:r>
      <w:proofErr w:type="gramStart"/>
      <w:r w:rsidRPr="00D240C6">
        <w:rPr>
          <w:rFonts w:ascii="Times New Roman" w:eastAsia="Times New Roman" w:hAnsi="Times New Roman" w:cs="Times New Roman"/>
          <w:color w:val="000000"/>
          <w:spacing w:val="2"/>
          <w:sz w:val="28"/>
          <w:szCs w:val="20"/>
          <w:lang w:eastAsia="ru-RU"/>
        </w:rPr>
        <w:t>с даты поступления</w:t>
      </w:r>
      <w:proofErr w:type="gramEnd"/>
      <w:r w:rsidRPr="00D240C6">
        <w:rPr>
          <w:rFonts w:ascii="Times New Roman" w:eastAsia="Times New Roman" w:hAnsi="Times New Roman" w:cs="Times New Roman"/>
          <w:color w:val="000000"/>
          <w:spacing w:val="2"/>
          <w:sz w:val="28"/>
          <w:szCs w:val="20"/>
          <w:lang w:eastAsia="ru-RU"/>
        </w:rPr>
        <w:t xml:space="preserve"> в Уполномоченный орган заявления о выдаче разрешений на право вырубки зеленых насаждений (далее - заявление).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Срок направления (выдачи)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общий срок предоставления муниципальной услуги.</w:t>
      </w:r>
    </w:p>
    <w:p w:rsidR="00D240C6" w:rsidRPr="00D240C6" w:rsidRDefault="00D240C6" w:rsidP="00D240C6">
      <w:pPr>
        <w:spacing w:after="0" w:line="264" w:lineRule="auto"/>
        <w:ind w:firstLine="850"/>
        <w:jc w:val="both"/>
        <w:rPr>
          <w:rFonts w:ascii="Times New Roman" w:eastAsia="Times New Roman" w:hAnsi="Times New Roman" w:cs="Times New Roman"/>
          <w:i/>
          <w:color w:val="000000"/>
          <w:spacing w:val="2"/>
          <w:sz w:val="28"/>
          <w:szCs w:val="20"/>
          <w:shd w:val="clear" w:color="auto" w:fill="FFD821"/>
          <w:lang w:eastAsia="ru-RU"/>
        </w:rPr>
      </w:pP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2.5. Правовые основания для предоставления муниципальной услуги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Предоставление муниципальной услуги осуществляется в соответствии </w:t>
      </w:r>
      <w:proofErr w:type="gramStart"/>
      <w:r w:rsidRPr="00D240C6">
        <w:rPr>
          <w:rFonts w:ascii="Times New Roman" w:eastAsia="Times New Roman" w:hAnsi="Times New Roman" w:cs="Times New Roman"/>
          <w:color w:val="000000"/>
          <w:spacing w:val="2"/>
          <w:sz w:val="28"/>
          <w:szCs w:val="20"/>
          <w:lang w:eastAsia="ru-RU"/>
        </w:rPr>
        <w:t>с</w:t>
      </w:r>
      <w:proofErr w:type="gramEnd"/>
      <w:r w:rsidRPr="00D240C6">
        <w:rPr>
          <w:rFonts w:ascii="Times New Roman" w:eastAsia="Times New Roman" w:hAnsi="Times New Roman" w:cs="Times New Roman"/>
          <w:color w:val="000000"/>
          <w:spacing w:val="2"/>
          <w:sz w:val="28"/>
          <w:szCs w:val="20"/>
          <w:lang w:eastAsia="ru-RU"/>
        </w:rPr>
        <w:t>:</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Градостроительным кодексом Российской Федерации от 29.12.2004 № 190-ФЗ;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Земельным кодексом Российской Федерации от 25.10.2001 № 136-ФЗ;</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Федеральным законом от 24 ноября 1995 года № 181-ФЗ «О социальной защите инвалидов в Российской Федерации»;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Федеральным законом от 25 октября 2001 года № 137-ФЗ «О введении в действие Земельного кодекса Российской Федерации»;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Федеральным законом от 6 апреля 2011 года № 63-ФЗ «Об электронной подписи»;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Правилами  благоустройства;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Уставом Белозерского муниципального округа;</w:t>
      </w: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настоящим административным регламентом.</w:t>
      </w: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i/>
          <w:color w:val="000000"/>
          <w:spacing w:val="2"/>
          <w:sz w:val="28"/>
          <w:szCs w:val="20"/>
          <w:lang w:eastAsia="ru-RU"/>
        </w:rPr>
        <w:tab/>
      </w:r>
      <w:r w:rsidRPr="00D240C6">
        <w:rPr>
          <w:rFonts w:ascii="Times New Roman" w:eastAsia="Times New Roman" w:hAnsi="Times New Roman" w:cs="Times New Roman"/>
          <w:color w:val="000000"/>
          <w:spacing w:val="2"/>
          <w:sz w:val="28"/>
          <w:szCs w:val="20"/>
          <w:lang w:eastAsia="ru-RU"/>
        </w:rPr>
        <w:t xml:space="preserve">2.6. Исчерпывающий перечень документов, необходимых в соответствии с законодательными или иными нормативными правовыми </w:t>
      </w:r>
      <w:r w:rsidRPr="00D240C6">
        <w:rPr>
          <w:rFonts w:ascii="Times New Roman" w:eastAsia="Times New Roman" w:hAnsi="Times New Roman" w:cs="Times New Roman"/>
          <w:color w:val="000000"/>
          <w:spacing w:val="2"/>
          <w:sz w:val="28"/>
          <w:szCs w:val="20"/>
          <w:lang w:eastAsia="ru-RU"/>
        </w:rPr>
        <w:lastRenderedPageBreak/>
        <w:t>актами для предоставления муниципальной услуги, которые заявитель должен представить самостоятельно</w:t>
      </w: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2.6.1. Для предоставления муниципальной услуги заявитель представляет (направляет):</w:t>
      </w:r>
    </w:p>
    <w:p w:rsidR="00D240C6" w:rsidRPr="00D240C6" w:rsidRDefault="00D240C6" w:rsidP="00D240C6">
      <w:pPr>
        <w:numPr>
          <w:ilvl w:val="0"/>
          <w:numId w:val="18"/>
        </w:numPr>
        <w:spacing w:after="0" w:line="264" w:lineRule="auto"/>
        <w:ind w:left="0"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заявление о выдаче разрешения на право вырубки зеленых насаждений по форме согласно приложению 1 к настоящему административному регламенту (далее - заявление).</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Форма заявления размещается на сайте в сети «Интернет», на Едином портале и Региональном портале с возможностью бесплатного копирования.</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240C6">
        <w:rPr>
          <w:rFonts w:ascii="Times New Roman" w:eastAsia="Times New Roman" w:hAnsi="Times New Roman" w:cs="Times New Roman"/>
          <w:color w:val="000000"/>
          <w:spacing w:val="2"/>
          <w:sz w:val="28"/>
          <w:szCs w:val="20"/>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Заявление составляется в единственном экземпляре – оригинале.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При заполнении заявления не допускается использование сокращений слов и аббревиатур.</w:t>
      </w:r>
    </w:p>
    <w:p w:rsidR="00D240C6" w:rsidRPr="00D240C6" w:rsidRDefault="00D240C6" w:rsidP="00D240C6">
      <w:pPr>
        <w:tabs>
          <w:tab w:val="left" w:pos="4659"/>
          <w:tab w:val="left" w:pos="5993"/>
          <w:tab w:val="left" w:pos="7393"/>
          <w:tab w:val="left" w:pos="8072"/>
        </w:tabs>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240C6">
        <w:rPr>
          <w:rFonts w:ascii="Times New Roman" w:eastAsia="Times New Roman" w:hAnsi="Times New Roman" w:cs="Times New Roman"/>
          <w:color w:val="000000"/>
          <w:spacing w:val="2"/>
          <w:sz w:val="28"/>
          <w:szCs w:val="20"/>
          <w:lang w:eastAsia="ru-RU"/>
        </w:rPr>
        <w:t>ии и ау</w:t>
      </w:r>
      <w:proofErr w:type="gramEnd"/>
      <w:r w:rsidRPr="00D240C6">
        <w:rPr>
          <w:rFonts w:ascii="Times New Roman" w:eastAsia="Times New Roman" w:hAnsi="Times New Roman" w:cs="Times New Roman"/>
          <w:color w:val="000000"/>
          <w:spacing w:val="2"/>
          <w:sz w:val="28"/>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40C6" w:rsidRPr="00D240C6" w:rsidRDefault="00D240C6" w:rsidP="00D240C6">
      <w:pPr>
        <w:tabs>
          <w:tab w:val="left" w:pos="4659"/>
          <w:tab w:val="left" w:pos="5993"/>
          <w:tab w:val="left" w:pos="7393"/>
          <w:tab w:val="left" w:pos="8072"/>
        </w:tabs>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D240C6" w:rsidRPr="00D240C6" w:rsidRDefault="00D240C6" w:rsidP="00D240C6">
      <w:pPr>
        <w:spacing w:after="0" w:line="264" w:lineRule="auto"/>
        <w:ind w:firstLine="709"/>
        <w:jc w:val="both"/>
        <w:outlineLvl w:val="0"/>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D240C6">
        <w:rPr>
          <w:rFonts w:ascii="Times New Roman" w:eastAsia="Times New Roman" w:hAnsi="Times New Roman" w:cs="Times New Roman"/>
          <w:color w:val="000000"/>
          <w:spacing w:val="2"/>
          <w:sz w:val="28"/>
          <w:szCs w:val="20"/>
          <w:lang w:eastAsia="ru-RU"/>
        </w:rPr>
        <w:t>представлена</w:t>
      </w:r>
      <w:proofErr w:type="gramEnd"/>
      <w:r w:rsidRPr="00D240C6">
        <w:rPr>
          <w:rFonts w:ascii="Times New Roman" w:eastAsia="Times New Roman" w:hAnsi="Times New Roman" w:cs="Times New Roman"/>
          <w:color w:val="000000"/>
          <w:spacing w:val="2"/>
          <w:sz w:val="28"/>
          <w:szCs w:val="20"/>
          <w:lang w:eastAsia="ru-RU"/>
        </w:rPr>
        <w:t>:</w:t>
      </w:r>
    </w:p>
    <w:p w:rsidR="00D240C6" w:rsidRPr="00D240C6" w:rsidRDefault="00D240C6" w:rsidP="00D240C6">
      <w:pPr>
        <w:spacing w:after="0" w:line="264" w:lineRule="auto"/>
        <w:ind w:firstLine="709"/>
        <w:jc w:val="both"/>
        <w:outlineLvl w:val="0"/>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D240C6" w:rsidRPr="00D240C6" w:rsidRDefault="00D240C6" w:rsidP="00D240C6">
      <w:pPr>
        <w:spacing w:after="0" w:line="264" w:lineRule="auto"/>
        <w:ind w:firstLine="709"/>
        <w:jc w:val="both"/>
        <w:outlineLvl w:val="0"/>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w:t>
      </w:r>
      <w:r w:rsidRPr="00D240C6">
        <w:rPr>
          <w:rFonts w:ascii="Times New Roman" w:eastAsia="Times New Roman" w:hAnsi="Times New Roman" w:cs="Times New Roman"/>
          <w:color w:val="000000"/>
          <w:spacing w:val="2"/>
          <w:sz w:val="28"/>
          <w:szCs w:val="20"/>
          <w:lang w:eastAsia="ru-RU"/>
        </w:rPr>
        <w:lastRenderedPageBreak/>
        <w:t>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 </w:t>
      </w:r>
      <w:proofErr w:type="spellStart"/>
      <w:r w:rsidRPr="00D240C6">
        <w:rPr>
          <w:rFonts w:ascii="Times New Roman" w:eastAsia="Times New Roman" w:hAnsi="Times New Roman" w:cs="Times New Roman"/>
          <w:color w:val="000000"/>
          <w:spacing w:val="2"/>
          <w:sz w:val="28"/>
          <w:szCs w:val="20"/>
          <w:lang w:eastAsia="ru-RU"/>
        </w:rPr>
        <w:t>дендроплан</w:t>
      </w:r>
      <w:proofErr w:type="spellEnd"/>
      <w:r w:rsidRPr="00D240C6">
        <w:rPr>
          <w:rFonts w:ascii="Times New Roman" w:eastAsia="Times New Roman" w:hAnsi="Times New Roman" w:cs="Times New Roman"/>
          <w:color w:val="000000"/>
          <w:spacing w:val="2"/>
          <w:sz w:val="28"/>
          <w:szCs w:val="20"/>
          <w:lang w:eastAsia="ru-RU"/>
        </w:rPr>
        <w:t xml:space="preserve"> или схема земельного участка с описанием места положения дерева (с указанием ближайшего адресного ориентира, а также информации об основаниях для его вырубки);</w:t>
      </w:r>
    </w:p>
    <w:p w:rsidR="00D240C6" w:rsidRPr="00D240C6" w:rsidRDefault="00D240C6" w:rsidP="00D240C6">
      <w:pPr>
        <w:spacing w:after="0" w:line="264" w:lineRule="auto"/>
        <w:ind w:right="2"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D240C6">
        <w:rPr>
          <w:rFonts w:ascii="Times New Roman" w:eastAsia="Times New Roman" w:hAnsi="Times New Roman" w:cs="Times New Roman"/>
          <w:color w:val="000000"/>
          <w:spacing w:val="2"/>
          <w:sz w:val="28"/>
          <w:szCs w:val="20"/>
          <w:lang w:eastAsia="ru-RU"/>
        </w:rPr>
        <w:t>перечетная</w:t>
      </w:r>
      <w:proofErr w:type="spellEnd"/>
      <w:r w:rsidRPr="00D240C6">
        <w:rPr>
          <w:rFonts w:ascii="Times New Roman" w:eastAsia="Times New Roman" w:hAnsi="Times New Roman" w:cs="Times New Roman"/>
          <w:color w:val="000000"/>
          <w:spacing w:val="2"/>
          <w:sz w:val="28"/>
          <w:szCs w:val="20"/>
          <w:lang w:eastAsia="ru-RU"/>
        </w:rPr>
        <w:t xml:space="preserve"> ведомость зеленых насаждений);</w:t>
      </w:r>
      <w:proofErr w:type="gramEnd"/>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8) задание на выполнение инженерных изысканий (в случае проведения инженерно-геологических изысканий);</w:t>
      </w:r>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9) акт, содержащий перечень дефектов коммуникаций.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2.6.2. Заявление и прилагаемые документы могут быть представлены следующими способами: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путем личного обращения в Уполномоченный орган или в МФЦ либо через своих представителей;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почтовой связи;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 электронной почте.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Единого портала.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D240C6">
        <w:rPr>
          <w:rFonts w:ascii="Times New Roman" w:eastAsia="Times New Roman" w:hAnsi="Times New Roman" w:cs="Times New Roman"/>
          <w:color w:val="000000"/>
          <w:spacing w:val="2"/>
          <w:sz w:val="28"/>
          <w:szCs w:val="20"/>
          <w:vertAlign w:val="superscript"/>
          <w:lang w:eastAsia="ru-RU"/>
        </w:rPr>
        <w:t>1</w:t>
      </w:r>
      <w:r w:rsidRPr="00D240C6">
        <w:rPr>
          <w:rFonts w:ascii="Times New Roman" w:eastAsia="Times New Roman" w:hAnsi="Times New Roman" w:cs="Times New Roman"/>
          <w:color w:val="000000"/>
          <w:spacing w:val="2"/>
          <w:sz w:val="28"/>
          <w:szCs w:val="20"/>
          <w:lang w:eastAsia="ru-RU"/>
        </w:rPr>
        <w:t xml:space="preserve"> и 21</w:t>
      </w:r>
      <w:r w:rsidRPr="00D240C6">
        <w:rPr>
          <w:rFonts w:ascii="Times New Roman" w:eastAsia="Times New Roman" w:hAnsi="Times New Roman" w:cs="Times New Roman"/>
          <w:color w:val="000000"/>
          <w:spacing w:val="2"/>
          <w:sz w:val="28"/>
          <w:szCs w:val="20"/>
          <w:vertAlign w:val="superscript"/>
          <w:lang w:eastAsia="ru-RU"/>
        </w:rPr>
        <w:t>2</w:t>
      </w:r>
      <w:r w:rsidRPr="00D240C6">
        <w:rPr>
          <w:rFonts w:ascii="Times New Roman" w:eastAsia="Times New Roman" w:hAnsi="Times New Roman" w:cs="Times New Roman"/>
          <w:color w:val="000000"/>
          <w:spacing w:val="2"/>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7"/>
          <w:szCs w:val="20"/>
          <w:lang w:eastAsia="ru-RU"/>
        </w:rPr>
      </w:pPr>
    </w:p>
    <w:p w:rsidR="00D240C6" w:rsidRPr="00D240C6" w:rsidRDefault="00D240C6" w:rsidP="00D240C6">
      <w:pPr>
        <w:tabs>
          <w:tab w:val="left" w:pos="851"/>
        </w:tabs>
        <w:spacing w:after="0" w:line="264" w:lineRule="auto"/>
        <w:ind w:firstLine="540"/>
        <w:jc w:val="center"/>
        <w:outlineLvl w:val="1"/>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i/>
          <w:color w:val="000000"/>
          <w:spacing w:val="2"/>
          <w:sz w:val="28"/>
          <w:szCs w:val="20"/>
          <w:lang w:eastAsia="ru-RU"/>
        </w:rPr>
        <w:tab/>
      </w:r>
      <w:r w:rsidRPr="00D240C6">
        <w:rPr>
          <w:rFonts w:ascii="Times New Roman" w:eastAsia="Times New Roman" w:hAnsi="Times New Roman" w:cs="Times New Roman"/>
          <w:color w:val="000000"/>
          <w:spacing w:val="2"/>
          <w:sz w:val="28"/>
          <w:szCs w:val="20"/>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highlight w:val="white"/>
          <w:lang w:eastAsia="ru-RU"/>
        </w:rPr>
        <w:t xml:space="preserve"> 2.7.1. Заявитель по своему усмотрению вправе представить следующие докум</w:t>
      </w:r>
      <w:r w:rsidRPr="00D240C6">
        <w:rPr>
          <w:rFonts w:ascii="Times New Roman" w:eastAsia="Times New Roman" w:hAnsi="Times New Roman" w:cs="Times New Roman"/>
          <w:color w:val="000000"/>
          <w:spacing w:val="2"/>
          <w:sz w:val="28"/>
          <w:szCs w:val="20"/>
          <w:lang w:eastAsia="ru-RU"/>
        </w:rPr>
        <w:t>енты (сведения):</w:t>
      </w:r>
    </w:p>
    <w:p w:rsidR="00D240C6" w:rsidRPr="00D240C6" w:rsidRDefault="00D240C6" w:rsidP="00D240C6">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1) сведения из Единого государственного реестра юридических лиц                              (при обращении заявителя, являющегося юридическим лицом); </w:t>
      </w:r>
    </w:p>
    <w:p w:rsidR="00D240C6" w:rsidRPr="00D240C6" w:rsidRDefault="00D240C6" w:rsidP="00D240C6">
      <w:pPr>
        <w:tabs>
          <w:tab w:val="left" w:pos="1795"/>
          <w:tab w:val="left" w:pos="4854"/>
          <w:tab w:val="left" w:pos="6741"/>
          <w:tab w:val="left" w:pos="8274"/>
          <w:tab w:val="left" w:pos="8779"/>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240C6" w:rsidRPr="00D240C6" w:rsidRDefault="00D240C6" w:rsidP="00D240C6">
      <w:pPr>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240C6" w:rsidRPr="00D240C6" w:rsidRDefault="00D240C6" w:rsidP="00D240C6">
      <w:pPr>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 предписание надзорного органа;</w:t>
      </w:r>
    </w:p>
    <w:p w:rsidR="00D240C6" w:rsidRPr="00D240C6" w:rsidRDefault="00D240C6" w:rsidP="00D240C6">
      <w:pPr>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 разрешение на размещение объекта;</w:t>
      </w:r>
    </w:p>
    <w:p w:rsidR="00D240C6" w:rsidRPr="00D240C6" w:rsidRDefault="00D240C6" w:rsidP="00D240C6">
      <w:pPr>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6) разрешение на право проведения земляных работ;</w:t>
      </w:r>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D240C6" w:rsidRPr="00D240C6" w:rsidRDefault="00D240C6" w:rsidP="00D240C6">
      <w:pPr>
        <w:tabs>
          <w:tab w:val="left" w:pos="1152"/>
          <w:tab w:val="left" w:pos="1693"/>
          <w:tab w:val="left" w:pos="2488"/>
          <w:tab w:val="left" w:pos="3029"/>
          <w:tab w:val="left" w:pos="5470"/>
          <w:tab w:val="left" w:pos="5869"/>
          <w:tab w:val="left" w:pos="7064"/>
          <w:tab w:val="left" w:pos="9376"/>
        </w:tabs>
        <w:spacing w:after="0" w:line="264" w:lineRule="auto"/>
        <w:ind w:right="2"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8) разрешение на строительство.</w:t>
      </w:r>
    </w:p>
    <w:p w:rsidR="00D240C6" w:rsidRPr="00D240C6" w:rsidRDefault="00D240C6" w:rsidP="00D240C6">
      <w:pPr>
        <w:widowControl w:val="0"/>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2.7.2. Документы, указанные в пункте 2.7.1 административного регламента, могут быть представлены следующими способами: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путем обращения в Уполномоченный орган или МФЦ лично либо через своих представителей;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почтовой связи;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по электронной почте;</w:t>
      </w:r>
    </w:p>
    <w:p w:rsidR="00D240C6" w:rsidRPr="00D240C6" w:rsidRDefault="00D240C6" w:rsidP="00D240C6">
      <w:pPr>
        <w:spacing w:after="0" w:line="264" w:lineRule="auto"/>
        <w:ind w:firstLine="709"/>
        <w:jc w:val="both"/>
        <w:outlineLvl w:val="0"/>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посредством Единого портала.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D240C6" w:rsidRPr="00D240C6" w:rsidRDefault="00D240C6" w:rsidP="00D240C6">
      <w:pPr>
        <w:spacing w:after="0" w:line="264" w:lineRule="auto"/>
        <w:ind w:firstLine="709"/>
        <w:jc w:val="both"/>
        <w:outlineLvl w:val="0"/>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2.7.4. Запрещено требовать от заявителя: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D240C6">
          <w:rPr>
            <w:rFonts w:ascii="Times New Roman" w:eastAsia="Times New Roman" w:hAnsi="Times New Roman" w:cs="Times New Roman"/>
            <w:color w:val="000000"/>
            <w:spacing w:val="2"/>
            <w:sz w:val="28"/>
            <w:szCs w:val="20"/>
            <w:lang w:eastAsia="ru-RU"/>
          </w:rPr>
          <w:t>пунктом 4 части 1 статьи 7</w:t>
        </w:r>
      </w:hyperlink>
      <w:r w:rsidRPr="00D240C6">
        <w:rPr>
          <w:rFonts w:ascii="Times New Roman" w:eastAsia="Times New Roman" w:hAnsi="Times New Roman" w:cs="Times New Roman"/>
          <w:color w:val="000000"/>
          <w:spacing w:val="2"/>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highlight w:val="white"/>
          <w:lang w:eastAsia="ru-RU"/>
        </w:rPr>
      </w:pPr>
      <w:proofErr w:type="gramStart"/>
      <w:r w:rsidRPr="00D240C6">
        <w:rPr>
          <w:rFonts w:ascii="Times New Roman" w:eastAsia="Times New Roman" w:hAnsi="Times New Roman" w:cs="Times New Roman"/>
          <w:color w:val="000000"/>
          <w:spacing w:val="2"/>
          <w:sz w:val="28"/>
          <w:szCs w:val="20"/>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D240C6" w:rsidRPr="00D240C6" w:rsidRDefault="00D240C6" w:rsidP="00D240C6">
      <w:pPr>
        <w:spacing w:after="0" w:line="264" w:lineRule="auto"/>
        <w:ind w:firstLine="709"/>
        <w:rPr>
          <w:rFonts w:ascii="Times New Roman" w:eastAsia="Times New Roman" w:hAnsi="Times New Roman" w:cs="Times New Roman"/>
          <w:color w:val="000000"/>
          <w:spacing w:val="2"/>
          <w:sz w:val="28"/>
          <w:szCs w:val="20"/>
          <w:lang w:eastAsia="ru-RU"/>
        </w:rPr>
      </w:pPr>
    </w:p>
    <w:p w:rsidR="00D240C6" w:rsidRPr="00D240C6" w:rsidRDefault="00D240C6" w:rsidP="00D240C6">
      <w:pPr>
        <w:widowControl w:val="0"/>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Основания для отказа в приеме заявления и документов, необходимых для предоставления муниципальной услуги, отсутствуют.</w:t>
      </w:r>
    </w:p>
    <w:p w:rsidR="00D240C6" w:rsidRPr="00D240C6" w:rsidRDefault="00D240C6" w:rsidP="00D240C6">
      <w:pPr>
        <w:widowControl w:val="0"/>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i/>
          <w:color w:val="000000"/>
          <w:spacing w:val="2"/>
          <w:sz w:val="28"/>
          <w:szCs w:val="20"/>
          <w:lang w:eastAsia="ru-RU"/>
        </w:rPr>
        <w:lastRenderedPageBreak/>
        <w:tab/>
      </w:r>
      <w:r w:rsidRPr="00D240C6">
        <w:rPr>
          <w:rFonts w:ascii="Times New Roman" w:eastAsia="Times New Roman" w:hAnsi="Times New Roman" w:cs="Times New Roman"/>
          <w:color w:val="000000"/>
          <w:spacing w:val="2"/>
          <w:sz w:val="28"/>
          <w:szCs w:val="20"/>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D240C6">
        <w:rPr>
          <w:rFonts w:ascii="Times New Roman" w:eastAsia="Times New Roman" w:hAnsi="Times New Roman" w:cs="Times New Roman"/>
          <w:color w:val="000000"/>
          <w:spacing w:val="2"/>
          <w:sz w:val="28"/>
          <w:szCs w:val="20"/>
          <w:highlight w:val="white"/>
          <w:lang w:eastAsia="ru-RU"/>
        </w:rPr>
        <w:t> </w:t>
      </w:r>
    </w:p>
    <w:p w:rsidR="00D240C6" w:rsidRPr="00D240C6" w:rsidRDefault="00D240C6" w:rsidP="00D240C6">
      <w:pPr>
        <w:spacing w:after="0" w:line="264" w:lineRule="auto"/>
        <w:ind w:firstLine="709"/>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2.9.1. Основания для приостановления предоставления муниципальной услуги отсутствуют.</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2.9.2. Основанием для отказа в приеме к рассмотрению заявления является выявление несоблюдения установленных </w:t>
      </w:r>
      <w:hyperlink r:id="rId13" w:history="1">
        <w:r w:rsidRPr="00D240C6">
          <w:rPr>
            <w:rFonts w:ascii="Times New Roman" w:eastAsia="Times New Roman" w:hAnsi="Times New Roman" w:cs="Times New Roman"/>
            <w:color w:val="000000"/>
            <w:spacing w:val="2"/>
            <w:sz w:val="28"/>
            <w:szCs w:val="20"/>
            <w:lang w:eastAsia="ru-RU"/>
          </w:rPr>
          <w:t>статьей 11</w:t>
        </w:r>
      </w:hyperlink>
      <w:r w:rsidRPr="00D240C6">
        <w:rPr>
          <w:rFonts w:ascii="Times New Roman" w:eastAsia="Times New Roman" w:hAnsi="Times New Roman" w:cs="Times New Roman"/>
          <w:color w:val="000000"/>
          <w:spacing w:val="2"/>
          <w:sz w:val="28"/>
          <w:szCs w:val="20"/>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D240C6" w:rsidRPr="00D240C6" w:rsidRDefault="00D240C6" w:rsidP="00D240C6">
      <w:pPr>
        <w:widowControl w:val="0"/>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2.9.3. Основаниями для отказа в предоставлении муниципальной услуги являются:</w:t>
      </w:r>
    </w:p>
    <w:p w:rsidR="00D240C6" w:rsidRPr="00D240C6" w:rsidRDefault="00D240C6" w:rsidP="00D240C6">
      <w:pPr>
        <w:widowControl w:val="0"/>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 заявлением обратилось ненадлежащее лицо;</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обнаружение неполных (недостоверных) данных в представленных документах, указанных в пункте 2.6.1 настоящего административного регламента;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выявление возможности сохранения зеленых насаждений.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Решение об отказе в выдаче разрешения на право вырубки зеленых насаждений должно быть обоснованным и содержать указание на основани</w:t>
      </w:r>
      <w:proofErr w:type="gramStart"/>
      <w:r w:rsidRPr="00D240C6">
        <w:rPr>
          <w:rFonts w:ascii="Times New Roman" w:eastAsia="Times New Roman" w:hAnsi="Times New Roman" w:cs="Times New Roman"/>
          <w:color w:val="000000"/>
          <w:spacing w:val="2"/>
          <w:sz w:val="28"/>
          <w:szCs w:val="20"/>
          <w:lang w:eastAsia="ru-RU"/>
        </w:rPr>
        <w:t>е</w:t>
      </w:r>
      <w:proofErr w:type="gramEnd"/>
      <w:r w:rsidRPr="00D240C6">
        <w:rPr>
          <w:rFonts w:ascii="Times New Roman" w:eastAsia="Times New Roman" w:hAnsi="Times New Roman" w:cs="Times New Roman"/>
          <w:color w:val="000000"/>
          <w:spacing w:val="2"/>
          <w:sz w:val="28"/>
          <w:szCs w:val="20"/>
          <w:lang w:eastAsia="ru-RU"/>
        </w:rPr>
        <w:t xml:space="preserve"> (основания) для отказа.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разрешения на право вырубки зеленых насаждений.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jc w:val="center"/>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i/>
          <w:color w:val="000000"/>
          <w:spacing w:val="2"/>
          <w:sz w:val="28"/>
          <w:szCs w:val="20"/>
          <w:lang w:eastAsia="ru-RU"/>
        </w:rPr>
        <w:tab/>
      </w:r>
      <w:r w:rsidRPr="00D240C6">
        <w:rPr>
          <w:rFonts w:ascii="Times New Roman" w:eastAsia="Times New Roman" w:hAnsi="Times New Roman" w:cs="Times New Roman"/>
          <w:color w:val="000000"/>
          <w:spacing w:val="2"/>
          <w:sz w:val="28"/>
          <w:szCs w:val="20"/>
          <w:lang w:eastAsia="ru-RU"/>
        </w:rPr>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240C6" w:rsidRPr="00D240C6" w:rsidRDefault="00D240C6" w:rsidP="00D240C6">
      <w:pPr>
        <w:spacing w:after="0" w:line="264" w:lineRule="auto"/>
        <w:jc w:val="center"/>
        <w:rPr>
          <w:rFonts w:ascii="Times New Roman" w:eastAsia="Times New Roman" w:hAnsi="Times New Roman" w:cs="Times New Roman"/>
          <w:i/>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Услуги, которые являются необходимыми и обязательными для предоставления муниципальной услуги отсутствуют.</w:t>
      </w:r>
    </w:p>
    <w:p w:rsidR="00D240C6" w:rsidRPr="00D240C6" w:rsidRDefault="00D240C6" w:rsidP="00D240C6">
      <w:pPr>
        <w:spacing w:after="0" w:line="264" w:lineRule="auto"/>
        <w:jc w:val="center"/>
        <w:rPr>
          <w:rFonts w:ascii="Times New Roman" w:eastAsia="Times New Roman" w:hAnsi="Times New Roman" w:cs="Times New Roman"/>
          <w:i/>
          <w:color w:val="000000"/>
          <w:spacing w:val="2"/>
          <w:sz w:val="28"/>
          <w:szCs w:val="20"/>
          <w:lang w:eastAsia="ru-RU"/>
        </w:rPr>
      </w:pP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Предоставление муниципальной услуги осуществляется для заявителей на безвозмездной основе.</w:t>
      </w:r>
    </w:p>
    <w:p w:rsidR="00D240C6" w:rsidRPr="00D240C6" w:rsidRDefault="00D240C6" w:rsidP="00D240C6">
      <w:pPr>
        <w:keepNext/>
        <w:tabs>
          <w:tab w:val="left" w:pos="0"/>
        </w:tabs>
        <w:spacing w:after="0" w:line="264" w:lineRule="auto"/>
        <w:ind w:firstLine="709"/>
        <w:jc w:val="center"/>
        <w:outlineLvl w:val="3"/>
        <w:rPr>
          <w:rFonts w:ascii="Times New Roman" w:eastAsia="Times New Roman" w:hAnsi="Times New Roman" w:cs="Times New Roman"/>
          <w:i/>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Максимальный срок ожидания в очереди при подаче заявления и (или) при получении результата не должен превышать 15 минут.</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2.13. Срок регистрации запроса</w:t>
      </w: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D240C6">
        <w:rPr>
          <w:rFonts w:ascii="Times New Roman" w:eastAsia="Times New Roman" w:hAnsi="Times New Roman" w:cs="Times New Roman"/>
          <w:color w:val="000000"/>
          <w:spacing w:val="2"/>
          <w:sz w:val="28"/>
          <w:szCs w:val="20"/>
          <w:lang w:eastAsia="ru-RU"/>
        </w:rPr>
        <w:t>ии и ау</w:t>
      </w:r>
      <w:proofErr w:type="gramEnd"/>
      <w:r w:rsidRPr="00D240C6">
        <w:rPr>
          <w:rFonts w:ascii="Times New Roman" w:eastAsia="Times New Roman" w:hAnsi="Times New Roman" w:cs="Times New Roman"/>
          <w:color w:val="000000"/>
          <w:spacing w:val="2"/>
          <w:sz w:val="28"/>
          <w:szCs w:val="20"/>
          <w:lang w:eastAsia="ru-RU"/>
        </w:rPr>
        <w:t>тентификации.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 Требования к помещениям, в которых предоставляется</w:t>
      </w: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w:t>
      </w:r>
      <w:r w:rsidRPr="00D240C6">
        <w:rPr>
          <w:rFonts w:ascii="Times New Roman" w:eastAsia="Times New Roman" w:hAnsi="Times New Roman" w:cs="Times New Roman"/>
          <w:color w:val="000000"/>
          <w:spacing w:val="2"/>
          <w:sz w:val="28"/>
          <w:szCs w:val="20"/>
          <w:lang w:eastAsia="ru-RU"/>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40C6" w:rsidRPr="00D240C6" w:rsidRDefault="00D240C6" w:rsidP="00D240C6">
      <w:pPr>
        <w:spacing w:after="0" w:line="264" w:lineRule="auto"/>
        <w:ind w:firstLine="709"/>
        <w:jc w:val="center"/>
        <w:rPr>
          <w:rFonts w:ascii="Times New Roman" w:eastAsia="Times New Roman" w:hAnsi="Times New Roman" w:cs="Times New Roman"/>
          <w:i/>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240C6">
        <w:rPr>
          <w:rFonts w:ascii="Times New Roman" w:eastAsia="Times New Roman" w:hAnsi="Times New Roman" w:cs="Times New Roman"/>
          <w:color w:val="000000"/>
          <w:spacing w:val="2"/>
          <w:sz w:val="28"/>
          <w:szCs w:val="20"/>
          <w:lang w:eastAsia="ru-RU"/>
        </w:rPr>
        <w:t>утвержденных</w:t>
      </w:r>
      <w:proofErr w:type="gramEnd"/>
      <w:r w:rsidRPr="00D240C6">
        <w:rPr>
          <w:rFonts w:ascii="Times New Roman" w:eastAsia="Times New Roman" w:hAnsi="Times New Roman" w:cs="Times New Roman"/>
          <w:color w:val="000000"/>
          <w:spacing w:val="2"/>
          <w:sz w:val="28"/>
          <w:szCs w:val="20"/>
          <w:lang w:eastAsia="ru-RU"/>
        </w:rPr>
        <w:t xml:space="preserve"> </w:t>
      </w:r>
      <w:hyperlink r:id="rId14" w:history="1">
        <w:r w:rsidRPr="00D240C6">
          <w:rPr>
            <w:rFonts w:ascii="Times New Roman" w:eastAsia="Times New Roman" w:hAnsi="Times New Roman" w:cs="Times New Roman"/>
            <w:color w:val="000000"/>
            <w:spacing w:val="2"/>
            <w:sz w:val="28"/>
            <w:szCs w:val="20"/>
            <w:lang w:eastAsia="ru-RU"/>
          </w:rPr>
          <w:t>приказом</w:t>
        </w:r>
      </w:hyperlink>
      <w:r w:rsidRPr="00D240C6">
        <w:rPr>
          <w:rFonts w:ascii="Times New Roman" w:eastAsia="Times New Roman" w:hAnsi="Times New Roman" w:cs="Times New Roman"/>
          <w:color w:val="000000"/>
          <w:spacing w:val="2"/>
          <w:sz w:val="28"/>
          <w:szCs w:val="20"/>
          <w:lang w:eastAsia="ru-RU"/>
        </w:rPr>
        <w:t xml:space="preserve"> Министерства труда и социальной защиты Российской Федерации от 22 июня 2015 года № 386н «Об </w:t>
      </w:r>
      <w:r w:rsidRPr="00D240C6">
        <w:rPr>
          <w:rFonts w:ascii="Times New Roman" w:eastAsia="Times New Roman" w:hAnsi="Times New Roman" w:cs="Times New Roman"/>
          <w:color w:val="000000"/>
          <w:spacing w:val="2"/>
          <w:sz w:val="28"/>
          <w:szCs w:val="20"/>
          <w:lang w:eastAsia="ru-RU"/>
        </w:rPr>
        <w:lastRenderedPageBreak/>
        <w:t>утверждении формы документа, подтверждающего специальное обучение собаки-проводника, и порядка его выдачи»;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обеспечение при необходимости допуска в здание, в котором предоставляется муниципальная услуга, </w:t>
      </w:r>
      <w:proofErr w:type="spellStart"/>
      <w:r w:rsidRPr="00D240C6">
        <w:rPr>
          <w:rFonts w:ascii="Times New Roman" w:eastAsia="Times New Roman" w:hAnsi="Times New Roman" w:cs="Times New Roman"/>
          <w:color w:val="000000"/>
          <w:spacing w:val="2"/>
          <w:sz w:val="28"/>
          <w:szCs w:val="20"/>
          <w:lang w:eastAsia="ru-RU"/>
        </w:rPr>
        <w:t>сурдопереводчика</w:t>
      </w:r>
      <w:proofErr w:type="spellEnd"/>
      <w:r w:rsidRPr="00D240C6">
        <w:rPr>
          <w:rFonts w:ascii="Times New Roman" w:eastAsia="Times New Roman" w:hAnsi="Times New Roman" w:cs="Times New Roman"/>
          <w:color w:val="000000"/>
          <w:spacing w:val="2"/>
          <w:sz w:val="28"/>
          <w:szCs w:val="20"/>
          <w:lang w:eastAsia="ru-RU"/>
        </w:rPr>
        <w:t xml:space="preserve">, </w:t>
      </w:r>
      <w:proofErr w:type="spellStart"/>
      <w:r w:rsidRPr="00D240C6">
        <w:rPr>
          <w:rFonts w:ascii="Times New Roman" w:eastAsia="Times New Roman" w:hAnsi="Times New Roman" w:cs="Times New Roman"/>
          <w:color w:val="000000"/>
          <w:spacing w:val="2"/>
          <w:sz w:val="28"/>
          <w:szCs w:val="20"/>
          <w:lang w:eastAsia="ru-RU"/>
        </w:rPr>
        <w:t>тифлосурдопереводчика</w:t>
      </w:r>
      <w:proofErr w:type="spellEnd"/>
      <w:r w:rsidRPr="00D240C6">
        <w:rPr>
          <w:rFonts w:ascii="Times New Roman" w:eastAsia="Times New Roman" w:hAnsi="Times New Roman" w:cs="Times New Roman"/>
          <w:color w:val="000000"/>
          <w:spacing w:val="2"/>
          <w:sz w:val="28"/>
          <w:szCs w:val="20"/>
          <w:lang w:eastAsia="ru-RU"/>
        </w:rPr>
        <w:t>;</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D240C6" w:rsidRPr="00D240C6" w:rsidRDefault="00D240C6" w:rsidP="00D240C6">
      <w:pPr>
        <w:keepNext/>
        <w:tabs>
          <w:tab w:val="left" w:pos="0"/>
        </w:tabs>
        <w:spacing w:after="0" w:line="264" w:lineRule="auto"/>
        <w:ind w:firstLine="708"/>
        <w:outlineLvl w:val="3"/>
        <w:rPr>
          <w:rFonts w:ascii="Times New Roman" w:eastAsia="Times New Roman" w:hAnsi="Times New Roman" w:cs="Times New Roman"/>
          <w:i/>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2.15. Показатели доступности и качества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2.15.1. Показателями доступности муниципальной услуги являются: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информирование заявителей о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оборудование помещений Уполномоченного органа местами хранения верхней одежды заявителей, местами общего пользования;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соблюдение графика работы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время, затраченное на получение конечного результата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2.15.2. Показателями качества муниципальной услуги являются: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rsidR="00D240C6" w:rsidRPr="00D240C6" w:rsidRDefault="00D240C6" w:rsidP="00D240C6">
      <w:pPr>
        <w:keepNext/>
        <w:tabs>
          <w:tab w:val="left" w:pos="0"/>
        </w:tabs>
        <w:spacing w:after="0" w:line="264" w:lineRule="auto"/>
        <w:ind w:firstLine="709"/>
        <w:jc w:val="both"/>
        <w:outlineLvl w:val="3"/>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center"/>
        <w:outlineLvl w:val="0"/>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2.16. Перечень классов средств электронной подписи, которые</w:t>
      </w: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допускаются к использованию при обращении за получением</w:t>
      </w: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муниципальной услуги, оказываемой с применением</w:t>
      </w:r>
    </w:p>
    <w:p w:rsidR="00D240C6" w:rsidRPr="00D240C6" w:rsidRDefault="00D240C6" w:rsidP="00D240C6">
      <w:pPr>
        <w:spacing w:after="0" w:line="264" w:lineRule="auto"/>
        <w:ind w:firstLine="709"/>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усиленной квалифицированной электронной подписи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 xml:space="preserve">С учетом </w:t>
      </w:r>
      <w:hyperlink r:id="rId15" w:history="1">
        <w:r w:rsidRPr="00D240C6">
          <w:rPr>
            <w:rFonts w:ascii="Times New Roman" w:eastAsia="Times New Roman" w:hAnsi="Times New Roman" w:cs="Times New Roman"/>
            <w:color w:val="000000"/>
            <w:spacing w:val="2"/>
            <w:sz w:val="28"/>
            <w:szCs w:val="20"/>
            <w:lang w:eastAsia="ru-RU"/>
          </w:rPr>
          <w:t>Требований</w:t>
        </w:r>
      </w:hyperlink>
      <w:r w:rsidRPr="00D240C6">
        <w:rPr>
          <w:rFonts w:ascii="Times New Roman" w:eastAsia="Times New Roman" w:hAnsi="Times New Roman" w:cs="Times New Roman"/>
          <w:color w:val="000000"/>
          <w:spacing w:val="2"/>
          <w:sz w:val="28"/>
          <w:szCs w:val="20"/>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240C6">
        <w:rPr>
          <w:rFonts w:ascii="Times New Roman" w:eastAsia="Times New Roman" w:hAnsi="Times New Roman" w:cs="Times New Roman"/>
          <w:color w:val="000000"/>
          <w:spacing w:val="2"/>
          <w:sz w:val="28"/>
          <w:szCs w:val="20"/>
          <w:lang w:eastAsia="ru-RU"/>
        </w:rPr>
        <w:t>2</w:t>
      </w:r>
      <w:proofErr w:type="gramEnd"/>
      <w:r w:rsidRPr="00D240C6">
        <w:rPr>
          <w:rFonts w:ascii="Times New Roman" w:eastAsia="Times New Roman" w:hAnsi="Times New Roman" w:cs="Times New Roman"/>
          <w:color w:val="000000"/>
          <w:spacing w:val="2"/>
          <w:sz w:val="28"/>
          <w:szCs w:val="20"/>
          <w:lang w:eastAsia="ru-RU"/>
        </w:rPr>
        <w:t>, КС3, КВ1, КВ2 и КА1.</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3.1. Исчерпывающий перечень административных процедур:</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3.1.1. Предоставление муниципальной услуги включает в себя следующие административные процедуры:</w:t>
      </w:r>
    </w:p>
    <w:p w:rsidR="00D240C6" w:rsidRPr="00D240C6" w:rsidRDefault="00D240C6" w:rsidP="00D240C6">
      <w:pPr>
        <w:widowControl w:val="0"/>
        <w:numPr>
          <w:ilvl w:val="0"/>
          <w:numId w:val="19"/>
        </w:numPr>
        <w:spacing w:after="0" w:line="264" w:lineRule="auto"/>
        <w:ind w:left="0"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прием и регистрация заявления и документов, необходимых для предоставления муниципальной услуги;</w:t>
      </w:r>
    </w:p>
    <w:p w:rsidR="00D240C6" w:rsidRPr="00D240C6" w:rsidRDefault="00D240C6" w:rsidP="00D240C6">
      <w:pPr>
        <w:widowControl w:val="0"/>
        <w:numPr>
          <w:ilvl w:val="0"/>
          <w:numId w:val="19"/>
        </w:numPr>
        <w:spacing w:after="0" w:line="264" w:lineRule="auto"/>
        <w:ind w:left="0"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3) 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shd w:val="clear" w:color="auto" w:fill="FFD821"/>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3.2. Прием и регистрация заявления и документов, необходимых для предоставления муниципальной услуги</w:t>
      </w: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1) осуществляет регистрацию заявления и прилагаемых документов в журнале регистрации входящих обращений;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lastRenderedPageBreak/>
        <w:t>2) выдаёт расписку в получении от заявителя документов с указанием их перечня и даты их получения уполномоченным органом.</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D240C6" w:rsidRPr="00D240C6" w:rsidRDefault="00D240C6" w:rsidP="00D240C6">
      <w:pPr>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3.3.  Рассмотрение заявления и прилагаемых документов, необходимых для предоставления муниципальной услуги, принятие решения  о выдаче </w:t>
      </w:r>
      <w:r w:rsidRPr="00D240C6">
        <w:rPr>
          <w:rFonts w:ascii="Times New Roman" w:eastAsia="Times New Roman" w:hAnsi="Times New Roman" w:cs="Times New Roman"/>
          <w:color w:val="000000"/>
          <w:spacing w:val="2"/>
          <w:sz w:val="28"/>
          <w:szCs w:val="28"/>
          <w:lang w:eastAsia="ru-RU"/>
        </w:rPr>
        <w:lastRenderedPageBreak/>
        <w:t>разрешений на право вырубки зеленых насаждений либо решения об отказе  в  выдаче разрешений на право вырубки зеленых насаждений</w:t>
      </w: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8"/>
          <w:lang w:eastAsia="ru-RU"/>
        </w:rPr>
      </w:pPr>
    </w:p>
    <w:p w:rsidR="00D240C6" w:rsidRPr="00D240C6" w:rsidRDefault="00D240C6" w:rsidP="00D240C6">
      <w:pPr>
        <w:widowControl w:val="0"/>
        <w:tabs>
          <w:tab w:val="left" w:pos="2127"/>
        </w:tabs>
        <w:suppressAutoHyphens/>
        <w:autoSpaceDE w:val="0"/>
        <w:spacing w:after="0" w:line="264" w:lineRule="auto"/>
        <w:ind w:firstLine="567"/>
        <w:jc w:val="both"/>
        <w:rPr>
          <w:rFonts w:ascii="Times New Roman" w:eastAsia="Arial" w:hAnsi="Times New Roman" w:cs="Times New Roman"/>
          <w:color w:val="000000"/>
          <w:spacing w:val="2"/>
          <w:kern w:val="1"/>
          <w:sz w:val="28"/>
          <w:szCs w:val="28"/>
          <w:lang w:eastAsia="ar-SA"/>
        </w:rPr>
      </w:pPr>
      <w:r w:rsidRPr="00D240C6">
        <w:rPr>
          <w:rFonts w:ascii="Times New Roman" w:eastAsia="Arial" w:hAnsi="Times New Roman" w:cs="Times New Roman"/>
          <w:color w:val="000000"/>
          <w:spacing w:val="2"/>
          <w:kern w:val="1"/>
          <w:sz w:val="28"/>
          <w:szCs w:val="28"/>
          <w:lang w:eastAsia="ar-SA"/>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D240C6" w:rsidRPr="00D240C6" w:rsidRDefault="00D240C6" w:rsidP="00D240C6">
      <w:pPr>
        <w:widowControl w:val="0"/>
        <w:suppressAutoHyphens/>
        <w:autoSpaceDE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SimSun" w:hAnsi="Times New Roman" w:cs="Times New Roman"/>
          <w:color w:val="000000"/>
          <w:spacing w:val="2"/>
          <w:kern w:val="1"/>
          <w:sz w:val="28"/>
          <w:szCs w:val="28"/>
          <w:lang w:eastAsia="hi-IN" w:bidi="hi-IN"/>
        </w:rPr>
        <w:t xml:space="preserve">3.3.2. </w:t>
      </w:r>
      <w:r w:rsidRPr="00D240C6">
        <w:rPr>
          <w:rFonts w:ascii="Times New Roman" w:eastAsia="Times New Roman" w:hAnsi="Times New Roman" w:cs="Times New Roman"/>
          <w:color w:val="000000"/>
          <w:spacing w:val="2"/>
          <w:sz w:val="28"/>
          <w:szCs w:val="28"/>
          <w:lang w:eastAsia="ru-RU"/>
        </w:rPr>
        <w:t>Специалист, ответственный за предоставление муниципальной услуги, в течение 17 дней со дня регистрации заявления:</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осуществляет проверку представленных заявителем документов;</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организует обследование зеленых насаждений, указанных в заявлении, составляет акт обследования зеленых насаждений;</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proofErr w:type="gramStart"/>
      <w:r w:rsidRPr="00D240C6">
        <w:rPr>
          <w:rFonts w:ascii="Times New Roman" w:eastAsia="Times New Roman" w:hAnsi="Times New Roman" w:cs="Times New Roman"/>
          <w:color w:val="000000"/>
          <w:spacing w:val="2"/>
          <w:sz w:val="28"/>
          <w:szCs w:val="28"/>
          <w:lang w:eastAsia="ru-RU"/>
        </w:rPr>
        <w:t xml:space="preserve">в случаях уничтожения, сноса (вырубки) либо повреждения деревьев, кустарников, газонов, попадающих под пятно застройки, при организации строительства, прокладки инженерных сетей, капитальном ремонте и реконструкции зданий и сооружений, на территории, находящейся в муниципальной собственности, производится расчет ущерба (вреда) в соответствии с расценками ущерба (вреда), причиненного зеленым насаждениям, установленными постановлением администрации округа. </w:t>
      </w:r>
      <w:proofErr w:type="gramEnd"/>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 случае наличия оснований для отказа в предоставлении муниципальной услуги, указанных в пункте 2.9 настоящего Административного регламента, готовит проект решения об отказе в предоставлении услуги «Выдача разрешения на право вырубки зеленых насаждений» и направляет его на подпись руководителю (заместителю руководителя) Уполномоченного органа;</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в случае отсутствия оснований для отказа в предоставлении муниципальной услуги, указанных в пункте 2.9 настоящего Административного регламента, готовит в 2-х экземплярах проект решения о предоставлении разрешения на право вырубки зеленых насаждений и направляет его на подпись руководителю (заместителю руководителя) Уполномоченного органа;</w:t>
      </w:r>
    </w:p>
    <w:p w:rsidR="00D240C6" w:rsidRPr="00D240C6" w:rsidRDefault="00D240C6" w:rsidP="00D240C6">
      <w:pPr>
        <w:widowControl w:val="0"/>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3.4.3. Руководитель Уполномоченного органа в течение 1 календарного дня со дня получения проекта решения рассматривает, подписывает его и передает специалисту, ответственному за предоставление услуги, для выдачи (направления) заявителю.</w:t>
      </w:r>
    </w:p>
    <w:p w:rsidR="00D240C6" w:rsidRPr="00D240C6" w:rsidRDefault="00D240C6" w:rsidP="00D240C6">
      <w:pPr>
        <w:widowControl w:val="0"/>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3.4.4. После принятия решения о предоставлении разрешения на право вырубки зеленых насаждений специалист, ответственный за предоставление услуги, выдает заявителю акт обследования зеленых насаждений, расчет восстановительной (компенсационной) стоимости за вырубку (снос) зеленых насаждений, реквизиты для оплаты восстановительной стоимости.</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3.4.5. Результатом выполнения административной процедуры является подписанное решение о предоставлении разрешения на право вырубки </w:t>
      </w:r>
      <w:r w:rsidRPr="00D240C6">
        <w:rPr>
          <w:rFonts w:ascii="Times New Roman" w:eastAsia="Times New Roman" w:hAnsi="Times New Roman" w:cs="Times New Roman"/>
          <w:color w:val="000000"/>
          <w:spacing w:val="2"/>
          <w:sz w:val="28"/>
          <w:szCs w:val="28"/>
          <w:lang w:eastAsia="ru-RU"/>
        </w:rPr>
        <w:lastRenderedPageBreak/>
        <w:t>зеленых насаждений либо решение об отказе в предоставлении услуги «Выдача разрешения на право вырубки зеленых насаждений».</w:t>
      </w:r>
    </w:p>
    <w:p w:rsidR="00D240C6" w:rsidRPr="00D240C6" w:rsidRDefault="00D240C6" w:rsidP="00D240C6">
      <w:pPr>
        <w:autoSpaceDE w:val="0"/>
        <w:autoSpaceDN w:val="0"/>
        <w:adjustRightInd w:val="0"/>
        <w:spacing w:after="0" w:line="264" w:lineRule="auto"/>
        <w:ind w:firstLine="567"/>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Срок выполнения административной процедуры – не более 17 дней со дня регистрации заявления.</w:t>
      </w:r>
    </w:p>
    <w:p w:rsidR="00D240C6" w:rsidRPr="00D240C6" w:rsidRDefault="00D240C6" w:rsidP="00D240C6">
      <w:pPr>
        <w:widowControl w:val="0"/>
        <w:suppressAutoHyphens/>
        <w:autoSpaceDE w:val="0"/>
        <w:spacing w:after="0" w:line="264" w:lineRule="auto"/>
        <w:ind w:firstLine="540"/>
        <w:jc w:val="both"/>
        <w:rPr>
          <w:rFonts w:ascii="Times New Roman" w:eastAsia="SimSun" w:hAnsi="Times New Roman" w:cs="Times New Roman"/>
          <w:color w:val="000000"/>
          <w:spacing w:val="2"/>
          <w:kern w:val="1"/>
          <w:sz w:val="28"/>
          <w:szCs w:val="28"/>
          <w:lang w:eastAsia="hi-IN" w:bidi="hi-IN"/>
        </w:rPr>
      </w:pPr>
    </w:p>
    <w:p w:rsidR="00D240C6" w:rsidRPr="00D240C6" w:rsidRDefault="00D240C6" w:rsidP="00D240C6">
      <w:pPr>
        <w:spacing w:after="0" w:line="264" w:lineRule="auto"/>
        <w:ind w:firstLine="540"/>
        <w:jc w:val="center"/>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3.4.  Направление (выдача) заявителю (заявителям)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D240C6" w:rsidRPr="00D240C6" w:rsidRDefault="00D240C6" w:rsidP="00D240C6">
      <w:pPr>
        <w:spacing w:after="0" w:line="264" w:lineRule="auto"/>
        <w:ind w:firstLine="540"/>
        <w:jc w:val="both"/>
        <w:rPr>
          <w:rFonts w:ascii="Times New Roman" w:eastAsia="Times New Roman" w:hAnsi="Times New Roman" w:cs="Times New Roman"/>
          <w:i/>
          <w:color w:val="000000"/>
          <w:spacing w:val="2"/>
          <w:sz w:val="28"/>
          <w:szCs w:val="28"/>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3.4.1.Юридическим фактом, являющимся основанием для начала исполнения административной процедуры, является подписанное решение о предоставлении разрешения на право вырубки зеленых насаждений либо решение об отказе в предоставлении услуги «Выдача разрешения на право вырубки зеленых насаждений».</w:t>
      </w:r>
    </w:p>
    <w:p w:rsidR="00D240C6" w:rsidRPr="00D240C6" w:rsidRDefault="00D240C6" w:rsidP="00D240C6">
      <w:pPr>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3.42. Специалист, ответственный за предоставление муниципальной услуги, не позднее чем через три дня со дня принятия решения:</w:t>
      </w:r>
    </w:p>
    <w:p w:rsidR="00D240C6" w:rsidRPr="00D240C6" w:rsidRDefault="00D240C6" w:rsidP="00D240C6">
      <w:pPr>
        <w:autoSpaceDE w:val="0"/>
        <w:autoSpaceDN w:val="0"/>
        <w:adjustRightInd w:val="0"/>
        <w:spacing w:after="0" w:line="264" w:lineRule="auto"/>
        <w:ind w:right="-2" w:firstLine="709"/>
        <w:jc w:val="both"/>
        <w:rPr>
          <w:rFonts w:ascii="Times New Roman" w:eastAsia="Times New Roman" w:hAnsi="Times New Roman" w:cs="Times New Roman"/>
          <w:color w:val="000000"/>
          <w:spacing w:val="2"/>
          <w:sz w:val="28"/>
          <w:szCs w:val="28"/>
          <w:lang w:eastAsia="ru-RU"/>
        </w:rPr>
      </w:pPr>
      <w:proofErr w:type="gramStart"/>
      <w:r w:rsidRPr="00D240C6">
        <w:rPr>
          <w:rFonts w:ascii="Times New Roman" w:eastAsia="Times New Roman" w:hAnsi="Times New Roman" w:cs="Times New Roman"/>
          <w:color w:val="000000"/>
          <w:spacing w:val="2"/>
          <w:sz w:val="28"/>
          <w:szCs w:val="28"/>
          <w:lang w:eastAsia="ru-RU"/>
        </w:rPr>
        <w:t>- выдает решение о предоставлении разрешения на право вырубки зеленых насаждений либо решение об отказе в предоставлении услуги «Выдача разрешения на право вырубки зеленых насаждений»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заявителя с приложением оригинала (заверенной копии) доверенности, удостоверяющей полномочия представителя заявителя);</w:t>
      </w:r>
      <w:proofErr w:type="gramEnd"/>
    </w:p>
    <w:p w:rsidR="00D240C6" w:rsidRPr="00D240C6" w:rsidRDefault="00D240C6" w:rsidP="00D240C6">
      <w:pPr>
        <w:autoSpaceDE w:val="0"/>
        <w:autoSpaceDN w:val="0"/>
        <w:adjustRightInd w:val="0"/>
        <w:spacing w:after="0" w:line="264" w:lineRule="auto"/>
        <w:ind w:right="-2" w:firstLine="709"/>
        <w:jc w:val="both"/>
        <w:rPr>
          <w:rFonts w:ascii="Times New Roman" w:eastAsia="Calibri" w:hAnsi="Times New Roman" w:cs="Times New Roman"/>
          <w:bCs/>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в случае подачи заявления посредством почтового отправления – направляет результат предоставления муниципальной услуги посредством почтового отправления заявителю заказным письмом с уведомлением о вручении по адресу, указанному в заявлении;</w:t>
      </w:r>
    </w:p>
    <w:p w:rsidR="00D240C6" w:rsidRPr="00D240C6" w:rsidRDefault="00D240C6" w:rsidP="00D240C6">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в случае подачи заявления в электронной форме посредством Портала государственных и муниципальных услуг (функций) Вологодской области - в личном кабинете ведомства ГИС «Портал государственных и муниципальных услуг (функций) Вологодской области» прикрепляет результат предоставления муниципальной услуги, меняет статус «Принято ведомством» на статус «Исполнено». Результат предоставления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Портале.</w:t>
      </w:r>
    </w:p>
    <w:p w:rsidR="00D240C6" w:rsidRPr="00D240C6" w:rsidRDefault="00D240C6" w:rsidP="00D240C6">
      <w:pPr>
        <w:autoSpaceDE w:val="0"/>
        <w:autoSpaceDN w:val="0"/>
        <w:adjustRightInd w:val="0"/>
        <w:spacing w:after="0" w:line="264" w:lineRule="auto"/>
        <w:ind w:right="-2"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В случае если заявитель (представитель заявителя) не явился для личного получения результата предоставления муниципальной услуги по истечении 24 дней со дня поступления заявления, специалист, ответственный за предоставление муниципальной услуги, в течение 1 </w:t>
      </w:r>
      <w:r w:rsidRPr="00D240C6">
        <w:rPr>
          <w:rFonts w:ascii="Times New Roman" w:eastAsia="Times New Roman" w:hAnsi="Times New Roman" w:cs="Times New Roman"/>
          <w:color w:val="000000"/>
          <w:spacing w:val="2"/>
          <w:sz w:val="28"/>
          <w:szCs w:val="28"/>
          <w:lang w:eastAsia="ru-RU"/>
        </w:rPr>
        <w:lastRenderedPageBreak/>
        <w:t>рабочего дня направляет посредством почтового отправления заявителю результат предоставления муниципальной услуги заказным письмом с уведомлением о вручении.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3.5.3. Результатом выполнения административной процедуры является выдача (направление) заявителю решения о предоставлении разрешения на право вырубки зеленых насаждений либо решения об отказе в предоставлении услуги «Выдача разрешения на право вырубки зеленых насаждений».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 xml:space="preserve">Общий срок выполнения административной процедуры – в течение 3 дней с момента подписания решения о предоставлении разрешения на право вырубки зеленых насаждений либо решения об отказе в предоставлении услуги «Выдача разрешения на право вырубки зеленых насаждений». </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IV. Формы </w:t>
      </w:r>
      <w:proofErr w:type="gramStart"/>
      <w:r w:rsidRPr="00D240C6">
        <w:rPr>
          <w:rFonts w:ascii="Times New Roman" w:eastAsia="Times New Roman" w:hAnsi="Times New Roman" w:cs="Times New Roman"/>
          <w:color w:val="000000"/>
          <w:spacing w:val="2"/>
          <w:sz w:val="28"/>
          <w:szCs w:val="20"/>
          <w:lang w:eastAsia="ru-RU"/>
        </w:rPr>
        <w:t>контроля за</w:t>
      </w:r>
      <w:proofErr w:type="gramEnd"/>
      <w:r w:rsidRPr="00D240C6">
        <w:rPr>
          <w:rFonts w:ascii="Times New Roman" w:eastAsia="Times New Roman" w:hAnsi="Times New Roman" w:cs="Times New Roman"/>
          <w:color w:val="000000"/>
          <w:spacing w:val="2"/>
          <w:sz w:val="28"/>
          <w:szCs w:val="20"/>
          <w:lang w:eastAsia="ru-RU"/>
        </w:rPr>
        <w:t xml:space="preserve"> исполнением </w:t>
      </w:r>
    </w:p>
    <w:p w:rsidR="00D240C6" w:rsidRPr="00D240C6" w:rsidRDefault="00D240C6" w:rsidP="00D240C6">
      <w:pPr>
        <w:keepNext/>
        <w:tabs>
          <w:tab w:val="left" w:pos="0"/>
        </w:tabs>
        <w:spacing w:after="0" w:line="264" w:lineRule="auto"/>
        <w:ind w:firstLine="708"/>
        <w:jc w:val="center"/>
        <w:outlineLvl w:val="3"/>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административного регламента</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4.1.</w:t>
      </w:r>
      <w:r w:rsidRPr="00D240C6">
        <w:rPr>
          <w:rFonts w:ascii="Times New Roman" w:eastAsia="Times New Roman" w:hAnsi="Times New Roman" w:cs="Times New Roman"/>
          <w:color w:val="000000"/>
          <w:spacing w:val="2"/>
          <w:sz w:val="28"/>
          <w:szCs w:val="20"/>
          <w:lang w:eastAsia="ru-RU"/>
        </w:rPr>
        <w:tab/>
      </w:r>
      <w:proofErr w:type="gramStart"/>
      <w:r w:rsidRPr="00D240C6">
        <w:rPr>
          <w:rFonts w:ascii="Times New Roman" w:eastAsia="Times New Roman" w:hAnsi="Times New Roman" w:cs="Times New Roman"/>
          <w:color w:val="000000"/>
          <w:spacing w:val="2"/>
          <w:sz w:val="28"/>
          <w:szCs w:val="20"/>
          <w:lang w:eastAsia="ru-RU"/>
        </w:rPr>
        <w:t>Контроль за</w:t>
      </w:r>
      <w:proofErr w:type="gramEnd"/>
      <w:r w:rsidRPr="00D240C6">
        <w:rPr>
          <w:rFonts w:ascii="Times New Roman" w:eastAsia="Times New Roman" w:hAnsi="Times New Roman" w:cs="Times New Roman"/>
          <w:color w:val="000000"/>
          <w:spacing w:val="2"/>
          <w:sz w:val="28"/>
          <w:szCs w:val="20"/>
          <w:lang w:eastAsia="ru-RU"/>
        </w:rPr>
        <w:t xml:space="preserve"> соблюдением и исполнением должностными лицами Уполномоченного органа</w:t>
      </w:r>
      <w:r w:rsidRPr="00D240C6">
        <w:rPr>
          <w:rFonts w:ascii="Times New Roman" w:eastAsia="Times New Roman" w:hAnsi="Times New Roman" w:cs="Times New Roman"/>
          <w:i/>
          <w:color w:val="000000"/>
          <w:spacing w:val="2"/>
          <w:sz w:val="28"/>
          <w:szCs w:val="20"/>
          <w:lang w:eastAsia="ru-RU"/>
        </w:rPr>
        <w:t xml:space="preserve"> </w:t>
      </w:r>
      <w:r w:rsidRPr="00D240C6">
        <w:rPr>
          <w:rFonts w:ascii="Times New Roman" w:eastAsia="Times New Roman" w:hAnsi="Times New Roman" w:cs="Times New Roman"/>
          <w:color w:val="000000"/>
          <w:spacing w:val="2"/>
          <w:sz w:val="28"/>
          <w:szCs w:val="20"/>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4.2. Текущий </w:t>
      </w:r>
      <w:proofErr w:type="gramStart"/>
      <w:r w:rsidRPr="00D240C6">
        <w:rPr>
          <w:rFonts w:ascii="Times New Roman" w:eastAsia="Times New Roman" w:hAnsi="Times New Roman" w:cs="Times New Roman"/>
          <w:color w:val="000000"/>
          <w:spacing w:val="2"/>
          <w:sz w:val="28"/>
          <w:szCs w:val="20"/>
          <w:lang w:eastAsia="ru-RU"/>
        </w:rPr>
        <w:t>контроль за</w:t>
      </w:r>
      <w:proofErr w:type="gramEnd"/>
      <w:r w:rsidRPr="00D240C6">
        <w:rPr>
          <w:rFonts w:ascii="Times New Roman" w:eastAsia="Times New Roman" w:hAnsi="Times New Roman" w:cs="Times New Roman"/>
          <w:color w:val="000000"/>
          <w:spacing w:val="2"/>
          <w:sz w:val="28"/>
          <w:szCs w:val="20"/>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Текущий контроль осуществляется на постоянной основе.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240C6" w:rsidRPr="00D240C6" w:rsidRDefault="00D240C6" w:rsidP="00D240C6">
      <w:pPr>
        <w:tabs>
          <w:tab w:val="left" w:pos="0"/>
        </w:tabs>
        <w:spacing w:after="0" w:line="264" w:lineRule="auto"/>
        <w:ind w:firstLine="709"/>
        <w:jc w:val="both"/>
        <w:outlineLvl w:val="2"/>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Периодичность проверок – </w:t>
      </w:r>
      <w:proofErr w:type="gramStart"/>
      <w:r w:rsidRPr="00D240C6">
        <w:rPr>
          <w:rFonts w:ascii="Times New Roman" w:eastAsia="Times New Roman" w:hAnsi="Times New Roman" w:cs="Times New Roman"/>
          <w:color w:val="000000"/>
          <w:spacing w:val="2"/>
          <w:sz w:val="28"/>
          <w:szCs w:val="20"/>
          <w:lang w:eastAsia="ru-RU"/>
        </w:rPr>
        <w:t>плановые</w:t>
      </w:r>
      <w:proofErr w:type="gramEnd"/>
      <w:r w:rsidRPr="00D240C6">
        <w:rPr>
          <w:rFonts w:ascii="Times New Roman" w:eastAsia="Times New Roman" w:hAnsi="Times New Roman" w:cs="Times New Roman"/>
          <w:color w:val="000000"/>
          <w:spacing w:val="2"/>
          <w:sz w:val="28"/>
          <w:szCs w:val="20"/>
          <w:lang w:eastAsia="ru-RU"/>
        </w:rPr>
        <w:t xml:space="preserve"> 1 раз в год, внеплановые – по конкретному обращению заявителя.</w:t>
      </w:r>
    </w:p>
    <w:p w:rsidR="00D240C6" w:rsidRPr="00D240C6" w:rsidRDefault="00D240C6" w:rsidP="00D240C6">
      <w:pPr>
        <w:tabs>
          <w:tab w:val="left" w:pos="0"/>
        </w:tabs>
        <w:spacing w:after="0" w:line="264" w:lineRule="auto"/>
        <w:ind w:firstLine="709"/>
        <w:jc w:val="both"/>
        <w:outlineLvl w:val="2"/>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240C6">
        <w:rPr>
          <w:rFonts w:ascii="Times New Roman" w:eastAsia="Times New Roman" w:hAnsi="Times New Roman" w:cs="Times New Roman"/>
          <w:color w:val="000000"/>
          <w:spacing w:val="2"/>
          <w:sz w:val="28"/>
          <w:szCs w:val="20"/>
          <w:lang w:eastAsia="ru-RU"/>
        </w:rPr>
        <w:t>который</w:t>
      </w:r>
      <w:proofErr w:type="gramEnd"/>
      <w:r w:rsidRPr="00D240C6">
        <w:rPr>
          <w:rFonts w:ascii="Times New Roman" w:eastAsia="Times New Roman" w:hAnsi="Times New Roman" w:cs="Times New Roman"/>
          <w:color w:val="000000"/>
          <w:spacing w:val="2"/>
          <w:sz w:val="28"/>
          <w:szCs w:val="20"/>
          <w:lang w:eastAsia="ru-RU"/>
        </w:rPr>
        <w:t xml:space="preserve"> представляется руководителю Уполномоченного органа в течение 10 рабочих дней после завершения проверки.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240C6" w:rsidRPr="00D240C6" w:rsidRDefault="00D240C6" w:rsidP="00D240C6">
      <w:pPr>
        <w:tabs>
          <w:tab w:val="left" w:pos="900"/>
          <w:tab w:val="left" w:pos="1080"/>
        </w:tabs>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i/>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240C6" w:rsidRPr="00D240C6" w:rsidRDefault="00D240C6" w:rsidP="00D240C6">
      <w:pPr>
        <w:tabs>
          <w:tab w:val="left" w:pos="900"/>
          <w:tab w:val="left" w:pos="1080"/>
        </w:tabs>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5.1. </w:t>
      </w:r>
      <w:proofErr w:type="gramStart"/>
      <w:r w:rsidRPr="00D240C6">
        <w:rPr>
          <w:rFonts w:ascii="Times New Roman" w:eastAsia="Times New Roman" w:hAnsi="Times New Roman" w:cs="Times New Roman"/>
          <w:color w:val="000000"/>
          <w:spacing w:val="2"/>
          <w:sz w:val="28"/>
          <w:szCs w:val="20"/>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 xml:space="preserve">Обжалование заявителями решений, действий (бездействия), принятых (осуществленных) в ходе предоставления муниципальной услуги </w:t>
      </w:r>
      <w:r w:rsidRPr="00D240C6">
        <w:rPr>
          <w:rFonts w:ascii="Times New Roman" w:eastAsia="Times New Roman" w:hAnsi="Times New Roman" w:cs="Times New Roman"/>
          <w:color w:val="000000"/>
          <w:spacing w:val="2"/>
          <w:sz w:val="28"/>
          <w:szCs w:val="20"/>
          <w:lang w:eastAsia="ru-RU"/>
        </w:rPr>
        <w:lastRenderedPageBreak/>
        <w:t>в досудебном (внесудебном) порядке, не лишает их права на обжалование указанных решений, действий (бездействия) в судебном порядке.</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5.2. </w:t>
      </w:r>
      <w:proofErr w:type="gramStart"/>
      <w:r w:rsidRPr="00D240C6">
        <w:rPr>
          <w:rFonts w:ascii="Times New Roman" w:eastAsia="Times New Roman" w:hAnsi="Times New Roman" w:cs="Times New Roman"/>
          <w:color w:val="000000"/>
          <w:spacing w:val="2"/>
          <w:sz w:val="28"/>
          <w:szCs w:val="20"/>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Заявитель может обратиться с жалобой, в том числе в следующих случаях:</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1) нарушение срока регистрации запроса о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2) нарушение срока предоставления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округа для предоставления муниципальной услуги;</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округа для предоставления муниципальной услуги;</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округа;</w:t>
      </w:r>
      <w:proofErr w:type="gramEnd"/>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округа;</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8) нарушение срока или порядка выдачи документов по результатам предоставления муниципальной услуги;</w:t>
      </w:r>
    </w:p>
    <w:p w:rsidR="00D240C6" w:rsidRPr="00D240C6" w:rsidRDefault="00D240C6" w:rsidP="00D240C6">
      <w:pPr>
        <w:spacing w:after="0" w:line="264" w:lineRule="auto"/>
        <w:ind w:firstLine="850"/>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округа;</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1"/>
          <w:szCs w:val="20"/>
          <w:lang w:eastAsia="ru-RU"/>
        </w:rPr>
      </w:pPr>
      <w:r w:rsidRPr="00D240C6">
        <w:rPr>
          <w:rFonts w:ascii="Times New Roman" w:eastAsia="Times New Roman" w:hAnsi="Times New Roman" w:cs="Times New Roman"/>
          <w:color w:val="000000"/>
          <w:spacing w:val="2"/>
          <w:sz w:val="28"/>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D240C6">
        <w:rPr>
          <w:rFonts w:ascii="Times New Roman" w:eastAsia="Times New Roman" w:hAnsi="Times New Roman" w:cs="Times New Roman"/>
          <w:color w:val="000000"/>
          <w:spacing w:val="2"/>
          <w:sz w:val="28"/>
          <w:szCs w:val="20"/>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1"/>
          <w:szCs w:val="20"/>
          <w:lang w:eastAsia="ru-RU"/>
        </w:rPr>
      </w:pPr>
      <w:proofErr w:type="gramStart"/>
      <w:r w:rsidRPr="00D240C6">
        <w:rPr>
          <w:rFonts w:ascii="Times New Roman" w:eastAsia="Times New Roman" w:hAnsi="Times New Roman" w:cs="Times New Roman"/>
          <w:color w:val="000000"/>
          <w:spacing w:val="2"/>
          <w:sz w:val="28"/>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240C6">
        <w:rPr>
          <w:rFonts w:ascii="Times New Roman" w:eastAsia="Times New Roman" w:hAnsi="Times New Roman" w:cs="Times New Roman"/>
          <w:color w:val="000000"/>
          <w:spacing w:val="2"/>
          <w:sz w:val="28"/>
          <w:szCs w:val="20"/>
          <w:lang w:eastAsia="ru-RU"/>
        </w:rPr>
        <w:t>, приносятся извинения за доставленные неудобства.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5.3. Основанием для начала процедуры досудебного (внесудебного) обжалования является поступление жалобы заявителя.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Жалоба подается в письменной форме на бумажном носителе, в электронной форме. </w:t>
      </w:r>
    </w:p>
    <w:p w:rsidR="00D240C6" w:rsidRPr="00D240C6" w:rsidRDefault="00D240C6" w:rsidP="00D240C6">
      <w:pPr>
        <w:spacing w:after="0" w:line="264" w:lineRule="auto"/>
        <w:ind w:right="-5"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5.4. В досудебном порядке могут быть обжалованы действия (бездействие) и решения: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должностных лиц Уполномоченного органа, муниципальных служащих – руководителю Уполномоченного органа;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работника МФЦ - руководителю МФЦ;</w:t>
      </w:r>
    </w:p>
    <w:p w:rsidR="00D240C6" w:rsidRPr="00D240C6" w:rsidRDefault="00D240C6" w:rsidP="00D240C6">
      <w:pPr>
        <w:spacing w:after="0" w:line="264" w:lineRule="auto"/>
        <w:ind w:firstLine="54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МФЦ - учредителю МФЦ или должностному лицу, уполномоченному нормативным правовым актом области.</w:t>
      </w:r>
    </w:p>
    <w:p w:rsidR="00D240C6" w:rsidRPr="00D240C6" w:rsidRDefault="00D240C6" w:rsidP="00D240C6">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0"/>
          <w:lang w:eastAsia="ru-RU"/>
        </w:rPr>
        <w:t xml:space="preserve">5.5. </w:t>
      </w:r>
      <w:r w:rsidRPr="00D240C6">
        <w:rPr>
          <w:rFonts w:ascii="Times New Roman" w:eastAsia="Times New Roman" w:hAnsi="Times New Roman" w:cs="Times New Roman"/>
          <w:color w:val="000000"/>
          <w:spacing w:val="2"/>
          <w:sz w:val="28"/>
          <w:szCs w:val="28"/>
          <w:lang w:eastAsia="ru-RU"/>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6" w:history="1">
        <w:r w:rsidRPr="00D240C6">
          <w:rPr>
            <w:rFonts w:ascii="Times New Roman" w:eastAsia="Times New Roman" w:hAnsi="Times New Roman" w:cs="Times New Roman"/>
            <w:color w:val="0000FF"/>
            <w:spacing w:val="2"/>
            <w:sz w:val="28"/>
            <w:szCs w:val="24"/>
            <w:u w:val="single"/>
            <w:lang w:val="en-US" w:eastAsia="ru-RU"/>
          </w:rPr>
          <w:t>adm</w:t>
        </w:r>
        <w:r w:rsidRPr="00D240C6">
          <w:rPr>
            <w:rFonts w:ascii="Times New Roman" w:eastAsia="Times New Roman" w:hAnsi="Times New Roman" w:cs="Times New Roman"/>
            <w:color w:val="0000FF"/>
            <w:spacing w:val="2"/>
            <w:sz w:val="28"/>
            <w:szCs w:val="24"/>
            <w:u w:val="single"/>
            <w:lang w:eastAsia="ru-RU"/>
          </w:rPr>
          <w:t>@</w:t>
        </w:r>
        <w:r w:rsidRPr="00D240C6">
          <w:rPr>
            <w:rFonts w:ascii="Times New Roman" w:eastAsia="Times New Roman" w:hAnsi="Times New Roman" w:cs="Times New Roman"/>
            <w:color w:val="0000FF"/>
            <w:spacing w:val="2"/>
            <w:sz w:val="28"/>
            <w:szCs w:val="24"/>
            <w:u w:val="single"/>
            <w:lang w:val="en-US" w:eastAsia="ru-RU"/>
          </w:rPr>
          <w:t>belozer</w:t>
        </w:r>
        <w:r w:rsidRPr="00D240C6">
          <w:rPr>
            <w:rFonts w:ascii="Times New Roman" w:eastAsia="Times New Roman" w:hAnsi="Times New Roman" w:cs="Times New Roman"/>
            <w:color w:val="0000FF"/>
            <w:spacing w:val="2"/>
            <w:sz w:val="28"/>
            <w:szCs w:val="24"/>
            <w:u w:val="single"/>
            <w:lang w:eastAsia="ru-RU"/>
          </w:rPr>
          <w:t>.</w:t>
        </w:r>
        <w:proofErr w:type="spellStart"/>
        <w:r w:rsidRPr="00D240C6">
          <w:rPr>
            <w:rFonts w:ascii="Times New Roman" w:eastAsia="Times New Roman" w:hAnsi="Times New Roman" w:cs="Times New Roman"/>
            <w:color w:val="0000FF"/>
            <w:spacing w:val="2"/>
            <w:sz w:val="28"/>
            <w:szCs w:val="24"/>
            <w:u w:val="single"/>
            <w:lang w:val="en-US" w:eastAsia="ru-RU"/>
          </w:rPr>
          <w:t>ru</w:t>
        </w:r>
        <w:proofErr w:type="spellEnd"/>
      </w:hyperlink>
      <w:r w:rsidRPr="00D240C6">
        <w:rPr>
          <w:rFonts w:ascii="Times New Roman" w:eastAsia="Times New Roman" w:hAnsi="Times New Roman" w:cs="Times New Roman"/>
          <w:color w:val="000000"/>
          <w:spacing w:val="2"/>
          <w:sz w:val="28"/>
          <w:szCs w:val="24"/>
          <w:lang w:eastAsia="ru-RU"/>
        </w:rPr>
        <w:t xml:space="preserve"> </w:t>
      </w:r>
      <w:r w:rsidRPr="00D240C6">
        <w:rPr>
          <w:rFonts w:ascii="Times New Roman" w:eastAsia="Times New Roman" w:hAnsi="Times New Roman" w:cs="Times New Roman"/>
          <w:color w:val="000000"/>
          <w:spacing w:val="2"/>
          <w:sz w:val="28"/>
          <w:szCs w:val="28"/>
          <w:lang w:eastAsia="ru-RU"/>
        </w:rPr>
        <w:t xml:space="preserve"> в формате </w:t>
      </w:r>
      <w:r w:rsidRPr="00D240C6">
        <w:rPr>
          <w:rFonts w:ascii="Times New Roman" w:eastAsia="Times New Roman" w:hAnsi="Times New Roman" w:cs="Times New Roman"/>
          <w:color w:val="000000"/>
          <w:spacing w:val="2"/>
          <w:sz w:val="28"/>
          <w:szCs w:val="28"/>
          <w:lang w:val="en-US" w:eastAsia="ru-RU"/>
        </w:rPr>
        <w:t>txt</w:t>
      </w:r>
      <w:r w:rsidRPr="00D240C6">
        <w:rPr>
          <w:rFonts w:ascii="Times New Roman" w:eastAsia="Times New Roman" w:hAnsi="Times New Roman" w:cs="Times New Roman"/>
          <w:color w:val="000000"/>
          <w:spacing w:val="2"/>
          <w:sz w:val="28"/>
          <w:szCs w:val="28"/>
          <w:lang w:eastAsia="ru-RU"/>
        </w:rPr>
        <w:t xml:space="preserve">, </w:t>
      </w:r>
      <w:r w:rsidRPr="00D240C6">
        <w:rPr>
          <w:rFonts w:ascii="Times New Roman" w:eastAsia="Times New Roman" w:hAnsi="Times New Roman" w:cs="Times New Roman"/>
          <w:color w:val="000000"/>
          <w:spacing w:val="2"/>
          <w:sz w:val="28"/>
          <w:szCs w:val="28"/>
          <w:lang w:val="en-US" w:eastAsia="ru-RU"/>
        </w:rPr>
        <w:t>doc</w:t>
      </w:r>
      <w:r w:rsidRPr="00D240C6">
        <w:rPr>
          <w:rFonts w:ascii="Times New Roman" w:eastAsia="Times New Roman" w:hAnsi="Times New Roman" w:cs="Times New Roman"/>
          <w:color w:val="000000"/>
          <w:spacing w:val="2"/>
          <w:sz w:val="28"/>
          <w:szCs w:val="28"/>
          <w:lang w:eastAsia="ru-RU"/>
        </w:rPr>
        <w:t>,</w:t>
      </w:r>
      <w:proofErr w:type="spellStart"/>
      <w:r w:rsidRPr="00D240C6">
        <w:rPr>
          <w:rFonts w:ascii="Times New Roman" w:eastAsia="Times New Roman" w:hAnsi="Times New Roman" w:cs="Times New Roman"/>
          <w:color w:val="000000"/>
          <w:spacing w:val="2"/>
          <w:sz w:val="28"/>
          <w:szCs w:val="28"/>
          <w:lang w:val="en-US" w:eastAsia="ru-RU"/>
        </w:rPr>
        <w:t>xls</w:t>
      </w:r>
      <w:proofErr w:type="spellEnd"/>
      <w:r w:rsidRPr="00D240C6">
        <w:rPr>
          <w:rFonts w:ascii="Times New Roman" w:eastAsia="Times New Roman" w:hAnsi="Times New Roman" w:cs="Times New Roman"/>
          <w:color w:val="000000"/>
          <w:spacing w:val="2"/>
          <w:sz w:val="28"/>
          <w:szCs w:val="28"/>
          <w:lang w:eastAsia="ru-RU"/>
        </w:rPr>
        <w:t>.</w:t>
      </w:r>
    </w:p>
    <w:p w:rsidR="00D240C6" w:rsidRPr="00D240C6" w:rsidRDefault="00D240C6" w:rsidP="00D240C6">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5.12. настоящего Административного регламента.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5.6. Жалоба должна содержать:</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w:t>
      </w:r>
      <w:r w:rsidRPr="00D240C6">
        <w:rPr>
          <w:rFonts w:ascii="Times New Roman" w:eastAsia="Times New Roman" w:hAnsi="Times New Roman" w:cs="Times New Roman"/>
          <w:color w:val="000000"/>
          <w:spacing w:val="2"/>
          <w:sz w:val="28"/>
          <w:szCs w:val="20"/>
          <w:lang w:eastAsia="ru-RU"/>
        </w:rPr>
        <w:lastRenderedPageBreak/>
        <w:t>работника. Заявителем могут быть представлены документы (при наличии), подтверждающие доводы заявителя, либо их копии.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5.7. </w:t>
      </w:r>
      <w:proofErr w:type="gramStart"/>
      <w:r w:rsidRPr="00D240C6">
        <w:rPr>
          <w:rFonts w:ascii="Times New Roman" w:eastAsia="Times New Roman" w:hAnsi="Times New Roman" w:cs="Times New Roman"/>
          <w:color w:val="000000"/>
          <w:spacing w:val="2"/>
          <w:sz w:val="28"/>
          <w:szCs w:val="20"/>
          <w:lang w:eastAsia="ru-RU"/>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D240C6">
        <w:rPr>
          <w:rFonts w:ascii="Times New Roman" w:eastAsia="Times New Roman" w:hAnsi="Times New Roman" w:cs="Times New Roman"/>
          <w:color w:val="000000"/>
          <w:spacing w:val="2"/>
          <w:sz w:val="28"/>
          <w:szCs w:val="20"/>
          <w:lang w:eastAsia="ru-RU"/>
        </w:rPr>
        <w:t xml:space="preserve"> течение 5 рабочих дней со дня ее регистрации. </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5.8. По результатам рассмотрения жалобы принимается одно из следующих решений:</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proofErr w:type="gramStart"/>
      <w:r w:rsidRPr="00D240C6">
        <w:rPr>
          <w:rFonts w:ascii="Times New Roman" w:eastAsia="Times New Roman" w:hAnsi="Times New Roman" w:cs="Times New Roman"/>
          <w:color w:val="000000"/>
          <w:spacing w:val="2"/>
          <w:sz w:val="28"/>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округа;</w:t>
      </w:r>
      <w:proofErr w:type="gramEnd"/>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удовлетворении жалобы отказывается.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40C6">
        <w:rPr>
          <w:rFonts w:ascii="Times New Roman" w:eastAsia="Times New Roman" w:hAnsi="Times New Roman" w:cs="Times New Roman"/>
          <w:color w:val="000000"/>
          <w:spacing w:val="2"/>
          <w:sz w:val="28"/>
          <w:szCs w:val="20"/>
          <w:lang w:eastAsia="ru-RU"/>
        </w:rPr>
        <w:t>неудобства</w:t>
      </w:r>
      <w:proofErr w:type="gramEnd"/>
      <w:r w:rsidRPr="00D240C6">
        <w:rPr>
          <w:rFonts w:ascii="Times New Roman" w:eastAsia="Times New Roman" w:hAnsi="Times New Roman" w:cs="Times New Roman"/>
          <w:color w:val="000000"/>
          <w:spacing w:val="2"/>
          <w:sz w:val="28"/>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5.11. В случае признания </w:t>
      </w:r>
      <w:proofErr w:type="gramStart"/>
      <w:r w:rsidRPr="00D240C6">
        <w:rPr>
          <w:rFonts w:ascii="Times New Roman" w:eastAsia="Times New Roman" w:hAnsi="Times New Roman" w:cs="Times New Roman"/>
          <w:color w:val="000000"/>
          <w:spacing w:val="2"/>
          <w:sz w:val="28"/>
          <w:szCs w:val="20"/>
          <w:lang w:eastAsia="ru-RU"/>
        </w:rPr>
        <w:t>жалобы</w:t>
      </w:r>
      <w:proofErr w:type="gramEnd"/>
      <w:r w:rsidRPr="00D240C6">
        <w:rPr>
          <w:rFonts w:ascii="Times New Roman" w:eastAsia="Times New Roman" w:hAnsi="Times New Roman" w:cs="Times New Roman"/>
          <w:color w:val="000000"/>
          <w:spacing w:val="2"/>
          <w:sz w:val="28"/>
          <w:szCs w:val="20"/>
          <w:lang w:eastAsia="ru-RU"/>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40C6" w:rsidRPr="00D240C6" w:rsidRDefault="00D240C6" w:rsidP="00D240C6">
      <w:pPr>
        <w:spacing w:after="0" w:line="264" w:lineRule="auto"/>
        <w:ind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5.12. В случае установления в ходе или по результатам </w:t>
      </w:r>
      <w:proofErr w:type="gramStart"/>
      <w:r w:rsidRPr="00D240C6">
        <w:rPr>
          <w:rFonts w:ascii="Times New Roman" w:eastAsia="Times New Roman" w:hAnsi="Times New Roman" w:cs="Times New Roman"/>
          <w:color w:val="000000"/>
          <w:spacing w:val="2"/>
          <w:sz w:val="28"/>
          <w:szCs w:val="20"/>
          <w:lang w:eastAsia="ru-RU"/>
        </w:rPr>
        <w:t>рассмотрения жалобы признаков состава административного правонарушения</w:t>
      </w:r>
      <w:proofErr w:type="gramEnd"/>
      <w:r w:rsidRPr="00D240C6">
        <w:rPr>
          <w:rFonts w:ascii="Times New Roman" w:eastAsia="Times New Roman" w:hAnsi="Times New Roman" w:cs="Times New Roman"/>
          <w:color w:val="000000"/>
          <w:spacing w:val="2"/>
          <w:sz w:val="28"/>
          <w:szCs w:val="20"/>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sectPr w:rsidR="00D240C6" w:rsidRPr="00D240C6">
          <w:footerReference w:type="default" r:id="rId17"/>
          <w:pgSz w:w="11906" w:h="16838"/>
          <w:pgMar w:top="425" w:right="851" w:bottom="567" w:left="1701" w:header="0" w:footer="720" w:gutter="0"/>
          <w:pgNumType w:start="1"/>
          <w:cols w:space="720"/>
        </w:sectPr>
      </w:pPr>
    </w:p>
    <w:p w:rsidR="00D240C6" w:rsidRPr="0071110A" w:rsidRDefault="00D240C6" w:rsidP="00D240C6">
      <w:pPr>
        <w:widowControl w:val="0"/>
        <w:spacing w:after="0" w:line="264" w:lineRule="auto"/>
        <w:ind w:left="283" w:firstLine="4111"/>
        <w:jc w:val="right"/>
        <w:rPr>
          <w:rFonts w:ascii="Times New Roman" w:eastAsia="Times New Roman" w:hAnsi="Times New Roman" w:cs="Times New Roman"/>
          <w:color w:val="000000"/>
          <w:spacing w:val="2"/>
          <w:sz w:val="24"/>
          <w:szCs w:val="24"/>
          <w:lang w:eastAsia="ru-RU"/>
        </w:rPr>
      </w:pPr>
      <w:r w:rsidRPr="00D240C6">
        <w:rPr>
          <w:rFonts w:ascii="Times New Roman" w:eastAsia="Times New Roman" w:hAnsi="Times New Roman" w:cs="Times New Roman"/>
          <w:color w:val="000000"/>
          <w:spacing w:val="2"/>
          <w:sz w:val="28"/>
          <w:szCs w:val="20"/>
          <w:lang w:eastAsia="ru-RU"/>
        </w:rPr>
        <w:lastRenderedPageBreak/>
        <w:t xml:space="preserve">        </w:t>
      </w:r>
      <w:r w:rsidRPr="0071110A">
        <w:rPr>
          <w:rFonts w:ascii="Times New Roman" w:eastAsia="Times New Roman" w:hAnsi="Times New Roman" w:cs="Times New Roman"/>
          <w:color w:val="000000"/>
          <w:spacing w:val="2"/>
          <w:sz w:val="24"/>
          <w:szCs w:val="24"/>
          <w:lang w:eastAsia="ru-RU"/>
        </w:rPr>
        <w:t>Приложение 1</w:t>
      </w:r>
    </w:p>
    <w:p w:rsidR="00D240C6" w:rsidRPr="0071110A" w:rsidRDefault="00D240C6" w:rsidP="00D240C6">
      <w:pPr>
        <w:spacing w:after="0" w:line="264" w:lineRule="auto"/>
        <w:ind w:left="4961"/>
        <w:jc w:val="right"/>
        <w:rPr>
          <w:rFonts w:ascii="Times New Roman" w:eastAsia="Times New Roman" w:hAnsi="Times New Roman" w:cs="Times New Roman"/>
          <w:color w:val="000000"/>
          <w:spacing w:val="2"/>
          <w:sz w:val="24"/>
          <w:szCs w:val="24"/>
          <w:lang w:eastAsia="ru-RU"/>
        </w:rPr>
      </w:pPr>
      <w:r w:rsidRPr="0071110A">
        <w:rPr>
          <w:rFonts w:ascii="Times New Roman" w:eastAsia="Times New Roman" w:hAnsi="Times New Roman" w:cs="Times New Roman"/>
          <w:color w:val="000000"/>
          <w:spacing w:val="2"/>
          <w:sz w:val="24"/>
          <w:szCs w:val="24"/>
          <w:lang w:eastAsia="ru-RU"/>
        </w:rPr>
        <w:t xml:space="preserve">к административному регламенту </w:t>
      </w:r>
    </w:p>
    <w:tbl>
      <w:tblPr>
        <w:tblStyle w:val="ae"/>
        <w:tblW w:w="6521" w:type="dxa"/>
        <w:tblInd w:w="3652" w:type="dxa"/>
        <w:tblLayout w:type="fixed"/>
        <w:tblLook w:val="04A0" w:firstRow="1" w:lastRow="0" w:firstColumn="1" w:lastColumn="0" w:noHBand="0" w:noVBand="1"/>
      </w:tblPr>
      <w:tblGrid>
        <w:gridCol w:w="6521"/>
      </w:tblGrid>
      <w:tr w:rsidR="00D240C6" w:rsidTr="00D240C6">
        <w:tc>
          <w:tcPr>
            <w:tcW w:w="6521" w:type="dxa"/>
            <w:tcBorders>
              <w:top w:val="nil"/>
              <w:left w:val="nil"/>
              <w:bottom w:val="nil"/>
              <w:right w:val="nil"/>
            </w:tcBorders>
          </w:tcPr>
          <w:p w:rsidR="00D240C6" w:rsidRDefault="00D240C6" w:rsidP="00D240C6">
            <w:pPr>
              <w:spacing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 ______</w:t>
            </w:r>
            <w:r w:rsidR="0071110A">
              <w:rPr>
                <w:rFonts w:ascii="Times New Roman" w:eastAsia="Times New Roman" w:hAnsi="Times New Roman" w:cs="Times New Roman"/>
                <w:color w:val="000000"/>
                <w:spacing w:val="2"/>
                <w:sz w:val="28"/>
                <w:szCs w:val="20"/>
                <w:lang w:eastAsia="ru-RU"/>
              </w:rPr>
              <w:t>___</w:t>
            </w:r>
            <w:r w:rsidRPr="00D240C6">
              <w:rPr>
                <w:rFonts w:ascii="Times New Roman" w:eastAsia="Times New Roman" w:hAnsi="Times New Roman" w:cs="Times New Roman"/>
                <w:color w:val="000000"/>
                <w:spacing w:val="2"/>
                <w:sz w:val="28"/>
                <w:szCs w:val="20"/>
                <w:lang w:eastAsia="ru-RU"/>
              </w:rPr>
              <w:t>_________________________________</w:t>
            </w:r>
          </w:p>
        </w:tc>
      </w:tr>
      <w:tr w:rsidR="00D240C6" w:rsidTr="00D240C6">
        <w:tc>
          <w:tcPr>
            <w:tcW w:w="6521" w:type="dxa"/>
            <w:tcBorders>
              <w:top w:val="nil"/>
              <w:left w:val="nil"/>
              <w:bottom w:val="nil"/>
              <w:right w:val="nil"/>
            </w:tcBorders>
          </w:tcPr>
          <w:p w:rsidR="00D240C6" w:rsidRPr="00D240C6" w:rsidRDefault="00D240C6" w:rsidP="00D240C6">
            <w:pPr>
              <w:spacing w:line="264" w:lineRule="auto"/>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Cs w:val="20"/>
                <w:lang w:eastAsia="ru-RU"/>
              </w:rPr>
              <w:t>(</w:t>
            </w:r>
            <w:r w:rsidRPr="00D240C6">
              <w:rPr>
                <w:rFonts w:ascii="Times New Roman" w:eastAsia="Times New Roman" w:hAnsi="Times New Roman" w:cs="Times New Roman"/>
                <w:color w:val="000000"/>
                <w:spacing w:val="2"/>
                <w:sz w:val="20"/>
                <w:szCs w:val="20"/>
                <w:lang w:eastAsia="ru-RU"/>
              </w:rPr>
              <w:t>наименование Уполномоченного органа)</w:t>
            </w:r>
          </w:p>
        </w:tc>
      </w:tr>
      <w:tr w:rsidR="00D240C6" w:rsidTr="00D240C6">
        <w:tc>
          <w:tcPr>
            <w:tcW w:w="6521" w:type="dxa"/>
            <w:tcBorders>
              <w:top w:val="nil"/>
              <w:left w:val="nil"/>
              <w:bottom w:val="nil"/>
              <w:right w:val="nil"/>
            </w:tcBorders>
          </w:tcPr>
          <w:p w:rsidR="00D240C6" w:rsidRPr="00D240C6" w:rsidRDefault="00D240C6" w:rsidP="00D240C6">
            <w:pPr>
              <w:spacing w:line="264" w:lineRule="auto"/>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от _______________________________________</w:t>
            </w:r>
          </w:p>
        </w:tc>
      </w:tr>
      <w:tr w:rsidR="00D240C6" w:rsidTr="00D240C6">
        <w:tc>
          <w:tcPr>
            <w:tcW w:w="6521" w:type="dxa"/>
            <w:tcBorders>
              <w:top w:val="nil"/>
              <w:left w:val="nil"/>
              <w:bottom w:val="nil"/>
              <w:right w:val="nil"/>
            </w:tcBorders>
          </w:tcPr>
          <w:p w:rsidR="00D240C6" w:rsidRPr="00D240C6" w:rsidRDefault="00D240C6" w:rsidP="00D240C6">
            <w:pPr>
              <w:spacing w:line="264" w:lineRule="auto"/>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0"/>
                <w:szCs w:val="20"/>
                <w:lang w:eastAsia="ru-RU"/>
              </w:rPr>
              <w:t>данные заявителя - физического лица</w:t>
            </w:r>
          </w:p>
        </w:tc>
      </w:tr>
      <w:tr w:rsidR="00D240C6" w:rsidTr="00D240C6">
        <w:tc>
          <w:tcPr>
            <w:tcW w:w="6521" w:type="dxa"/>
            <w:tcBorders>
              <w:top w:val="nil"/>
              <w:left w:val="nil"/>
              <w:bottom w:val="nil"/>
              <w:right w:val="nil"/>
            </w:tcBorders>
          </w:tcPr>
          <w:p w:rsidR="00D240C6" w:rsidRPr="00D240C6" w:rsidRDefault="00D240C6" w:rsidP="0071110A">
            <w:pPr>
              <w:spacing w:line="264" w:lineRule="auto"/>
              <w:jc w:val="right"/>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8"/>
                <w:szCs w:val="28"/>
                <w:lang w:eastAsia="ru-RU"/>
              </w:rPr>
              <w:t>____________________________________________</w:t>
            </w:r>
          </w:p>
        </w:tc>
      </w:tr>
      <w:tr w:rsidR="0071110A" w:rsidTr="00D240C6">
        <w:tc>
          <w:tcPr>
            <w:tcW w:w="6521" w:type="dxa"/>
            <w:tcBorders>
              <w:top w:val="nil"/>
              <w:left w:val="nil"/>
              <w:bottom w:val="nil"/>
              <w:right w:val="nil"/>
            </w:tcBorders>
          </w:tcPr>
          <w:p w:rsidR="0071110A" w:rsidRPr="00D240C6" w:rsidRDefault="0071110A" w:rsidP="0071110A">
            <w:pPr>
              <w:widowControl w:val="0"/>
              <w:spacing w:line="264" w:lineRule="auto"/>
              <w:ind w:firstLine="708"/>
              <w:jc w:val="right"/>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0"/>
                <w:szCs w:val="20"/>
                <w:lang w:eastAsia="ru-RU"/>
              </w:rPr>
              <w:t>(Ф.И.О.),</w:t>
            </w:r>
          </w:p>
        </w:tc>
      </w:tr>
      <w:tr w:rsidR="0071110A" w:rsidTr="00D240C6">
        <w:tc>
          <w:tcPr>
            <w:tcW w:w="6521" w:type="dxa"/>
            <w:tcBorders>
              <w:top w:val="nil"/>
              <w:left w:val="nil"/>
              <w:bottom w:val="nil"/>
              <w:right w:val="nil"/>
            </w:tcBorders>
          </w:tcPr>
          <w:p w:rsidR="0071110A" w:rsidRPr="0071110A" w:rsidRDefault="0071110A" w:rsidP="0071110A">
            <w:pPr>
              <w:widowControl w:val="0"/>
              <w:spacing w:line="264" w:lineRule="auto"/>
              <w:rPr>
                <w:rFonts w:ascii="Times New Roman" w:eastAsia="Times New Roman" w:hAnsi="Times New Roman" w:cs="Times New Roman"/>
                <w:color w:val="000000"/>
                <w:spacing w:val="2"/>
                <w:sz w:val="28"/>
                <w:szCs w:val="28"/>
                <w:lang w:eastAsia="ru-RU"/>
              </w:rPr>
            </w:pPr>
            <w:r w:rsidRPr="0071110A">
              <w:rPr>
                <w:rFonts w:ascii="Times New Roman" w:eastAsia="Times New Roman" w:hAnsi="Times New Roman" w:cs="Times New Roman"/>
                <w:color w:val="000000"/>
                <w:spacing w:val="2"/>
                <w:sz w:val="28"/>
                <w:szCs w:val="28"/>
                <w:lang w:eastAsia="ru-RU"/>
              </w:rPr>
              <w:t>____________________________________________</w:t>
            </w:r>
          </w:p>
        </w:tc>
      </w:tr>
      <w:tr w:rsidR="0071110A" w:rsidTr="00D240C6">
        <w:tc>
          <w:tcPr>
            <w:tcW w:w="6521" w:type="dxa"/>
            <w:tcBorders>
              <w:top w:val="nil"/>
              <w:left w:val="nil"/>
              <w:bottom w:val="nil"/>
              <w:right w:val="nil"/>
            </w:tcBorders>
          </w:tcPr>
          <w:p w:rsidR="0071110A" w:rsidRPr="0071110A" w:rsidRDefault="0071110A" w:rsidP="0071110A">
            <w:pPr>
              <w:widowControl w:val="0"/>
              <w:spacing w:line="264" w:lineRule="auto"/>
              <w:jc w:val="right"/>
              <w:rPr>
                <w:rFonts w:ascii="Times New Roman" w:eastAsia="Times New Roman" w:hAnsi="Times New Roman" w:cs="Times New Roman"/>
                <w:color w:val="000000"/>
                <w:spacing w:val="2"/>
                <w:sz w:val="28"/>
                <w:szCs w:val="28"/>
                <w:lang w:eastAsia="ru-RU"/>
              </w:rPr>
            </w:pPr>
            <w:r w:rsidRPr="00D240C6">
              <w:rPr>
                <w:rFonts w:ascii="Times New Roman" w:eastAsia="Times New Roman" w:hAnsi="Times New Roman" w:cs="Times New Roman"/>
                <w:color w:val="000000"/>
                <w:spacing w:val="2"/>
                <w:sz w:val="20"/>
                <w:szCs w:val="20"/>
                <w:lang w:eastAsia="ru-RU"/>
              </w:rPr>
              <w:t>юридического лица (фирменное наименование)</w:t>
            </w:r>
          </w:p>
        </w:tc>
      </w:tr>
    </w:tbl>
    <w:p w:rsidR="00D240C6" w:rsidRPr="00D240C6" w:rsidRDefault="00D240C6" w:rsidP="00D240C6">
      <w:pPr>
        <w:spacing w:after="0" w:line="264" w:lineRule="auto"/>
        <w:ind w:left="4961"/>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ЗАЯВЛЕНИЕ</w:t>
      </w:r>
    </w:p>
    <w:p w:rsidR="00D240C6" w:rsidRPr="00D240C6" w:rsidRDefault="00D240C6" w:rsidP="00D240C6">
      <w:pPr>
        <w:spacing w:after="0" w:line="264" w:lineRule="auto"/>
        <w:ind w:firstLine="708"/>
        <w:outlineLvl w:val="0"/>
        <w:rPr>
          <w:rFonts w:ascii="Times New Roman" w:eastAsia="Times New Roman" w:hAnsi="Times New Roman" w:cs="Times New Roman"/>
          <w:color w:val="000000"/>
          <w:spacing w:val="2"/>
          <w:szCs w:val="20"/>
          <w:lang w:eastAsia="ru-RU"/>
        </w:rPr>
      </w:pPr>
    </w:p>
    <w:p w:rsidR="00D240C6" w:rsidRPr="00D240C6" w:rsidRDefault="00D240C6" w:rsidP="00D240C6">
      <w:pPr>
        <w:widowControl w:val="0"/>
        <w:tabs>
          <w:tab w:val="left" w:pos="0"/>
        </w:tabs>
        <w:spacing w:after="0" w:line="264" w:lineRule="auto"/>
        <w:ind w:firstLine="540"/>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W w:w="0" w:type="auto"/>
        <w:tblLayout w:type="fixed"/>
        <w:tblLook w:val="04A0" w:firstRow="1" w:lastRow="0" w:firstColumn="1" w:lastColumn="0" w:noHBand="0" w:noVBand="1"/>
      </w:tblPr>
      <w:tblGrid>
        <w:gridCol w:w="499"/>
        <w:gridCol w:w="9344"/>
      </w:tblGrid>
      <w:tr w:rsidR="00D240C6" w:rsidRPr="00D240C6" w:rsidTr="0071110A">
        <w:trPr>
          <w:trHeight w:val="202"/>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widowControl w:val="0"/>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spacing w:after="0" w:line="240"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строительство и реконструкция объекта капитального строительства</w:t>
            </w:r>
          </w:p>
        </w:tc>
      </w:tr>
      <w:tr w:rsidR="00D240C6" w:rsidRPr="00D240C6" w:rsidTr="0071110A">
        <w:trPr>
          <w:trHeight w:val="47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widowControl w:val="0"/>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spacing w:after="0" w:line="240"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строительство (реконструкция) сетей инженерно-технического обеспечения, в том числе линейных объектов</w:t>
            </w:r>
          </w:p>
        </w:tc>
      </w:tr>
      <w:tr w:rsidR="00D240C6" w:rsidRPr="00D240C6" w:rsidTr="00D240C6">
        <w:trPr>
          <w:trHeight w:val="32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widowControl w:val="0"/>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снос (демонтаж) зданий, строений, сооружений</w:t>
            </w:r>
          </w:p>
        </w:tc>
      </w:tr>
      <w:tr w:rsidR="00D240C6" w:rsidRPr="00D240C6" w:rsidTr="00D240C6">
        <w:trPr>
          <w:trHeight w:val="25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widowControl w:val="0"/>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капитальный или текущий ремонт сетей инженерно-технического обеспечения, в том числе линейных объектов</w:t>
            </w:r>
          </w:p>
        </w:tc>
      </w:tr>
      <w:tr w:rsidR="00D240C6" w:rsidRPr="00D240C6" w:rsidTr="00D240C6">
        <w:trPr>
          <w:trHeight w:val="58"/>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widowControl w:val="0"/>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восстановление светового режима в помещениях, затеняемых деревьями</w:t>
            </w:r>
          </w:p>
        </w:tc>
      </w:tr>
      <w:tr w:rsidR="00D240C6" w:rsidRPr="00D240C6" w:rsidTr="00D240C6">
        <w:trPr>
          <w:trHeight w:val="222"/>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устранение нарушений строительных, санитарных и иных норм и правил, вызванных произрастанием зеленых насаждений</w:t>
            </w:r>
          </w:p>
        </w:tc>
      </w:tr>
      <w:tr w:rsidR="00D240C6" w:rsidRPr="00D240C6" w:rsidTr="00D240C6">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проведение санитарных вырубок, реконструкция зеленых насаждений</w:t>
            </w:r>
          </w:p>
        </w:tc>
      </w:tr>
      <w:tr w:rsidR="00D240C6" w:rsidRPr="00D240C6" w:rsidTr="00D240C6">
        <w:trPr>
          <w:trHeight w:val="211"/>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размещение и установка объектов, не являющихся объектами капитального строительства</w:t>
            </w:r>
          </w:p>
        </w:tc>
      </w:tr>
      <w:tr w:rsidR="00D240C6" w:rsidRPr="00D240C6" w:rsidTr="00D240C6">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tc>
        <w:tc>
          <w:tcPr>
            <w:tcW w:w="9344" w:type="dxa"/>
            <w:tcMar>
              <w:top w:w="102" w:type="dxa"/>
              <w:left w:w="62" w:type="dxa"/>
              <w:bottom w:w="102" w:type="dxa"/>
              <w:right w:w="62" w:type="dxa"/>
            </w:tcMar>
          </w:tcPr>
          <w:p w:rsidR="00D240C6" w:rsidRPr="00D240C6" w:rsidRDefault="00D240C6" w:rsidP="0071110A">
            <w:pPr>
              <w:widowControl w:val="0"/>
              <w:tabs>
                <w:tab w:val="left" w:pos="0"/>
              </w:tabs>
              <w:spacing w:after="0" w:line="240" w:lineRule="auto"/>
              <w:jc w:val="both"/>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проведение инженерно-геологических изысканий</w:t>
            </w:r>
          </w:p>
        </w:tc>
      </w:tr>
    </w:tbl>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на земельном участке, расположенном __________________________________________________________________.</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0"/>
          <w:szCs w:val="20"/>
          <w:lang w:eastAsia="ru-RU"/>
        </w:rPr>
      </w:pPr>
      <w:r w:rsidRPr="00D240C6">
        <w:rPr>
          <w:rFonts w:ascii="Times New Roman" w:eastAsia="Times New Roman" w:hAnsi="Times New Roman" w:cs="Times New Roman"/>
          <w:color w:val="000000"/>
          <w:spacing w:val="2"/>
          <w:sz w:val="20"/>
          <w:szCs w:val="20"/>
          <w:lang w:eastAsia="ru-RU"/>
        </w:rPr>
        <w:t xml:space="preserve">                                                                (адрес участка производства работ)</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Приложения:</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1. ___________________________________</w:t>
      </w:r>
      <w:r w:rsidR="0071110A">
        <w:rPr>
          <w:rFonts w:ascii="Times New Roman" w:eastAsia="Times New Roman" w:hAnsi="Times New Roman" w:cs="Times New Roman"/>
          <w:color w:val="000000"/>
          <w:spacing w:val="2"/>
          <w:sz w:val="24"/>
          <w:szCs w:val="20"/>
          <w:lang w:eastAsia="ru-RU"/>
        </w:rPr>
        <w:t>______</w:t>
      </w:r>
      <w:r w:rsidRPr="00D240C6">
        <w:rPr>
          <w:rFonts w:ascii="Times New Roman" w:eastAsia="Times New Roman" w:hAnsi="Times New Roman" w:cs="Times New Roman"/>
          <w:color w:val="000000"/>
          <w:spacing w:val="2"/>
          <w:sz w:val="24"/>
          <w:szCs w:val="20"/>
          <w:lang w:eastAsia="ru-RU"/>
        </w:rPr>
        <w:t>___________________________________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2. ______________________________________</w:t>
      </w:r>
      <w:r w:rsidR="0071110A">
        <w:rPr>
          <w:rFonts w:ascii="Times New Roman" w:eastAsia="Times New Roman" w:hAnsi="Times New Roman" w:cs="Times New Roman"/>
          <w:color w:val="000000"/>
          <w:spacing w:val="2"/>
          <w:sz w:val="24"/>
          <w:szCs w:val="20"/>
          <w:lang w:eastAsia="ru-RU"/>
        </w:rPr>
        <w:t>______</w:t>
      </w:r>
      <w:r w:rsidRPr="00D240C6">
        <w:rPr>
          <w:rFonts w:ascii="Times New Roman" w:eastAsia="Times New Roman" w:hAnsi="Times New Roman" w:cs="Times New Roman"/>
          <w:color w:val="000000"/>
          <w:spacing w:val="2"/>
          <w:sz w:val="24"/>
          <w:szCs w:val="20"/>
          <w:lang w:eastAsia="ru-RU"/>
        </w:rPr>
        <w:t>________________________________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3. ______________________________________________</w:t>
      </w:r>
      <w:r w:rsidR="0071110A">
        <w:rPr>
          <w:rFonts w:ascii="Times New Roman" w:eastAsia="Times New Roman" w:hAnsi="Times New Roman" w:cs="Times New Roman"/>
          <w:color w:val="000000"/>
          <w:spacing w:val="2"/>
          <w:sz w:val="24"/>
          <w:szCs w:val="20"/>
          <w:lang w:eastAsia="ru-RU"/>
        </w:rPr>
        <w:t>______</w:t>
      </w:r>
      <w:r w:rsidRPr="00D240C6">
        <w:rPr>
          <w:rFonts w:ascii="Times New Roman" w:eastAsia="Times New Roman" w:hAnsi="Times New Roman" w:cs="Times New Roman"/>
          <w:color w:val="000000"/>
          <w:spacing w:val="2"/>
          <w:sz w:val="24"/>
          <w:szCs w:val="20"/>
          <w:lang w:eastAsia="ru-RU"/>
        </w:rPr>
        <w:t>________________________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4. ________________________________________________</w:t>
      </w:r>
      <w:r w:rsidR="0071110A">
        <w:rPr>
          <w:rFonts w:ascii="Times New Roman" w:eastAsia="Times New Roman" w:hAnsi="Times New Roman" w:cs="Times New Roman"/>
          <w:color w:val="000000"/>
          <w:spacing w:val="2"/>
          <w:sz w:val="24"/>
          <w:szCs w:val="20"/>
          <w:lang w:eastAsia="ru-RU"/>
        </w:rPr>
        <w:t>______</w:t>
      </w:r>
      <w:r w:rsidRPr="00D240C6">
        <w:rPr>
          <w:rFonts w:ascii="Times New Roman" w:eastAsia="Times New Roman" w:hAnsi="Times New Roman" w:cs="Times New Roman"/>
          <w:color w:val="000000"/>
          <w:spacing w:val="2"/>
          <w:sz w:val="24"/>
          <w:szCs w:val="20"/>
          <w:lang w:eastAsia="ru-RU"/>
        </w:rPr>
        <w:t>______________________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4"/>
          <w:szCs w:val="20"/>
          <w:lang w:eastAsia="ru-RU"/>
        </w:rPr>
      </w:pPr>
      <w:r w:rsidRPr="00D240C6">
        <w:rPr>
          <w:rFonts w:ascii="Times New Roman" w:eastAsia="Times New Roman" w:hAnsi="Times New Roman" w:cs="Times New Roman"/>
          <w:color w:val="000000"/>
          <w:spacing w:val="2"/>
          <w:sz w:val="24"/>
          <w:szCs w:val="20"/>
          <w:lang w:eastAsia="ru-RU"/>
        </w:rPr>
        <w:t>5. _______________________________________________</w:t>
      </w:r>
      <w:r w:rsidR="0071110A">
        <w:rPr>
          <w:rFonts w:ascii="Times New Roman" w:eastAsia="Times New Roman" w:hAnsi="Times New Roman" w:cs="Times New Roman"/>
          <w:color w:val="000000"/>
          <w:spacing w:val="2"/>
          <w:sz w:val="24"/>
          <w:szCs w:val="20"/>
          <w:lang w:eastAsia="ru-RU"/>
        </w:rPr>
        <w:t>______</w:t>
      </w:r>
      <w:r w:rsidRPr="00D240C6">
        <w:rPr>
          <w:rFonts w:ascii="Times New Roman" w:eastAsia="Times New Roman" w:hAnsi="Times New Roman" w:cs="Times New Roman"/>
          <w:color w:val="000000"/>
          <w:spacing w:val="2"/>
          <w:sz w:val="24"/>
          <w:szCs w:val="20"/>
          <w:lang w:eastAsia="ru-RU"/>
        </w:rPr>
        <w:t>_______________________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                                                   _________________</w:t>
      </w:r>
    </w:p>
    <w:p w:rsidR="00D240C6" w:rsidRPr="00D240C6" w:rsidRDefault="00D240C6" w:rsidP="0071110A">
      <w:pPr>
        <w:widowControl w:val="0"/>
        <w:spacing w:after="0" w:line="264" w:lineRule="auto"/>
        <w:ind w:left="-709" w:firstLine="709"/>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0"/>
          <w:szCs w:val="20"/>
          <w:lang w:eastAsia="ru-RU"/>
        </w:rPr>
        <w:t xml:space="preserve">                     дата                                                                                                                 подпись</w:t>
      </w:r>
      <w:r w:rsidRPr="00D240C6">
        <w:rPr>
          <w:rFonts w:ascii="Times New Roman" w:eastAsia="Times New Roman" w:hAnsi="Times New Roman" w:cs="Times New Roman"/>
          <w:color w:val="000000"/>
          <w:spacing w:val="2"/>
          <w:sz w:val="28"/>
          <w:szCs w:val="20"/>
          <w:lang w:eastAsia="ru-RU"/>
        </w:rPr>
        <w:br w:type="page"/>
      </w:r>
    </w:p>
    <w:p w:rsidR="00D240C6" w:rsidRPr="00D240C6" w:rsidRDefault="00D240C6" w:rsidP="00D240C6">
      <w:pPr>
        <w:widowControl w:val="0"/>
        <w:spacing w:after="0" w:line="264" w:lineRule="auto"/>
        <w:ind w:left="283" w:firstLine="4111"/>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Приложение 2</w:t>
      </w:r>
    </w:p>
    <w:p w:rsidR="00D240C6" w:rsidRPr="00D240C6" w:rsidRDefault="00D240C6" w:rsidP="00D240C6">
      <w:pPr>
        <w:spacing w:after="0" w:line="264" w:lineRule="auto"/>
        <w:ind w:left="4961"/>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к административному регламенту </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8"/>
          <w:szCs w:val="20"/>
          <w:lang w:eastAsia="ru-RU"/>
        </w:rPr>
      </w:pPr>
      <w:r w:rsidRPr="00D240C6">
        <w:rPr>
          <w:rFonts w:ascii="Times New Roman" w:eastAsia="Times New Roman" w:hAnsi="Times New Roman" w:cs="Times New Roman"/>
          <w:b/>
          <w:color w:val="000000"/>
          <w:spacing w:val="2"/>
          <w:sz w:val="28"/>
          <w:szCs w:val="20"/>
          <w:lang w:eastAsia="ru-RU"/>
        </w:rPr>
        <w:t>Форма разрешения на право вырубки зеленых насаждений</w:t>
      </w:r>
    </w:p>
    <w:p w:rsidR="00D240C6" w:rsidRPr="00D240C6" w:rsidRDefault="00D240C6" w:rsidP="00D240C6">
      <w:pPr>
        <w:spacing w:after="0" w:line="264" w:lineRule="auto"/>
        <w:ind w:firstLine="708"/>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От: _______________________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 xml:space="preserve"> (наименование уполномоченного органа)</w:t>
      </w:r>
    </w:p>
    <w:p w:rsidR="00D240C6" w:rsidRPr="00D240C6" w:rsidRDefault="00D240C6" w:rsidP="00D240C6">
      <w:pPr>
        <w:spacing w:after="0" w:line="264" w:lineRule="auto"/>
        <w:ind w:left="4678"/>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Кому 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 xml:space="preserve">                                                                                          (фамилия, имя, отчество                                                                                                            - для граждан и индивидуальных                                                                                                         предпринимателей, или полное   наименование организации – для юридических лиц)</w:t>
      </w: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color w:val="000000"/>
          <w:spacing w:val="2"/>
          <w:sz w:val="20"/>
          <w:szCs w:val="20"/>
          <w:lang w:eastAsia="ru-RU"/>
        </w:rPr>
        <w:t>(</w:t>
      </w:r>
      <w:r w:rsidRPr="00D240C6">
        <w:rPr>
          <w:rFonts w:ascii="Times New Roman" w:eastAsia="Times New Roman" w:hAnsi="Times New Roman" w:cs="Times New Roman"/>
          <w:i/>
          <w:color w:val="000000"/>
          <w:spacing w:val="2"/>
          <w:sz w:val="20"/>
          <w:szCs w:val="20"/>
          <w:lang w:eastAsia="ru-RU"/>
        </w:rPr>
        <w:t>почтовый индекс и адрес, адрес электронной почты)</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8"/>
          <w:szCs w:val="20"/>
          <w:lang w:eastAsia="ru-RU"/>
        </w:rPr>
      </w:pPr>
      <w:r w:rsidRPr="00D240C6">
        <w:rPr>
          <w:rFonts w:ascii="Times New Roman" w:eastAsia="Times New Roman" w:hAnsi="Times New Roman" w:cs="Times New Roman"/>
          <w:b/>
          <w:color w:val="000000"/>
          <w:spacing w:val="2"/>
          <w:sz w:val="28"/>
          <w:szCs w:val="20"/>
          <w:lang w:eastAsia="ru-RU"/>
        </w:rPr>
        <w:t>РАЗРЕШЕНИЕ</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8"/>
          <w:szCs w:val="20"/>
          <w:lang w:eastAsia="ru-RU"/>
        </w:rPr>
      </w:pPr>
      <w:r w:rsidRPr="00D240C6">
        <w:rPr>
          <w:rFonts w:ascii="Times New Roman" w:eastAsia="Times New Roman" w:hAnsi="Times New Roman" w:cs="Times New Roman"/>
          <w:b/>
          <w:color w:val="000000"/>
          <w:spacing w:val="2"/>
          <w:sz w:val="28"/>
          <w:szCs w:val="20"/>
          <w:lang w:eastAsia="ru-RU"/>
        </w:rPr>
        <w:t>на право вырубки зеленых насаждений</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_________________________________                                  ___________________________________________</w:t>
      </w:r>
    </w:p>
    <w:p w:rsidR="00D240C6" w:rsidRPr="00D240C6" w:rsidRDefault="00D240C6" w:rsidP="00D240C6">
      <w:pPr>
        <w:spacing w:after="0" w:line="264" w:lineRule="auto"/>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 xml:space="preserve">дата решения уполномоченного органа                                 номер решения уполномоченного органа местного   </w:t>
      </w:r>
    </w:p>
    <w:p w:rsidR="00D240C6" w:rsidRPr="00D240C6" w:rsidRDefault="00D240C6" w:rsidP="00D240C6">
      <w:pPr>
        <w:spacing w:after="0" w:line="264" w:lineRule="auto"/>
        <w:ind w:firstLine="70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местного самоуправления</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w:t>
      </w:r>
      <w:proofErr w:type="gramStart"/>
      <w:r w:rsidRPr="00D240C6">
        <w:rPr>
          <w:rFonts w:ascii="Times New Roman" w:eastAsia="Times New Roman" w:hAnsi="Times New Roman" w:cs="Times New Roman"/>
          <w:color w:val="000000"/>
          <w:spacing w:val="2"/>
          <w:sz w:val="28"/>
          <w:szCs w:val="20"/>
          <w:lang w:eastAsia="ru-RU"/>
        </w:rPr>
        <w:t>до</w:t>
      </w:r>
      <w:proofErr w:type="gramEnd"/>
      <w:r w:rsidRPr="00D240C6">
        <w:rPr>
          <w:rFonts w:ascii="Times New Roman" w:eastAsia="Times New Roman" w:hAnsi="Times New Roman" w:cs="Times New Roman"/>
          <w:color w:val="000000"/>
          <w:spacing w:val="2"/>
          <w:sz w:val="28"/>
          <w:szCs w:val="20"/>
          <w:lang w:eastAsia="ru-RU"/>
        </w:rPr>
        <w:t>____________________.</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Приложение: схема участка с нанесением зеленых насаждений, подлежащих вырубке.</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______________________________                                 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i/>
          <w:color w:val="000000"/>
          <w:spacing w:val="2"/>
          <w:sz w:val="20"/>
          <w:szCs w:val="20"/>
          <w:lang w:eastAsia="ru-RU"/>
        </w:rPr>
        <w:t xml:space="preserve">(Ф.И.О. должность уполномоченного сотрудника)  </w:t>
      </w:r>
      <w:r w:rsidRPr="00D240C6">
        <w:rPr>
          <w:rFonts w:ascii="Times New Roman" w:eastAsia="Times New Roman" w:hAnsi="Times New Roman" w:cs="Times New Roman"/>
          <w:color w:val="000000"/>
          <w:spacing w:val="2"/>
          <w:sz w:val="20"/>
          <w:szCs w:val="20"/>
          <w:lang w:eastAsia="ru-RU"/>
        </w:rPr>
        <w:t xml:space="preserve">                                    </w:t>
      </w:r>
      <w:r w:rsidRPr="00D240C6">
        <w:rPr>
          <w:rFonts w:ascii="Times New Roman" w:eastAsia="Times New Roman" w:hAnsi="Times New Roman" w:cs="Times New Roman"/>
          <w:i/>
          <w:color w:val="000000"/>
          <w:spacing w:val="2"/>
          <w:sz w:val="20"/>
          <w:szCs w:val="20"/>
          <w:lang w:eastAsia="ru-RU"/>
        </w:rPr>
        <w:t xml:space="preserve">                           (подпись)</w:t>
      </w: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br w:type="page"/>
      </w:r>
    </w:p>
    <w:p w:rsidR="00D240C6" w:rsidRPr="00D240C6" w:rsidRDefault="00D240C6" w:rsidP="00D240C6">
      <w:pPr>
        <w:widowControl w:val="0"/>
        <w:spacing w:after="0" w:line="264" w:lineRule="auto"/>
        <w:ind w:left="283" w:firstLine="4111"/>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 xml:space="preserve"> Приложение </w:t>
      </w:r>
    </w:p>
    <w:p w:rsidR="00D240C6" w:rsidRPr="00D240C6" w:rsidRDefault="00D240C6" w:rsidP="00D240C6">
      <w:pPr>
        <w:spacing w:after="0" w:line="264" w:lineRule="auto"/>
        <w:ind w:left="4961"/>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к разрешению на право вырубки зеленых насаждений </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Регистрационный №:</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_______________</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                                                                                   Дата: _______________</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r w:rsidRPr="00D240C6">
        <w:rPr>
          <w:rFonts w:ascii="Times New Roman" w:eastAsia="Times New Roman" w:hAnsi="Times New Roman" w:cs="Times New Roman"/>
          <w:b/>
          <w:color w:val="000000"/>
          <w:spacing w:val="2"/>
          <w:sz w:val="24"/>
          <w:szCs w:val="20"/>
          <w:lang w:eastAsia="ru-RU"/>
        </w:rPr>
        <w:t>СХЕМА УЧАСТКА С НАНЕСЕНИЕМ ЗЕЛЕНЫХ НАСАЖДЕНИЙ,</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r w:rsidRPr="00D240C6">
        <w:rPr>
          <w:rFonts w:ascii="Times New Roman" w:eastAsia="Times New Roman" w:hAnsi="Times New Roman" w:cs="Times New Roman"/>
          <w:b/>
          <w:color w:val="000000"/>
          <w:spacing w:val="2"/>
          <w:sz w:val="24"/>
          <w:szCs w:val="20"/>
          <w:lang w:eastAsia="ru-RU"/>
        </w:rPr>
        <w:t>ПОДЛЕЖАЩИХ ВЫРУБКЕ</w:t>
      </w: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4394"/>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368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______________________________                                 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i/>
          <w:color w:val="000000"/>
          <w:spacing w:val="2"/>
          <w:sz w:val="20"/>
          <w:szCs w:val="20"/>
          <w:lang w:eastAsia="ru-RU"/>
        </w:rPr>
        <w:t xml:space="preserve">(Ф.И.О. должность уполномоченного сотрудника)  </w:t>
      </w:r>
      <w:r w:rsidRPr="00D240C6">
        <w:rPr>
          <w:rFonts w:ascii="Times New Roman" w:eastAsia="Times New Roman" w:hAnsi="Times New Roman" w:cs="Times New Roman"/>
          <w:color w:val="000000"/>
          <w:spacing w:val="2"/>
          <w:sz w:val="20"/>
          <w:szCs w:val="20"/>
          <w:lang w:eastAsia="ru-RU"/>
        </w:rPr>
        <w:t xml:space="preserve">                                    </w:t>
      </w:r>
      <w:r w:rsidRPr="00D240C6">
        <w:rPr>
          <w:rFonts w:ascii="Times New Roman" w:eastAsia="Times New Roman" w:hAnsi="Times New Roman" w:cs="Times New Roman"/>
          <w:i/>
          <w:color w:val="000000"/>
          <w:spacing w:val="2"/>
          <w:sz w:val="20"/>
          <w:szCs w:val="20"/>
          <w:lang w:eastAsia="ru-RU"/>
        </w:rPr>
        <w:t xml:space="preserve">                           (подпись)</w:t>
      </w: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103"/>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56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widowControl w:val="0"/>
        <w:spacing w:after="0" w:line="264" w:lineRule="auto"/>
        <w:ind w:left="283" w:firstLine="4111"/>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widowControl w:val="0"/>
        <w:spacing w:after="0" w:line="264" w:lineRule="auto"/>
        <w:ind w:left="283" w:firstLine="4111"/>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lastRenderedPageBreak/>
        <w:t>Приложение 3</w:t>
      </w:r>
    </w:p>
    <w:p w:rsidR="00D240C6" w:rsidRPr="00D240C6" w:rsidRDefault="00D240C6" w:rsidP="00D240C6">
      <w:pPr>
        <w:spacing w:after="0" w:line="264" w:lineRule="auto"/>
        <w:ind w:firstLine="708"/>
        <w:jc w:val="right"/>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xml:space="preserve">к административному регламенту </w:t>
      </w: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8"/>
          <w:szCs w:val="20"/>
          <w:lang w:eastAsia="ru-RU"/>
        </w:rPr>
      </w:pPr>
      <w:r w:rsidRPr="00D240C6">
        <w:rPr>
          <w:rFonts w:ascii="Times New Roman" w:eastAsia="Times New Roman" w:hAnsi="Times New Roman" w:cs="Times New Roman"/>
          <w:b/>
          <w:color w:val="000000"/>
          <w:spacing w:val="2"/>
          <w:sz w:val="28"/>
          <w:szCs w:val="20"/>
          <w:lang w:eastAsia="ru-RU"/>
        </w:rPr>
        <w:t>Форма решения об отказе в приеме к рассмотрению документов, необходимых для предоставления услуги / об отказе в предоставлении услуги</w:t>
      </w:r>
    </w:p>
    <w:p w:rsidR="00D240C6" w:rsidRPr="00D240C6" w:rsidRDefault="00D240C6" w:rsidP="00D240C6">
      <w:pPr>
        <w:spacing w:after="0" w:line="264" w:lineRule="auto"/>
        <w:ind w:firstLine="708"/>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От: _______________________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 xml:space="preserve"> (наименование уполномоченного органа)</w:t>
      </w:r>
    </w:p>
    <w:p w:rsidR="00D240C6" w:rsidRPr="00D240C6" w:rsidRDefault="00D240C6" w:rsidP="00D240C6">
      <w:pPr>
        <w:spacing w:after="0" w:line="264" w:lineRule="auto"/>
        <w:ind w:left="4678"/>
        <w:jc w:val="right"/>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Кому 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 xml:space="preserve">                                                                                          (фамилия, имя, отчество                                                                                                            - для граждан и индивидуальных                                                                                                         предпринимателей, или полное   наименование организации – для юридических лиц)</w:t>
      </w:r>
    </w:p>
    <w:p w:rsidR="00D240C6" w:rsidRPr="00D240C6" w:rsidRDefault="00D240C6" w:rsidP="00D240C6">
      <w:pPr>
        <w:spacing w:after="0" w:line="264" w:lineRule="auto"/>
        <w:ind w:left="4678"/>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______________________</w:t>
      </w:r>
    </w:p>
    <w:p w:rsidR="00D240C6" w:rsidRPr="00D240C6" w:rsidRDefault="00D240C6" w:rsidP="00D240C6">
      <w:pPr>
        <w:spacing w:after="0" w:line="264" w:lineRule="auto"/>
        <w:ind w:left="4678"/>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color w:val="000000"/>
          <w:spacing w:val="2"/>
          <w:sz w:val="20"/>
          <w:szCs w:val="20"/>
          <w:lang w:eastAsia="ru-RU"/>
        </w:rPr>
        <w:t>(</w:t>
      </w:r>
      <w:r w:rsidRPr="00D240C6">
        <w:rPr>
          <w:rFonts w:ascii="Times New Roman" w:eastAsia="Times New Roman" w:hAnsi="Times New Roman" w:cs="Times New Roman"/>
          <w:i/>
          <w:color w:val="000000"/>
          <w:spacing w:val="2"/>
          <w:sz w:val="20"/>
          <w:szCs w:val="20"/>
          <w:lang w:eastAsia="ru-RU"/>
        </w:rPr>
        <w:t>почтовый индекс и адрес, адрес электронной почты)</w:t>
      </w:r>
    </w:p>
    <w:p w:rsidR="00D240C6" w:rsidRPr="00D240C6" w:rsidRDefault="00D240C6" w:rsidP="00D240C6">
      <w:pPr>
        <w:spacing w:after="0" w:line="264" w:lineRule="auto"/>
        <w:ind w:firstLine="708"/>
        <w:jc w:val="right"/>
        <w:rPr>
          <w:rFonts w:ascii="Times New Roman" w:eastAsia="Times New Roman" w:hAnsi="Times New Roman" w:cs="Times New Roman"/>
          <w:i/>
          <w:color w:val="000000"/>
          <w:spacing w:val="2"/>
          <w:sz w:val="20"/>
          <w:szCs w:val="20"/>
          <w:lang w:eastAsia="ru-RU"/>
        </w:rPr>
      </w:pPr>
    </w:p>
    <w:p w:rsidR="00D240C6" w:rsidRPr="00D240C6" w:rsidRDefault="00D240C6" w:rsidP="00D240C6">
      <w:pPr>
        <w:spacing w:after="0" w:line="264" w:lineRule="auto"/>
        <w:ind w:firstLine="708"/>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r w:rsidRPr="00D240C6">
        <w:rPr>
          <w:rFonts w:ascii="Times New Roman" w:eastAsia="Times New Roman" w:hAnsi="Times New Roman" w:cs="Times New Roman"/>
          <w:b/>
          <w:color w:val="000000"/>
          <w:spacing w:val="2"/>
          <w:sz w:val="24"/>
          <w:szCs w:val="20"/>
          <w:lang w:eastAsia="ru-RU"/>
        </w:rPr>
        <w:t>РЕШЕНИЕ</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r w:rsidRPr="00D240C6">
        <w:rPr>
          <w:rFonts w:ascii="Times New Roman" w:eastAsia="Times New Roman" w:hAnsi="Times New Roman" w:cs="Times New Roman"/>
          <w:b/>
          <w:color w:val="000000"/>
          <w:spacing w:val="2"/>
          <w:sz w:val="24"/>
          <w:szCs w:val="20"/>
          <w:lang w:eastAsia="ru-RU"/>
        </w:rPr>
        <w:t xml:space="preserve">об отказе в приеме к рассмотрению документов, </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proofErr w:type="gramStart"/>
      <w:r w:rsidRPr="00D240C6">
        <w:rPr>
          <w:rFonts w:ascii="Times New Roman" w:eastAsia="Times New Roman" w:hAnsi="Times New Roman" w:cs="Times New Roman"/>
          <w:b/>
          <w:color w:val="000000"/>
          <w:spacing w:val="2"/>
          <w:sz w:val="24"/>
          <w:szCs w:val="20"/>
          <w:lang w:eastAsia="ru-RU"/>
        </w:rPr>
        <w:t>необходимых</w:t>
      </w:r>
      <w:proofErr w:type="gramEnd"/>
      <w:r w:rsidRPr="00D240C6">
        <w:rPr>
          <w:rFonts w:ascii="Times New Roman" w:eastAsia="Times New Roman" w:hAnsi="Times New Roman" w:cs="Times New Roman"/>
          <w:b/>
          <w:color w:val="000000"/>
          <w:spacing w:val="2"/>
          <w:sz w:val="24"/>
          <w:szCs w:val="20"/>
          <w:lang w:eastAsia="ru-RU"/>
        </w:rPr>
        <w:t xml:space="preserve"> для предоставления услуги /</w:t>
      </w:r>
    </w:p>
    <w:p w:rsidR="00D240C6" w:rsidRPr="00D240C6" w:rsidRDefault="00D240C6" w:rsidP="00D240C6">
      <w:pPr>
        <w:spacing w:after="0" w:line="264" w:lineRule="auto"/>
        <w:ind w:firstLine="708"/>
        <w:jc w:val="center"/>
        <w:rPr>
          <w:rFonts w:ascii="Times New Roman" w:eastAsia="Times New Roman" w:hAnsi="Times New Roman" w:cs="Times New Roman"/>
          <w:b/>
          <w:color w:val="000000"/>
          <w:spacing w:val="2"/>
          <w:sz w:val="24"/>
          <w:szCs w:val="20"/>
          <w:lang w:eastAsia="ru-RU"/>
        </w:rPr>
      </w:pPr>
      <w:r w:rsidRPr="00D240C6">
        <w:rPr>
          <w:rFonts w:ascii="Times New Roman" w:eastAsia="Times New Roman" w:hAnsi="Times New Roman" w:cs="Times New Roman"/>
          <w:b/>
          <w:color w:val="000000"/>
          <w:spacing w:val="2"/>
          <w:sz w:val="24"/>
          <w:szCs w:val="20"/>
          <w:lang w:eastAsia="ru-RU"/>
        </w:rPr>
        <w:t>об отказе в предоставлении услуги</w:t>
      </w:r>
    </w:p>
    <w:p w:rsidR="00D240C6" w:rsidRPr="00D240C6" w:rsidRDefault="00D240C6" w:rsidP="00D240C6">
      <w:pPr>
        <w:spacing w:after="0" w:line="264" w:lineRule="auto"/>
        <w:ind w:firstLine="708"/>
        <w:jc w:val="center"/>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 _____________/ от _______________</w:t>
      </w:r>
    </w:p>
    <w:p w:rsidR="00D240C6" w:rsidRPr="00D240C6" w:rsidRDefault="00D240C6" w:rsidP="00D240C6">
      <w:pPr>
        <w:spacing w:after="0" w:line="264" w:lineRule="auto"/>
        <w:ind w:firstLine="708"/>
        <w:jc w:val="center"/>
        <w:rPr>
          <w:rFonts w:ascii="Times New Roman" w:eastAsia="Times New Roman" w:hAnsi="Times New Roman" w:cs="Times New Roman"/>
          <w:i/>
          <w:color w:val="000000"/>
          <w:spacing w:val="2"/>
          <w:sz w:val="20"/>
          <w:szCs w:val="20"/>
          <w:lang w:eastAsia="ru-RU"/>
        </w:rPr>
      </w:pPr>
      <w:r w:rsidRPr="00D240C6">
        <w:rPr>
          <w:rFonts w:ascii="Times New Roman" w:eastAsia="Times New Roman" w:hAnsi="Times New Roman" w:cs="Times New Roman"/>
          <w:i/>
          <w:color w:val="000000"/>
          <w:spacing w:val="2"/>
          <w:sz w:val="20"/>
          <w:szCs w:val="20"/>
          <w:lang w:eastAsia="ru-RU"/>
        </w:rPr>
        <w:t>(номер и дата решения)</w:t>
      </w:r>
    </w:p>
    <w:p w:rsidR="00D240C6" w:rsidRPr="00D240C6" w:rsidRDefault="00D240C6" w:rsidP="00D240C6">
      <w:pPr>
        <w:spacing w:after="0" w:line="264" w:lineRule="auto"/>
        <w:ind w:firstLine="708"/>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ind w:firstLine="708"/>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240C6" w:rsidRPr="00D240C6" w:rsidRDefault="00D240C6" w:rsidP="00D240C6">
      <w:pPr>
        <w:spacing w:after="0" w:line="264" w:lineRule="auto"/>
        <w:ind w:firstLine="708"/>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240C6" w:rsidRPr="00D240C6" w:rsidRDefault="00D240C6" w:rsidP="00D240C6">
      <w:pPr>
        <w:spacing w:after="0" w:line="264" w:lineRule="auto"/>
        <w:ind w:firstLine="708"/>
        <w:jc w:val="both"/>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240C6" w:rsidRPr="00D240C6" w:rsidRDefault="00D240C6" w:rsidP="00D240C6">
      <w:pPr>
        <w:spacing w:after="0" w:line="264" w:lineRule="auto"/>
        <w:ind w:left="-566"/>
        <w:jc w:val="both"/>
        <w:rPr>
          <w:rFonts w:ascii="Times New Roman" w:eastAsia="Times New Roman" w:hAnsi="Times New Roman" w:cs="Times New Roman"/>
          <w:color w:val="000000"/>
          <w:spacing w:val="2"/>
          <w:sz w:val="28"/>
          <w:szCs w:val="20"/>
          <w:lang w:eastAsia="ru-RU"/>
        </w:rPr>
      </w:pP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color w:val="000000"/>
          <w:spacing w:val="2"/>
          <w:sz w:val="28"/>
          <w:szCs w:val="20"/>
          <w:lang w:eastAsia="ru-RU"/>
        </w:rPr>
        <w:t>______________________________                                 ___________________</w:t>
      </w:r>
    </w:p>
    <w:p w:rsidR="00D240C6" w:rsidRPr="00D240C6" w:rsidRDefault="00D240C6" w:rsidP="00D240C6">
      <w:pPr>
        <w:spacing w:after="0" w:line="264" w:lineRule="auto"/>
        <w:rPr>
          <w:rFonts w:ascii="Times New Roman" w:eastAsia="Times New Roman" w:hAnsi="Times New Roman" w:cs="Times New Roman"/>
          <w:color w:val="000000"/>
          <w:spacing w:val="2"/>
          <w:sz w:val="28"/>
          <w:szCs w:val="20"/>
          <w:lang w:eastAsia="ru-RU"/>
        </w:rPr>
      </w:pPr>
      <w:r w:rsidRPr="00D240C6">
        <w:rPr>
          <w:rFonts w:ascii="Times New Roman" w:eastAsia="Times New Roman" w:hAnsi="Times New Roman" w:cs="Times New Roman"/>
          <w:i/>
          <w:color w:val="000000"/>
          <w:spacing w:val="2"/>
          <w:sz w:val="20"/>
          <w:szCs w:val="20"/>
          <w:lang w:eastAsia="ru-RU"/>
        </w:rPr>
        <w:t xml:space="preserve">(Ф.И.О. должность уполномоченного сотрудника)  </w:t>
      </w:r>
      <w:r w:rsidRPr="00D240C6">
        <w:rPr>
          <w:rFonts w:ascii="Times New Roman" w:eastAsia="Times New Roman" w:hAnsi="Times New Roman" w:cs="Times New Roman"/>
          <w:color w:val="000000"/>
          <w:spacing w:val="2"/>
          <w:sz w:val="20"/>
          <w:szCs w:val="20"/>
          <w:lang w:eastAsia="ru-RU"/>
        </w:rPr>
        <w:t xml:space="preserve">                                    </w:t>
      </w:r>
      <w:r w:rsidRPr="00D240C6">
        <w:rPr>
          <w:rFonts w:ascii="Times New Roman" w:eastAsia="Times New Roman" w:hAnsi="Times New Roman" w:cs="Times New Roman"/>
          <w:i/>
          <w:color w:val="000000"/>
          <w:spacing w:val="2"/>
          <w:sz w:val="20"/>
          <w:szCs w:val="20"/>
          <w:lang w:eastAsia="ru-RU"/>
        </w:rPr>
        <w:t xml:space="preserve">                           (подпись)</w:t>
      </w:r>
    </w:p>
    <w:p w:rsidR="00D240C6" w:rsidRPr="00D240C6" w:rsidRDefault="00D240C6" w:rsidP="00D240C6">
      <w:pPr>
        <w:spacing w:line="264" w:lineRule="auto"/>
        <w:rPr>
          <w:rFonts w:ascii="Times New Roman" w:eastAsia="Times New Roman" w:hAnsi="Times New Roman" w:cs="Times New Roman"/>
          <w:color w:val="000000" w:themeColor="text1"/>
          <w:spacing w:val="2"/>
          <w:sz w:val="28"/>
          <w:szCs w:val="28"/>
          <w:lang w:eastAsia="ar-SA"/>
        </w:rPr>
      </w:pPr>
    </w:p>
    <w:p w:rsidR="00EB3895" w:rsidRPr="00D240C6" w:rsidRDefault="00EB3895" w:rsidP="00D240C6">
      <w:pPr>
        <w:widowControl w:val="0"/>
        <w:spacing w:after="0" w:line="264" w:lineRule="auto"/>
        <w:ind w:left="5245" w:firstLine="6"/>
        <w:rPr>
          <w:rFonts w:ascii="Times New Roman" w:eastAsia="Times New Roman" w:hAnsi="Times New Roman" w:cs="Times New Roman"/>
          <w:color w:val="000000" w:themeColor="text1"/>
          <w:spacing w:val="2"/>
          <w:sz w:val="28"/>
          <w:szCs w:val="28"/>
          <w:lang w:eastAsia="ar-SA"/>
        </w:rPr>
      </w:pPr>
      <w:r w:rsidRPr="00D240C6">
        <w:rPr>
          <w:rFonts w:ascii="Times New Roman" w:eastAsia="Times New Roman" w:hAnsi="Times New Roman" w:cs="Times New Roman"/>
          <w:color w:val="000000" w:themeColor="text1"/>
          <w:spacing w:val="2"/>
          <w:sz w:val="28"/>
          <w:szCs w:val="28"/>
          <w:lang w:eastAsia="ar-SA"/>
        </w:rPr>
        <w:lastRenderedPageBreak/>
        <w:t>Приложение  2 к  постановлению администрации Белозерского муниципального округа</w:t>
      </w:r>
    </w:p>
    <w:p w:rsidR="00EB3895" w:rsidRPr="00D240C6" w:rsidRDefault="00EB3895" w:rsidP="00D240C6">
      <w:pPr>
        <w:widowControl w:val="0"/>
        <w:spacing w:after="0" w:line="264" w:lineRule="auto"/>
        <w:ind w:left="5245" w:firstLine="6"/>
        <w:rPr>
          <w:rFonts w:ascii="Times New Roman" w:eastAsia="Times New Roman" w:hAnsi="Times New Roman" w:cs="Times New Roman"/>
          <w:color w:val="000000" w:themeColor="text1"/>
          <w:spacing w:val="2"/>
          <w:sz w:val="28"/>
          <w:szCs w:val="28"/>
          <w:lang w:eastAsia="ar-SA"/>
        </w:rPr>
      </w:pPr>
      <w:r w:rsidRPr="00D240C6">
        <w:rPr>
          <w:rFonts w:ascii="Times New Roman" w:eastAsia="Times New Roman" w:hAnsi="Times New Roman" w:cs="Times New Roman"/>
          <w:color w:val="000000" w:themeColor="text1"/>
          <w:spacing w:val="2"/>
          <w:sz w:val="28"/>
          <w:szCs w:val="28"/>
          <w:lang w:eastAsia="ar-SA"/>
        </w:rPr>
        <w:t xml:space="preserve">№ </w:t>
      </w:r>
      <w:r w:rsidR="00031492">
        <w:rPr>
          <w:rFonts w:ascii="Times New Roman" w:eastAsia="Times New Roman" w:hAnsi="Times New Roman" w:cs="Times New Roman"/>
          <w:color w:val="000000" w:themeColor="text1"/>
          <w:spacing w:val="2"/>
          <w:sz w:val="28"/>
          <w:szCs w:val="28"/>
          <w:lang w:eastAsia="ar-SA"/>
        </w:rPr>
        <w:t xml:space="preserve">639 </w:t>
      </w:r>
      <w:r w:rsidRPr="00D240C6">
        <w:rPr>
          <w:rFonts w:ascii="Times New Roman" w:eastAsia="Times New Roman" w:hAnsi="Times New Roman" w:cs="Times New Roman"/>
          <w:color w:val="000000" w:themeColor="text1"/>
          <w:spacing w:val="2"/>
          <w:sz w:val="28"/>
          <w:szCs w:val="28"/>
          <w:lang w:eastAsia="ar-SA"/>
        </w:rPr>
        <w:t xml:space="preserve"> от </w:t>
      </w:r>
      <w:r w:rsidR="00031492">
        <w:rPr>
          <w:rFonts w:ascii="Times New Roman" w:eastAsia="Times New Roman" w:hAnsi="Times New Roman" w:cs="Times New Roman"/>
          <w:color w:val="000000" w:themeColor="text1"/>
          <w:spacing w:val="2"/>
          <w:sz w:val="28"/>
          <w:szCs w:val="28"/>
          <w:lang w:eastAsia="ar-SA"/>
        </w:rPr>
        <w:t xml:space="preserve"> 22.05.2023</w:t>
      </w:r>
    </w:p>
    <w:p w:rsidR="00EB3895" w:rsidRPr="00D240C6" w:rsidRDefault="00EB3895" w:rsidP="00D240C6">
      <w:pPr>
        <w:widowControl w:val="0"/>
        <w:spacing w:after="0" w:line="264" w:lineRule="auto"/>
        <w:ind w:left="6521" w:firstLine="6"/>
        <w:rPr>
          <w:rFonts w:ascii="Times New Roman" w:eastAsia="Times New Roman" w:hAnsi="Times New Roman" w:cs="Times New Roman"/>
          <w:color w:val="000000" w:themeColor="text1"/>
          <w:spacing w:val="2"/>
          <w:sz w:val="28"/>
          <w:szCs w:val="28"/>
          <w:lang w:eastAsia="ar-SA"/>
        </w:rPr>
      </w:pPr>
    </w:p>
    <w:p w:rsidR="00EB3895" w:rsidRPr="00D240C6" w:rsidRDefault="00A97A36" w:rsidP="00D240C6">
      <w:pPr>
        <w:spacing w:after="0" w:line="264" w:lineRule="auto"/>
        <w:jc w:val="center"/>
        <w:rPr>
          <w:rFonts w:ascii="Times New Roman" w:hAnsi="Times New Roman" w:cs="Times New Roman"/>
          <w:spacing w:val="2"/>
          <w:sz w:val="28"/>
        </w:rPr>
      </w:pPr>
      <w:r w:rsidRPr="00D240C6">
        <w:rPr>
          <w:rFonts w:ascii="Times New Roman" w:hAnsi="Times New Roman" w:cs="Times New Roman"/>
          <w:spacing w:val="2"/>
          <w:sz w:val="28"/>
          <w:szCs w:val="28"/>
        </w:rPr>
        <w:t>Н</w:t>
      </w:r>
      <w:r w:rsidR="00EB3895" w:rsidRPr="00D240C6">
        <w:rPr>
          <w:rFonts w:ascii="Times New Roman" w:hAnsi="Times New Roman" w:cs="Times New Roman"/>
          <w:spacing w:val="2"/>
          <w:sz w:val="28"/>
          <w:szCs w:val="28"/>
        </w:rPr>
        <w:t xml:space="preserve">ормативные правовые акты поселений, входящих в состав Белозерского муниципального района Вологодской области </w:t>
      </w:r>
    </w:p>
    <w:p w:rsidR="00A97A36" w:rsidRPr="00D240C6" w:rsidRDefault="00A97A36" w:rsidP="00D240C6">
      <w:pPr>
        <w:pStyle w:val="ConsPlusTitle"/>
        <w:spacing w:line="264" w:lineRule="auto"/>
        <w:jc w:val="center"/>
        <w:rPr>
          <w:rFonts w:ascii="Times New Roman" w:hAnsi="Times New Roman" w:cs="Times New Roman"/>
          <w:b w:val="0"/>
          <w:spacing w:val="2"/>
          <w:sz w:val="28"/>
          <w:szCs w:val="28"/>
        </w:rPr>
      </w:pPr>
      <w:bookmarkStart w:id="0" w:name="_GoBack"/>
      <w:bookmarkEnd w:id="0"/>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Постановление администрации города Белозерск от 30.11.2020 № 368  «</w:t>
      </w:r>
      <w:r w:rsidRPr="00502CAD">
        <w:rPr>
          <w:rFonts w:ascii="Times New Roman" w:eastAsia="SimSun" w:hAnsi="Times New Roman" w:cs="Mangal"/>
          <w:b w:val="0"/>
          <w:kern w:val="1"/>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городского поселения город Белозерск от </w:t>
      </w:r>
      <w:r w:rsidRPr="00502CAD">
        <w:rPr>
          <w:rFonts w:ascii="Times New Roman" w:hAnsi="Times New Roman" w:cs="Times New Roman"/>
          <w:b w:val="0"/>
          <w:sz w:val="28"/>
          <w:szCs w:val="28"/>
        </w:rPr>
        <w:t>20.07.2021 № 231</w:t>
      </w:r>
      <w:r w:rsidRPr="00502CAD">
        <w:rPr>
          <w:rFonts w:ascii="Times New Roman" w:hAnsi="Times New Roman" w:cs="Times New Roman"/>
          <w:b w:val="0"/>
          <w:spacing w:val="2"/>
          <w:sz w:val="28"/>
          <w:szCs w:val="28"/>
        </w:rPr>
        <w:t xml:space="preserve"> «О внесении изменения в постановление администрации поселения от  30.11.2020 № 368»</w:t>
      </w:r>
      <w:r>
        <w:rPr>
          <w:rFonts w:ascii="Times New Roman" w:hAnsi="Times New Roman" w:cs="Times New Roman"/>
          <w:b w:val="0"/>
          <w:spacing w:val="2"/>
          <w:sz w:val="28"/>
          <w:szCs w:val="28"/>
        </w:rPr>
        <w:t>;</w:t>
      </w:r>
      <w:r w:rsidRPr="00502CAD">
        <w:rPr>
          <w:rFonts w:ascii="Times New Roman" w:hAnsi="Times New Roman" w:cs="Times New Roman"/>
          <w:b w:val="0"/>
          <w:spacing w:val="2"/>
          <w:sz w:val="28"/>
          <w:szCs w:val="28"/>
        </w:rPr>
        <w:t xml:space="preserve"> </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Постановление администрации сельского поселения Антушевское от 15.01.2021 № 4 «</w:t>
      </w:r>
      <w:r w:rsidRPr="00502CAD">
        <w:rPr>
          <w:rFonts w:ascii="Times New Roman" w:eastAsia="SimSun" w:hAnsi="Times New Roman" w:cs="Mangal"/>
          <w:b w:val="0"/>
          <w:kern w:val="1"/>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Постановление администрации сельского поселения Антушевское от 30.07.2021 № 72 «О внесении изменения в постановление администрации поселения от  15.01.2021 № 4»</w:t>
      </w:r>
      <w:r>
        <w:rPr>
          <w:rFonts w:ascii="Times New Roman" w:hAnsi="Times New Roman" w:cs="Times New Roman"/>
          <w:b w:val="0"/>
          <w:spacing w:val="2"/>
          <w:sz w:val="28"/>
          <w:szCs w:val="28"/>
        </w:rPr>
        <w:t>;</w:t>
      </w:r>
      <w:r w:rsidRPr="00502CAD">
        <w:rPr>
          <w:rFonts w:ascii="Times New Roman" w:hAnsi="Times New Roman" w:cs="Times New Roman"/>
          <w:b w:val="0"/>
          <w:spacing w:val="2"/>
          <w:sz w:val="28"/>
          <w:szCs w:val="28"/>
        </w:rPr>
        <w:t xml:space="preserve"> </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сельского поселения </w:t>
      </w:r>
      <w:proofErr w:type="spellStart"/>
      <w:r w:rsidRPr="00502CAD">
        <w:rPr>
          <w:rFonts w:ascii="Times New Roman" w:hAnsi="Times New Roman" w:cs="Times New Roman"/>
          <w:b w:val="0"/>
          <w:spacing w:val="2"/>
          <w:sz w:val="28"/>
          <w:szCs w:val="28"/>
        </w:rPr>
        <w:t>Артюшинское</w:t>
      </w:r>
      <w:proofErr w:type="spellEnd"/>
      <w:r w:rsidRPr="00502CAD">
        <w:rPr>
          <w:rFonts w:ascii="Times New Roman" w:hAnsi="Times New Roman" w:cs="Times New Roman"/>
          <w:b w:val="0"/>
          <w:spacing w:val="2"/>
          <w:sz w:val="28"/>
          <w:szCs w:val="28"/>
        </w:rPr>
        <w:t xml:space="preserve"> от 22.12.2020 № 93 «</w:t>
      </w:r>
      <w:r w:rsidRPr="00502CAD">
        <w:rPr>
          <w:rFonts w:ascii="Times New Roman" w:eastAsia="SimSun" w:hAnsi="Times New Roman" w:cs="Mangal"/>
          <w:b w:val="0"/>
          <w:kern w:val="1"/>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uppressAutoHyphens/>
        <w:ind w:left="426"/>
        <w:jc w:val="both"/>
        <w:rPr>
          <w:rFonts w:ascii="Times New Roman" w:eastAsia="SimSun" w:hAnsi="Times New Roman" w:cs="Mangal"/>
          <w:b w:val="0"/>
          <w:kern w:val="1"/>
          <w:sz w:val="28"/>
          <w:szCs w:val="28"/>
          <w:lang w:eastAsia="hi-IN" w:bidi="hi-IN"/>
        </w:rPr>
      </w:pPr>
      <w:r w:rsidRPr="00502CAD">
        <w:rPr>
          <w:rFonts w:ascii="Times New Roman" w:hAnsi="Times New Roman" w:cs="Times New Roman"/>
          <w:b w:val="0"/>
          <w:spacing w:val="2"/>
          <w:sz w:val="28"/>
          <w:szCs w:val="28"/>
        </w:rPr>
        <w:t xml:space="preserve">Постановление администрации сельского поселения </w:t>
      </w:r>
      <w:proofErr w:type="spellStart"/>
      <w:r w:rsidRPr="00502CAD">
        <w:rPr>
          <w:rFonts w:ascii="Times New Roman" w:hAnsi="Times New Roman" w:cs="Times New Roman"/>
          <w:b w:val="0"/>
          <w:spacing w:val="2"/>
          <w:sz w:val="28"/>
          <w:szCs w:val="28"/>
        </w:rPr>
        <w:t>Артюшинское</w:t>
      </w:r>
      <w:proofErr w:type="spellEnd"/>
      <w:r w:rsidRPr="00502CAD">
        <w:rPr>
          <w:rFonts w:ascii="Times New Roman" w:hAnsi="Times New Roman" w:cs="Times New Roman"/>
          <w:b w:val="0"/>
          <w:spacing w:val="2"/>
          <w:sz w:val="28"/>
          <w:szCs w:val="28"/>
        </w:rPr>
        <w:t xml:space="preserve"> от 29.07.2021 № 52 «О внесении изменения в постановление администрации поселения от  22.12.2020 № 93»;</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w:t>
      </w:r>
      <w:proofErr w:type="spellStart"/>
      <w:r w:rsidRPr="00502CAD">
        <w:rPr>
          <w:rFonts w:ascii="Times New Roman" w:hAnsi="Times New Roman" w:cs="Times New Roman"/>
          <w:b w:val="0"/>
          <w:spacing w:val="2"/>
          <w:sz w:val="28"/>
          <w:szCs w:val="28"/>
        </w:rPr>
        <w:t>Глушковского</w:t>
      </w:r>
      <w:proofErr w:type="spellEnd"/>
      <w:r w:rsidRPr="00502CAD">
        <w:rPr>
          <w:rFonts w:ascii="Times New Roman" w:hAnsi="Times New Roman" w:cs="Times New Roman"/>
          <w:b w:val="0"/>
          <w:spacing w:val="2"/>
          <w:sz w:val="28"/>
          <w:szCs w:val="28"/>
        </w:rPr>
        <w:t xml:space="preserve"> сельского поселения от 7.06.2021 № 37 «</w:t>
      </w:r>
      <w:r w:rsidRPr="00502CAD">
        <w:rPr>
          <w:rFonts w:ascii="Times New Roman" w:eastAsia="SimSun" w:hAnsi="Times New Roman" w:cs="Times New Roman"/>
          <w:b w:val="0"/>
          <w:kern w:val="2"/>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w:t>
      </w:r>
      <w:proofErr w:type="spellStart"/>
      <w:r w:rsidRPr="00502CAD">
        <w:rPr>
          <w:rFonts w:ascii="Times New Roman" w:hAnsi="Times New Roman" w:cs="Times New Roman"/>
          <w:b w:val="0"/>
          <w:spacing w:val="2"/>
          <w:sz w:val="28"/>
          <w:szCs w:val="28"/>
        </w:rPr>
        <w:t>Куностьского</w:t>
      </w:r>
      <w:proofErr w:type="spellEnd"/>
      <w:r w:rsidRPr="00502CAD">
        <w:rPr>
          <w:rFonts w:ascii="Times New Roman" w:hAnsi="Times New Roman" w:cs="Times New Roman"/>
          <w:b w:val="0"/>
          <w:spacing w:val="2"/>
          <w:sz w:val="28"/>
          <w:szCs w:val="28"/>
        </w:rPr>
        <w:t xml:space="preserve"> сельского поселения от 15.12.2020 № 82 «</w:t>
      </w:r>
      <w:r w:rsidRPr="00502CAD">
        <w:rPr>
          <w:rFonts w:ascii="Times New Roman" w:eastAsia="SimSun" w:hAnsi="Times New Roman" w:cs="Mangal"/>
          <w:b w:val="0"/>
          <w:kern w:val="1"/>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w:t>
      </w:r>
      <w:proofErr w:type="spellStart"/>
      <w:r w:rsidRPr="00502CAD">
        <w:rPr>
          <w:rFonts w:ascii="Times New Roman" w:hAnsi="Times New Roman" w:cs="Times New Roman"/>
          <w:b w:val="0"/>
          <w:spacing w:val="2"/>
          <w:sz w:val="28"/>
          <w:szCs w:val="28"/>
        </w:rPr>
        <w:t>Куностьского</w:t>
      </w:r>
      <w:proofErr w:type="spellEnd"/>
      <w:r w:rsidRPr="00502CAD">
        <w:rPr>
          <w:rFonts w:ascii="Times New Roman" w:hAnsi="Times New Roman" w:cs="Times New Roman"/>
          <w:b w:val="0"/>
          <w:spacing w:val="2"/>
          <w:sz w:val="28"/>
          <w:szCs w:val="28"/>
        </w:rPr>
        <w:t xml:space="preserve"> сельского поселения от 16.07.2021 № 50 «О внесении изменения в постановление администрации поселения от  15.12.2020 № 82»</w:t>
      </w:r>
      <w:r>
        <w:rPr>
          <w:rFonts w:ascii="Times New Roman" w:hAnsi="Times New Roman" w:cs="Times New Roman"/>
          <w:b w:val="0"/>
          <w:spacing w:val="2"/>
          <w:sz w:val="28"/>
          <w:szCs w:val="28"/>
        </w:rPr>
        <w:t>;</w:t>
      </w:r>
      <w:r w:rsidRPr="00502CAD">
        <w:rPr>
          <w:rFonts w:ascii="Times New Roman" w:hAnsi="Times New Roman" w:cs="Times New Roman"/>
          <w:b w:val="0"/>
          <w:spacing w:val="2"/>
          <w:sz w:val="28"/>
          <w:szCs w:val="28"/>
        </w:rPr>
        <w:t xml:space="preserve"> </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w:t>
      </w:r>
      <w:proofErr w:type="spellStart"/>
      <w:r w:rsidRPr="00502CAD">
        <w:rPr>
          <w:rFonts w:ascii="Times New Roman" w:hAnsi="Times New Roman" w:cs="Times New Roman"/>
          <w:b w:val="0"/>
          <w:spacing w:val="2"/>
          <w:sz w:val="28"/>
          <w:szCs w:val="28"/>
        </w:rPr>
        <w:t>Шольского</w:t>
      </w:r>
      <w:proofErr w:type="spellEnd"/>
      <w:r w:rsidRPr="00502CAD">
        <w:rPr>
          <w:rFonts w:ascii="Times New Roman" w:hAnsi="Times New Roman" w:cs="Times New Roman"/>
          <w:b w:val="0"/>
          <w:spacing w:val="2"/>
          <w:sz w:val="28"/>
          <w:szCs w:val="28"/>
        </w:rPr>
        <w:t xml:space="preserve"> сельского поселения от </w:t>
      </w:r>
      <w:r w:rsidRPr="00502CAD">
        <w:rPr>
          <w:rFonts w:ascii="Times New Roman" w:hAnsi="Times New Roman" w:cs="Times New Roman"/>
          <w:b w:val="0"/>
          <w:spacing w:val="2"/>
          <w:sz w:val="28"/>
          <w:szCs w:val="28"/>
        </w:rPr>
        <w:lastRenderedPageBreak/>
        <w:t>28.12.2020 № 132 «</w:t>
      </w:r>
      <w:r w:rsidRPr="00502CAD">
        <w:rPr>
          <w:rFonts w:ascii="Times New Roman" w:eastAsia="SimSun" w:hAnsi="Times New Roman" w:cs="Mangal"/>
          <w:b w:val="0"/>
          <w:kern w:val="1"/>
          <w:sz w:val="28"/>
          <w:szCs w:val="28"/>
          <w:lang w:eastAsia="hi-IN" w:bidi="hi-IN"/>
        </w:rPr>
        <w:t>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w:t>
      </w:r>
      <w:r w:rsidRPr="00502CAD">
        <w:rPr>
          <w:rFonts w:ascii="Times New Roman" w:hAnsi="Times New Roman" w:cs="Times New Roman"/>
          <w:b w:val="0"/>
          <w:spacing w:val="2"/>
          <w:sz w:val="28"/>
          <w:szCs w:val="28"/>
        </w:rPr>
        <w:t>»</w:t>
      </w:r>
      <w:r>
        <w:rPr>
          <w:rFonts w:ascii="Times New Roman" w:hAnsi="Times New Roman" w:cs="Times New Roman"/>
          <w:b w:val="0"/>
          <w:spacing w:val="2"/>
          <w:sz w:val="28"/>
          <w:szCs w:val="28"/>
        </w:rPr>
        <w:t>;</w:t>
      </w:r>
    </w:p>
    <w:p w:rsidR="006156F6" w:rsidRPr="00502CAD" w:rsidRDefault="006156F6" w:rsidP="006156F6">
      <w:pPr>
        <w:pStyle w:val="ConsPlusTitle"/>
        <w:numPr>
          <w:ilvl w:val="3"/>
          <w:numId w:val="14"/>
        </w:numPr>
        <w:spacing w:line="264" w:lineRule="auto"/>
        <w:ind w:left="426"/>
        <w:jc w:val="both"/>
        <w:rPr>
          <w:rFonts w:ascii="Times New Roman" w:hAnsi="Times New Roman" w:cs="Times New Roman"/>
          <w:b w:val="0"/>
          <w:spacing w:val="2"/>
          <w:sz w:val="28"/>
          <w:szCs w:val="28"/>
        </w:rPr>
      </w:pPr>
      <w:r w:rsidRPr="00502CAD">
        <w:rPr>
          <w:rFonts w:ascii="Times New Roman" w:hAnsi="Times New Roman" w:cs="Times New Roman"/>
          <w:b w:val="0"/>
          <w:spacing w:val="2"/>
          <w:sz w:val="28"/>
          <w:szCs w:val="28"/>
        </w:rPr>
        <w:t xml:space="preserve">Постановление администрации </w:t>
      </w:r>
      <w:proofErr w:type="spellStart"/>
      <w:r w:rsidRPr="00502CAD">
        <w:rPr>
          <w:rFonts w:ascii="Times New Roman" w:hAnsi="Times New Roman" w:cs="Times New Roman"/>
          <w:b w:val="0"/>
          <w:spacing w:val="2"/>
          <w:sz w:val="28"/>
          <w:szCs w:val="28"/>
        </w:rPr>
        <w:t>Шольского</w:t>
      </w:r>
      <w:proofErr w:type="spellEnd"/>
      <w:r w:rsidRPr="00502CAD">
        <w:rPr>
          <w:rFonts w:ascii="Times New Roman" w:hAnsi="Times New Roman" w:cs="Times New Roman"/>
          <w:b w:val="0"/>
          <w:spacing w:val="2"/>
          <w:sz w:val="28"/>
          <w:szCs w:val="28"/>
        </w:rPr>
        <w:t xml:space="preserve"> сельского поселения от 26.07.2021 № 58 «О внесении изменения в постановление администрации поселения от  28.12.2020 № 132»</w:t>
      </w:r>
      <w:r>
        <w:rPr>
          <w:rFonts w:ascii="Times New Roman" w:hAnsi="Times New Roman" w:cs="Times New Roman"/>
          <w:b w:val="0"/>
          <w:spacing w:val="2"/>
          <w:sz w:val="28"/>
          <w:szCs w:val="28"/>
        </w:rPr>
        <w:t>.</w:t>
      </w:r>
      <w:r w:rsidRPr="00502CAD">
        <w:rPr>
          <w:rFonts w:ascii="Times New Roman" w:hAnsi="Times New Roman" w:cs="Times New Roman"/>
          <w:b w:val="0"/>
          <w:spacing w:val="2"/>
          <w:sz w:val="28"/>
          <w:szCs w:val="28"/>
        </w:rPr>
        <w:t xml:space="preserve"> </w:t>
      </w:r>
    </w:p>
    <w:p w:rsidR="00FA4F2B" w:rsidRDefault="00FA4F2B" w:rsidP="00FA4F2B">
      <w:pPr>
        <w:spacing w:after="0" w:line="240" w:lineRule="auto"/>
        <w:ind w:right="5386"/>
        <w:jc w:val="both"/>
        <w:rPr>
          <w:rFonts w:ascii="Times New Roman" w:hAnsi="Times New Roman" w:cs="Times New Roman"/>
          <w:sz w:val="28"/>
          <w:szCs w:val="28"/>
        </w:rPr>
      </w:pPr>
    </w:p>
    <w:p w:rsidR="00FA4F2B" w:rsidRDefault="00FA4F2B" w:rsidP="00FA4F2B">
      <w:pPr>
        <w:pStyle w:val="ConsPlusTitle"/>
        <w:jc w:val="both"/>
        <w:rPr>
          <w:rFonts w:ascii="Times New Roman" w:hAnsi="Times New Roman" w:cs="Times New Roman"/>
          <w:b w:val="0"/>
          <w:sz w:val="28"/>
          <w:szCs w:val="28"/>
        </w:rPr>
      </w:pPr>
    </w:p>
    <w:p w:rsidR="00FA4F2B" w:rsidRDefault="00FA4F2B" w:rsidP="00A97A36">
      <w:pPr>
        <w:spacing w:after="0" w:line="240" w:lineRule="auto"/>
        <w:jc w:val="right"/>
        <w:rPr>
          <w:rFonts w:ascii="Times New Roman" w:hAnsi="Times New Roman" w:cs="Times New Roman"/>
          <w:sz w:val="28"/>
          <w:szCs w:val="28"/>
        </w:rPr>
      </w:pPr>
    </w:p>
    <w:sectPr w:rsidR="00FA4F2B" w:rsidSect="00692BF7">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27" w:rsidRDefault="00B24527">
      <w:pPr>
        <w:spacing w:after="0" w:line="240" w:lineRule="auto"/>
      </w:pPr>
      <w:r>
        <w:separator/>
      </w:r>
    </w:p>
  </w:endnote>
  <w:endnote w:type="continuationSeparator" w:id="0">
    <w:p w:rsidR="00B24527" w:rsidRDefault="00B2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09157"/>
      <w:docPartObj>
        <w:docPartGallery w:val="Page Numbers (Bottom of Page)"/>
        <w:docPartUnique/>
      </w:docPartObj>
    </w:sdtPr>
    <w:sdtContent>
      <w:p w:rsidR="00364044" w:rsidRDefault="00364044">
        <w:pPr>
          <w:pStyle w:val="ab"/>
          <w:jc w:val="right"/>
        </w:pPr>
        <w:r>
          <w:fldChar w:fldCharType="begin"/>
        </w:r>
        <w:r>
          <w:instrText>PAGE   \* MERGEFORMAT</w:instrText>
        </w:r>
        <w:r>
          <w:fldChar w:fldCharType="separate"/>
        </w:r>
        <w:r w:rsidR="00031492">
          <w:rPr>
            <w:noProof/>
          </w:rPr>
          <w:t>33</w:t>
        </w:r>
        <w:r>
          <w:fldChar w:fldCharType="end"/>
        </w:r>
      </w:p>
    </w:sdtContent>
  </w:sdt>
  <w:p w:rsidR="00364044" w:rsidRDefault="0036404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27" w:rsidRDefault="00B24527">
      <w:pPr>
        <w:spacing w:after="0" w:line="240" w:lineRule="auto"/>
      </w:pPr>
      <w:r>
        <w:separator/>
      </w:r>
    </w:p>
  </w:footnote>
  <w:footnote w:type="continuationSeparator" w:id="0">
    <w:p w:rsidR="00B24527" w:rsidRDefault="00B24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D96"/>
    <w:multiLevelType w:val="multilevel"/>
    <w:tmpl w:val="CF14D9DA"/>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2">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4">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6">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7">
    <w:nsid w:val="1BE423EB"/>
    <w:multiLevelType w:val="multilevel"/>
    <w:tmpl w:val="32B6E4A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9">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10">
    <w:nsid w:val="510B5D05"/>
    <w:multiLevelType w:val="multilevel"/>
    <w:tmpl w:val="9484252A"/>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1">
    <w:nsid w:val="55091390"/>
    <w:multiLevelType w:val="multilevel"/>
    <w:tmpl w:val="4726D9F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2">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13">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4">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5">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6">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18">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num w:numId="1">
    <w:abstractNumId w:val="16"/>
  </w:num>
  <w:num w:numId="2">
    <w:abstractNumId w:val="13"/>
  </w:num>
  <w:num w:numId="3">
    <w:abstractNumId w:val="1"/>
  </w:num>
  <w:num w:numId="4">
    <w:abstractNumId w:val="3"/>
  </w:num>
  <w:num w:numId="5">
    <w:abstractNumId w:val="8"/>
  </w:num>
  <w:num w:numId="6">
    <w:abstractNumId w:val="5"/>
  </w:num>
  <w:num w:numId="7">
    <w:abstractNumId w:val="15"/>
  </w:num>
  <w:num w:numId="8">
    <w:abstractNumId w:val="9"/>
  </w:num>
  <w:num w:numId="9">
    <w:abstractNumId w:val="18"/>
  </w:num>
  <w:num w:numId="10">
    <w:abstractNumId w:val="17"/>
  </w:num>
  <w:num w:numId="11">
    <w:abstractNumId w:val="6"/>
  </w:num>
  <w:num w:numId="12">
    <w:abstractNumId w:val="14"/>
  </w:num>
  <w:num w:numId="13">
    <w:abstractNumId w:val="12"/>
  </w:num>
  <w:num w:numId="14">
    <w:abstractNumId w:val="4"/>
  </w:num>
  <w:num w:numId="15">
    <w:abstractNumId w:val="2"/>
  </w:num>
  <w:num w:numId="16">
    <w:abstractNumId w:val="10"/>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13B30"/>
    <w:rsid w:val="00031492"/>
    <w:rsid w:val="00043A8E"/>
    <w:rsid w:val="00060117"/>
    <w:rsid w:val="000D13CF"/>
    <w:rsid w:val="00174287"/>
    <w:rsid w:val="001A43EA"/>
    <w:rsid w:val="001D23BB"/>
    <w:rsid w:val="001D3B97"/>
    <w:rsid w:val="00213600"/>
    <w:rsid w:val="0026081E"/>
    <w:rsid w:val="00283B9C"/>
    <w:rsid w:val="002A1BE4"/>
    <w:rsid w:val="00364044"/>
    <w:rsid w:val="00370CB8"/>
    <w:rsid w:val="00371F66"/>
    <w:rsid w:val="00376257"/>
    <w:rsid w:val="003861B5"/>
    <w:rsid w:val="003B0B33"/>
    <w:rsid w:val="00401578"/>
    <w:rsid w:val="004065E5"/>
    <w:rsid w:val="00437D3B"/>
    <w:rsid w:val="0044073C"/>
    <w:rsid w:val="004708DB"/>
    <w:rsid w:val="00482864"/>
    <w:rsid w:val="00506989"/>
    <w:rsid w:val="00527B6E"/>
    <w:rsid w:val="00547E78"/>
    <w:rsid w:val="00566C57"/>
    <w:rsid w:val="00597D0A"/>
    <w:rsid w:val="005C2D79"/>
    <w:rsid w:val="005C7EBB"/>
    <w:rsid w:val="005E54BC"/>
    <w:rsid w:val="00612685"/>
    <w:rsid w:val="006156F6"/>
    <w:rsid w:val="006238D4"/>
    <w:rsid w:val="0064396D"/>
    <w:rsid w:val="00655B82"/>
    <w:rsid w:val="00687368"/>
    <w:rsid w:val="00692BF7"/>
    <w:rsid w:val="006A6929"/>
    <w:rsid w:val="006C1169"/>
    <w:rsid w:val="006C457C"/>
    <w:rsid w:val="0071110A"/>
    <w:rsid w:val="007207F5"/>
    <w:rsid w:val="0074144F"/>
    <w:rsid w:val="00772171"/>
    <w:rsid w:val="0078317D"/>
    <w:rsid w:val="007D4ECD"/>
    <w:rsid w:val="007F33AB"/>
    <w:rsid w:val="008A49C6"/>
    <w:rsid w:val="00913AD3"/>
    <w:rsid w:val="00914DA2"/>
    <w:rsid w:val="00983A45"/>
    <w:rsid w:val="009B7089"/>
    <w:rsid w:val="009C18D9"/>
    <w:rsid w:val="009E0B26"/>
    <w:rsid w:val="00A144BE"/>
    <w:rsid w:val="00A32635"/>
    <w:rsid w:val="00A37685"/>
    <w:rsid w:val="00A64A5F"/>
    <w:rsid w:val="00A97A36"/>
    <w:rsid w:val="00AB4C93"/>
    <w:rsid w:val="00AD438B"/>
    <w:rsid w:val="00AD7525"/>
    <w:rsid w:val="00B24527"/>
    <w:rsid w:val="00B63C0E"/>
    <w:rsid w:val="00B879E5"/>
    <w:rsid w:val="00B97E36"/>
    <w:rsid w:val="00BF34F7"/>
    <w:rsid w:val="00BF4A8A"/>
    <w:rsid w:val="00C20FD7"/>
    <w:rsid w:val="00CB3FCF"/>
    <w:rsid w:val="00CB67C0"/>
    <w:rsid w:val="00CE15C9"/>
    <w:rsid w:val="00D240C6"/>
    <w:rsid w:val="00D35F45"/>
    <w:rsid w:val="00D85005"/>
    <w:rsid w:val="00D87C89"/>
    <w:rsid w:val="00D941B8"/>
    <w:rsid w:val="00DD131A"/>
    <w:rsid w:val="00DF4E52"/>
    <w:rsid w:val="00E12B55"/>
    <w:rsid w:val="00E46813"/>
    <w:rsid w:val="00EA4018"/>
    <w:rsid w:val="00EB3895"/>
    <w:rsid w:val="00EC148F"/>
    <w:rsid w:val="00ED79C4"/>
    <w:rsid w:val="00F03792"/>
    <w:rsid w:val="00F04D9D"/>
    <w:rsid w:val="00F31357"/>
    <w:rsid w:val="00F97A1D"/>
    <w:rsid w:val="00FA4F2B"/>
    <w:rsid w:val="00FA6A23"/>
    <w:rsid w:val="00FB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beloz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C864F91-8E41-499F-BAF2-743BD60367AA}"/>
</file>

<file path=docProps/app.xml><?xml version="1.0" encoding="utf-8"?>
<Properties xmlns="http://schemas.openxmlformats.org/officeDocument/2006/extended-properties" xmlns:vt="http://schemas.openxmlformats.org/officeDocument/2006/docPropsVTypes">
  <Template>Normal.dotm</Template>
  <TotalTime>0</TotalTime>
  <Pages>34</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Устинова М.Ю.</cp:lastModifiedBy>
  <cp:revision>2</cp:revision>
  <cp:lastPrinted>2023-04-12T11:35:00Z</cp:lastPrinted>
  <dcterms:created xsi:type="dcterms:W3CDTF">2023-05-23T05:40:00Z</dcterms:created>
  <dcterms:modified xsi:type="dcterms:W3CDTF">2023-05-23T05:40:00Z</dcterms:modified>
</cp:coreProperties>
</file>