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B9" w:rsidRDefault="00420CB9" w:rsidP="00420CB9">
      <w:pPr>
        <w:pStyle w:val="a5"/>
        <w:rPr>
          <w:b w:val="0"/>
          <w:bCs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 wp14:anchorId="35F9D313" wp14:editId="4C235206">
            <wp:extent cx="40005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CB9" w:rsidRDefault="00420CB9" w:rsidP="00420CB9">
      <w:pPr>
        <w:pStyle w:val="a5"/>
        <w:rPr>
          <w:b w:val="0"/>
          <w:bCs w:val="0"/>
          <w:sz w:val="20"/>
        </w:rPr>
      </w:pPr>
    </w:p>
    <w:p w:rsidR="00420CB9" w:rsidRDefault="00420CB9" w:rsidP="00420CB9">
      <w:pPr>
        <w:pStyle w:val="a5"/>
        <w:rPr>
          <w:b w:val="0"/>
          <w:bCs w:val="0"/>
          <w:sz w:val="20"/>
          <w:lang w:val="en-US"/>
        </w:rPr>
      </w:pPr>
    </w:p>
    <w:p w:rsidR="00420CB9" w:rsidRDefault="00420CB9" w:rsidP="00420CB9">
      <w:pPr>
        <w:pStyle w:val="a5"/>
        <w:rPr>
          <w:b w:val="0"/>
          <w:bCs w:val="0"/>
          <w:sz w:val="20"/>
          <w:lang w:val="en-US"/>
        </w:rPr>
      </w:pPr>
    </w:p>
    <w:p w:rsidR="00420CB9" w:rsidRDefault="00420CB9" w:rsidP="00420CB9">
      <w:pPr>
        <w:pStyle w:val="a5"/>
        <w:rPr>
          <w:b w:val="0"/>
          <w:bCs w:val="0"/>
          <w:sz w:val="10"/>
          <w:szCs w:val="10"/>
          <w:lang w:val="en-US"/>
        </w:rPr>
      </w:pPr>
    </w:p>
    <w:p w:rsidR="00420CB9" w:rsidRPr="008B68B2" w:rsidRDefault="00420CB9" w:rsidP="00420CB9">
      <w:pPr>
        <w:pStyle w:val="a5"/>
        <w:rPr>
          <w:b w:val="0"/>
          <w:bCs w:val="0"/>
          <w:sz w:val="20"/>
        </w:rPr>
      </w:pPr>
      <w:r w:rsidRPr="008B68B2">
        <w:rPr>
          <w:b w:val="0"/>
          <w:bCs w:val="0"/>
          <w:sz w:val="20"/>
        </w:rPr>
        <w:t>АДМИНИСТРАЦИЯ БЕЛОЗЕРСКОГО МУНИЦИПАЛЬНОГО ОКРУГА ВОЛОГОДСКОЙ ОБЛАСТИ</w:t>
      </w:r>
    </w:p>
    <w:p w:rsidR="00420CB9" w:rsidRPr="008B68B2" w:rsidRDefault="00420CB9" w:rsidP="00420CB9">
      <w:pPr>
        <w:pStyle w:val="a5"/>
      </w:pPr>
    </w:p>
    <w:p w:rsidR="00420CB9" w:rsidRDefault="00420CB9" w:rsidP="00420CB9">
      <w:pPr>
        <w:pStyle w:val="a5"/>
      </w:pPr>
    </w:p>
    <w:p w:rsidR="00420CB9" w:rsidRDefault="00420CB9" w:rsidP="00420CB9">
      <w:pPr>
        <w:pStyle w:val="a5"/>
      </w:pPr>
      <w:proofErr w:type="gramStart"/>
      <w:r>
        <w:t>П</w:t>
      </w:r>
      <w:proofErr w:type="gramEnd"/>
      <w:r>
        <w:t xml:space="preserve"> О С Т А Н О В Л Е Н И Е</w:t>
      </w:r>
    </w:p>
    <w:p w:rsidR="00420CB9" w:rsidRDefault="00420CB9" w:rsidP="00420CB9">
      <w:pPr>
        <w:jc w:val="center"/>
        <w:rPr>
          <w:b/>
          <w:bCs/>
          <w:sz w:val="36"/>
        </w:rPr>
      </w:pPr>
    </w:p>
    <w:p w:rsidR="00420CB9" w:rsidRDefault="00420CB9" w:rsidP="00420CB9">
      <w:pPr>
        <w:jc w:val="center"/>
        <w:rPr>
          <w:b/>
          <w:bCs/>
          <w:sz w:val="36"/>
        </w:rPr>
      </w:pPr>
    </w:p>
    <w:p w:rsidR="00420CB9" w:rsidRPr="00137315" w:rsidRDefault="00B5025B" w:rsidP="00420CB9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18.06.2024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 № 641</w:t>
      </w:r>
    </w:p>
    <w:p w:rsidR="00420CB9" w:rsidRDefault="00420CB9" w:rsidP="00420CB9"/>
    <w:p w:rsidR="00420CB9" w:rsidRDefault="00420CB9" w:rsidP="00420CB9"/>
    <w:tbl>
      <w:tblPr>
        <w:tblW w:w="0" w:type="auto"/>
        <w:tblLook w:val="04A0" w:firstRow="1" w:lastRow="0" w:firstColumn="1" w:lastColumn="0" w:noHBand="0" w:noVBand="1"/>
      </w:tblPr>
      <w:tblGrid>
        <w:gridCol w:w="4349"/>
      </w:tblGrid>
      <w:tr w:rsidR="00420CB9" w:rsidTr="00FC5257">
        <w:trPr>
          <w:trHeight w:val="1295"/>
        </w:trPr>
        <w:tc>
          <w:tcPr>
            <w:tcW w:w="4349" w:type="dxa"/>
            <w:shd w:val="clear" w:color="auto" w:fill="auto"/>
          </w:tcPr>
          <w:p w:rsidR="00420CB9" w:rsidRDefault="00420CB9" w:rsidP="00FC52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округа от 20.01.2023 № 81</w:t>
            </w:r>
          </w:p>
          <w:p w:rsidR="00420CB9" w:rsidRPr="000D06F3" w:rsidRDefault="00420CB9" w:rsidP="00FC5257">
            <w:pPr>
              <w:jc w:val="both"/>
              <w:rPr>
                <w:sz w:val="28"/>
                <w:szCs w:val="28"/>
              </w:rPr>
            </w:pPr>
          </w:p>
        </w:tc>
      </w:tr>
    </w:tbl>
    <w:p w:rsidR="00420CB9" w:rsidRDefault="00420CB9" w:rsidP="00420C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0CB9" w:rsidRDefault="00420CB9" w:rsidP="00420CB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142302">
        <w:rPr>
          <w:sz w:val="28"/>
          <w:szCs w:val="28"/>
        </w:rPr>
        <w:t>Порядком разработки, реализации и оценки эффективности муниципальных программ Белозе</w:t>
      </w:r>
      <w:r>
        <w:rPr>
          <w:sz w:val="28"/>
          <w:szCs w:val="28"/>
        </w:rPr>
        <w:t>рского муниципального округа, утвержденным    п</w:t>
      </w:r>
      <w:r w:rsidRPr="00142302">
        <w:rPr>
          <w:sz w:val="28"/>
          <w:szCs w:val="28"/>
        </w:rPr>
        <w:t xml:space="preserve">остановлением администрации </w:t>
      </w:r>
      <w:r>
        <w:rPr>
          <w:sz w:val="28"/>
          <w:szCs w:val="28"/>
        </w:rPr>
        <w:t>округа</w:t>
      </w:r>
      <w:r w:rsidRPr="00142302">
        <w:rPr>
          <w:sz w:val="28"/>
          <w:szCs w:val="28"/>
        </w:rPr>
        <w:t xml:space="preserve"> от </w:t>
      </w:r>
      <w:r>
        <w:rPr>
          <w:sz w:val="28"/>
          <w:szCs w:val="28"/>
        </w:rPr>
        <w:t>25.04.2023</w:t>
      </w:r>
      <w:r w:rsidRPr="00142302">
        <w:rPr>
          <w:sz w:val="28"/>
          <w:szCs w:val="28"/>
        </w:rPr>
        <w:t xml:space="preserve"> № </w:t>
      </w:r>
      <w:r>
        <w:rPr>
          <w:sz w:val="28"/>
          <w:szCs w:val="28"/>
        </w:rPr>
        <w:t>519,</w:t>
      </w:r>
    </w:p>
    <w:p w:rsidR="00420CB9" w:rsidRPr="00B91616" w:rsidRDefault="00420CB9" w:rsidP="00420CB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420CB9" w:rsidRPr="00B91616" w:rsidRDefault="00420CB9" w:rsidP="00420CB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91616">
        <w:rPr>
          <w:bCs/>
          <w:sz w:val="28"/>
          <w:szCs w:val="28"/>
        </w:rPr>
        <w:t>ПОСТАНОВЛЯЮ:</w:t>
      </w:r>
    </w:p>
    <w:p w:rsidR="00420CB9" w:rsidRPr="00B91616" w:rsidRDefault="00420CB9" w:rsidP="00420CB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20CB9" w:rsidRDefault="00420CB9" w:rsidP="006C59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78E2">
        <w:rPr>
          <w:rFonts w:eastAsia="Calibri"/>
          <w:sz w:val="28"/>
          <w:szCs w:val="28"/>
          <w:lang w:eastAsia="en-US"/>
        </w:rPr>
        <w:t xml:space="preserve">Внести в  </w:t>
      </w:r>
      <w:r w:rsidRPr="00142302">
        <w:rPr>
          <w:rFonts w:eastAsia="Calibri"/>
          <w:sz w:val="28"/>
          <w:szCs w:val="28"/>
          <w:lang w:eastAsia="en-US"/>
        </w:rPr>
        <w:t xml:space="preserve">муниципальную программу </w:t>
      </w:r>
      <w:r w:rsidRPr="00F004F4">
        <w:rPr>
          <w:sz w:val="28"/>
          <w:szCs w:val="28"/>
        </w:rPr>
        <w:t xml:space="preserve">  «Поддержка социально ориентированных некоммерческих организаций в Белозерском муниципальном </w:t>
      </w:r>
      <w:r>
        <w:rPr>
          <w:sz w:val="28"/>
          <w:szCs w:val="28"/>
        </w:rPr>
        <w:t>округе</w:t>
      </w:r>
      <w:r w:rsidRPr="00F004F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F004F4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F004F4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F004F4">
        <w:rPr>
          <w:sz w:val="28"/>
          <w:szCs w:val="28"/>
        </w:rPr>
        <w:t xml:space="preserve"> годы</w:t>
      </w:r>
      <w:r w:rsidRPr="000C78E2">
        <w:rPr>
          <w:sz w:val="28"/>
          <w:szCs w:val="28"/>
        </w:rPr>
        <w:t xml:space="preserve">, утвержденную постановлением администрации округа от </w:t>
      </w:r>
      <w:r>
        <w:rPr>
          <w:sz w:val="28"/>
          <w:szCs w:val="28"/>
        </w:rPr>
        <w:t>20</w:t>
      </w:r>
      <w:r w:rsidRPr="000C78E2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0C78E2">
        <w:rPr>
          <w:sz w:val="28"/>
          <w:szCs w:val="28"/>
        </w:rPr>
        <w:t xml:space="preserve">.2023 № </w:t>
      </w:r>
      <w:r>
        <w:rPr>
          <w:sz w:val="28"/>
          <w:szCs w:val="28"/>
        </w:rPr>
        <w:t>81</w:t>
      </w:r>
      <w:r w:rsidRPr="000C78E2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следующие изменения:</w:t>
      </w:r>
    </w:p>
    <w:p w:rsidR="006C5900" w:rsidRPr="006C5900" w:rsidRDefault="006C5900" w:rsidP="006C5900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паспорте программы с</w:t>
      </w:r>
      <w:r w:rsidR="00420CB9" w:rsidRPr="006C5900">
        <w:rPr>
          <w:rFonts w:eastAsia="Calibri"/>
          <w:szCs w:val="28"/>
          <w:lang w:eastAsia="en-US"/>
        </w:rPr>
        <w:t xml:space="preserve">троку «Объем бюджетных ассигнований </w:t>
      </w:r>
      <w:r w:rsidR="006F5F75" w:rsidRPr="006C5900">
        <w:rPr>
          <w:rFonts w:eastAsia="Calibri"/>
          <w:szCs w:val="28"/>
          <w:lang w:eastAsia="en-US"/>
        </w:rPr>
        <w:t xml:space="preserve">программы» изложить в следующей </w:t>
      </w:r>
      <w:r w:rsidR="00420CB9" w:rsidRPr="006C5900">
        <w:rPr>
          <w:rFonts w:eastAsia="Calibri"/>
          <w:szCs w:val="28"/>
          <w:lang w:eastAsia="en-US"/>
        </w:rPr>
        <w:t>редакции:</w:t>
      </w:r>
    </w:p>
    <w:p w:rsidR="00420CB9" w:rsidRPr="006F5F75" w:rsidRDefault="00420CB9" w:rsidP="006C5900">
      <w:pPr>
        <w:pStyle w:val="a3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F5F75">
        <w:rPr>
          <w:rFonts w:eastAsia="Calibri"/>
          <w:szCs w:val="28"/>
          <w:lang w:eastAsia="en-US"/>
        </w:rPr>
        <w:t>«</w:t>
      </w: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6236"/>
      </w:tblGrid>
      <w:tr w:rsidR="00420CB9" w:rsidRPr="00FC14ED" w:rsidTr="00420CB9">
        <w:trPr>
          <w:cantSplit/>
          <w:trHeight w:val="239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CB9" w:rsidRPr="00937B3D" w:rsidRDefault="00420CB9" w:rsidP="00FC52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37B3D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CB9" w:rsidRDefault="00420CB9" w:rsidP="00FC525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1F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счёт средств бюджета округа  составляет </w:t>
            </w:r>
            <w:r w:rsidRPr="002E1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34D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 ты</w:t>
            </w:r>
            <w:r w:rsidRPr="009A5C34">
              <w:rPr>
                <w:rFonts w:ascii="Times New Roman" w:hAnsi="Times New Roman"/>
                <w:sz w:val="28"/>
                <w:szCs w:val="28"/>
              </w:rPr>
              <w:t>с</w:t>
            </w:r>
            <w:r w:rsidRPr="009A5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C34">
              <w:rPr>
                <w:rFonts w:ascii="Times New Roman" w:hAnsi="Times New Roman" w:cs="Times New Roman"/>
                <w:sz w:val="28"/>
                <w:szCs w:val="28"/>
              </w:rPr>
              <w:t>руб.,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реализации:</w:t>
            </w:r>
            <w:r w:rsidRPr="009A5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0CB9" w:rsidRPr="009A5C34" w:rsidRDefault="00420CB9" w:rsidP="00FC525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9A5C34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9A5C34">
              <w:rPr>
                <w:rFonts w:ascii="Times New Roman" w:hAnsi="Times New Roman"/>
                <w:sz w:val="28"/>
                <w:szCs w:val="28"/>
              </w:rPr>
              <w:t xml:space="preserve"> году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 45,0 тыс. рублей,</w:t>
            </w:r>
          </w:p>
          <w:p w:rsidR="00420CB9" w:rsidRPr="009A5C34" w:rsidRDefault="00420CB9" w:rsidP="00FC525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9A5C34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9A5C34">
              <w:rPr>
                <w:rFonts w:ascii="Times New Roman" w:hAnsi="Times New Roman"/>
                <w:sz w:val="28"/>
                <w:szCs w:val="28"/>
              </w:rPr>
              <w:t xml:space="preserve"> году   -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50,0 тыс. </w:t>
            </w:r>
            <w:r w:rsidRPr="009A5C34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420CB9" w:rsidRDefault="00420CB9" w:rsidP="00FC525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2025 году   -  50,0 тыс. </w:t>
            </w:r>
            <w:r w:rsidRPr="009A5C34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420CB9" w:rsidRDefault="00420CB9" w:rsidP="00E609AC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  -  50,0 тыс. рублей,</w:t>
            </w:r>
          </w:p>
          <w:p w:rsidR="00420CB9" w:rsidRPr="00FC14ED" w:rsidRDefault="00420CB9" w:rsidP="00FC525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  -  100,0 тыс. рублей</w:t>
            </w:r>
          </w:p>
        </w:tc>
      </w:tr>
    </w:tbl>
    <w:p w:rsidR="00C10F8B" w:rsidRPr="006F5F75" w:rsidRDefault="006F5F75" w:rsidP="006F5F75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».</w:t>
      </w:r>
    </w:p>
    <w:p w:rsidR="003E234D" w:rsidRDefault="00C10F8B" w:rsidP="00601505">
      <w:pPr>
        <w:pStyle w:val="ConsPlusNormal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4 «Обоснование выделения и включения в состав муниципальной программы мероприятий и их обобщенная характеристика» </w:t>
      </w:r>
      <w:r w:rsidR="003E234D">
        <w:rPr>
          <w:rFonts w:ascii="Times New Roman" w:hAnsi="Times New Roman" w:cs="Times New Roman"/>
          <w:sz w:val="28"/>
          <w:szCs w:val="28"/>
        </w:rPr>
        <w:t>исключить</w:t>
      </w:r>
      <w:r w:rsidR="00EE4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4.</w:t>
      </w:r>
      <w:r w:rsidR="00EE45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9AC" w:rsidRDefault="00601505" w:rsidP="00E609AC">
      <w:pPr>
        <w:pStyle w:val="ConsPlusNormal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6 «Ресурсное обеспечение</w:t>
      </w:r>
      <w:r w:rsidR="00847CC8">
        <w:rPr>
          <w:rFonts w:ascii="Times New Roman" w:hAnsi="Times New Roman" w:cs="Times New Roman"/>
          <w:sz w:val="28"/>
          <w:szCs w:val="28"/>
        </w:rPr>
        <w:t xml:space="preserve">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9AC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E609AC">
        <w:rPr>
          <w:rFonts w:ascii="Times New Roman" w:hAnsi="Times New Roman" w:cs="Times New Roman"/>
          <w:sz w:val="28"/>
          <w:szCs w:val="28"/>
        </w:rPr>
        <w:lastRenderedPageBreak/>
        <w:t>следующей редакции:</w:t>
      </w:r>
    </w:p>
    <w:p w:rsidR="00601505" w:rsidRPr="00E609AC" w:rsidRDefault="00E609AC" w:rsidP="00E609AC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09AC">
        <w:rPr>
          <w:sz w:val="28"/>
          <w:szCs w:val="28"/>
        </w:rPr>
        <w:t>«</w:t>
      </w:r>
      <w:r w:rsidR="00601505" w:rsidRPr="00E609AC">
        <w:rPr>
          <w:b/>
          <w:sz w:val="28"/>
          <w:szCs w:val="28"/>
        </w:rPr>
        <w:t>6. РЕСУРСНОЕ ОБЕСПЕЧЕНИЕ</w:t>
      </w:r>
    </w:p>
    <w:p w:rsidR="00601505" w:rsidRPr="00E609AC" w:rsidRDefault="00601505" w:rsidP="00E609AC">
      <w:pPr>
        <w:pStyle w:val="a3"/>
        <w:tabs>
          <w:tab w:val="left" w:pos="0"/>
        </w:tabs>
        <w:autoSpaceDE w:val="0"/>
        <w:autoSpaceDN w:val="0"/>
        <w:adjustRightInd w:val="0"/>
        <w:ind w:left="525"/>
        <w:jc w:val="center"/>
        <w:rPr>
          <w:rFonts w:ascii="Times New Roman" w:hAnsi="Times New Roman"/>
          <w:b/>
          <w:szCs w:val="28"/>
        </w:rPr>
      </w:pPr>
      <w:r w:rsidRPr="00215E70">
        <w:rPr>
          <w:rFonts w:ascii="Times New Roman" w:hAnsi="Times New Roman"/>
          <w:b/>
          <w:szCs w:val="28"/>
        </w:rPr>
        <w:t>МУНИЦИПАЛЬНОЙ ПРОГРАММЫ</w:t>
      </w:r>
    </w:p>
    <w:p w:rsidR="003E234D" w:rsidRDefault="00601505" w:rsidP="003E234D">
      <w:pPr>
        <w:pStyle w:val="ConsPlusCell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2E191F">
        <w:rPr>
          <w:rFonts w:ascii="Times New Roman" w:hAnsi="Times New Roman" w:cs="Times New Roman"/>
          <w:sz w:val="28"/>
          <w:szCs w:val="28"/>
        </w:rPr>
        <w:t>Объем финансового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 счёт средств бюджета округа составляет </w:t>
      </w:r>
      <w:r w:rsidRPr="002E191F">
        <w:rPr>
          <w:rFonts w:ascii="Times New Roman" w:hAnsi="Times New Roman" w:cs="Times New Roman"/>
          <w:sz w:val="28"/>
          <w:szCs w:val="28"/>
        </w:rPr>
        <w:t xml:space="preserve"> </w:t>
      </w:r>
      <w:r w:rsidR="003E234D">
        <w:rPr>
          <w:rFonts w:ascii="Times New Roman" w:hAnsi="Times New Roman" w:cs="Times New Roman"/>
          <w:sz w:val="28"/>
          <w:szCs w:val="28"/>
        </w:rPr>
        <w:t>295,0  ты</w:t>
      </w:r>
      <w:r w:rsidR="003E234D" w:rsidRPr="009A5C34">
        <w:rPr>
          <w:rFonts w:ascii="Times New Roman" w:hAnsi="Times New Roman"/>
          <w:sz w:val="28"/>
          <w:szCs w:val="28"/>
        </w:rPr>
        <w:t>с</w:t>
      </w:r>
      <w:r w:rsidR="003E234D" w:rsidRPr="009A5C34">
        <w:rPr>
          <w:rFonts w:ascii="Times New Roman" w:hAnsi="Times New Roman" w:cs="Times New Roman"/>
          <w:sz w:val="28"/>
          <w:szCs w:val="28"/>
        </w:rPr>
        <w:t>.</w:t>
      </w:r>
      <w:r w:rsidR="003E234D">
        <w:rPr>
          <w:rFonts w:ascii="Times New Roman" w:hAnsi="Times New Roman" w:cs="Times New Roman"/>
          <w:sz w:val="28"/>
          <w:szCs w:val="28"/>
        </w:rPr>
        <w:t xml:space="preserve"> </w:t>
      </w:r>
      <w:r w:rsidR="003E234D" w:rsidRPr="009A5C34">
        <w:rPr>
          <w:rFonts w:ascii="Times New Roman" w:hAnsi="Times New Roman" w:cs="Times New Roman"/>
          <w:sz w:val="28"/>
          <w:szCs w:val="28"/>
        </w:rPr>
        <w:t>руб., в том числе</w:t>
      </w:r>
      <w:r w:rsidR="003E234D">
        <w:rPr>
          <w:rFonts w:ascii="Times New Roman" w:hAnsi="Times New Roman" w:cs="Times New Roman"/>
          <w:sz w:val="28"/>
          <w:szCs w:val="28"/>
        </w:rPr>
        <w:t xml:space="preserve"> по годам реализации:</w:t>
      </w:r>
      <w:r w:rsidR="003E234D" w:rsidRPr="009A5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34D" w:rsidRPr="009A5C34" w:rsidRDefault="003E234D" w:rsidP="003E234D">
      <w:pPr>
        <w:pStyle w:val="ConsPlusCell"/>
        <w:rPr>
          <w:rFonts w:ascii="Times New Roman" w:hAnsi="Times New Roman"/>
          <w:sz w:val="28"/>
          <w:szCs w:val="28"/>
        </w:rPr>
      </w:pPr>
      <w:r w:rsidRPr="009A5C34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23</w:t>
      </w:r>
      <w:r w:rsidRPr="009A5C34">
        <w:rPr>
          <w:rFonts w:ascii="Times New Roman" w:hAnsi="Times New Roman"/>
          <w:sz w:val="28"/>
          <w:szCs w:val="28"/>
        </w:rPr>
        <w:t xml:space="preserve"> году  </w:t>
      </w:r>
      <w:r>
        <w:rPr>
          <w:rFonts w:ascii="Times New Roman" w:hAnsi="Times New Roman"/>
          <w:sz w:val="28"/>
          <w:szCs w:val="28"/>
        </w:rPr>
        <w:t xml:space="preserve"> -  45,0 тыс. рублей,</w:t>
      </w:r>
    </w:p>
    <w:p w:rsidR="003E234D" w:rsidRPr="009A5C34" w:rsidRDefault="003E234D" w:rsidP="003E234D">
      <w:pPr>
        <w:pStyle w:val="ConsPlusCell"/>
        <w:rPr>
          <w:rFonts w:ascii="Times New Roman" w:hAnsi="Times New Roman"/>
          <w:sz w:val="28"/>
          <w:szCs w:val="28"/>
        </w:rPr>
      </w:pPr>
      <w:r w:rsidRPr="009A5C34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24</w:t>
      </w:r>
      <w:r w:rsidRPr="009A5C34">
        <w:rPr>
          <w:rFonts w:ascii="Times New Roman" w:hAnsi="Times New Roman"/>
          <w:sz w:val="28"/>
          <w:szCs w:val="28"/>
        </w:rPr>
        <w:t xml:space="preserve"> году   -  </w:t>
      </w:r>
      <w:r>
        <w:rPr>
          <w:rFonts w:ascii="Times New Roman" w:hAnsi="Times New Roman"/>
          <w:sz w:val="28"/>
          <w:szCs w:val="28"/>
        </w:rPr>
        <w:t xml:space="preserve">50,0 тыс. </w:t>
      </w:r>
      <w:r w:rsidRPr="009A5C34">
        <w:rPr>
          <w:rFonts w:ascii="Times New Roman" w:hAnsi="Times New Roman"/>
          <w:sz w:val="28"/>
          <w:szCs w:val="28"/>
        </w:rPr>
        <w:t>рублей,</w:t>
      </w:r>
    </w:p>
    <w:p w:rsidR="003E234D" w:rsidRDefault="003E234D" w:rsidP="003E234D">
      <w:pPr>
        <w:pStyle w:val="ConsPlusCel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2025 году   -  50,0 тыс. </w:t>
      </w:r>
      <w:r w:rsidRPr="009A5C34">
        <w:rPr>
          <w:rFonts w:ascii="Times New Roman" w:hAnsi="Times New Roman"/>
          <w:sz w:val="28"/>
          <w:szCs w:val="28"/>
        </w:rPr>
        <w:t>рублей,</w:t>
      </w:r>
    </w:p>
    <w:p w:rsidR="003E234D" w:rsidRDefault="003E234D" w:rsidP="003E234D">
      <w:pPr>
        <w:pStyle w:val="ConsPlusCel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2026 году   -  50,0 тыс. рублей,</w:t>
      </w:r>
    </w:p>
    <w:p w:rsidR="00E609AC" w:rsidRDefault="00097215" w:rsidP="003E234D">
      <w:pPr>
        <w:pStyle w:val="ConsPlusCell"/>
        <w:jc w:val="both"/>
      </w:pPr>
      <w:r>
        <w:rPr>
          <w:rFonts w:ascii="Times New Roman" w:hAnsi="Times New Roman"/>
          <w:sz w:val="28"/>
          <w:szCs w:val="28"/>
        </w:rPr>
        <w:t xml:space="preserve">в 2027 году  - </w:t>
      </w:r>
      <w:r w:rsidR="00E609AC">
        <w:rPr>
          <w:rFonts w:ascii="Times New Roman" w:hAnsi="Times New Roman"/>
          <w:sz w:val="28"/>
          <w:szCs w:val="28"/>
        </w:rPr>
        <w:t>100,0 тыс. рублей</w:t>
      </w:r>
      <w:r w:rsidR="00E609AC" w:rsidRPr="00601505">
        <w:t xml:space="preserve"> </w:t>
      </w:r>
    </w:p>
    <w:p w:rsidR="00601505" w:rsidRPr="00E609AC" w:rsidRDefault="00601505" w:rsidP="00E609AC">
      <w:pPr>
        <w:pStyle w:val="ConsPlusCell"/>
        <w:ind w:firstLine="5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09AC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 программы за счет      средств бюджета округа</w:t>
      </w:r>
      <w:r w:rsidRPr="00E609AC">
        <w:rPr>
          <w:rFonts w:ascii="Times New Roman" w:hAnsi="Times New Roman" w:cs="Times New Roman"/>
          <w:sz w:val="28"/>
          <w:szCs w:val="28"/>
          <w:lang w:eastAsia="en-US"/>
        </w:rPr>
        <w:t xml:space="preserve"> приведено  в Приложении 1 к муниципальной программе.</w:t>
      </w:r>
    </w:p>
    <w:p w:rsidR="00E609AC" w:rsidRPr="00E609AC" w:rsidRDefault="00601505" w:rsidP="00E609AC">
      <w:pPr>
        <w:rPr>
          <w:sz w:val="28"/>
          <w:szCs w:val="28"/>
          <w:lang w:eastAsia="en-US"/>
        </w:rPr>
      </w:pPr>
      <w:r w:rsidRPr="00E609AC">
        <w:rPr>
          <w:sz w:val="28"/>
          <w:szCs w:val="28"/>
        </w:rPr>
        <w:t xml:space="preserve">Перечень основных мероприятий и финансовое обеспечение реализации муниципальной программы за счёт средств бюджета округа приведён </w:t>
      </w:r>
      <w:r w:rsidRPr="00E609AC">
        <w:rPr>
          <w:sz w:val="28"/>
          <w:szCs w:val="28"/>
          <w:lang w:eastAsia="en-US"/>
        </w:rPr>
        <w:t>в Приложе</w:t>
      </w:r>
      <w:r w:rsidR="00E609AC" w:rsidRPr="00E609AC">
        <w:rPr>
          <w:sz w:val="28"/>
          <w:szCs w:val="28"/>
          <w:lang w:eastAsia="en-US"/>
        </w:rPr>
        <w:t>нии 2 к муниципальной программе».</w:t>
      </w:r>
    </w:p>
    <w:p w:rsidR="00E609AC" w:rsidRPr="00E609AC" w:rsidRDefault="00EE450A" w:rsidP="00E609AC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1.4. </w:t>
      </w:r>
      <w:r w:rsidR="00E609AC" w:rsidRPr="00EE450A">
        <w:rPr>
          <w:sz w:val="28"/>
          <w:szCs w:val="28"/>
          <w:lang w:eastAsia="en-US"/>
        </w:rPr>
        <w:t>Приложение 1 к муниципальной программе «</w:t>
      </w:r>
      <w:r w:rsidR="00E609AC" w:rsidRPr="00EE450A">
        <w:rPr>
          <w:sz w:val="28"/>
          <w:szCs w:val="28"/>
        </w:rPr>
        <w:t>Финансовое обеспечение</w:t>
      </w:r>
      <w:r w:rsidR="00E609AC" w:rsidRPr="00E609AC">
        <w:rPr>
          <w:sz w:val="28"/>
          <w:szCs w:val="28"/>
        </w:rPr>
        <w:t xml:space="preserve"> реализации муниципальной программы за счет средств бюджета округа</w:t>
      </w:r>
      <w:r>
        <w:rPr>
          <w:sz w:val="28"/>
          <w:szCs w:val="28"/>
        </w:rPr>
        <w:t>» изложить в следующей редакции:</w:t>
      </w:r>
    </w:p>
    <w:p w:rsidR="00E609AC" w:rsidRPr="00EE450A" w:rsidRDefault="00EE450A" w:rsidP="00EE450A">
      <w:pPr>
        <w:rPr>
          <w:rFonts w:ascii="Times New Roman CYR" w:hAnsi="Times New Roman CYR"/>
          <w:szCs w:val="28"/>
          <w:lang w:eastAsia="en-US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     «</w:t>
      </w:r>
      <w:r w:rsidR="00E609AC" w:rsidRPr="00EE450A">
        <w:rPr>
          <w:color w:val="000000"/>
          <w:szCs w:val="28"/>
        </w:rPr>
        <w:t xml:space="preserve">Приложение 1 </w:t>
      </w:r>
    </w:p>
    <w:p w:rsidR="00E609AC" w:rsidRPr="00EE450A" w:rsidRDefault="00E609AC" w:rsidP="00E609AC">
      <w:pPr>
        <w:rPr>
          <w:color w:val="000000"/>
        </w:rPr>
      </w:pPr>
      <w:r w:rsidRPr="00E609AC">
        <w:rPr>
          <w:color w:val="000000"/>
          <w:sz w:val="28"/>
          <w:szCs w:val="28"/>
        </w:rPr>
        <w:t xml:space="preserve">             </w:t>
      </w:r>
      <w:r w:rsidR="00EE450A">
        <w:rPr>
          <w:color w:val="000000"/>
          <w:sz w:val="28"/>
          <w:szCs w:val="28"/>
        </w:rPr>
        <w:t xml:space="preserve">                                                                      </w:t>
      </w:r>
      <w:r w:rsidRPr="00EE450A">
        <w:rPr>
          <w:color w:val="000000"/>
        </w:rPr>
        <w:t>к муниципальной программе</w:t>
      </w:r>
      <w:r w:rsidRPr="00EE450A">
        <w:t xml:space="preserve">                                                                                                                                </w:t>
      </w:r>
    </w:p>
    <w:p w:rsidR="00E609AC" w:rsidRPr="00E609AC" w:rsidRDefault="00E609AC" w:rsidP="00EE450A">
      <w:pPr>
        <w:jc w:val="center"/>
        <w:rPr>
          <w:sz w:val="28"/>
          <w:szCs w:val="28"/>
        </w:rPr>
      </w:pPr>
      <w:r w:rsidRPr="00E609AC">
        <w:rPr>
          <w:sz w:val="28"/>
          <w:szCs w:val="28"/>
        </w:rPr>
        <w:t>Финансовое обеспечение реализации муниципальной программы</w:t>
      </w:r>
    </w:p>
    <w:p w:rsidR="00E609AC" w:rsidRPr="00E609AC" w:rsidRDefault="00E609AC" w:rsidP="00EE450A">
      <w:pPr>
        <w:jc w:val="center"/>
        <w:rPr>
          <w:sz w:val="28"/>
          <w:szCs w:val="28"/>
        </w:rPr>
      </w:pPr>
      <w:r w:rsidRPr="00E609AC">
        <w:rPr>
          <w:sz w:val="28"/>
          <w:szCs w:val="28"/>
        </w:rPr>
        <w:t>за счет средств бюджета округа</w:t>
      </w:r>
    </w:p>
    <w:p w:rsidR="00E609AC" w:rsidRPr="00E609AC" w:rsidRDefault="00E609AC" w:rsidP="00E609AC">
      <w:pPr>
        <w:rPr>
          <w:sz w:val="28"/>
          <w:szCs w:val="28"/>
        </w:rPr>
      </w:pPr>
    </w:p>
    <w:tbl>
      <w:tblPr>
        <w:tblW w:w="8930" w:type="dxa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9"/>
        <w:gridCol w:w="1985"/>
        <w:gridCol w:w="1134"/>
        <w:gridCol w:w="1275"/>
        <w:gridCol w:w="993"/>
        <w:gridCol w:w="992"/>
        <w:gridCol w:w="992"/>
      </w:tblGrid>
      <w:tr w:rsidR="00E609AC" w:rsidRPr="00E609AC" w:rsidTr="006F5F75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Расходы (тыс. руб.)</w:t>
            </w:r>
          </w:p>
        </w:tc>
      </w:tr>
      <w:tr w:rsidR="00E609AC" w:rsidRPr="00E609AC" w:rsidTr="006F5F75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2027</w:t>
            </w:r>
          </w:p>
        </w:tc>
      </w:tr>
      <w:tr w:rsidR="00E609AC" w:rsidRPr="00E609AC" w:rsidTr="006F5F7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7</w:t>
            </w:r>
          </w:p>
        </w:tc>
      </w:tr>
      <w:tr w:rsidR="00E609AC" w:rsidRPr="00E609AC" w:rsidTr="006F5F75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E450A" w:rsidP="00EE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609AC" w:rsidRPr="00EE450A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E450A" w:rsidP="00EE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E450A" w:rsidP="00EE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100,0</w:t>
            </w:r>
          </w:p>
        </w:tc>
      </w:tr>
      <w:tr w:rsidR="003E234D" w:rsidRPr="00E609AC" w:rsidTr="006F5F75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34D" w:rsidRPr="00EE450A" w:rsidRDefault="003E234D" w:rsidP="00E609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34D" w:rsidRPr="00EE450A" w:rsidRDefault="003E234D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34D" w:rsidRPr="00EE450A" w:rsidRDefault="003E234D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34D" w:rsidRPr="00EE450A" w:rsidRDefault="003E234D" w:rsidP="003E2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EE450A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34D" w:rsidRPr="00EE450A" w:rsidRDefault="003E234D" w:rsidP="003E2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34D" w:rsidRPr="00EE450A" w:rsidRDefault="003E234D" w:rsidP="003E2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4D" w:rsidRPr="00EE450A" w:rsidRDefault="003E234D" w:rsidP="003E234D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100,0</w:t>
            </w:r>
          </w:p>
        </w:tc>
      </w:tr>
      <w:tr w:rsidR="00E609AC" w:rsidRPr="00E609AC" w:rsidTr="006F5F75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</w:tr>
      <w:tr w:rsidR="00E609AC" w:rsidRPr="00E609AC" w:rsidTr="006F5F75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</w:tr>
      <w:tr w:rsidR="00E609AC" w:rsidRPr="00E609AC" w:rsidTr="006F5F75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 xml:space="preserve">безвозмездные поступления государственных внебюджетных фондов, </w:t>
            </w:r>
            <w:r w:rsidRPr="00EE450A">
              <w:rPr>
                <w:sz w:val="24"/>
                <w:szCs w:val="24"/>
              </w:rPr>
              <w:lastRenderedPageBreak/>
              <w:t xml:space="preserve">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</w:tr>
      <w:tr w:rsidR="003E234D" w:rsidRPr="00E609AC" w:rsidTr="006F5F75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34D" w:rsidRPr="00EE450A" w:rsidRDefault="003E234D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lastRenderedPageBreak/>
              <w:t>ответственный исполнитель: Администрация Белозерского муниципального округа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34D" w:rsidRPr="00EE450A" w:rsidRDefault="003E234D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34D" w:rsidRPr="00EE450A" w:rsidRDefault="003E234D" w:rsidP="003E234D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34D" w:rsidRPr="00EE450A" w:rsidRDefault="003E234D" w:rsidP="003E2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EE450A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34D" w:rsidRPr="00EE450A" w:rsidRDefault="003E234D" w:rsidP="003E2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34D" w:rsidRPr="00EE450A" w:rsidRDefault="003E234D" w:rsidP="003E2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4D" w:rsidRPr="00EE450A" w:rsidRDefault="003E234D" w:rsidP="003E234D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100,0</w:t>
            </w:r>
          </w:p>
        </w:tc>
      </w:tr>
      <w:tr w:rsidR="003E234D" w:rsidRPr="00E609AC" w:rsidTr="006F5F75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34D" w:rsidRPr="00EE450A" w:rsidRDefault="003E234D" w:rsidP="00E609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34D" w:rsidRPr="00EE450A" w:rsidRDefault="003E234D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34D" w:rsidRPr="00EE450A" w:rsidRDefault="003E234D" w:rsidP="003E234D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34D" w:rsidRPr="00EE450A" w:rsidRDefault="003E234D" w:rsidP="003E2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EE450A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34D" w:rsidRPr="00EE450A" w:rsidRDefault="003E234D" w:rsidP="003E2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34D" w:rsidRPr="00EE450A" w:rsidRDefault="003E234D" w:rsidP="003E2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4D" w:rsidRPr="00EE450A" w:rsidRDefault="003E234D" w:rsidP="003E234D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100,0</w:t>
            </w:r>
          </w:p>
        </w:tc>
      </w:tr>
      <w:tr w:rsidR="00E609AC" w:rsidRPr="00E609AC" w:rsidTr="006F5F75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</w:tr>
      <w:tr w:rsidR="00E609AC" w:rsidRPr="00E609AC" w:rsidTr="006F5F75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</w:tr>
      <w:tr w:rsidR="00E609AC" w:rsidRPr="00E609AC" w:rsidTr="006F5F75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</w:tr>
    </w:tbl>
    <w:p w:rsidR="00E609AC" w:rsidRDefault="00EE450A" w:rsidP="00EE450A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C5257" w:rsidRPr="00FC5257" w:rsidRDefault="00097215" w:rsidP="00097215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EE450A" w:rsidRPr="00FC5257">
        <w:rPr>
          <w:rFonts w:ascii="Times New Roman" w:hAnsi="Times New Roman"/>
          <w:sz w:val="28"/>
          <w:szCs w:val="28"/>
        </w:rPr>
        <w:t xml:space="preserve">Приложение </w:t>
      </w:r>
      <w:r w:rsidR="00FC5257" w:rsidRPr="00FC5257">
        <w:rPr>
          <w:rFonts w:ascii="Times New Roman" w:hAnsi="Times New Roman"/>
          <w:sz w:val="28"/>
          <w:szCs w:val="28"/>
        </w:rPr>
        <w:t>2 к муниципальной программе «</w:t>
      </w:r>
      <w:r w:rsidR="00FC5257">
        <w:rPr>
          <w:rFonts w:ascii="Times New Roman" w:hAnsi="Times New Roman"/>
          <w:sz w:val="28"/>
          <w:szCs w:val="28"/>
        </w:rPr>
        <w:t xml:space="preserve">Перечень основных </w:t>
      </w:r>
      <w:r w:rsidR="00FC5257" w:rsidRPr="00FC5257">
        <w:rPr>
          <w:rFonts w:ascii="Times New Roman" w:hAnsi="Times New Roman"/>
          <w:sz w:val="28"/>
          <w:szCs w:val="28"/>
        </w:rPr>
        <w:t>мероприятий и финансовое обеспечение</w:t>
      </w:r>
      <w:r w:rsidR="00FC5257">
        <w:rPr>
          <w:rFonts w:ascii="Times New Roman" w:hAnsi="Times New Roman"/>
          <w:sz w:val="28"/>
          <w:szCs w:val="28"/>
        </w:rPr>
        <w:t xml:space="preserve"> </w:t>
      </w:r>
      <w:r w:rsidR="00FC5257" w:rsidRPr="00FC5257">
        <w:rPr>
          <w:rFonts w:ascii="Times New Roman" w:hAnsi="Times New Roman"/>
          <w:sz w:val="28"/>
          <w:szCs w:val="28"/>
        </w:rPr>
        <w:t>реализации муниципальной программы за счёт средств бюджета округа</w:t>
      </w:r>
      <w:r w:rsidR="00FC5257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FC5257" w:rsidRDefault="00FC5257" w:rsidP="00FC5257">
      <w:pPr>
        <w:pStyle w:val="a3"/>
        <w:spacing w:line="240" w:lineRule="auto"/>
        <w:ind w:firstLine="6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«Приложение</w:t>
      </w:r>
      <w:r w:rsidR="00847CC8">
        <w:rPr>
          <w:color w:val="000000"/>
          <w:sz w:val="22"/>
          <w:szCs w:val="22"/>
        </w:rPr>
        <w:t xml:space="preserve"> 2</w:t>
      </w:r>
    </w:p>
    <w:p w:rsidR="00FC5257" w:rsidRPr="00FC5257" w:rsidRDefault="00FC5257" w:rsidP="00FC5257">
      <w:pPr>
        <w:pStyle w:val="a3"/>
        <w:spacing w:line="240" w:lineRule="auto"/>
        <w:ind w:firstLine="696"/>
        <w:rPr>
          <w:szCs w:val="28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</w:t>
      </w:r>
      <w:r w:rsidRPr="00FC5257">
        <w:rPr>
          <w:color w:val="000000"/>
          <w:sz w:val="22"/>
          <w:szCs w:val="22"/>
        </w:rPr>
        <w:t xml:space="preserve">к муниципальной программе </w:t>
      </w:r>
    </w:p>
    <w:p w:rsidR="00FC5257" w:rsidRPr="00FC5257" w:rsidRDefault="00FC5257" w:rsidP="00FC5257">
      <w:pPr>
        <w:pStyle w:val="a3"/>
        <w:ind w:left="525"/>
        <w:rPr>
          <w:szCs w:val="28"/>
        </w:rPr>
      </w:pPr>
    </w:p>
    <w:p w:rsidR="00FC5257" w:rsidRDefault="00FC5257" w:rsidP="00FC5257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основных мероприятий и финансовое обеспечение</w:t>
      </w:r>
    </w:p>
    <w:p w:rsidR="00FC5257" w:rsidRDefault="00FC5257" w:rsidP="00FC5257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 за счёт средств бюджета округа</w:t>
      </w:r>
    </w:p>
    <w:p w:rsidR="00FC5257" w:rsidRPr="00FC5257" w:rsidRDefault="00FC5257" w:rsidP="00FC5257">
      <w:pPr>
        <w:pStyle w:val="a3"/>
        <w:widowControl w:val="0"/>
        <w:ind w:left="525"/>
      </w:pPr>
    </w:p>
    <w:tbl>
      <w:tblPr>
        <w:tblpPr w:leftFromText="180" w:rightFromText="180" w:vertAnchor="text" w:tblpX="-318" w:tblpY="1"/>
        <w:tblOverlap w:val="never"/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5"/>
        <w:gridCol w:w="1842"/>
        <w:gridCol w:w="1828"/>
        <w:gridCol w:w="855"/>
        <w:gridCol w:w="816"/>
        <w:gridCol w:w="708"/>
        <w:gridCol w:w="709"/>
        <w:gridCol w:w="992"/>
      </w:tblGrid>
      <w:tr w:rsidR="00FC5257" w:rsidTr="00082708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исполнитель, соисполнитель, исполнитель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4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Расходы (тыс. руб.)</w:t>
            </w:r>
          </w:p>
        </w:tc>
      </w:tr>
      <w:tr w:rsidR="00FC5257" w:rsidTr="00082708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2027</w:t>
            </w:r>
          </w:p>
        </w:tc>
      </w:tr>
      <w:tr w:rsidR="00FC5257" w:rsidTr="0008270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97215" w:rsidTr="00082708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Default="00097215" w:rsidP="00082708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Default="00097215" w:rsidP="0008270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Администрация округа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Pr="00426666" w:rsidRDefault="00097215" w:rsidP="0008270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</w:p>
          <w:p w:rsidR="00097215" w:rsidRPr="00426666" w:rsidRDefault="00097215" w:rsidP="0008270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26666">
              <w:rPr>
                <w:rFonts w:ascii="Times New Roman" w:hAnsi="Times New Roman" w:cs="Times New Roman"/>
                <w:sz w:val="24"/>
                <w:szCs w:val="24"/>
              </w:rPr>
              <w:t xml:space="preserve">  «Поддержка социально ориентированных некоммерческих организаций в Белозерском </w:t>
            </w:r>
            <w:r w:rsidRPr="00426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муниципальном округе» </w:t>
            </w:r>
          </w:p>
          <w:p w:rsidR="00097215" w:rsidRDefault="00097215" w:rsidP="00082708">
            <w:pPr>
              <w:widowControl w:val="0"/>
              <w:rPr>
                <w:sz w:val="24"/>
              </w:rPr>
            </w:pPr>
            <w:r w:rsidRPr="00426666">
              <w:rPr>
                <w:sz w:val="24"/>
                <w:szCs w:val="24"/>
              </w:rPr>
              <w:t>на 2023-2027 годы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Default="00097215" w:rsidP="0008270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всего, в том числе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Pr="00EE450A" w:rsidRDefault="00097215" w:rsidP="00082708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45,0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Pr="00EE450A" w:rsidRDefault="00097215" w:rsidP="00082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EE450A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Pr="00EE450A" w:rsidRDefault="00097215" w:rsidP="00082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Pr="00EE450A" w:rsidRDefault="00097215" w:rsidP="00082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="006C590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Pr="00EE450A" w:rsidRDefault="00097215" w:rsidP="00082708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100,0</w:t>
            </w:r>
          </w:p>
        </w:tc>
      </w:tr>
      <w:tr w:rsidR="00097215" w:rsidTr="00082708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Default="00097215" w:rsidP="00082708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Default="00097215" w:rsidP="00082708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Default="00097215" w:rsidP="00082708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Default="00097215" w:rsidP="0008270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Pr="00EE450A" w:rsidRDefault="00097215" w:rsidP="00082708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45,0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Pr="00EE450A" w:rsidRDefault="00097215" w:rsidP="00082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EE450A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Pr="00EE450A" w:rsidRDefault="00097215" w:rsidP="00082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Pr="00EE450A" w:rsidRDefault="00097215" w:rsidP="00082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="006C590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Pr="00EE450A" w:rsidRDefault="00097215" w:rsidP="00082708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100,0</w:t>
            </w:r>
          </w:p>
        </w:tc>
      </w:tr>
      <w:tr w:rsidR="00FC5257" w:rsidTr="00082708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областного </w:t>
            </w:r>
            <w:r>
              <w:rPr>
                <w:sz w:val="24"/>
              </w:rPr>
              <w:lastRenderedPageBreak/>
              <w:t xml:space="preserve">бюджета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FC5257" w:rsidTr="00082708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FC5257" w:rsidTr="00082708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097215" w:rsidTr="00082708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Default="00097215" w:rsidP="0008270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Pr="00386EF2" w:rsidRDefault="00097215" w:rsidP="0008270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EF2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округа;</w:t>
            </w:r>
          </w:p>
          <w:p w:rsidR="00097215" w:rsidRDefault="00097215" w:rsidP="00082708">
            <w:pPr>
              <w:widowControl w:val="0"/>
              <w:rPr>
                <w:sz w:val="24"/>
              </w:rPr>
            </w:pPr>
            <w:r w:rsidRPr="00386EF2">
              <w:rPr>
                <w:color w:val="000000" w:themeColor="text1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Default="00097215" w:rsidP="00082708">
            <w:pPr>
              <w:widowControl w:val="0"/>
              <w:jc w:val="both"/>
              <w:rPr>
                <w:sz w:val="24"/>
              </w:rPr>
            </w:pPr>
            <w:r w:rsidRPr="00A726B7">
              <w:rPr>
                <w:sz w:val="24"/>
                <w:szCs w:val="24"/>
              </w:rPr>
              <w:t>Основное мероприятие 1 «Предоставление финансовой и имущественной поддержки социально ориентированным некоммерческим организациям»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Default="00097215" w:rsidP="0008270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всего, в том числе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Pr="00EE450A" w:rsidRDefault="00097215" w:rsidP="00082708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45,0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Pr="00EE450A" w:rsidRDefault="00097215" w:rsidP="00082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EE450A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Pr="00EE450A" w:rsidRDefault="00097215" w:rsidP="00082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Pr="00EE450A" w:rsidRDefault="00097215" w:rsidP="00082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="006C590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Pr="00EE450A" w:rsidRDefault="00097215" w:rsidP="00082708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100,0</w:t>
            </w:r>
          </w:p>
        </w:tc>
      </w:tr>
      <w:tr w:rsidR="00097215" w:rsidTr="00082708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Default="00097215" w:rsidP="00082708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Default="00097215" w:rsidP="00082708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Default="00097215" w:rsidP="00082708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Default="00097215" w:rsidP="0008270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Pr="00EE450A" w:rsidRDefault="00097215" w:rsidP="00082708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45,0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Pr="00EE450A" w:rsidRDefault="00097215" w:rsidP="00082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EE450A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Pr="00EE450A" w:rsidRDefault="00097215" w:rsidP="00082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Pr="00EE450A" w:rsidRDefault="00097215" w:rsidP="00082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="006C590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15" w:rsidRPr="00EE450A" w:rsidRDefault="00097215" w:rsidP="00082708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100,0</w:t>
            </w:r>
          </w:p>
        </w:tc>
      </w:tr>
      <w:tr w:rsidR="00FC5257" w:rsidTr="00082708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FC5257" w:rsidTr="00082708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FC5257" w:rsidTr="00082708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FC5257" w:rsidTr="00082708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386EF2" w:rsidRDefault="00FC5257" w:rsidP="0008270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 спорта, туризма и молодёжной политики;</w:t>
            </w:r>
          </w:p>
          <w:p w:rsidR="00FC5257" w:rsidRPr="00386EF2" w:rsidRDefault="00FC5257" w:rsidP="0008270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EF2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 со связей с общественностью</w:t>
            </w:r>
          </w:p>
          <w:p w:rsidR="00FC5257" w:rsidRPr="00386EF2" w:rsidRDefault="00FC5257" w:rsidP="0008270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>
            <w:pPr>
              <w:widowControl w:val="0"/>
              <w:jc w:val="both"/>
              <w:rPr>
                <w:sz w:val="24"/>
              </w:rPr>
            </w:pPr>
            <w:r w:rsidRPr="00A726B7">
              <w:rPr>
                <w:sz w:val="24"/>
                <w:szCs w:val="24"/>
              </w:rPr>
              <w:t>Основное мероприятие 2 «Предоставление консультационной и методической поддержки по вопросам деятельности социально ориентированных некоммерческих организа</w:t>
            </w:r>
            <w:r>
              <w:rPr>
                <w:sz w:val="24"/>
                <w:szCs w:val="24"/>
              </w:rPr>
              <w:t>ций»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всего, в том числе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FC5257" w:rsidTr="00082708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386EF2" w:rsidRDefault="00FC5257" w:rsidP="0008270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FC5257" w:rsidTr="00082708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386EF2" w:rsidRDefault="00FC5257" w:rsidP="0008270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FC5257" w:rsidTr="00082708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386EF2" w:rsidRDefault="00FC5257" w:rsidP="0008270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FC5257" w:rsidTr="00082708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386EF2" w:rsidRDefault="00FC5257" w:rsidP="0008270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</w:t>
            </w:r>
            <w:r>
              <w:rPr>
                <w:rFonts w:ascii="Times New Roman" w:hAnsi="Times New Roman"/>
              </w:rPr>
              <w:lastRenderedPageBreak/>
              <w:t xml:space="preserve">поступления государственных внебюджетных фондов, физических и юридических лиц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FC5257" w:rsidTr="00082708">
        <w:trPr>
          <w:trHeight w:val="615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257" w:rsidRDefault="00FC5257" w:rsidP="00082708">
            <w:r>
              <w:lastRenderedPageBreak/>
              <w:t>3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257" w:rsidRPr="00386EF2" w:rsidRDefault="00FC5257" w:rsidP="0008270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 спорта, туризма и молодёжной политики;</w:t>
            </w:r>
          </w:p>
          <w:p w:rsidR="00FC5257" w:rsidRPr="00386EF2" w:rsidRDefault="00FC5257" w:rsidP="0008270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EF2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 со связей с общественностью</w:t>
            </w:r>
          </w:p>
          <w:p w:rsidR="00FC5257" w:rsidRPr="00386EF2" w:rsidRDefault="00FC5257" w:rsidP="0008270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257" w:rsidRDefault="00FC5257" w:rsidP="00082708">
            <w:r w:rsidRPr="00A726B7">
              <w:rPr>
                <w:sz w:val="24"/>
                <w:szCs w:val="24"/>
              </w:rPr>
              <w:t>Основное мероприятие 3 «Предоставление информационной поддержки социально ориентированным некоммерческим организациям»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Default="00FC5257" w:rsidP="0008270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всего, в том числе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FC5257" w:rsidTr="00082708">
        <w:trPr>
          <w:trHeight w:val="615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257" w:rsidRDefault="00FC5257" w:rsidP="00082708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257" w:rsidRPr="00A726B7" w:rsidRDefault="00FC5257" w:rsidP="00082708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Default="00FC5257" w:rsidP="0008270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FC5257" w:rsidTr="00082708">
        <w:trPr>
          <w:trHeight w:val="735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257" w:rsidRDefault="00FC5257" w:rsidP="00082708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257" w:rsidRPr="00A726B7" w:rsidRDefault="00FC5257" w:rsidP="00082708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Default="00FC5257" w:rsidP="0008270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FC5257" w:rsidTr="00082708">
        <w:trPr>
          <w:trHeight w:val="570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257" w:rsidRDefault="00FC5257" w:rsidP="00082708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257" w:rsidRPr="00A726B7" w:rsidRDefault="00FC5257" w:rsidP="00082708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Default="00FC5257" w:rsidP="0008270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FC5257" w:rsidTr="00082708">
        <w:trPr>
          <w:trHeight w:val="2731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/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082708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726B7" w:rsidRDefault="00FC5257" w:rsidP="00082708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A2" w:rsidRPr="007C28A2" w:rsidRDefault="00FC5257" w:rsidP="00082708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государственных внебюджетных фондо</w:t>
            </w:r>
            <w:r w:rsidR="007C28A2">
              <w:rPr>
                <w:rFonts w:ascii="Times New Roman" w:hAnsi="Times New Roman"/>
              </w:rPr>
              <w:t>в, физических и юридических лиц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082708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</w:tbl>
    <w:p w:rsidR="00FC5257" w:rsidRDefault="007C28A2" w:rsidP="007C28A2">
      <w:pPr>
        <w:pStyle w:val="a3"/>
        <w:jc w:val="right"/>
        <w:rPr>
          <w:szCs w:val="28"/>
        </w:rPr>
      </w:pPr>
      <w:r>
        <w:rPr>
          <w:szCs w:val="28"/>
        </w:rPr>
        <w:t>».</w:t>
      </w:r>
    </w:p>
    <w:p w:rsidR="00EB07BB" w:rsidRPr="00EB07BB" w:rsidRDefault="00EB07BB" w:rsidP="00097215">
      <w:pPr>
        <w:pStyle w:val="a3"/>
        <w:numPr>
          <w:ilvl w:val="1"/>
          <w:numId w:val="3"/>
        </w:numPr>
        <w:rPr>
          <w:szCs w:val="28"/>
        </w:rPr>
      </w:pPr>
      <w:r>
        <w:rPr>
          <w:szCs w:val="28"/>
        </w:rPr>
        <w:t>В п</w:t>
      </w:r>
      <w:r w:rsidR="006F5F75" w:rsidRPr="00097215">
        <w:rPr>
          <w:szCs w:val="28"/>
        </w:rPr>
        <w:t>риложени</w:t>
      </w:r>
      <w:r>
        <w:rPr>
          <w:szCs w:val="28"/>
        </w:rPr>
        <w:t>и</w:t>
      </w:r>
      <w:r w:rsidR="006F5F75" w:rsidRPr="00097215">
        <w:rPr>
          <w:szCs w:val="28"/>
        </w:rPr>
        <w:t xml:space="preserve"> 4 </w:t>
      </w:r>
      <w:r w:rsidR="006F5F75" w:rsidRPr="00097215">
        <w:rPr>
          <w:rFonts w:eastAsia="Calibri"/>
          <w:szCs w:val="28"/>
          <w:lang w:eastAsia="en-US"/>
        </w:rPr>
        <w:t>«План реализации муниципальной программы»</w:t>
      </w:r>
      <w:r>
        <w:rPr>
          <w:rFonts w:eastAsia="Calibri"/>
          <w:szCs w:val="28"/>
          <w:lang w:eastAsia="en-US"/>
        </w:rPr>
        <w:t>:</w:t>
      </w:r>
    </w:p>
    <w:p w:rsidR="00EB07BB" w:rsidRPr="00EB07BB" w:rsidRDefault="00EB07BB" w:rsidP="00EB07BB">
      <w:pPr>
        <w:pStyle w:val="a3"/>
        <w:numPr>
          <w:ilvl w:val="0"/>
          <w:numId w:val="4"/>
        </w:numPr>
        <w:rPr>
          <w:rFonts w:ascii="Times New Roman" w:hAnsi="Times New Roman"/>
          <w:szCs w:val="28"/>
        </w:rPr>
      </w:pPr>
      <w:r w:rsidRPr="00EB07BB">
        <w:rPr>
          <w:rFonts w:eastAsia="Calibri"/>
          <w:szCs w:val="28"/>
          <w:lang w:eastAsia="en-US"/>
        </w:rPr>
        <w:t>исключить строку «</w:t>
      </w:r>
      <w:r w:rsidRPr="00EB07BB">
        <w:rPr>
          <w:rFonts w:ascii="Times New Roman" w:hAnsi="Times New Roman"/>
          <w:szCs w:val="28"/>
        </w:rPr>
        <w:t>Основное мероприятие 4. «Предоставление субсидии АНО «</w:t>
      </w:r>
      <w:proofErr w:type="spellStart"/>
      <w:r w:rsidRPr="00EB07BB">
        <w:rPr>
          <w:rFonts w:ascii="Times New Roman" w:hAnsi="Times New Roman"/>
          <w:szCs w:val="28"/>
        </w:rPr>
        <w:t>Редакционно</w:t>
      </w:r>
      <w:proofErr w:type="spellEnd"/>
      <w:r w:rsidRPr="00EB07BB">
        <w:rPr>
          <w:rFonts w:ascii="Times New Roman" w:hAnsi="Times New Roman"/>
          <w:szCs w:val="28"/>
        </w:rPr>
        <w:t xml:space="preserve"> – издательский комплекс «</w:t>
      </w:r>
      <w:proofErr w:type="spellStart"/>
      <w:r w:rsidRPr="00EB07BB">
        <w:rPr>
          <w:rFonts w:ascii="Times New Roman" w:hAnsi="Times New Roman"/>
          <w:szCs w:val="28"/>
        </w:rPr>
        <w:t>Белозерье</w:t>
      </w:r>
      <w:proofErr w:type="spellEnd"/>
      <w:r w:rsidRPr="00EB07BB">
        <w:rPr>
          <w:rFonts w:ascii="Times New Roman" w:hAnsi="Times New Roman"/>
          <w:szCs w:val="28"/>
        </w:rPr>
        <w:t>»;</w:t>
      </w:r>
    </w:p>
    <w:p w:rsidR="00EB07BB" w:rsidRPr="00EB07BB" w:rsidRDefault="00EB07BB" w:rsidP="00EB07BB">
      <w:pPr>
        <w:pStyle w:val="a3"/>
        <w:numPr>
          <w:ilvl w:val="0"/>
          <w:numId w:val="4"/>
        </w:numPr>
        <w:rPr>
          <w:szCs w:val="28"/>
        </w:rPr>
      </w:pPr>
      <w:r>
        <w:rPr>
          <w:rFonts w:eastAsia="Calibri"/>
          <w:szCs w:val="28"/>
          <w:lang w:eastAsia="en-US"/>
        </w:rPr>
        <w:t xml:space="preserve"> строку «Итого» изложить в следующей редакции:</w:t>
      </w:r>
    </w:p>
    <w:p w:rsidR="00EB07BB" w:rsidRDefault="00EB07BB" w:rsidP="00EB07BB">
      <w:pPr>
        <w:pStyle w:val="a3"/>
        <w:ind w:left="810"/>
        <w:rPr>
          <w:szCs w:val="28"/>
        </w:rPr>
      </w:pPr>
      <w:r>
        <w:rPr>
          <w:szCs w:val="28"/>
        </w:rPr>
        <w:t>«</w:t>
      </w:r>
    </w:p>
    <w:tbl>
      <w:tblPr>
        <w:tblW w:w="8647" w:type="dxa"/>
        <w:tblInd w:w="79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417"/>
        <w:gridCol w:w="1134"/>
        <w:gridCol w:w="1134"/>
        <w:gridCol w:w="1134"/>
      </w:tblGrid>
      <w:tr w:rsidR="00EB07BB" w:rsidTr="00EB07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BB" w:rsidRPr="00A726B7" w:rsidRDefault="00EB07BB" w:rsidP="00DB4C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BB" w:rsidRPr="00A726B7" w:rsidRDefault="00EB07BB" w:rsidP="00DB4C42">
            <w:pPr>
              <w:jc w:val="center"/>
              <w:rPr>
                <w:b/>
                <w:sz w:val="24"/>
                <w:szCs w:val="24"/>
              </w:rPr>
            </w:pPr>
            <w:r w:rsidRPr="00A726B7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BB" w:rsidRPr="00A726B7" w:rsidRDefault="00EB07BB" w:rsidP="00DB4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Pr="00A726B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BB" w:rsidRPr="00A726B7" w:rsidRDefault="00EB07BB" w:rsidP="00DB4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Pr="00A726B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BB" w:rsidRDefault="00EB07BB" w:rsidP="00DB4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BB" w:rsidRDefault="00EB07BB" w:rsidP="00DB4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</w:tbl>
    <w:p w:rsidR="00EB07BB" w:rsidRPr="00EB07BB" w:rsidRDefault="00EB07BB" w:rsidP="00EB07BB">
      <w:pPr>
        <w:pStyle w:val="a3"/>
        <w:ind w:left="810"/>
        <w:jc w:val="right"/>
        <w:rPr>
          <w:szCs w:val="28"/>
        </w:rPr>
      </w:pPr>
      <w:r>
        <w:rPr>
          <w:szCs w:val="28"/>
        </w:rPr>
        <w:t>».</w:t>
      </w:r>
    </w:p>
    <w:p w:rsidR="006C5900" w:rsidRPr="006C5900" w:rsidRDefault="00420CB9" w:rsidP="006C5900">
      <w:pPr>
        <w:pStyle w:val="a3"/>
        <w:numPr>
          <w:ilvl w:val="0"/>
          <w:numId w:val="3"/>
        </w:numPr>
        <w:ind w:left="0" w:firstLine="0"/>
        <w:rPr>
          <w:szCs w:val="28"/>
        </w:rPr>
      </w:pPr>
      <w:r w:rsidRPr="006F5F75">
        <w:rPr>
          <w:szCs w:val="28"/>
        </w:rPr>
        <w:t>Настоящее постановление подлежит официальному опубликованию в газете «</w:t>
      </w:r>
      <w:proofErr w:type="spellStart"/>
      <w:r w:rsidRPr="006F5F75">
        <w:rPr>
          <w:szCs w:val="28"/>
        </w:rPr>
        <w:t>Белозерье</w:t>
      </w:r>
      <w:proofErr w:type="spellEnd"/>
      <w:r w:rsidRPr="006F5F75">
        <w:rPr>
          <w:szCs w:val="28"/>
        </w:rPr>
        <w:t>» и размещению на сайте Белозерского муниципального округа в информационно – телекоммуникационной сети «Интернет».</w:t>
      </w:r>
    </w:p>
    <w:p w:rsidR="00420CB9" w:rsidRDefault="00420CB9" w:rsidP="00E609AC">
      <w:pPr>
        <w:rPr>
          <w:sz w:val="28"/>
          <w:szCs w:val="28"/>
        </w:rPr>
      </w:pPr>
    </w:p>
    <w:p w:rsidR="00212FE1" w:rsidRDefault="00212FE1" w:rsidP="00E609AC">
      <w:pPr>
        <w:rPr>
          <w:sz w:val="28"/>
          <w:szCs w:val="28"/>
        </w:rPr>
      </w:pPr>
    </w:p>
    <w:p w:rsidR="00212FE1" w:rsidRPr="00E609AC" w:rsidRDefault="00212FE1" w:rsidP="00E609AC">
      <w:pPr>
        <w:rPr>
          <w:sz w:val="28"/>
          <w:szCs w:val="28"/>
        </w:rPr>
      </w:pPr>
    </w:p>
    <w:p w:rsidR="00667E8B" w:rsidRPr="00E609AC" w:rsidRDefault="00212FE1" w:rsidP="0008270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  <w:r w:rsidR="00420CB9" w:rsidRPr="00E609AC">
        <w:rPr>
          <w:b/>
          <w:sz w:val="28"/>
          <w:szCs w:val="28"/>
        </w:rPr>
        <w:t xml:space="preserve"> округа:                              </w:t>
      </w:r>
      <w:r>
        <w:rPr>
          <w:b/>
          <w:sz w:val="28"/>
          <w:szCs w:val="28"/>
        </w:rPr>
        <w:t xml:space="preserve">          </w:t>
      </w:r>
      <w:r w:rsidR="00420CB9" w:rsidRPr="00E609AC">
        <w:rPr>
          <w:b/>
          <w:sz w:val="28"/>
          <w:szCs w:val="28"/>
        </w:rPr>
        <w:t xml:space="preserve"> А.</w:t>
      </w:r>
      <w:r>
        <w:rPr>
          <w:b/>
          <w:sz w:val="28"/>
          <w:szCs w:val="28"/>
        </w:rPr>
        <w:t>В. Лебедев</w:t>
      </w:r>
    </w:p>
    <w:sectPr w:rsidR="00667E8B" w:rsidRPr="00E609AC" w:rsidSect="00082708">
      <w:pgSz w:w="11906" w:h="16838"/>
      <w:pgMar w:top="1134" w:right="709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A3F49"/>
    <w:multiLevelType w:val="hybridMultilevel"/>
    <w:tmpl w:val="26828FA0"/>
    <w:lvl w:ilvl="0" w:tplc="C19023F0">
      <w:start w:val="1"/>
      <w:numFmt w:val="decimal"/>
      <w:lvlText w:val="%1)"/>
      <w:lvlJc w:val="left"/>
      <w:pPr>
        <w:ind w:left="810" w:hanging="450"/>
      </w:pPr>
      <w:rPr>
        <w:rFonts w:ascii="Times New Roman CYR" w:hAnsi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E58C1"/>
    <w:multiLevelType w:val="multilevel"/>
    <w:tmpl w:val="6D98CF4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01265D8"/>
    <w:multiLevelType w:val="multilevel"/>
    <w:tmpl w:val="34EA8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AD92CE2"/>
    <w:multiLevelType w:val="multilevel"/>
    <w:tmpl w:val="4C3C0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B9"/>
    <w:rsid w:val="00082708"/>
    <w:rsid w:val="00097215"/>
    <w:rsid w:val="001F05EA"/>
    <w:rsid w:val="00212FE1"/>
    <w:rsid w:val="003E234D"/>
    <w:rsid w:val="00420CB9"/>
    <w:rsid w:val="00601505"/>
    <w:rsid w:val="00667E8B"/>
    <w:rsid w:val="006A103D"/>
    <w:rsid w:val="006C5900"/>
    <w:rsid w:val="006F5F75"/>
    <w:rsid w:val="007C28A2"/>
    <w:rsid w:val="00847CC8"/>
    <w:rsid w:val="008D7FD1"/>
    <w:rsid w:val="00A3353E"/>
    <w:rsid w:val="00AC4B75"/>
    <w:rsid w:val="00B5025B"/>
    <w:rsid w:val="00C10F8B"/>
    <w:rsid w:val="00E609AC"/>
    <w:rsid w:val="00EB07BB"/>
    <w:rsid w:val="00EE450A"/>
    <w:rsid w:val="00EF537E"/>
    <w:rsid w:val="00FC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CB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CB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420CB9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styleId="a5">
    <w:name w:val="Title"/>
    <w:basedOn w:val="a"/>
    <w:next w:val="a6"/>
    <w:link w:val="a7"/>
    <w:qFormat/>
    <w:rsid w:val="00420CB9"/>
    <w:pPr>
      <w:jc w:val="center"/>
    </w:pPr>
    <w:rPr>
      <w:b/>
      <w:bCs/>
      <w:sz w:val="36"/>
      <w:szCs w:val="24"/>
      <w:lang w:eastAsia="ar-SA"/>
    </w:rPr>
  </w:style>
  <w:style w:type="character" w:customStyle="1" w:styleId="a7">
    <w:name w:val="Название Знак"/>
    <w:basedOn w:val="a0"/>
    <w:link w:val="a5"/>
    <w:rsid w:val="00420CB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420CB9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420C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420C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0C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C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Базовый"/>
    <w:uiPriority w:val="99"/>
    <w:rsid w:val="00420CB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Cell">
    <w:name w:val="ConsPlusCell"/>
    <w:rsid w:val="00420C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52">
    <w:name w:val="Font Style52"/>
    <w:basedOn w:val="a0"/>
    <w:rsid w:val="00C10F8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C1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0F8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rsid w:val="00601505"/>
    <w:pPr>
      <w:widowControl w:val="0"/>
    </w:pPr>
    <w:rPr>
      <w:rFonts w:ascii="Courier New" w:hAnsi="Courier New"/>
      <w:color w:val="000000"/>
      <w:sz w:val="24"/>
    </w:rPr>
  </w:style>
  <w:style w:type="paragraph" w:styleId="ad">
    <w:name w:val="No Spacing"/>
    <w:uiPriority w:val="1"/>
    <w:qFormat/>
    <w:rsid w:val="00FC5257"/>
    <w:pPr>
      <w:spacing w:after="0" w:line="240" w:lineRule="auto"/>
    </w:pPr>
    <w:rPr>
      <w:rFonts w:eastAsiaTheme="minorEastAsia"/>
      <w:lang w:eastAsia="ru-RU"/>
    </w:rPr>
  </w:style>
  <w:style w:type="paragraph" w:customStyle="1" w:styleId="ae">
    <w:name w:val="Прижатый влево"/>
    <w:basedOn w:val="a"/>
    <w:next w:val="a"/>
    <w:rsid w:val="00FC5257"/>
    <w:pPr>
      <w:widowControl w:val="0"/>
    </w:pPr>
    <w:rPr>
      <w:rFonts w:ascii="Times New Roman CYR" w:hAnsi="Times New Roman CYR"/>
      <w:color w:val="000000"/>
      <w:sz w:val="24"/>
    </w:rPr>
  </w:style>
  <w:style w:type="paragraph" w:customStyle="1" w:styleId="Standard">
    <w:name w:val="Standard"/>
    <w:rsid w:val="006F5F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CB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CB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420CB9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styleId="a5">
    <w:name w:val="Title"/>
    <w:basedOn w:val="a"/>
    <w:next w:val="a6"/>
    <w:link w:val="a7"/>
    <w:qFormat/>
    <w:rsid w:val="00420CB9"/>
    <w:pPr>
      <w:jc w:val="center"/>
    </w:pPr>
    <w:rPr>
      <w:b/>
      <w:bCs/>
      <w:sz w:val="36"/>
      <w:szCs w:val="24"/>
      <w:lang w:eastAsia="ar-SA"/>
    </w:rPr>
  </w:style>
  <w:style w:type="character" w:customStyle="1" w:styleId="a7">
    <w:name w:val="Название Знак"/>
    <w:basedOn w:val="a0"/>
    <w:link w:val="a5"/>
    <w:rsid w:val="00420CB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420CB9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420C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420C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0C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C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Базовый"/>
    <w:uiPriority w:val="99"/>
    <w:rsid w:val="00420CB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Cell">
    <w:name w:val="ConsPlusCell"/>
    <w:rsid w:val="00420C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52">
    <w:name w:val="Font Style52"/>
    <w:basedOn w:val="a0"/>
    <w:rsid w:val="00C10F8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C1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0F8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rsid w:val="00601505"/>
    <w:pPr>
      <w:widowControl w:val="0"/>
    </w:pPr>
    <w:rPr>
      <w:rFonts w:ascii="Courier New" w:hAnsi="Courier New"/>
      <w:color w:val="000000"/>
      <w:sz w:val="24"/>
    </w:rPr>
  </w:style>
  <w:style w:type="paragraph" w:styleId="ad">
    <w:name w:val="No Spacing"/>
    <w:uiPriority w:val="1"/>
    <w:qFormat/>
    <w:rsid w:val="00FC5257"/>
    <w:pPr>
      <w:spacing w:after="0" w:line="240" w:lineRule="auto"/>
    </w:pPr>
    <w:rPr>
      <w:rFonts w:eastAsiaTheme="minorEastAsia"/>
      <w:lang w:eastAsia="ru-RU"/>
    </w:rPr>
  </w:style>
  <w:style w:type="paragraph" w:customStyle="1" w:styleId="ae">
    <w:name w:val="Прижатый влево"/>
    <w:basedOn w:val="a"/>
    <w:next w:val="a"/>
    <w:rsid w:val="00FC5257"/>
    <w:pPr>
      <w:widowControl w:val="0"/>
    </w:pPr>
    <w:rPr>
      <w:rFonts w:ascii="Times New Roman CYR" w:hAnsi="Times New Roman CYR"/>
      <w:color w:val="000000"/>
      <w:sz w:val="24"/>
    </w:rPr>
  </w:style>
  <w:style w:type="paragraph" w:customStyle="1" w:styleId="Standard">
    <w:name w:val="Standard"/>
    <w:rsid w:val="006F5F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E2C2F-9115-4EBB-B449-0C572BEE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Чепельникова Е.М.</cp:lastModifiedBy>
  <cp:revision>12</cp:revision>
  <cp:lastPrinted>2024-06-18T13:47:00Z</cp:lastPrinted>
  <dcterms:created xsi:type="dcterms:W3CDTF">2024-03-19T13:51:00Z</dcterms:created>
  <dcterms:modified xsi:type="dcterms:W3CDTF">2024-06-19T06:51:00Z</dcterms:modified>
</cp:coreProperties>
</file>