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C" w:rsidRDefault="001B7F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6C" w:rsidRDefault="007C4A6C">
      <w:pPr>
        <w:rPr>
          <w:rFonts w:ascii="Times New Roman" w:hAnsi="Times New Roman"/>
          <w:sz w:val="20"/>
        </w:rPr>
      </w:pPr>
    </w:p>
    <w:p w:rsidR="007C4A6C" w:rsidRDefault="007C4A6C">
      <w:pPr>
        <w:rPr>
          <w:rFonts w:ascii="Times New Roman" w:hAnsi="Times New Roman"/>
          <w:sz w:val="10"/>
        </w:rPr>
      </w:pPr>
    </w:p>
    <w:p w:rsidR="007C4A6C" w:rsidRDefault="001B7F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7C4A6C" w:rsidRDefault="007C4A6C">
      <w:pPr>
        <w:jc w:val="left"/>
        <w:rPr>
          <w:rFonts w:ascii="Times New Roman" w:hAnsi="Times New Roman"/>
          <w:b/>
          <w:sz w:val="36"/>
        </w:rPr>
      </w:pPr>
    </w:p>
    <w:p w:rsidR="007C4A6C" w:rsidRDefault="001B7F81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7C4A6C" w:rsidRDefault="007C4A6C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</w:rPr>
      </w:pPr>
    </w:p>
    <w:p w:rsidR="007C4A6C" w:rsidRDefault="007C4A6C">
      <w:pPr>
        <w:rPr>
          <w:rFonts w:ascii="Times New Roman" w:hAnsi="Times New Roman"/>
          <w:b/>
          <w:sz w:val="36"/>
        </w:rPr>
      </w:pPr>
    </w:p>
    <w:p w:rsidR="007C4A6C" w:rsidRDefault="007C4A6C">
      <w:pPr>
        <w:rPr>
          <w:rFonts w:ascii="Times New Roman" w:hAnsi="Times New Roman"/>
          <w:sz w:val="32"/>
        </w:rPr>
      </w:pPr>
    </w:p>
    <w:p w:rsidR="007C4A6C" w:rsidRDefault="001B7F81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E4E16">
        <w:rPr>
          <w:rFonts w:ascii="Times New Roman" w:hAnsi="Times New Roman"/>
          <w:sz w:val="28"/>
        </w:rPr>
        <w:t>24.06.2024</w:t>
      </w:r>
      <w:r>
        <w:rPr>
          <w:rFonts w:ascii="Times New Roman" w:hAnsi="Times New Roman"/>
          <w:sz w:val="28"/>
        </w:rPr>
        <w:t xml:space="preserve"> № </w:t>
      </w:r>
      <w:r w:rsidR="003E4E16">
        <w:rPr>
          <w:rFonts w:ascii="Times New Roman" w:hAnsi="Times New Roman"/>
          <w:sz w:val="28"/>
        </w:rPr>
        <w:t>662</w:t>
      </w:r>
      <w:bookmarkStart w:id="0" w:name="_GoBack"/>
      <w:bookmarkEnd w:id="0"/>
    </w:p>
    <w:p w:rsidR="007C4A6C" w:rsidRDefault="007C4A6C">
      <w:pPr>
        <w:jc w:val="left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</w:t>
      </w: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от 11.01.2023 № 54   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7C4A6C" w:rsidRDefault="001B7F8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13 Федерального закона РФ от 24.07.2007 № 209-ФЗ «О развитии малого и среднего предпринимательства в Российской Федерации,  </w:t>
      </w:r>
      <w:hyperlink r:id="rId7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администрации Белозерского  муниципального округа от 11.01.2023  №  49  «О координационном совете по развитию малого и среднего предпринимательства Белозерского муниципального округа» 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 w:rsidP="001B7F81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состав координационного совета по развитию малого и среднего предпринимательства  Белозерского муниципального округа, утвержденный постановлением администрации округа от 11.01.2023 № 54 изменение,  заменив слова «</w:t>
      </w:r>
      <w:r w:rsidRPr="001B7F81">
        <w:rPr>
          <w:rFonts w:ascii="Times New Roman" w:hAnsi="Times New Roman"/>
          <w:sz w:val="28"/>
        </w:rPr>
        <w:t>Кузнецова Татьяна Михайловна</w:t>
      </w:r>
      <w:r>
        <w:rPr>
          <w:rFonts w:ascii="Times New Roman" w:hAnsi="Times New Roman"/>
          <w:sz w:val="28"/>
        </w:rPr>
        <w:t>» словами «Синева Анна Андреевна».</w:t>
      </w:r>
    </w:p>
    <w:p w:rsidR="007C4A6C" w:rsidRDefault="001B7F81">
      <w:pPr>
        <w:pStyle w:val="a4"/>
        <w:numPr>
          <w:ilvl w:val="0"/>
          <w:numId w:val="1"/>
        </w:numPr>
        <w:tabs>
          <w:tab w:val="left" w:pos="0"/>
        </w:tabs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7C4A6C" w:rsidRDefault="007C4A6C">
      <w:pPr>
        <w:ind w:firstLine="737"/>
        <w:jc w:val="both"/>
        <w:rPr>
          <w:rFonts w:ascii="Times New Roman" w:hAnsi="Times New Roman"/>
          <w:sz w:val="28"/>
        </w:rPr>
      </w:pP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C4A6C" w:rsidRDefault="001B7F81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Д.А. Соловьев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outlineLvl w:val="0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outlineLvl w:val="0"/>
        <w:rPr>
          <w:rFonts w:ascii="Times New Roman" w:hAnsi="Times New Roman"/>
          <w:sz w:val="28"/>
        </w:rPr>
      </w:pPr>
    </w:p>
    <w:p w:rsidR="007C4A6C" w:rsidRDefault="001B7F81" w:rsidP="001B7F81">
      <w:pPr>
        <w:widowControl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sectPr w:rsidR="007C4A6C">
      <w:pgSz w:w="11906" w:h="16838"/>
      <w:pgMar w:top="284" w:right="851" w:bottom="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10D1"/>
    <w:multiLevelType w:val="multilevel"/>
    <w:tmpl w:val="A2AC3DA6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4A6C"/>
    <w:rsid w:val="001B7F81"/>
    <w:rsid w:val="003E4E16"/>
    <w:rsid w:val="00404CC4"/>
    <w:rsid w:val="007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</w:style>
  <w:style w:type="paragraph" w:customStyle="1" w:styleId="43">
    <w:name w:val="Гиперссылка4"/>
    <w:link w:val="a3"/>
    <w:rPr>
      <w:color w:val="0000FF"/>
      <w:u w:val="single"/>
    </w:rPr>
  </w:style>
  <w:style w:type="character" w:styleId="a3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</w:style>
  <w:style w:type="paragraph" w:customStyle="1" w:styleId="43">
    <w:name w:val="Гиперссылка4"/>
    <w:link w:val="a3"/>
    <w:rPr>
      <w:color w:val="0000FF"/>
      <w:u w:val="single"/>
    </w:rPr>
  </w:style>
  <w:style w:type="character" w:styleId="a3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0A97CB854D3FCF8E4A2D74B68C5DCBBACBC03C55EC566F448C3BB724FCC60474B8D98E028D9A435C391BH7s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4</cp:revision>
  <dcterms:created xsi:type="dcterms:W3CDTF">2024-06-18T07:18:00Z</dcterms:created>
  <dcterms:modified xsi:type="dcterms:W3CDTF">2024-06-25T09:12:00Z</dcterms:modified>
</cp:coreProperties>
</file>