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noProof/>
          <w:lang w:eastAsia="ru-RU"/>
        </w:rPr>
        <w:drawing>
          <wp:inline distT="0" distB="0" distL="114935" distR="114935">
            <wp:extent cx="430530" cy="530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7" t="-118" r="-157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44" w:rsidRDefault="006B4C44">
      <w:pPr>
        <w:pStyle w:val="af2"/>
        <w:rPr>
          <w:b w:val="0"/>
          <w:bCs w:val="0"/>
          <w:sz w:val="20"/>
        </w:rPr>
      </w:pPr>
    </w:p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АДМИНИСТРАЦИЯ БЕЛОЗЕРСКОГО МУНИЦИПАЛЬНОГО </w:t>
      </w:r>
      <w:r w:rsidR="00490C5A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ВОЛОГОДСКОЙ ОБЛАСТИ</w:t>
      </w:r>
    </w:p>
    <w:p w:rsidR="006B4C44" w:rsidRDefault="006B4C44">
      <w:pPr>
        <w:pStyle w:val="aff5"/>
        <w:rPr>
          <w:b/>
          <w:bCs/>
          <w:sz w:val="20"/>
          <w:szCs w:val="20"/>
        </w:rPr>
      </w:pPr>
    </w:p>
    <w:p w:rsidR="006B4C44" w:rsidRDefault="00B96C0B">
      <w:pPr>
        <w:pStyle w:val="aff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B4C44" w:rsidRDefault="006B4C44">
      <w:pPr>
        <w:pStyle w:val="aff5"/>
        <w:rPr>
          <w:b/>
          <w:sz w:val="36"/>
          <w:szCs w:val="32"/>
        </w:rPr>
      </w:pPr>
    </w:p>
    <w:p w:rsidR="006B4C44" w:rsidRDefault="006B4C44">
      <w:pPr>
        <w:pStyle w:val="1"/>
        <w:numPr>
          <w:ilvl w:val="0"/>
          <w:numId w:val="2"/>
        </w:numPr>
        <w:ind w:firstLine="709"/>
        <w:jc w:val="center"/>
        <w:rPr>
          <w:sz w:val="28"/>
          <w:szCs w:val="28"/>
        </w:rPr>
      </w:pPr>
    </w:p>
    <w:p w:rsidR="006B4C44" w:rsidRDefault="006B4C44">
      <w:pPr>
        <w:jc w:val="center"/>
        <w:rPr>
          <w:sz w:val="28"/>
          <w:szCs w:val="28"/>
          <w:lang w:eastAsia="ar-SA"/>
        </w:rPr>
      </w:pPr>
    </w:p>
    <w:p w:rsidR="006B4C44" w:rsidRDefault="00B96C0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D76E6">
        <w:rPr>
          <w:sz w:val="28"/>
          <w:szCs w:val="28"/>
        </w:rPr>
        <w:t>24.07.2024</w:t>
      </w:r>
      <w:r w:rsidR="00D33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3D76E6">
        <w:rPr>
          <w:sz w:val="28"/>
          <w:szCs w:val="28"/>
        </w:rPr>
        <w:t>786</w:t>
      </w:r>
    </w:p>
    <w:p w:rsidR="006B4C44" w:rsidRDefault="006B4C44" w:rsidP="00B44836">
      <w:pPr>
        <w:ind w:firstLine="709"/>
        <w:jc w:val="both"/>
        <w:rPr>
          <w:sz w:val="28"/>
          <w:szCs w:val="28"/>
        </w:rPr>
      </w:pPr>
    </w:p>
    <w:p w:rsidR="00A4390F" w:rsidRDefault="00A4390F" w:rsidP="00A4390F">
      <w:pPr>
        <w:jc w:val="both"/>
      </w:pPr>
      <w:r>
        <w:rPr>
          <w:sz w:val="28"/>
          <w:szCs w:val="28"/>
        </w:rPr>
        <w:t xml:space="preserve">О внесении изменений </w:t>
      </w:r>
    </w:p>
    <w:p w:rsidR="00A4390F" w:rsidRDefault="00A4390F" w:rsidP="00A4390F">
      <w:pPr>
        <w:jc w:val="both"/>
      </w:pPr>
      <w:r>
        <w:rPr>
          <w:sz w:val="28"/>
          <w:szCs w:val="28"/>
        </w:rPr>
        <w:t xml:space="preserve">в постановление администрации </w:t>
      </w:r>
    </w:p>
    <w:p w:rsidR="00A4390F" w:rsidRDefault="00A4390F" w:rsidP="00A4390F">
      <w:pPr>
        <w:jc w:val="both"/>
      </w:pPr>
      <w:r>
        <w:rPr>
          <w:sz w:val="28"/>
          <w:szCs w:val="28"/>
        </w:rPr>
        <w:t>района от 06.12.2022 № 457</w:t>
      </w:r>
    </w:p>
    <w:p w:rsidR="00A4390F" w:rsidRDefault="00A4390F" w:rsidP="00A4390F">
      <w:pPr>
        <w:ind w:firstLine="709"/>
        <w:jc w:val="both"/>
        <w:rPr>
          <w:sz w:val="28"/>
          <w:szCs w:val="28"/>
        </w:rPr>
      </w:pPr>
    </w:p>
    <w:p w:rsidR="00A4390F" w:rsidRDefault="00A4390F" w:rsidP="00A4390F">
      <w:pPr>
        <w:ind w:firstLine="709"/>
        <w:jc w:val="both"/>
      </w:pPr>
      <w:r>
        <w:rPr>
          <w:sz w:val="28"/>
          <w:szCs w:val="28"/>
        </w:rPr>
        <w:t>ПОСТАНОВЛЯЮ:</w:t>
      </w:r>
    </w:p>
    <w:p w:rsidR="00A4390F" w:rsidRDefault="00A4390F" w:rsidP="00A4390F">
      <w:pPr>
        <w:ind w:firstLine="709"/>
        <w:jc w:val="both"/>
        <w:rPr>
          <w:sz w:val="28"/>
          <w:szCs w:val="28"/>
        </w:rPr>
      </w:pPr>
    </w:p>
    <w:p w:rsidR="00A4390F" w:rsidRPr="00B37DA1" w:rsidRDefault="00A4390F" w:rsidP="00A4390F">
      <w:pPr>
        <w:pStyle w:val="1"/>
        <w:numPr>
          <w:ilvl w:val="0"/>
          <w:numId w:val="14"/>
        </w:numPr>
        <w:tabs>
          <w:tab w:val="clear" w:pos="432"/>
          <w:tab w:val="num" w:pos="0"/>
        </w:tabs>
        <w:suppressAutoHyphens/>
        <w:ind w:left="0" w:firstLine="0"/>
      </w:pPr>
      <w:r>
        <w:rPr>
          <w:sz w:val="28"/>
          <w:szCs w:val="28"/>
        </w:rPr>
        <w:t xml:space="preserve">1. </w:t>
      </w:r>
      <w:r w:rsidRPr="00B37DA1">
        <w:rPr>
          <w:sz w:val="28"/>
          <w:szCs w:val="28"/>
        </w:rPr>
        <w:t>Внести в муниципальную программу «Развитие системы образования Белозерского муниципального округа на 2023-2027 годы», утверждённую постановлением администрации Белозерского муниципального района от 06.12.2022 № 457, следующие изменения:</w:t>
      </w:r>
    </w:p>
    <w:p w:rsidR="008B5937" w:rsidRPr="00B37DA1" w:rsidRDefault="00A4390F" w:rsidP="008B5937">
      <w:pPr>
        <w:pStyle w:val="af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37DA1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8B5937" w:rsidRPr="00B37DA1">
        <w:rPr>
          <w:rFonts w:ascii="Times New Roman" w:hAnsi="Times New Roman" w:cs="Times New Roman"/>
          <w:sz w:val="28"/>
          <w:szCs w:val="28"/>
        </w:rPr>
        <w:t>:</w:t>
      </w:r>
    </w:p>
    <w:p w:rsidR="00A4390F" w:rsidRPr="00B37DA1" w:rsidRDefault="00A4390F" w:rsidP="008B5937">
      <w:pPr>
        <w:pStyle w:val="af7"/>
        <w:numPr>
          <w:ilvl w:val="2"/>
          <w:numId w:val="15"/>
        </w:numPr>
      </w:pPr>
      <w:r w:rsidRPr="00B37DA1">
        <w:rPr>
          <w:rFonts w:ascii="Times New Roman" w:hAnsi="Times New Roman" w:cs="Times New Roman"/>
          <w:sz w:val="28"/>
          <w:szCs w:val="28"/>
        </w:rPr>
        <w:t xml:space="preserve"> в строке «Объемы бюджетных ассигнований программы»:</w:t>
      </w:r>
    </w:p>
    <w:p w:rsidR="00A4390F" w:rsidRPr="001A2FC2" w:rsidRDefault="00A4390F" w:rsidP="00A4390F">
      <w:pPr>
        <w:pStyle w:val="af7"/>
      </w:pPr>
      <w:r w:rsidRPr="001A2FC2">
        <w:rPr>
          <w:rFonts w:ascii="Times New Roman" w:hAnsi="Times New Roman" w:cs="Times New Roman"/>
          <w:sz w:val="28"/>
          <w:szCs w:val="28"/>
        </w:rPr>
        <w:t>- в абзаце 1 цифры «</w:t>
      </w:r>
      <w:r w:rsidR="00AA2117" w:rsidRPr="001A2FC2">
        <w:rPr>
          <w:rFonts w:ascii="Times New Roman" w:hAnsi="Times New Roman" w:cs="Times New Roman"/>
          <w:sz w:val="28"/>
          <w:szCs w:val="28"/>
        </w:rPr>
        <w:t>1</w:t>
      </w:r>
      <w:r w:rsidR="00376A0D" w:rsidRPr="001A2FC2">
        <w:rPr>
          <w:rFonts w:ascii="Times New Roman" w:hAnsi="Times New Roman" w:cs="Times New Roman"/>
          <w:sz w:val="28"/>
          <w:szCs w:val="28"/>
        </w:rPr>
        <w:t> </w:t>
      </w:r>
      <w:r w:rsidR="00AA2117" w:rsidRPr="001A2FC2">
        <w:rPr>
          <w:rFonts w:ascii="Times New Roman" w:hAnsi="Times New Roman" w:cs="Times New Roman"/>
          <w:sz w:val="28"/>
          <w:szCs w:val="28"/>
        </w:rPr>
        <w:t>08</w:t>
      </w:r>
      <w:r w:rsidR="00B37DA1" w:rsidRPr="001A2FC2">
        <w:rPr>
          <w:rFonts w:ascii="Times New Roman" w:hAnsi="Times New Roman" w:cs="Times New Roman"/>
          <w:sz w:val="28"/>
          <w:szCs w:val="28"/>
        </w:rPr>
        <w:t>9</w:t>
      </w:r>
      <w:r w:rsidR="00B37DA1" w:rsidRPr="001A2F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7DA1" w:rsidRPr="001A2FC2">
        <w:rPr>
          <w:rFonts w:ascii="Times New Roman" w:hAnsi="Times New Roman" w:cs="Times New Roman"/>
          <w:sz w:val="28"/>
          <w:szCs w:val="28"/>
        </w:rPr>
        <w:t>730,9</w:t>
      </w:r>
      <w:r w:rsidRPr="001A2FC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F36A3">
        <w:rPr>
          <w:rFonts w:ascii="Times New Roman" w:hAnsi="Times New Roman" w:cs="Times New Roman"/>
          <w:sz w:val="28"/>
          <w:szCs w:val="28"/>
        </w:rPr>
        <w:t>1</w:t>
      </w:r>
      <w:r w:rsidR="005F36A3" w:rsidRPr="005F36A3">
        <w:rPr>
          <w:rFonts w:ascii="Times New Roman" w:hAnsi="Times New Roman" w:cs="Times New Roman"/>
          <w:sz w:val="28"/>
          <w:szCs w:val="28"/>
        </w:rPr>
        <w:t> 543 503,7</w:t>
      </w:r>
      <w:r w:rsidRPr="001A2FC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4390F" w:rsidRPr="00775134" w:rsidRDefault="00A4390F" w:rsidP="00A4390F">
      <w:pPr>
        <w:pStyle w:val="af7"/>
        <w:rPr>
          <w:rFonts w:ascii="Times New Roman" w:hAnsi="Times New Roman" w:cs="Times New Roman"/>
          <w:sz w:val="28"/>
          <w:szCs w:val="28"/>
        </w:rPr>
      </w:pPr>
      <w:r w:rsidRPr="00775134">
        <w:rPr>
          <w:rFonts w:ascii="Times New Roman" w:hAnsi="Times New Roman" w:cs="Times New Roman"/>
          <w:sz w:val="28"/>
          <w:szCs w:val="28"/>
        </w:rPr>
        <w:t>- абзац 2 изложить в следующей редакции: «202</w:t>
      </w:r>
      <w:r w:rsidR="00754C8C" w:rsidRPr="00775134">
        <w:rPr>
          <w:rFonts w:ascii="Times New Roman" w:hAnsi="Times New Roman" w:cs="Times New Roman"/>
          <w:sz w:val="28"/>
          <w:szCs w:val="28"/>
        </w:rPr>
        <w:t>3</w:t>
      </w:r>
      <w:r w:rsidRPr="00775134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775134">
        <w:rPr>
          <w:rFonts w:ascii="Times New Roman" w:hAnsi="Times New Roman" w:cs="Times New Roman"/>
          <w:b/>
          <w:sz w:val="28"/>
          <w:szCs w:val="28"/>
        </w:rPr>
        <w:t>3</w:t>
      </w:r>
      <w:r w:rsidR="00775134" w:rsidRPr="00775134">
        <w:rPr>
          <w:rFonts w:ascii="Times New Roman" w:hAnsi="Times New Roman" w:cs="Times New Roman"/>
          <w:b/>
          <w:sz w:val="28"/>
          <w:szCs w:val="28"/>
        </w:rPr>
        <w:t>69 826,0</w:t>
      </w:r>
      <w:r w:rsidRPr="00775134"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proofErr w:type="gramStart"/>
      <w:r w:rsidRPr="00775134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775134" w:rsidRPr="00775134">
        <w:rPr>
          <w:rFonts w:ascii="Times New Roman" w:hAnsi="Times New Roman" w:cs="Times New Roman"/>
          <w:b/>
          <w:sz w:val="28"/>
          <w:szCs w:val="28"/>
        </w:rPr>
        <w:t>106 731,1</w:t>
      </w:r>
      <w:r w:rsidRPr="00775134">
        <w:rPr>
          <w:rFonts w:ascii="Times New Roman" w:hAnsi="Times New Roman" w:cs="Times New Roman"/>
          <w:sz w:val="28"/>
          <w:szCs w:val="28"/>
        </w:rPr>
        <w:t xml:space="preserve"> тыс. руб., областной бюджет (субвенция и субсидии) – </w:t>
      </w:r>
      <w:r w:rsidRPr="00775134">
        <w:rPr>
          <w:rFonts w:ascii="Times New Roman" w:hAnsi="Times New Roman" w:cs="Times New Roman"/>
          <w:b/>
          <w:sz w:val="28"/>
          <w:szCs w:val="28"/>
        </w:rPr>
        <w:t>2</w:t>
      </w:r>
      <w:r w:rsidR="00D12201" w:rsidRPr="00775134">
        <w:rPr>
          <w:rFonts w:ascii="Times New Roman" w:hAnsi="Times New Roman" w:cs="Times New Roman"/>
          <w:b/>
          <w:sz w:val="28"/>
          <w:szCs w:val="28"/>
        </w:rPr>
        <w:t>4</w:t>
      </w:r>
      <w:r w:rsidR="00775134" w:rsidRPr="00775134">
        <w:rPr>
          <w:rFonts w:ascii="Times New Roman" w:hAnsi="Times New Roman" w:cs="Times New Roman"/>
          <w:b/>
          <w:sz w:val="28"/>
          <w:szCs w:val="28"/>
        </w:rPr>
        <w:t>2 774,6</w:t>
      </w:r>
      <w:r w:rsidRPr="00775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 xml:space="preserve">тыс. руб., федеральный бюджет – </w:t>
      </w:r>
      <w:r w:rsidR="00AB7046" w:rsidRPr="00775134">
        <w:rPr>
          <w:rFonts w:ascii="Times New Roman" w:hAnsi="Times New Roman" w:cs="Times New Roman"/>
          <w:b/>
          <w:sz w:val="28"/>
          <w:szCs w:val="28"/>
        </w:rPr>
        <w:t>2</w:t>
      </w:r>
      <w:r w:rsidR="00775134" w:rsidRPr="00775134">
        <w:rPr>
          <w:rFonts w:ascii="Times New Roman" w:hAnsi="Times New Roman" w:cs="Times New Roman"/>
          <w:b/>
          <w:sz w:val="28"/>
          <w:szCs w:val="28"/>
        </w:rPr>
        <w:t>0 320,3</w:t>
      </w:r>
      <w:r w:rsidRPr="00775134">
        <w:rPr>
          <w:rFonts w:ascii="Times New Roman" w:hAnsi="Times New Roman" w:cs="Times New Roman"/>
          <w:sz w:val="28"/>
          <w:szCs w:val="28"/>
        </w:rPr>
        <w:t xml:space="preserve"> тыс. руб.»</w:t>
      </w:r>
      <w:r w:rsidR="00182FC7">
        <w:rPr>
          <w:rFonts w:ascii="Times New Roman" w:hAnsi="Times New Roman" w:cs="Times New Roman"/>
          <w:sz w:val="28"/>
          <w:szCs w:val="28"/>
        </w:rPr>
        <w:t>;</w:t>
      </w:r>
      <w:r w:rsidRPr="00775134">
        <w:rPr>
          <w:rFonts w:ascii="Times New Roman" w:hAnsi="Times New Roman" w:cs="Times New Roman"/>
          <w:sz w:val="28"/>
          <w:szCs w:val="28"/>
        </w:rPr>
        <w:t xml:space="preserve"> 2024 год: </w:t>
      </w:r>
      <w:r w:rsidRPr="00775134">
        <w:rPr>
          <w:rFonts w:ascii="Times New Roman" w:hAnsi="Times New Roman" w:cs="Times New Roman"/>
          <w:b/>
          <w:sz w:val="28"/>
          <w:szCs w:val="28"/>
        </w:rPr>
        <w:t>3</w:t>
      </w:r>
      <w:r w:rsidR="007B68A9">
        <w:rPr>
          <w:rFonts w:ascii="Times New Roman" w:hAnsi="Times New Roman" w:cs="Times New Roman"/>
          <w:b/>
          <w:sz w:val="28"/>
          <w:szCs w:val="28"/>
        </w:rPr>
        <w:t>84 697,2</w:t>
      </w:r>
      <w:r w:rsidRPr="00775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 w:rsidR="001077EA" w:rsidRPr="00775134">
        <w:rPr>
          <w:rFonts w:ascii="Times New Roman" w:hAnsi="Times New Roman" w:cs="Times New Roman"/>
          <w:b/>
          <w:sz w:val="28"/>
          <w:szCs w:val="28"/>
        </w:rPr>
        <w:t>1</w:t>
      </w:r>
      <w:r w:rsidR="007B68A9">
        <w:rPr>
          <w:rFonts w:ascii="Times New Roman" w:hAnsi="Times New Roman" w:cs="Times New Roman"/>
          <w:b/>
          <w:sz w:val="28"/>
          <w:szCs w:val="28"/>
        </w:rPr>
        <w:t>10 377,9</w:t>
      </w:r>
      <w:r w:rsidRPr="00775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 w:rsidRPr="00775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>и субсидии) –</w:t>
      </w:r>
      <w:r w:rsidR="001077EA" w:rsidRPr="0077513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82FC7">
        <w:rPr>
          <w:rFonts w:ascii="Times New Roman" w:hAnsi="Times New Roman" w:cs="Times New Roman"/>
          <w:b/>
          <w:sz w:val="28"/>
          <w:szCs w:val="28"/>
        </w:rPr>
        <w:t>48 677,0</w:t>
      </w:r>
      <w:r w:rsidRPr="00775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 w:rsidRPr="00775134">
        <w:rPr>
          <w:rFonts w:ascii="Times New Roman" w:hAnsi="Times New Roman" w:cs="Times New Roman"/>
          <w:b/>
          <w:sz w:val="28"/>
          <w:szCs w:val="28"/>
        </w:rPr>
        <w:t>2</w:t>
      </w:r>
      <w:r w:rsidR="00182FC7">
        <w:rPr>
          <w:rFonts w:ascii="Times New Roman" w:hAnsi="Times New Roman" w:cs="Times New Roman"/>
          <w:b/>
          <w:sz w:val="28"/>
          <w:szCs w:val="28"/>
        </w:rPr>
        <w:t>5 642,3</w:t>
      </w:r>
      <w:r w:rsidRPr="00775134">
        <w:rPr>
          <w:rFonts w:ascii="Times New Roman" w:hAnsi="Times New Roman" w:cs="Times New Roman"/>
          <w:sz w:val="28"/>
          <w:szCs w:val="28"/>
        </w:rPr>
        <w:t xml:space="preserve"> тыс. руб.; 2025 год: </w:t>
      </w:r>
      <w:r w:rsidRPr="00775134">
        <w:rPr>
          <w:rFonts w:ascii="Times New Roman" w:hAnsi="Times New Roman" w:cs="Times New Roman"/>
          <w:b/>
          <w:sz w:val="28"/>
          <w:szCs w:val="28"/>
        </w:rPr>
        <w:t>3</w:t>
      </w:r>
      <w:r w:rsidR="007B68A9">
        <w:rPr>
          <w:rFonts w:ascii="Times New Roman" w:hAnsi="Times New Roman" w:cs="Times New Roman"/>
          <w:b/>
          <w:sz w:val="28"/>
          <w:szCs w:val="28"/>
        </w:rPr>
        <w:t>73 699,6</w:t>
      </w:r>
      <w:r w:rsidRPr="00775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 w:rsidR="005D424B" w:rsidRPr="00775134">
        <w:rPr>
          <w:rFonts w:ascii="Times New Roman" w:hAnsi="Times New Roman" w:cs="Times New Roman"/>
          <w:b/>
          <w:sz w:val="28"/>
          <w:szCs w:val="28"/>
        </w:rPr>
        <w:t>11</w:t>
      </w:r>
      <w:r w:rsidR="00182FC7">
        <w:rPr>
          <w:rFonts w:ascii="Times New Roman" w:hAnsi="Times New Roman" w:cs="Times New Roman"/>
          <w:b/>
          <w:sz w:val="28"/>
          <w:szCs w:val="28"/>
        </w:rPr>
        <w:t>5 774,0</w:t>
      </w:r>
      <w:r w:rsidRPr="00775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 w:rsidRPr="00775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>и субсидии) –</w:t>
      </w:r>
      <w:r w:rsidR="005D424B" w:rsidRPr="0077513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82FC7">
        <w:rPr>
          <w:rFonts w:ascii="Times New Roman" w:hAnsi="Times New Roman" w:cs="Times New Roman"/>
          <w:b/>
          <w:sz w:val="28"/>
          <w:szCs w:val="28"/>
        </w:rPr>
        <w:t>42 152,6</w:t>
      </w:r>
      <w:r w:rsidRPr="00775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134"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 w:rsidR="005D424B" w:rsidRPr="00775134">
        <w:rPr>
          <w:rFonts w:ascii="Times New Roman" w:hAnsi="Times New Roman" w:cs="Times New Roman"/>
          <w:b/>
          <w:sz w:val="28"/>
          <w:szCs w:val="28"/>
        </w:rPr>
        <w:t>1</w:t>
      </w:r>
      <w:r w:rsidR="00182FC7">
        <w:rPr>
          <w:rFonts w:ascii="Times New Roman" w:hAnsi="Times New Roman" w:cs="Times New Roman"/>
          <w:b/>
          <w:sz w:val="28"/>
          <w:szCs w:val="28"/>
        </w:rPr>
        <w:t>5 772,9</w:t>
      </w:r>
      <w:r w:rsidR="008B5937" w:rsidRPr="00775134">
        <w:rPr>
          <w:rFonts w:ascii="Times New Roman" w:hAnsi="Times New Roman" w:cs="Times New Roman"/>
          <w:sz w:val="28"/>
          <w:szCs w:val="28"/>
        </w:rPr>
        <w:t xml:space="preserve"> тыс. руб.»;</w:t>
      </w:r>
      <w:r w:rsidR="00182FC7" w:rsidRPr="00182FC7">
        <w:rPr>
          <w:rFonts w:ascii="Times New Roman" w:hAnsi="Times New Roman" w:cs="Times New Roman"/>
          <w:sz w:val="28"/>
          <w:szCs w:val="28"/>
        </w:rPr>
        <w:t xml:space="preserve"> 2026 год: </w:t>
      </w:r>
      <w:r w:rsidR="007B68A9">
        <w:rPr>
          <w:rFonts w:ascii="Times New Roman" w:hAnsi="Times New Roman" w:cs="Times New Roman"/>
          <w:b/>
          <w:sz w:val="28"/>
          <w:szCs w:val="28"/>
        </w:rPr>
        <w:t>415 280,8</w:t>
      </w:r>
      <w:r w:rsidR="00182FC7" w:rsidRPr="00182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2FC7" w:rsidRPr="00182FC7"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 w:rsidR="00182FC7" w:rsidRPr="00182FC7">
        <w:rPr>
          <w:rFonts w:ascii="Times New Roman" w:hAnsi="Times New Roman" w:cs="Times New Roman"/>
          <w:b/>
          <w:sz w:val="28"/>
          <w:szCs w:val="28"/>
        </w:rPr>
        <w:t>11</w:t>
      </w:r>
      <w:r w:rsidR="007B68A9">
        <w:rPr>
          <w:rFonts w:ascii="Times New Roman" w:hAnsi="Times New Roman" w:cs="Times New Roman"/>
          <w:b/>
          <w:sz w:val="28"/>
          <w:szCs w:val="28"/>
        </w:rPr>
        <w:t>2 209,8</w:t>
      </w:r>
      <w:r w:rsidR="00182FC7" w:rsidRPr="00182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2FC7" w:rsidRPr="00182FC7"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 w:rsidR="00182FC7" w:rsidRPr="0018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FC7" w:rsidRPr="00182FC7">
        <w:rPr>
          <w:rFonts w:ascii="Times New Roman" w:hAnsi="Times New Roman" w:cs="Times New Roman"/>
          <w:sz w:val="28"/>
          <w:szCs w:val="28"/>
        </w:rPr>
        <w:t>и субсидии) –</w:t>
      </w:r>
      <w:r w:rsidR="00182FC7" w:rsidRPr="00182FC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82FC7">
        <w:rPr>
          <w:rFonts w:ascii="Times New Roman" w:hAnsi="Times New Roman" w:cs="Times New Roman"/>
          <w:b/>
          <w:sz w:val="28"/>
          <w:szCs w:val="28"/>
        </w:rPr>
        <w:t>68 603,0</w:t>
      </w:r>
      <w:r w:rsidR="00182FC7" w:rsidRPr="00182F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2FC7" w:rsidRPr="00182FC7"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 w:rsidR="00182FC7">
        <w:rPr>
          <w:rFonts w:ascii="Times New Roman" w:hAnsi="Times New Roman" w:cs="Times New Roman"/>
          <w:b/>
          <w:sz w:val="28"/>
          <w:szCs w:val="28"/>
        </w:rPr>
        <w:t>34 468,0</w:t>
      </w:r>
      <w:proofErr w:type="gramEnd"/>
      <w:r w:rsidR="00182FC7" w:rsidRPr="00182FC7"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592A80" w:rsidRPr="007300E3" w:rsidRDefault="00592A80" w:rsidP="00A4390F">
      <w:pPr>
        <w:pStyle w:val="ConsPlusCell0"/>
        <w:rPr>
          <w:color w:val="FF0000"/>
          <w:szCs w:val="28"/>
        </w:rPr>
      </w:pPr>
    </w:p>
    <w:p w:rsidR="00592A80" w:rsidRDefault="00592A80" w:rsidP="00A4390F">
      <w:pPr>
        <w:pStyle w:val="ConsPlusCell0"/>
        <w:rPr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4E780E" w:rsidRDefault="004E780E" w:rsidP="00891C11">
      <w:pPr>
        <w:pStyle w:val="1d"/>
        <w:ind w:left="0"/>
        <w:rPr>
          <w:sz w:val="28"/>
          <w:szCs w:val="28"/>
        </w:rPr>
      </w:pPr>
    </w:p>
    <w:p w:rsidR="00891C11" w:rsidRPr="00891C11" w:rsidRDefault="00A4390F" w:rsidP="00891C11">
      <w:pPr>
        <w:pStyle w:val="1d"/>
        <w:ind w:left="0"/>
        <w:rPr>
          <w:lang w:eastAsia="zh-CN"/>
        </w:rPr>
      </w:pPr>
      <w:r>
        <w:rPr>
          <w:sz w:val="28"/>
          <w:szCs w:val="28"/>
        </w:rPr>
        <w:t>1.</w:t>
      </w:r>
      <w:r w:rsidR="002244B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Приложение </w:t>
      </w:r>
      <w:r w:rsidR="00891C11" w:rsidRPr="00891C11">
        <w:rPr>
          <w:sz w:val="28"/>
          <w:szCs w:val="28"/>
          <w:lang w:eastAsia="en-US"/>
        </w:rPr>
        <w:t>1 к муниципальной программе изложить в следующей редакции:</w:t>
      </w:r>
    </w:p>
    <w:p w:rsidR="00891C11" w:rsidRPr="00891C11" w:rsidRDefault="00891C11" w:rsidP="00891C11">
      <w:pPr>
        <w:suppressAutoHyphens/>
        <w:contextualSpacing/>
        <w:jc w:val="right"/>
        <w:rPr>
          <w:szCs w:val="28"/>
          <w:lang w:eastAsia="en-US"/>
        </w:rPr>
      </w:pPr>
    </w:p>
    <w:p w:rsidR="00891C11" w:rsidRPr="00891C11" w:rsidRDefault="00891C11" w:rsidP="00891C11">
      <w:pPr>
        <w:suppressAutoHyphens/>
        <w:contextualSpacing/>
        <w:jc w:val="right"/>
      </w:pPr>
      <w:r w:rsidRPr="00891C11">
        <w:rPr>
          <w:szCs w:val="28"/>
          <w:lang w:eastAsia="en-US"/>
        </w:rPr>
        <w:t>«Приложение 1 к муниципальной программе</w:t>
      </w:r>
    </w:p>
    <w:p w:rsidR="00891C11" w:rsidRPr="00891C11" w:rsidRDefault="00891C11" w:rsidP="00891C11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891C11" w:rsidRPr="00891C11" w:rsidRDefault="00891C11" w:rsidP="00891C11">
      <w:pPr>
        <w:widowControl w:val="0"/>
        <w:suppressAutoHyphens/>
        <w:autoSpaceDE w:val="0"/>
        <w:jc w:val="right"/>
      </w:pPr>
      <w:r w:rsidRPr="00891C11">
        <w:rPr>
          <w:sz w:val="28"/>
          <w:szCs w:val="28"/>
        </w:rPr>
        <w:t>Таблица 1</w:t>
      </w:r>
    </w:p>
    <w:p w:rsidR="00891C11" w:rsidRPr="00891C11" w:rsidRDefault="00891C11" w:rsidP="00891C11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891C11" w:rsidRPr="00891C11" w:rsidRDefault="00891C11" w:rsidP="00891C11">
      <w:pPr>
        <w:widowControl w:val="0"/>
        <w:suppressAutoHyphens/>
        <w:autoSpaceDE w:val="0"/>
        <w:jc w:val="center"/>
      </w:pPr>
      <w:r w:rsidRPr="00891C11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891C11" w:rsidRPr="00891C11" w:rsidRDefault="00891C11" w:rsidP="00891C11">
      <w:pPr>
        <w:widowControl w:val="0"/>
        <w:suppressAutoHyphens/>
        <w:autoSpaceDE w:val="0"/>
        <w:jc w:val="center"/>
      </w:pPr>
      <w:r w:rsidRPr="00891C11">
        <w:t>за счет средств бюджета</w:t>
      </w:r>
      <w:r w:rsidR="00C05E6B" w:rsidRPr="00B121B4">
        <w:t xml:space="preserve"> </w:t>
      </w:r>
      <w:r w:rsidR="00C05E6B">
        <w:t>округа</w:t>
      </w:r>
      <w:r w:rsidRPr="00891C11">
        <w:t xml:space="preserve"> (тыс. руб.)</w:t>
      </w:r>
    </w:p>
    <w:p w:rsidR="00891C11" w:rsidRPr="00891C11" w:rsidRDefault="00891C11" w:rsidP="00891C1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0"/>
        <w:gridCol w:w="976"/>
        <w:gridCol w:w="1001"/>
        <w:gridCol w:w="1001"/>
        <w:gridCol w:w="1002"/>
        <w:gridCol w:w="1007"/>
      </w:tblGrid>
      <w:tr w:rsidR="00891C11" w:rsidRPr="00891C11" w:rsidTr="00891C11">
        <w:trPr>
          <w:trHeight w:val="246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Расходы (тыс. руб.), годы</w:t>
            </w:r>
          </w:p>
        </w:tc>
      </w:tr>
      <w:tr w:rsidR="00891C11" w:rsidRPr="00891C11" w:rsidTr="00891C11">
        <w:trPr>
          <w:trHeight w:val="17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891C11" w:rsidRPr="00891C11" w:rsidTr="00891C11">
        <w:trPr>
          <w:trHeight w:val="1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891C11" w:rsidRPr="00891C11" w:rsidTr="00891C11">
        <w:trPr>
          <w:trHeight w:val="2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124EB4" w:rsidRDefault="00507C9C" w:rsidP="00775134">
            <w:r w:rsidRPr="00124EB4">
              <w:t>10</w:t>
            </w:r>
            <w:r w:rsidR="00124EB4" w:rsidRPr="00124EB4">
              <w:t>6</w:t>
            </w:r>
            <w:r w:rsidR="00775134">
              <w:t> 731,1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7B68A9">
            <w:pPr>
              <w:jc w:val="center"/>
            </w:pPr>
            <w:r w:rsidRPr="00891C11">
              <w:rPr>
                <w:color w:val="000000"/>
              </w:rPr>
              <w:t>1</w:t>
            </w:r>
            <w:r w:rsidR="007B68A9">
              <w:rPr>
                <w:color w:val="000000"/>
              </w:rPr>
              <w:t>10 377</w:t>
            </w:r>
            <w:r w:rsidR="00182FC7">
              <w:rPr>
                <w:color w:val="000000"/>
              </w:rPr>
              <w:t>,</w:t>
            </w:r>
            <w:r w:rsidR="007B68A9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7F3CAE">
            <w:pPr>
              <w:jc w:val="center"/>
            </w:pPr>
            <w:r w:rsidRPr="00891C11">
              <w:rPr>
                <w:color w:val="000000"/>
              </w:rPr>
              <w:t>11</w:t>
            </w:r>
            <w:r w:rsidR="007F3CAE">
              <w:rPr>
                <w:color w:val="000000"/>
              </w:rPr>
              <w:t>5 774,0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7F3CAE" w:rsidP="007B68A9">
            <w:pPr>
              <w:jc w:val="center"/>
            </w:pPr>
            <w:r>
              <w:t>112 209,</w:t>
            </w:r>
            <w:r w:rsidR="007B68A9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891C11" w:rsidRPr="00891C11" w:rsidTr="00891C11">
        <w:trPr>
          <w:trHeight w:val="2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Администрация округа</w:t>
            </w:r>
            <w:r w:rsidRPr="00891C11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7F3CAE" w:rsidRPr="00891C11" w:rsidTr="00891C11">
        <w:trPr>
          <w:trHeight w:val="24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AE" w:rsidRPr="00891C11" w:rsidRDefault="007F3CAE" w:rsidP="00891C11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Pr="00891C11" w:rsidRDefault="007F3CAE" w:rsidP="00891C11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75134">
            <w:r w:rsidRPr="004B24EF">
              <w:t>106</w:t>
            </w:r>
            <w:r>
              <w:t> 731,1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B68A9">
            <w:r w:rsidRPr="00A937A4">
              <w:rPr>
                <w:color w:val="000000"/>
              </w:rPr>
              <w:t>110</w:t>
            </w:r>
            <w:r w:rsidR="007B68A9">
              <w:rPr>
                <w:color w:val="000000"/>
              </w:rPr>
              <w:t> 377,9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>
            <w:r w:rsidRPr="00415248">
              <w:rPr>
                <w:color w:val="000000"/>
              </w:rPr>
              <w:t>115 774,0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B68A9">
            <w:r w:rsidRPr="00AD772A">
              <w:t>112 209,</w:t>
            </w:r>
            <w:r w:rsidR="007B68A9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Pr="00891C11" w:rsidRDefault="007F3CAE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7F3CAE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AE" w:rsidRPr="00891C11" w:rsidRDefault="007F3CAE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 Соисполнитель </w:t>
            </w:r>
          </w:p>
          <w:p w:rsidR="007F3CAE" w:rsidRPr="00891C11" w:rsidRDefault="007F3CAE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 </w:t>
            </w:r>
            <w:r w:rsidRPr="00891C11">
              <w:rPr>
                <w:rFonts w:eastAsia="Calibri"/>
                <w:color w:val="000000"/>
                <w:lang w:eastAsia="en-US"/>
              </w:rPr>
              <w:t>управление образования округа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Pr="00891C11" w:rsidRDefault="007F3CAE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75134">
            <w:r w:rsidRPr="004B24EF">
              <w:t>106</w:t>
            </w:r>
            <w:r>
              <w:t> 731,1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B68A9">
            <w:r w:rsidRPr="00A937A4">
              <w:rPr>
                <w:color w:val="000000"/>
              </w:rPr>
              <w:t>110 37</w:t>
            </w:r>
            <w:r w:rsidR="007B68A9">
              <w:rPr>
                <w:color w:val="000000"/>
              </w:rPr>
              <w:t>7</w:t>
            </w:r>
            <w:r w:rsidRPr="00A937A4">
              <w:rPr>
                <w:color w:val="000000"/>
              </w:rPr>
              <w:t>,</w:t>
            </w:r>
            <w:r w:rsidR="007B68A9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>
            <w:r w:rsidRPr="00415248">
              <w:rPr>
                <w:color w:val="000000"/>
              </w:rPr>
              <w:t>115 774,0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Default="007F3CAE" w:rsidP="007B68A9">
            <w:r w:rsidRPr="00AD772A">
              <w:t>112 209,</w:t>
            </w:r>
            <w:r w:rsidR="007B68A9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F3CAE" w:rsidRPr="00891C11" w:rsidRDefault="007F3CAE" w:rsidP="00891C11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 xml:space="preserve">Участник 1 </w:t>
            </w:r>
          </w:p>
          <w:p w:rsidR="00891C11" w:rsidRPr="00891C11" w:rsidRDefault="00891C11" w:rsidP="00891C11">
            <w:pPr>
              <w:widowControl w:val="0"/>
              <w:spacing w:line="16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муниципальные образовательные организации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>Участник 2</w:t>
            </w:r>
          </w:p>
          <w:p w:rsidR="00891C11" w:rsidRPr="00891C11" w:rsidRDefault="00891C11" w:rsidP="00891C11">
            <w:pPr>
              <w:widowControl w:val="0"/>
              <w:spacing w:line="160" w:lineRule="atLeast"/>
              <w:contextualSpacing/>
            </w:pPr>
            <w:r w:rsidRPr="00891C11">
              <w:t>МКУ «ЦБ»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7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Участник 3</w:t>
            </w:r>
          </w:p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муниципальные бюджетные учреждения дополнительного образования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  <w:tr w:rsidR="00891C11" w:rsidRPr="00891C11" w:rsidTr="00891C11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Участник 4</w:t>
            </w:r>
          </w:p>
          <w:p w:rsidR="00891C11" w:rsidRPr="00891C11" w:rsidRDefault="00891C11" w:rsidP="00891C11">
            <w:pPr>
              <w:spacing w:line="160" w:lineRule="atLeast"/>
              <w:contextualSpacing/>
            </w:pPr>
            <w:r w:rsidRPr="00891C11">
              <w:t>МАУ «ЦМТО»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91C11" w:rsidRPr="00891C11" w:rsidRDefault="00891C11" w:rsidP="00891C11">
            <w:pPr>
              <w:jc w:val="center"/>
            </w:pPr>
            <w:r w:rsidRPr="00891C11">
              <w:t>0,0</w:t>
            </w:r>
          </w:p>
        </w:tc>
      </w:tr>
    </w:tbl>
    <w:p w:rsidR="00891C11" w:rsidRPr="00891C11" w:rsidRDefault="00891C11" w:rsidP="00891C11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47FED" w:rsidRPr="001A2FC2" w:rsidRDefault="00891C11" w:rsidP="001A2FC2">
      <w:pPr>
        <w:widowControl w:val="0"/>
        <w:jc w:val="right"/>
        <w:outlineLvl w:val="2"/>
        <w:rPr>
          <w:b/>
          <w:sz w:val="28"/>
          <w:szCs w:val="28"/>
        </w:rPr>
      </w:pPr>
      <w:r w:rsidRPr="00891C11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50F4D" w:rsidRDefault="00050F4D" w:rsidP="00050F4D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Таблица 2</w:t>
      </w:r>
    </w:p>
    <w:p w:rsidR="001D140B" w:rsidRDefault="001D140B" w:rsidP="00050F4D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>
        <w:rPr>
          <w:rFonts w:eastAsia="Calibri"/>
          <w:b/>
          <w:sz w:val="28"/>
          <w:szCs w:val="28"/>
          <w:lang w:eastAsia="en-US"/>
        </w:rPr>
        <w:t>федерального</w:t>
      </w:r>
      <w:proofErr w:type="gramEnd"/>
      <w:r>
        <w:rPr>
          <w:rFonts w:eastAsia="Calibri"/>
          <w:b/>
          <w:sz w:val="28"/>
          <w:szCs w:val="28"/>
          <w:lang w:eastAsia="en-US"/>
        </w:rPr>
        <w:t>,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областного бюджетов, бюджета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округа, бюджетов государственных внебюджетных фондов,</w:t>
      </w:r>
    </w:p>
    <w:p w:rsidR="00050F4D" w:rsidRDefault="00050F4D" w:rsidP="00050F4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050F4D" w:rsidRDefault="00050F4D" w:rsidP="00050F4D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(тыс. руб.)</w:t>
      </w:r>
    </w:p>
    <w:tbl>
      <w:tblPr>
        <w:tblW w:w="10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4"/>
        <w:gridCol w:w="1477"/>
        <w:gridCol w:w="1559"/>
        <w:gridCol w:w="1559"/>
        <w:gridCol w:w="1276"/>
        <w:gridCol w:w="1507"/>
      </w:tblGrid>
      <w:tr w:rsidR="00050F4D" w:rsidTr="0048685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расходов (тыс. руб.), годы</w:t>
            </w:r>
          </w:p>
        </w:tc>
      </w:tr>
      <w:tr w:rsidR="00050F4D" w:rsidTr="0048685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D212B0" w:rsidRDefault="00050F4D" w:rsidP="00775134">
            <w:pPr>
              <w:jc w:val="center"/>
            </w:pPr>
            <w:r>
              <w:t>3</w:t>
            </w:r>
            <w:r w:rsidR="00775134">
              <w:t>69 826,0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C315A6">
            <w:pPr>
              <w:jc w:val="center"/>
            </w:pPr>
            <w:r w:rsidRPr="004B09E5">
              <w:t>3</w:t>
            </w:r>
            <w:r w:rsidR="007B68A9">
              <w:t>84 697,2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C315A6">
            <w:pPr>
              <w:jc w:val="center"/>
            </w:pPr>
            <w:r w:rsidRPr="004B09E5">
              <w:t>3</w:t>
            </w:r>
            <w:r w:rsidR="007B68A9">
              <w:t>73 699,6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C315A6" w:rsidRDefault="007B68A9" w:rsidP="00C31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415 280,8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C315A6" w:rsidTr="00486854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5A6" w:rsidRDefault="00C315A6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Бюджет округа 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Default="00C315A6" w:rsidP="00486854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Default="00C315A6" w:rsidP="00775134">
            <w:pPr>
              <w:jc w:val="center"/>
            </w:pPr>
            <w:r>
              <w:t>106 731,1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Pr="00891C11" w:rsidRDefault="00C315A6" w:rsidP="00C315A6">
            <w:pPr>
              <w:jc w:val="center"/>
            </w:pPr>
            <w:r w:rsidRPr="00891C11">
              <w:rPr>
                <w:color w:val="000000"/>
              </w:rPr>
              <w:t>1</w:t>
            </w:r>
            <w:r w:rsidR="007B68A9">
              <w:rPr>
                <w:color w:val="000000"/>
              </w:rPr>
              <w:t>10 377,9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Pr="00891C11" w:rsidRDefault="00C315A6" w:rsidP="00C315A6">
            <w:pPr>
              <w:jc w:val="center"/>
            </w:pPr>
            <w:r w:rsidRPr="00891C11">
              <w:rPr>
                <w:color w:val="000000"/>
              </w:rPr>
              <w:t>11</w:t>
            </w:r>
            <w:r>
              <w:rPr>
                <w:color w:val="000000"/>
              </w:rPr>
              <w:t>5 774,0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Pr="00891C11" w:rsidRDefault="007B68A9" w:rsidP="00C315A6">
            <w:pPr>
              <w:jc w:val="center"/>
            </w:pPr>
            <w:r>
              <w:t>112 209,8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315A6" w:rsidRDefault="00C315A6" w:rsidP="00486854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050F4D" w:rsidTr="00486854">
        <w:trPr>
          <w:trHeight w:val="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775134">
            <w:pPr>
              <w:jc w:val="center"/>
            </w:pPr>
            <w:r>
              <w:rPr>
                <w:color w:val="000000"/>
              </w:rPr>
              <w:t>2</w:t>
            </w:r>
            <w:r w:rsidR="00775134">
              <w:rPr>
                <w:color w:val="000000"/>
              </w:rPr>
              <w:t>0 320,3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B07149">
            <w:pPr>
              <w:jc w:val="center"/>
            </w:pPr>
            <w:r>
              <w:rPr>
                <w:color w:val="000000"/>
              </w:rPr>
              <w:t>2</w:t>
            </w:r>
            <w:r w:rsidR="00B07149">
              <w:rPr>
                <w:color w:val="000000"/>
              </w:rPr>
              <w:t>5 642,3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5F36A3" w:rsidRDefault="00050F4D" w:rsidP="005F36A3">
            <w:pPr>
              <w:jc w:val="center"/>
            </w:pPr>
            <w:r w:rsidRPr="005F36A3">
              <w:rPr>
                <w:rFonts w:eastAsia="Calibri"/>
                <w:lang w:eastAsia="en-US"/>
              </w:rPr>
              <w:t>1</w:t>
            </w:r>
            <w:r w:rsidR="005F36A3" w:rsidRPr="005F36A3">
              <w:rPr>
                <w:rFonts w:eastAsia="Calibri"/>
                <w:lang w:eastAsia="en-US"/>
              </w:rPr>
              <w:t>5 772,9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5F36A3" w:rsidRDefault="005F36A3" w:rsidP="005F36A3">
            <w:pPr>
              <w:jc w:val="center"/>
            </w:pPr>
            <w:r w:rsidRPr="005F36A3">
              <w:t>34 468</w:t>
            </w:r>
            <w:r w:rsidR="00050F4D" w:rsidRPr="005F36A3">
              <w:t>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</w:tr>
      <w:tr w:rsidR="00050F4D" w:rsidTr="0048685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775134">
            <w:pPr>
              <w:jc w:val="center"/>
            </w:pPr>
            <w:r>
              <w:rPr>
                <w:color w:val="000000"/>
              </w:rPr>
              <w:t>24</w:t>
            </w:r>
            <w:r w:rsidR="00775134">
              <w:rPr>
                <w:color w:val="000000"/>
              </w:rPr>
              <w:t>2 774,6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5F36A3" w:rsidRDefault="00050F4D" w:rsidP="005F36A3">
            <w:pPr>
              <w:jc w:val="center"/>
            </w:pPr>
            <w:r w:rsidRPr="005F36A3">
              <w:t>2</w:t>
            </w:r>
            <w:r w:rsidR="005F36A3" w:rsidRPr="005F36A3">
              <w:t>48 677,0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5F36A3" w:rsidRDefault="00050F4D" w:rsidP="005F36A3">
            <w:pPr>
              <w:jc w:val="center"/>
            </w:pPr>
            <w:r w:rsidRPr="005F36A3">
              <w:t>2</w:t>
            </w:r>
            <w:r w:rsidR="005F36A3" w:rsidRPr="005F36A3">
              <w:t>42 152,6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5F36A3" w:rsidRDefault="005F36A3" w:rsidP="005F36A3">
            <w:pPr>
              <w:jc w:val="center"/>
            </w:pPr>
            <w:r w:rsidRPr="005F36A3">
              <w:t>268 603</w:t>
            </w:r>
            <w:r w:rsidR="00050F4D" w:rsidRPr="005F36A3">
              <w:t>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Pr="004B09E5" w:rsidRDefault="00050F4D" w:rsidP="00486854">
            <w:pPr>
              <w:jc w:val="center"/>
            </w:pPr>
            <w:r>
              <w:t>0,0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государственные внебюджетные фонды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0F4D" w:rsidTr="004868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F4D" w:rsidRDefault="00050F4D" w:rsidP="0048685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юридические лица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50F4D" w:rsidRDefault="00050F4D" w:rsidP="0048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1D140B" w:rsidRDefault="00743A0C" w:rsidP="004E780E">
      <w:pPr>
        <w:widowControl w:val="0"/>
        <w:suppressAutoHyphens/>
        <w:autoSpaceDE w:val="0"/>
        <w:spacing w:line="480" w:lineRule="auto"/>
        <w:jc w:val="center"/>
        <w:rPr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91C11" w:rsidRPr="00891C11">
        <w:rPr>
          <w:b/>
          <w:sz w:val="28"/>
          <w:szCs w:val="28"/>
        </w:rPr>
        <w:t xml:space="preserve">  </w:t>
      </w:r>
      <w:r w:rsidR="00891C11" w:rsidRPr="00891C11">
        <w:rPr>
          <w:sz w:val="28"/>
          <w:szCs w:val="28"/>
        </w:rPr>
        <w:t>».</w:t>
      </w:r>
    </w:p>
    <w:p w:rsidR="001D140B" w:rsidRDefault="001D140B" w:rsidP="00592A80">
      <w:pPr>
        <w:suppressAutoHyphens/>
        <w:contextualSpacing/>
        <w:jc w:val="right"/>
        <w:rPr>
          <w:szCs w:val="28"/>
          <w:lang w:eastAsia="en-US"/>
        </w:rPr>
      </w:pPr>
    </w:p>
    <w:p w:rsidR="00775134" w:rsidRPr="00891C11" w:rsidRDefault="00775134" w:rsidP="00775134">
      <w:pPr>
        <w:keepNext/>
        <w:suppressAutoHyphens/>
        <w:jc w:val="both"/>
        <w:outlineLvl w:val="0"/>
        <w:rPr>
          <w:sz w:val="32"/>
        </w:rPr>
      </w:pPr>
      <w:r w:rsidRPr="00891C11">
        <w:rPr>
          <w:sz w:val="28"/>
          <w:szCs w:val="28"/>
        </w:rPr>
        <w:t>1.</w:t>
      </w:r>
      <w:r w:rsidR="002244BE">
        <w:rPr>
          <w:sz w:val="28"/>
          <w:szCs w:val="28"/>
        </w:rPr>
        <w:t>3</w:t>
      </w:r>
      <w:r w:rsidRPr="00891C11">
        <w:rPr>
          <w:sz w:val="28"/>
          <w:szCs w:val="28"/>
        </w:rPr>
        <w:t xml:space="preserve">. Приложение 6 «План реализации муниципальной программы «Развитие системы образования Белозерского муниципального </w:t>
      </w:r>
      <w:r>
        <w:rPr>
          <w:sz w:val="28"/>
          <w:szCs w:val="28"/>
        </w:rPr>
        <w:t>округа</w:t>
      </w:r>
      <w:r w:rsidRPr="00891C11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91C11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891C11">
        <w:rPr>
          <w:sz w:val="28"/>
          <w:szCs w:val="28"/>
        </w:rPr>
        <w:t xml:space="preserve"> годы» на 202</w:t>
      </w:r>
      <w:r>
        <w:rPr>
          <w:sz w:val="28"/>
          <w:szCs w:val="28"/>
        </w:rPr>
        <w:t>3</w:t>
      </w:r>
      <w:r w:rsidRPr="00891C11">
        <w:rPr>
          <w:sz w:val="28"/>
          <w:szCs w:val="28"/>
        </w:rPr>
        <w:t>-202</w:t>
      </w:r>
      <w:r w:rsidR="00B07149">
        <w:rPr>
          <w:sz w:val="28"/>
          <w:szCs w:val="28"/>
        </w:rPr>
        <w:t>6</w:t>
      </w:r>
      <w:r w:rsidRPr="00891C11">
        <w:rPr>
          <w:sz w:val="28"/>
          <w:szCs w:val="28"/>
        </w:rPr>
        <w:t xml:space="preserve"> годы изложить в новой редакции в соответствии с приложением к настоящему постановлению.</w:t>
      </w:r>
    </w:p>
    <w:p w:rsidR="00591E68" w:rsidRDefault="00591E68" w:rsidP="00775134">
      <w:pPr>
        <w:pStyle w:val="1d"/>
        <w:ind w:left="0"/>
        <w:rPr>
          <w:sz w:val="28"/>
          <w:szCs w:val="28"/>
        </w:rPr>
      </w:pPr>
    </w:p>
    <w:p w:rsidR="00775134" w:rsidRDefault="00775134" w:rsidP="00775134">
      <w:pPr>
        <w:pStyle w:val="1d"/>
        <w:ind w:left="0"/>
        <w:rPr>
          <w:b/>
          <w:szCs w:val="28"/>
        </w:rPr>
      </w:pPr>
      <w:r>
        <w:rPr>
          <w:sz w:val="28"/>
          <w:szCs w:val="28"/>
        </w:rPr>
        <w:t xml:space="preserve"> 2.    </w:t>
      </w:r>
      <w:r w:rsidRPr="006215DD">
        <w:rPr>
          <w:sz w:val="27"/>
          <w:szCs w:val="27"/>
        </w:rPr>
        <w:t>Настоящее  постановление подлежит официальному опуб</w:t>
      </w:r>
      <w:r>
        <w:rPr>
          <w:sz w:val="27"/>
          <w:szCs w:val="27"/>
        </w:rPr>
        <w:t>ликованию в газете «</w:t>
      </w:r>
      <w:proofErr w:type="spellStart"/>
      <w:r>
        <w:rPr>
          <w:sz w:val="27"/>
          <w:szCs w:val="27"/>
        </w:rPr>
        <w:t>Белозерье</w:t>
      </w:r>
      <w:proofErr w:type="spellEnd"/>
      <w:r>
        <w:rPr>
          <w:sz w:val="27"/>
          <w:szCs w:val="27"/>
        </w:rPr>
        <w:t>»,</w:t>
      </w:r>
      <w:r w:rsidRPr="006215DD">
        <w:rPr>
          <w:sz w:val="27"/>
          <w:szCs w:val="27"/>
        </w:rPr>
        <w:t xml:space="preserve"> размещению на официальном сайте Белозерского муниципального округа в информационно-ком</w:t>
      </w:r>
      <w:r>
        <w:rPr>
          <w:sz w:val="27"/>
          <w:szCs w:val="27"/>
        </w:rPr>
        <w:t>муникационной сети  «Интернет»</w:t>
      </w:r>
      <w:r w:rsidRPr="006215DD">
        <w:rPr>
          <w:sz w:val="28"/>
          <w:szCs w:val="28"/>
        </w:rPr>
        <w:t>.</w:t>
      </w:r>
    </w:p>
    <w:p w:rsidR="00775134" w:rsidRDefault="00775134" w:rsidP="00775134">
      <w:pPr>
        <w:pStyle w:val="af8"/>
        <w:ind w:left="0" w:firstLine="709"/>
        <w:jc w:val="both"/>
        <w:rPr>
          <w:b/>
          <w:szCs w:val="28"/>
        </w:rPr>
      </w:pPr>
    </w:p>
    <w:p w:rsidR="00775134" w:rsidRPr="006215DD" w:rsidRDefault="00775134" w:rsidP="00775134">
      <w:pPr>
        <w:pStyle w:val="af8"/>
        <w:ind w:left="0" w:firstLine="709"/>
        <w:jc w:val="both"/>
        <w:rPr>
          <w:b/>
          <w:szCs w:val="28"/>
        </w:rPr>
      </w:pPr>
    </w:p>
    <w:p w:rsidR="00775134" w:rsidRPr="000905B9" w:rsidRDefault="00775134" w:rsidP="00775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91C9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округ</w:t>
      </w:r>
      <w:r w:rsidRPr="000905B9">
        <w:rPr>
          <w:b/>
          <w:sz w:val="28"/>
          <w:szCs w:val="28"/>
        </w:rPr>
        <w:t xml:space="preserve">а: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="00991C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991C97">
        <w:rPr>
          <w:b/>
          <w:sz w:val="28"/>
          <w:szCs w:val="28"/>
        </w:rPr>
        <w:t>Д. А. Соловьев</w:t>
      </w:r>
    </w:p>
    <w:p w:rsidR="00775134" w:rsidRPr="000905B9" w:rsidRDefault="00775134" w:rsidP="00775134">
      <w:pPr>
        <w:ind w:firstLine="709"/>
        <w:jc w:val="both"/>
        <w:rPr>
          <w:b/>
          <w:sz w:val="28"/>
          <w:szCs w:val="28"/>
        </w:rPr>
      </w:pPr>
    </w:p>
    <w:p w:rsidR="005C5068" w:rsidRDefault="005C5068" w:rsidP="00592A80">
      <w:pPr>
        <w:suppressAutoHyphens/>
        <w:contextualSpacing/>
        <w:jc w:val="right"/>
        <w:rPr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1D140B" w:rsidRDefault="001D140B" w:rsidP="00592A80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3A3854" w:rsidRDefault="003A3854">
      <w:pPr>
        <w:sectPr w:rsidR="003A3854" w:rsidSect="001D140B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B5E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администрации </w:t>
      </w:r>
      <w:r w:rsidR="00DA012B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</w:p>
    <w:p w:rsidR="00407DFE" w:rsidRDefault="00407DFE" w:rsidP="0040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</w:t>
      </w:r>
      <w:r w:rsidR="003D76E6">
        <w:rPr>
          <w:sz w:val="28"/>
          <w:szCs w:val="28"/>
        </w:rPr>
        <w:t>24.07.2024</w:t>
      </w:r>
      <w:r>
        <w:rPr>
          <w:sz w:val="28"/>
          <w:szCs w:val="28"/>
        </w:rPr>
        <w:t xml:space="preserve"> № </w:t>
      </w:r>
      <w:r w:rsidR="003D76E6">
        <w:rPr>
          <w:sz w:val="28"/>
          <w:szCs w:val="28"/>
        </w:rPr>
        <w:t>786</w:t>
      </w:r>
      <w:bookmarkStart w:id="0" w:name="_GoBack"/>
      <w:bookmarkEnd w:id="0"/>
    </w:p>
    <w:p w:rsidR="00407DFE" w:rsidRDefault="00407DFE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35C" w:rsidRDefault="00407DFE" w:rsidP="00407D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</w:t>
      </w:r>
      <w:r w:rsidR="006B135C">
        <w:rPr>
          <w:sz w:val="28"/>
          <w:szCs w:val="28"/>
        </w:rPr>
        <w:t>Приложение</w:t>
      </w:r>
      <w:r w:rsidR="00D04358">
        <w:rPr>
          <w:sz w:val="28"/>
          <w:szCs w:val="28"/>
        </w:rPr>
        <w:t xml:space="preserve"> 6</w:t>
      </w:r>
    </w:p>
    <w:p w:rsidR="006B135C" w:rsidRDefault="00BB301F" w:rsidP="00BB3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6B135C">
        <w:rPr>
          <w:sz w:val="28"/>
          <w:szCs w:val="28"/>
        </w:rPr>
        <w:t xml:space="preserve">к </w:t>
      </w:r>
      <w:r w:rsidR="00D04358">
        <w:rPr>
          <w:sz w:val="28"/>
          <w:szCs w:val="28"/>
        </w:rPr>
        <w:t xml:space="preserve">муниципальной программе 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5E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16625E" w:rsidRPr="00BD4BF3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4BF3">
        <w:t>«</w:t>
      </w:r>
      <w:r w:rsidRPr="00BD4BF3">
        <w:rPr>
          <w:sz w:val="28"/>
          <w:szCs w:val="28"/>
        </w:rPr>
        <w:t>Развитие системы образования Белозерск</w:t>
      </w:r>
      <w:r>
        <w:rPr>
          <w:sz w:val="28"/>
          <w:szCs w:val="28"/>
        </w:rPr>
        <w:t xml:space="preserve">ого муниципального </w:t>
      </w:r>
      <w:r w:rsidR="007822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 w:rsidRPr="00BD4BF3">
        <w:rPr>
          <w:sz w:val="28"/>
          <w:szCs w:val="28"/>
        </w:rPr>
        <w:t xml:space="preserve"> – 202</w:t>
      </w:r>
      <w:r w:rsidR="007822FE">
        <w:rPr>
          <w:sz w:val="28"/>
          <w:szCs w:val="28"/>
        </w:rPr>
        <w:t>7</w:t>
      </w:r>
      <w:r w:rsidRPr="00BD4B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91E68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16625E" w:rsidRDefault="0016625E" w:rsidP="0016625E"/>
    <w:tbl>
      <w:tblPr>
        <w:tblpPr w:leftFromText="180" w:rightFromText="180" w:vertAnchor="text" w:tblpY="1"/>
        <w:tblOverlap w:val="never"/>
        <w:tblW w:w="1572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2263"/>
        <w:gridCol w:w="991"/>
        <w:gridCol w:w="993"/>
        <w:gridCol w:w="2435"/>
        <w:gridCol w:w="1276"/>
        <w:gridCol w:w="138"/>
        <w:gridCol w:w="854"/>
        <w:gridCol w:w="274"/>
        <w:gridCol w:w="6"/>
        <w:gridCol w:w="996"/>
        <w:gridCol w:w="142"/>
        <w:gridCol w:w="854"/>
        <w:gridCol w:w="138"/>
        <w:gridCol w:w="142"/>
        <w:gridCol w:w="996"/>
      </w:tblGrid>
      <w:tr w:rsidR="0016625E" w:rsidRPr="0063324A" w:rsidTr="00267FA7">
        <w:trPr>
          <w:trHeight w:val="449"/>
        </w:trPr>
        <w:tc>
          <w:tcPr>
            <w:tcW w:w="3222" w:type="dxa"/>
            <w:vMerge w:val="restart"/>
          </w:tcPr>
          <w:p w:rsidR="0016625E" w:rsidRPr="00716611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3" w:type="dxa"/>
            <w:vMerge w:val="restart"/>
          </w:tcPr>
          <w:p w:rsidR="0016625E" w:rsidRPr="00716611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984" w:type="dxa"/>
            <w:gridSpan w:val="2"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435" w:type="dxa"/>
            <w:vMerge w:val="restart"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276" w:type="dxa"/>
            <w:vMerge w:val="restart"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40" w:type="dxa"/>
            <w:gridSpan w:val="10"/>
            <w:vMerge w:val="restart"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25E" w:rsidRDefault="0016625E" w:rsidP="004069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(тыс. руб.) </w:t>
            </w:r>
          </w:p>
          <w:p w:rsidR="0016625E" w:rsidRPr="0063324A" w:rsidRDefault="0016625E" w:rsidP="004069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</w:tr>
      <w:tr w:rsidR="0016625E" w:rsidRPr="0063324A" w:rsidTr="00267FA7">
        <w:trPr>
          <w:trHeight w:val="253"/>
        </w:trPr>
        <w:tc>
          <w:tcPr>
            <w:tcW w:w="3222" w:type="dxa"/>
            <w:vMerge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</w:tcPr>
          <w:p w:rsidR="0016625E" w:rsidRPr="0063324A" w:rsidRDefault="0016625E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vMerge w:val="restart"/>
          </w:tcPr>
          <w:p w:rsidR="0016625E" w:rsidRPr="0063324A" w:rsidRDefault="0016625E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35" w:type="dxa"/>
            <w:vMerge/>
          </w:tcPr>
          <w:p w:rsidR="0016625E" w:rsidRPr="0063324A" w:rsidRDefault="0016625E" w:rsidP="004069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0" w:type="dxa"/>
            <w:gridSpan w:val="10"/>
            <w:vMerge/>
          </w:tcPr>
          <w:p w:rsidR="0016625E" w:rsidRPr="0063324A" w:rsidRDefault="0016625E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B1" w:rsidRPr="0063324A" w:rsidTr="00267FA7">
        <w:trPr>
          <w:trHeight w:val="345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7DB1" w:rsidRPr="00E10302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3"/>
          </w:tcPr>
          <w:p w:rsidR="00A97DB1" w:rsidRPr="00E10302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gridSpan w:val="3"/>
          </w:tcPr>
          <w:p w:rsidR="00A97DB1" w:rsidRPr="00590B1B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38" w:type="dxa"/>
            <w:gridSpan w:val="2"/>
          </w:tcPr>
          <w:p w:rsidR="00A97DB1" w:rsidRPr="00B51E34" w:rsidRDefault="00B51E34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</w:tr>
      <w:tr w:rsidR="00A97DB1" w:rsidRPr="0063324A" w:rsidTr="00267FA7">
        <w:trPr>
          <w:trHeight w:val="296"/>
        </w:trPr>
        <w:tc>
          <w:tcPr>
            <w:tcW w:w="3222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35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8" w:type="dxa"/>
            <w:gridSpan w:val="2"/>
          </w:tcPr>
          <w:p w:rsidR="00A97DB1" w:rsidRPr="00012572" w:rsidRDefault="00012572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</w:p>
        </w:tc>
      </w:tr>
      <w:tr w:rsidR="00A97DB1" w:rsidRPr="002244BE" w:rsidTr="00267FA7">
        <w:trPr>
          <w:trHeight w:val="408"/>
        </w:trPr>
        <w:tc>
          <w:tcPr>
            <w:tcW w:w="3222" w:type="dxa"/>
            <w:vMerge w:val="restart"/>
          </w:tcPr>
          <w:p w:rsidR="00A97DB1" w:rsidRPr="003D4511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A97DB1" w:rsidRPr="003D4511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«Развитие системы</w:t>
            </w:r>
          </w:p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дошкольного образования»</w:t>
            </w:r>
          </w:p>
        </w:tc>
        <w:tc>
          <w:tcPr>
            <w:tcW w:w="2263" w:type="dxa"/>
            <w:vMerge w:val="restart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1" w:type="dxa"/>
            <w:vMerge w:val="restart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vMerge w:val="restart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435" w:type="dxa"/>
            <w:vMerge w:val="restart"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44BE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7B68A9" w:rsidRPr="002244BE">
              <w:rPr>
                <w:rFonts w:ascii="Times New Roman" w:hAnsi="Times New Roman" w:cs="Times New Roman"/>
                <w:b/>
              </w:rPr>
              <w:t>7 455,5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44BE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7B68A9" w:rsidRPr="002244BE">
              <w:rPr>
                <w:rFonts w:ascii="Times New Roman" w:hAnsi="Times New Roman" w:cs="Times New Roman"/>
                <w:b/>
              </w:rPr>
              <w:t>8 098,8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44BE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B68A9" w:rsidRPr="002244BE">
              <w:rPr>
                <w:rFonts w:ascii="Times New Roman" w:hAnsi="Times New Roman" w:cs="Times New Roman"/>
                <w:b/>
              </w:rPr>
              <w:t>12 992,5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376F66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44BE">
              <w:rPr>
                <w:rFonts w:ascii="Times New Roman" w:hAnsi="Times New Roman" w:cs="Times New Roman"/>
                <w:b/>
              </w:rPr>
              <w:t>115 056,0</w:t>
            </w:r>
          </w:p>
        </w:tc>
      </w:tr>
      <w:tr w:rsidR="00A97DB1" w:rsidRPr="002244BE" w:rsidTr="00267FA7">
        <w:trPr>
          <w:trHeight w:val="345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DB1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</w:t>
            </w:r>
          </w:p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23 </w:t>
            </w: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911,8</w:t>
            </w:r>
          </w:p>
        </w:tc>
        <w:tc>
          <w:tcPr>
            <w:tcW w:w="1276" w:type="dxa"/>
            <w:gridSpan w:val="3"/>
          </w:tcPr>
          <w:p w:rsidR="00A97DB1" w:rsidRPr="002244BE" w:rsidRDefault="00A97DB1" w:rsidP="0040697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44BE">
              <w:rPr>
                <w:b/>
                <w:sz w:val="22"/>
                <w:szCs w:val="22"/>
                <w:lang w:val="en-US"/>
              </w:rPr>
              <w:t>2</w:t>
            </w:r>
            <w:r w:rsidR="007B68A9" w:rsidRPr="002244BE">
              <w:rPr>
                <w:b/>
                <w:sz w:val="22"/>
                <w:szCs w:val="22"/>
              </w:rPr>
              <w:t>7 015,0</w:t>
            </w:r>
          </w:p>
        </w:tc>
        <w:tc>
          <w:tcPr>
            <w:tcW w:w="1134" w:type="dxa"/>
            <w:gridSpan w:val="3"/>
          </w:tcPr>
          <w:p w:rsidR="00A97DB1" w:rsidRPr="002244BE" w:rsidRDefault="00A97DB1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  <w:lang w:val="en-US"/>
              </w:rPr>
              <w:t>2</w:t>
            </w:r>
            <w:r w:rsidR="00641A56" w:rsidRPr="002244BE">
              <w:rPr>
                <w:b/>
                <w:sz w:val="22"/>
                <w:szCs w:val="22"/>
              </w:rPr>
              <w:t>9 012,0</w:t>
            </w:r>
          </w:p>
        </w:tc>
        <w:tc>
          <w:tcPr>
            <w:tcW w:w="1138" w:type="dxa"/>
            <w:gridSpan w:val="2"/>
          </w:tcPr>
          <w:p w:rsidR="00A97DB1" w:rsidRPr="002244BE" w:rsidRDefault="00953C89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27 130,3</w:t>
            </w:r>
          </w:p>
        </w:tc>
      </w:tr>
      <w:tr w:rsidR="00A97DB1" w:rsidRPr="002244BE" w:rsidTr="00267FA7">
        <w:trPr>
          <w:trHeight w:val="465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</w:t>
            </w:r>
            <w:r w:rsidR="007B68A9"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3 543,7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953C89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164DD8"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083,</w:t>
            </w:r>
            <w:r w:rsidR="00164DD8"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</w:t>
            </w:r>
            <w:r w:rsidR="00164DD8"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3 980,5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164DD8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87 925,7</w:t>
            </w:r>
          </w:p>
        </w:tc>
      </w:tr>
      <w:tr w:rsidR="00A97DB1" w:rsidRPr="002244BE" w:rsidTr="00267FA7">
        <w:trPr>
          <w:trHeight w:val="274"/>
        </w:trPr>
        <w:tc>
          <w:tcPr>
            <w:tcW w:w="3222" w:type="dxa"/>
            <w:vMerge w:val="restart"/>
          </w:tcPr>
          <w:p w:rsidR="00A97DB1" w:rsidRPr="00BD02FB" w:rsidRDefault="00A97DB1" w:rsidP="0040697E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6" w:hanging="8"/>
              <w:jc w:val="both"/>
            </w:pPr>
            <w:r w:rsidRPr="00BD02FB">
              <w:rPr>
                <w:sz w:val="22"/>
                <w:szCs w:val="22"/>
              </w:rPr>
              <w:t xml:space="preserve">Предоставление субсидий муниципальным дошкольным образовательным учреждениям на выполнение муниципального задания </w:t>
            </w:r>
          </w:p>
        </w:tc>
        <w:tc>
          <w:tcPr>
            <w:tcW w:w="2263" w:type="dxa"/>
            <w:vMerge w:val="restart"/>
          </w:tcPr>
          <w:p w:rsidR="00A97DB1" w:rsidRPr="00BD02FB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Руководители д</w:t>
            </w:r>
            <w:r w:rsidRPr="00BD02FB">
              <w:rPr>
                <w:sz w:val="22"/>
                <w:szCs w:val="22"/>
              </w:rPr>
              <w:t>ошкольны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</w:t>
            </w:r>
          </w:p>
          <w:p w:rsidR="00A97DB1" w:rsidRPr="00BD02FB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/>
              </w:rPr>
            </w:pPr>
            <w:r w:rsidRPr="00BD02FB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 xml:space="preserve">х </w:t>
            </w:r>
            <w:r w:rsidRPr="00BD02FB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991" w:type="dxa"/>
            <w:vMerge w:val="restart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A97DB1" w:rsidRPr="00B54073" w:rsidRDefault="00A97DB1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96440,6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A97DB1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10</w:t>
            </w:r>
            <w:r w:rsidR="00164DD8" w:rsidRPr="002244BE">
              <w:rPr>
                <w:sz w:val="22"/>
                <w:szCs w:val="22"/>
              </w:rPr>
              <w:t>7 613,1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1</w:t>
            </w:r>
            <w:r w:rsidR="00164DD8" w:rsidRPr="002244BE">
              <w:rPr>
                <w:sz w:val="22"/>
                <w:szCs w:val="22"/>
              </w:rPr>
              <w:t>12 506,8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164D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114 570,3</w:t>
            </w:r>
          </w:p>
        </w:tc>
      </w:tr>
      <w:tr w:rsidR="00A97DB1" w:rsidRPr="002244BE" w:rsidTr="00267FA7">
        <w:trPr>
          <w:trHeight w:val="525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rPr>
                <w:i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rPr>
                <w:i/>
              </w:rPr>
            </w:pP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23181,4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</w:t>
            </w:r>
            <w:r w:rsidR="00164DD8" w:rsidRPr="002244BE">
              <w:rPr>
                <w:i/>
                <w:sz w:val="22"/>
                <w:szCs w:val="22"/>
              </w:rPr>
              <w:t>6 901,9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</w:t>
            </w:r>
            <w:r w:rsidR="00164DD8" w:rsidRPr="002244BE">
              <w:rPr>
                <w:i/>
                <w:sz w:val="22"/>
                <w:szCs w:val="22"/>
              </w:rPr>
              <w:t>8 898,9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164D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27 017,2</w:t>
            </w:r>
          </w:p>
        </w:tc>
      </w:tr>
      <w:tr w:rsidR="00A97DB1" w:rsidRPr="002244BE" w:rsidTr="00267FA7">
        <w:trPr>
          <w:trHeight w:val="630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rPr>
                <w:i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rPr>
                <w:i/>
              </w:rPr>
            </w:pP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7B68A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73259,2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80 711,2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8</w:t>
            </w:r>
            <w:r w:rsidR="00C900BB" w:rsidRPr="002244BE">
              <w:rPr>
                <w:i/>
                <w:sz w:val="22"/>
                <w:szCs w:val="22"/>
              </w:rPr>
              <w:t>3 607,9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87 553,1</w:t>
            </w:r>
          </w:p>
        </w:tc>
      </w:tr>
      <w:tr w:rsidR="00A97DB1" w:rsidRPr="002244BE" w:rsidTr="00267FA7">
        <w:trPr>
          <w:trHeight w:val="240"/>
        </w:trPr>
        <w:tc>
          <w:tcPr>
            <w:tcW w:w="3222" w:type="dxa"/>
            <w:vMerge w:val="restart"/>
          </w:tcPr>
          <w:p w:rsidR="00A97DB1" w:rsidRPr="0063324A" w:rsidRDefault="00A97DB1" w:rsidP="0040697E">
            <w:pPr>
              <w:widowControl w:val="0"/>
              <w:autoSpaceDE w:val="0"/>
              <w:autoSpaceDN w:val="0"/>
              <w:adjustRightInd w:val="0"/>
            </w:pPr>
            <w:r w:rsidRPr="0063324A">
              <w:rPr>
                <w:sz w:val="22"/>
                <w:szCs w:val="22"/>
              </w:rPr>
              <w:t>1.2. Обеспечение доступности дошкольного образования:</w:t>
            </w:r>
          </w:p>
        </w:tc>
        <w:tc>
          <w:tcPr>
            <w:tcW w:w="2263" w:type="dxa"/>
            <w:vMerge w:val="restart"/>
          </w:tcPr>
          <w:p w:rsidR="00A97DB1" w:rsidRPr="0063324A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1" w:type="dxa"/>
            <w:vMerge w:val="restart"/>
          </w:tcPr>
          <w:p w:rsidR="00A97DB1" w:rsidRPr="00BD02FB" w:rsidRDefault="00A97DB1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vMerge w:val="restart"/>
          </w:tcPr>
          <w:p w:rsidR="00A97DB1" w:rsidRPr="0063324A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  <w:vMerge w:val="restart"/>
          </w:tcPr>
          <w:p w:rsidR="00A97DB1" w:rsidRPr="0063324A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999,9</w:t>
            </w:r>
          </w:p>
        </w:tc>
        <w:tc>
          <w:tcPr>
            <w:tcW w:w="1276" w:type="dxa"/>
            <w:gridSpan w:val="3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  <w:tc>
          <w:tcPr>
            <w:tcW w:w="1134" w:type="dxa"/>
            <w:gridSpan w:val="3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  <w:tc>
          <w:tcPr>
            <w:tcW w:w="1138" w:type="dxa"/>
            <w:gridSpan w:val="2"/>
          </w:tcPr>
          <w:p w:rsidR="00A97DB1" w:rsidRPr="002244BE" w:rsidRDefault="00C900BB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</w:tr>
      <w:tr w:rsidR="00A97DB1" w:rsidRPr="002244BE" w:rsidTr="00267FA7">
        <w:trPr>
          <w:trHeight w:val="570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</w:tr>
      <w:tr w:rsidR="00A97DB1" w:rsidRPr="002244BE" w:rsidTr="00267FA7">
        <w:trPr>
          <w:trHeight w:val="390"/>
        </w:trPr>
        <w:tc>
          <w:tcPr>
            <w:tcW w:w="3222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A97DB1" w:rsidRPr="0063324A" w:rsidRDefault="00A97DB1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97DB1" w:rsidRPr="0063324A" w:rsidRDefault="00A97DB1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A97DB1" w:rsidRPr="0063324A" w:rsidRDefault="00A97DB1" w:rsidP="0040697E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284,</w:t>
            </w:r>
            <w:r w:rsidR="00641A56" w:rsidRPr="002244BE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C900BB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</w:tr>
      <w:tr w:rsidR="00A97DB1" w:rsidRPr="002244BE" w:rsidTr="00267FA7">
        <w:trPr>
          <w:trHeight w:val="423"/>
        </w:trPr>
        <w:tc>
          <w:tcPr>
            <w:tcW w:w="3222" w:type="dxa"/>
            <w:vMerge w:val="restart"/>
          </w:tcPr>
          <w:p w:rsidR="00A97DB1" w:rsidRPr="00BD3F67" w:rsidRDefault="00A97DB1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1.2.1</w:t>
            </w:r>
            <w:r w:rsidRPr="00BD3F67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Обеспечение питанием обучающихся с ограниченными возможностями здоровья, не проживающих в организациях, осуществляющую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263" w:type="dxa"/>
            <w:vMerge w:val="restart"/>
          </w:tcPr>
          <w:p w:rsidR="00A97DB1" w:rsidRPr="00BD3F67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BD3F67">
              <w:rPr>
                <w:sz w:val="22"/>
                <w:szCs w:val="22"/>
              </w:rPr>
              <w:t xml:space="preserve">ошкольные образовательные учреждения, </w:t>
            </w:r>
          </w:p>
          <w:p w:rsidR="00A97DB1" w:rsidRPr="00BD3F6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1" w:type="dxa"/>
            <w:vMerge w:val="restart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A97DB1" w:rsidRPr="00B06727" w:rsidRDefault="00A97DB1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244BE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A97DB1" w:rsidRPr="00B54073" w:rsidRDefault="00A97DB1" w:rsidP="0040697E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Pr="00B54073">
              <w:rPr>
                <w:sz w:val="22"/>
                <w:szCs w:val="22"/>
              </w:rPr>
              <w:t xml:space="preserve"> детей с ограниченными возможностями здоровья, обучающиеся по адаптированным основным общеобразовательным программам, обеспечены двухразовым бесплатным питанием </w:t>
            </w:r>
          </w:p>
        </w:tc>
        <w:tc>
          <w:tcPr>
            <w:tcW w:w="1276" w:type="dxa"/>
          </w:tcPr>
          <w:p w:rsidR="00A97DB1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.:</w:t>
            </w:r>
          </w:p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355,</w:t>
            </w:r>
            <w:r w:rsidRPr="002244BE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641A5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C900BB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465,7</w:t>
            </w:r>
          </w:p>
        </w:tc>
      </w:tr>
      <w:tr w:rsidR="00FA6FDC" w:rsidRPr="002244BE" w:rsidTr="00267FA7">
        <w:trPr>
          <w:trHeight w:val="1040"/>
        </w:trPr>
        <w:tc>
          <w:tcPr>
            <w:tcW w:w="3222" w:type="dxa"/>
            <w:vMerge/>
          </w:tcPr>
          <w:p w:rsidR="00FA6FDC" w:rsidRDefault="00FA6FDC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FA6FDC" w:rsidRDefault="00FA6FDC" w:rsidP="00406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A6FDC" w:rsidRPr="00B06727" w:rsidRDefault="00FA6FDC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A6FDC" w:rsidRPr="00B06727" w:rsidRDefault="00FA6FDC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FA6FDC" w:rsidRPr="00B54073" w:rsidRDefault="00FA6FDC" w:rsidP="0040697E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FDC" w:rsidRDefault="00FA6FDC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A6FDC" w:rsidRDefault="00FA6FDC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A6FDC" w:rsidRDefault="00FA6FDC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28</w:t>
            </w:r>
            <w:r w:rsidRPr="002244BE">
              <w:rPr>
                <w:i/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  <w:tc>
          <w:tcPr>
            <w:tcW w:w="1134" w:type="dxa"/>
            <w:gridSpan w:val="3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  <w:tc>
          <w:tcPr>
            <w:tcW w:w="1138" w:type="dxa"/>
            <w:gridSpan w:val="2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372,6</w:t>
            </w:r>
          </w:p>
        </w:tc>
      </w:tr>
      <w:tr w:rsidR="00FA6FDC" w:rsidRPr="002244BE" w:rsidTr="00267FA7">
        <w:trPr>
          <w:trHeight w:val="685"/>
        </w:trPr>
        <w:tc>
          <w:tcPr>
            <w:tcW w:w="3222" w:type="dxa"/>
            <w:vMerge/>
          </w:tcPr>
          <w:p w:rsidR="00FA6FDC" w:rsidRDefault="00FA6FDC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FA6FDC" w:rsidRDefault="00FA6FDC" w:rsidP="00406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FA6FDC" w:rsidRPr="00B06727" w:rsidRDefault="00FA6FDC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A6FDC" w:rsidRPr="00B06727" w:rsidRDefault="00FA6FDC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FA6FDC" w:rsidRPr="00B54073" w:rsidRDefault="00FA6FDC" w:rsidP="0040697E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FDC" w:rsidRDefault="00FA6FDC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992" w:type="dxa"/>
            <w:gridSpan w:val="2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71,</w:t>
            </w:r>
            <w:r w:rsidRPr="002244B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A6FDC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  <w:tc>
          <w:tcPr>
            <w:tcW w:w="1134" w:type="dxa"/>
            <w:gridSpan w:val="3"/>
            <w:vAlign w:val="center"/>
          </w:tcPr>
          <w:p w:rsidR="00FA6FDC" w:rsidRPr="002244BE" w:rsidRDefault="00641A56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  <w:tc>
          <w:tcPr>
            <w:tcW w:w="1138" w:type="dxa"/>
            <w:gridSpan w:val="2"/>
            <w:vAlign w:val="center"/>
          </w:tcPr>
          <w:p w:rsidR="00FA6FDC" w:rsidRPr="002244BE" w:rsidRDefault="00FA6FDC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93,1</w:t>
            </w:r>
          </w:p>
        </w:tc>
      </w:tr>
      <w:tr w:rsidR="00A97DB1" w:rsidRPr="002244BE" w:rsidTr="00267FA7">
        <w:trPr>
          <w:trHeight w:val="3115"/>
        </w:trPr>
        <w:tc>
          <w:tcPr>
            <w:tcW w:w="3222" w:type="dxa"/>
          </w:tcPr>
          <w:p w:rsidR="00A97DB1" w:rsidRPr="00BD3F67" w:rsidRDefault="00A97DB1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  <w:r w:rsidRPr="00BD3F67">
              <w:rPr>
                <w:sz w:val="22"/>
                <w:szCs w:val="22"/>
              </w:rPr>
              <w:t>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3" w:type="dxa"/>
          </w:tcPr>
          <w:p w:rsidR="00A97DB1" w:rsidRPr="00BD3F67" w:rsidRDefault="00A97DB1" w:rsidP="0040697E">
            <w:pPr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A97DB1" w:rsidRPr="00BD3F67" w:rsidRDefault="00A97DB1" w:rsidP="0040697E">
            <w:pPr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1" w:type="dxa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A97DB1" w:rsidRPr="00B06727" w:rsidRDefault="00A97DB1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673001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A97DB1" w:rsidRPr="00BD3F67" w:rsidRDefault="00A97DB1" w:rsidP="0040697E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Обеспечение 100 % выплаты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276" w:type="dxa"/>
          </w:tcPr>
          <w:p w:rsidR="00A97DB1" w:rsidRPr="0063324A" w:rsidRDefault="00A97D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246,4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FA6FDC" w:rsidP="0040697E">
            <w:pPr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FA6FDC" w:rsidP="0040697E">
            <w:pPr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FA6FDC" w:rsidP="0040697E">
            <w:pPr>
              <w:rPr>
                <w:i/>
              </w:rPr>
            </w:pPr>
            <w:r w:rsidRPr="002244BE">
              <w:rPr>
                <w:i/>
              </w:rPr>
              <w:t>0,0</w:t>
            </w:r>
          </w:p>
        </w:tc>
      </w:tr>
      <w:tr w:rsidR="00A97DB1" w:rsidRPr="002244BE" w:rsidTr="00267FA7">
        <w:trPr>
          <w:trHeight w:val="2683"/>
        </w:trPr>
        <w:tc>
          <w:tcPr>
            <w:tcW w:w="3222" w:type="dxa"/>
          </w:tcPr>
          <w:p w:rsidR="00A97DB1" w:rsidRDefault="00A97DB1" w:rsidP="0040697E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1.2.3.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3" w:type="dxa"/>
          </w:tcPr>
          <w:p w:rsidR="00A97DB1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A97DB1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1" w:type="dxa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A97DB1" w:rsidRPr="00B06727" w:rsidRDefault="00A97DB1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673001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A97DB1" w:rsidRDefault="00A97DB1" w:rsidP="0040697E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276" w:type="dxa"/>
          </w:tcPr>
          <w:p w:rsidR="00A97DB1" w:rsidRDefault="00A97DB1" w:rsidP="0040697E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397,8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FA6FDC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FA6FDC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FA6FDC" w:rsidP="0040697E">
            <w:r w:rsidRPr="002244BE">
              <w:t>0,0</w:t>
            </w:r>
          </w:p>
        </w:tc>
      </w:tr>
      <w:tr w:rsidR="00A97DB1" w:rsidRPr="002244BE" w:rsidTr="00267FA7">
        <w:trPr>
          <w:trHeight w:val="1873"/>
        </w:trPr>
        <w:tc>
          <w:tcPr>
            <w:tcW w:w="3222" w:type="dxa"/>
          </w:tcPr>
          <w:p w:rsidR="00A97DB1" w:rsidRDefault="00A97DB1" w:rsidP="0040697E">
            <w:pPr>
              <w:widowControl w:val="0"/>
              <w:autoSpaceDE w:val="0"/>
            </w:pPr>
            <w:r>
              <w:rPr>
                <w:sz w:val="22"/>
                <w:szCs w:val="22"/>
              </w:rPr>
              <w:lastRenderedPageBreak/>
              <w:t>1.2.4.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2263" w:type="dxa"/>
          </w:tcPr>
          <w:p w:rsidR="00A97DB1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A97DB1" w:rsidRDefault="00A97DB1" w:rsidP="0040697E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1" w:type="dxa"/>
          </w:tcPr>
          <w:p w:rsidR="00A97DB1" w:rsidRPr="00B06727" w:rsidRDefault="00A97D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A97DB1" w:rsidRPr="00B06727" w:rsidRDefault="00A97DB1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673001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A97DB1" w:rsidRDefault="00A97DB1" w:rsidP="0040697E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1276" w:type="dxa"/>
          </w:tcPr>
          <w:p w:rsidR="00A97DB1" w:rsidRDefault="00A97DB1" w:rsidP="0040697E">
            <w:r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992" w:type="dxa"/>
            <w:gridSpan w:val="2"/>
            <w:vAlign w:val="center"/>
          </w:tcPr>
          <w:p w:rsidR="00A97DB1" w:rsidRPr="002244BE" w:rsidRDefault="00A97DB1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A97DB1" w:rsidRPr="002244BE" w:rsidRDefault="00A97DB1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A97DB1" w:rsidRPr="002244BE" w:rsidRDefault="00A97DB1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A97DB1" w:rsidRPr="002244BE" w:rsidRDefault="00FA6FDC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952171" w:rsidRPr="002244BE" w:rsidTr="00267FA7">
        <w:trPr>
          <w:trHeight w:val="1771"/>
        </w:trPr>
        <w:tc>
          <w:tcPr>
            <w:tcW w:w="3222" w:type="dxa"/>
          </w:tcPr>
          <w:p w:rsidR="00952171" w:rsidRPr="00BD3F67" w:rsidRDefault="00952171" w:rsidP="0040697E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      </w:r>
          </w:p>
        </w:tc>
        <w:tc>
          <w:tcPr>
            <w:tcW w:w="2263" w:type="dxa"/>
          </w:tcPr>
          <w:p w:rsidR="00952171" w:rsidRPr="00BD3F67" w:rsidRDefault="0095217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1" w:type="dxa"/>
          </w:tcPr>
          <w:p w:rsidR="00952171" w:rsidRPr="00BD3F67" w:rsidRDefault="0095217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952171" w:rsidRPr="00BD3F67" w:rsidRDefault="0095217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</w:tcPr>
          <w:p w:rsidR="00952171" w:rsidRPr="00BD3F67" w:rsidRDefault="0095217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52171" w:rsidRPr="0063324A" w:rsidRDefault="0095217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gridSpan w:val="2"/>
            <w:vAlign w:val="center"/>
          </w:tcPr>
          <w:p w:rsidR="00952171" w:rsidRPr="002244BE" w:rsidRDefault="0095217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3"/>
            <w:vAlign w:val="center"/>
          </w:tcPr>
          <w:p w:rsidR="00952171" w:rsidRPr="002244BE" w:rsidRDefault="0095217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952171" w:rsidRPr="002244BE" w:rsidRDefault="0095217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38" w:type="dxa"/>
            <w:gridSpan w:val="2"/>
            <w:vAlign w:val="center"/>
          </w:tcPr>
          <w:p w:rsidR="00952171" w:rsidRPr="002244BE" w:rsidRDefault="0095217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20,0</w:t>
            </w:r>
          </w:p>
        </w:tc>
      </w:tr>
      <w:tr w:rsidR="002A5C18" w:rsidRPr="002244BE" w:rsidTr="00267FA7">
        <w:trPr>
          <w:trHeight w:val="60"/>
        </w:trPr>
        <w:tc>
          <w:tcPr>
            <w:tcW w:w="3222" w:type="dxa"/>
          </w:tcPr>
          <w:p w:rsidR="002A5C18" w:rsidRPr="00BD3F67" w:rsidRDefault="002A5C18" w:rsidP="0040697E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 xml:space="preserve">1.3.1.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</w:t>
            </w:r>
            <w:proofErr w:type="gramStart"/>
            <w:r w:rsidRPr="00BD3F67">
              <w:rPr>
                <w:sz w:val="22"/>
                <w:szCs w:val="22"/>
              </w:rPr>
              <w:t>ДО</w:t>
            </w:r>
            <w:proofErr w:type="gramEnd"/>
            <w:r w:rsidRPr="00BD3F67">
              <w:rPr>
                <w:sz w:val="22"/>
                <w:szCs w:val="22"/>
              </w:rPr>
              <w:t>)</w:t>
            </w:r>
          </w:p>
        </w:tc>
        <w:tc>
          <w:tcPr>
            <w:tcW w:w="2263" w:type="dxa"/>
          </w:tcPr>
          <w:p w:rsidR="002A5C18" w:rsidRPr="00BD3F67" w:rsidRDefault="002A5C1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 общеобразовательные учреждения, имеющие дошкольные группы</w:t>
            </w:r>
          </w:p>
        </w:tc>
        <w:tc>
          <w:tcPr>
            <w:tcW w:w="991" w:type="dxa"/>
          </w:tcPr>
          <w:p w:rsidR="002A5C18" w:rsidRPr="00B06727" w:rsidRDefault="002A5C1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2A5C18" w:rsidRPr="00B06727" w:rsidRDefault="002A5C18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673001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2A5C18" w:rsidRPr="00D06D63" w:rsidRDefault="002A5C1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Созданы условия для реализации ФГОС </w:t>
            </w:r>
            <w:proofErr w:type="gramStart"/>
            <w:r w:rsidRPr="00D06D6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816" w:type="dxa"/>
            <w:gridSpan w:val="11"/>
          </w:tcPr>
          <w:p w:rsidR="002A5C18" w:rsidRPr="002244BE" w:rsidRDefault="002A5C18" w:rsidP="0040697E">
            <w:r w:rsidRPr="002244BE">
              <w:rPr>
                <w:sz w:val="22"/>
                <w:szCs w:val="22"/>
              </w:rPr>
              <w:t>В рамках текущего финансирования</w:t>
            </w:r>
          </w:p>
        </w:tc>
      </w:tr>
      <w:tr w:rsidR="00CE2E9D" w:rsidRPr="002244BE" w:rsidTr="00267FA7">
        <w:trPr>
          <w:trHeight w:val="1619"/>
        </w:trPr>
        <w:tc>
          <w:tcPr>
            <w:tcW w:w="3222" w:type="dxa"/>
          </w:tcPr>
          <w:p w:rsidR="00CE2E9D" w:rsidRPr="00BD3F6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1.3.2.Приобретение печатной продукции и подарков для награждения победителей и призеров выставок, конкурсов, соревнований и других мероприятий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63" w:type="dxa"/>
          </w:tcPr>
          <w:p w:rsidR="00CE2E9D" w:rsidRPr="00BD3F6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673001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673001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F72F09" w:rsidRDefault="00CE2E9D" w:rsidP="004069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2F09">
              <w:rPr>
                <w:sz w:val="22"/>
                <w:szCs w:val="22"/>
              </w:rPr>
              <w:t xml:space="preserve">Обеспечена поддержка и поощрение педагогов и воспитанников за участие в </w:t>
            </w:r>
            <w:r>
              <w:rPr>
                <w:sz w:val="22"/>
                <w:szCs w:val="22"/>
              </w:rPr>
              <w:t>муниципальных</w:t>
            </w:r>
            <w:r w:rsidRPr="00F72F09">
              <w:rPr>
                <w:sz w:val="22"/>
                <w:szCs w:val="22"/>
              </w:rPr>
              <w:t xml:space="preserve">  выставк</w:t>
            </w:r>
            <w:r>
              <w:rPr>
                <w:sz w:val="22"/>
                <w:szCs w:val="22"/>
              </w:rPr>
              <w:t>ах</w:t>
            </w:r>
            <w:r w:rsidRPr="00F72F09">
              <w:rPr>
                <w:sz w:val="22"/>
                <w:szCs w:val="22"/>
              </w:rPr>
              <w:t>, конкурсов, соревнований и других мероприятий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FA6FDC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FA6FDC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FA6FDC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20,0</w:t>
            </w:r>
          </w:p>
        </w:tc>
      </w:tr>
      <w:tr w:rsidR="00CE2E9D" w:rsidRPr="002244BE" w:rsidTr="00267FA7">
        <w:trPr>
          <w:trHeight w:val="285"/>
        </w:trPr>
        <w:tc>
          <w:tcPr>
            <w:tcW w:w="3222" w:type="dxa"/>
            <w:vMerge w:val="restart"/>
          </w:tcPr>
          <w:p w:rsidR="00CE2E9D" w:rsidRPr="00F72F09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CE2E9D" w:rsidRPr="00F72F09" w:rsidRDefault="00CE2E9D" w:rsidP="0040697E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системы общего</w:t>
            </w:r>
          </w:p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образования»</w:t>
            </w:r>
          </w:p>
        </w:tc>
        <w:tc>
          <w:tcPr>
            <w:tcW w:w="2263" w:type="dxa"/>
            <w:vMerge w:val="restart"/>
          </w:tcPr>
          <w:p w:rsidR="00CE2E9D" w:rsidRPr="00BD3F67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1" w:type="dxa"/>
            <w:vMerge w:val="restart"/>
          </w:tcPr>
          <w:p w:rsidR="00CE2E9D" w:rsidRPr="00BD3F67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vMerge w:val="restart"/>
          </w:tcPr>
          <w:p w:rsidR="00CE2E9D" w:rsidRPr="00BD3F67" w:rsidRDefault="00CE2E9D" w:rsidP="0040697E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  <w:vMerge w:val="restart"/>
          </w:tcPr>
          <w:p w:rsidR="00CE2E9D" w:rsidRPr="00BD3F67" w:rsidRDefault="00CE2E9D" w:rsidP="0040697E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sz w:val="18"/>
                <w:szCs w:val="18"/>
              </w:rPr>
            </w:pPr>
            <w:r w:rsidRPr="002244BE">
              <w:rPr>
                <w:b/>
                <w:sz w:val="18"/>
                <w:szCs w:val="18"/>
              </w:rPr>
              <w:t>220 498,7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244BE">
              <w:rPr>
                <w:b/>
                <w:sz w:val="18"/>
                <w:szCs w:val="18"/>
              </w:rPr>
              <w:t>2</w:t>
            </w:r>
            <w:r w:rsidR="00641A56" w:rsidRPr="002244BE">
              <w:rPr>
                <w:b/>
                <w:sz w:val="18"/>
                <w:szCs w:val="18"/>
              </w:rPr>
              <w:t>41309,3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sz w:val="18"/>
                <w:szCs w:val="18"/>
              </w:rPr>
            </w:pPr>
            <w:r w:rsidRPr="002244BE">
              <w:rPr>
                <w:b/>
                <w:sz w:val="18"/>
                <w:szCs w:val="18"/>
              </w:rPr>
              <w:t>2</w:t>
            </w:r>
            <w:r w:rsidR="00952171" w:rsidRPr="002244BE">
              <w:rPr>
                <w:b/>
                <w:sz w:val="18"/>
                <w:szCs w:val="18"/>
              </w:rPr>
              <w:t>40 503,8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52171" w:rsidP="0040697E">
            <w:pPr>
              <w:jc w:val="center"/>
              <w:rPr>
                <w:b/>
                <w:sz w:val="18"/>
                <w:szCs w:val="18"/>
              </w:rPr>
            </w:pPr>
            <w:r w:rsidRPr="002244BE">
              <w:rPr>
                <w:b/>
                <w:sz w:val="18"/>
                <w:szCs w:val="18"/>
              </w:rPr>
              <w:t>249 404,6</w:t>
            </w:r>
          </w:p>
        </w:tc>
      </w:tr>
      <w:tr w:rsidR="00CE2E9D" w:rsidRPr="002244BE" w:rsidTr="00267FA7">
        <w:trPr>
          <w:trHeight w:val="330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62 639,9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6</w:t>
            </w:r>
            <w:r w:rsidR="00FC7895" w:rsidRPr="002244BE">
              <w:rPr>
                <w:b/>
                <w:i/>
                <w:sz w:val="18"/>
                <w:szCs w:val="18"/>
              </w:rPr>
              <w:t>3 485,5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6</w:t>
            </w:r>
            <w:r w:rsidR="00FC7895" w:rsidRPr="002244BE">
              <w:rPr>
                <w:b/>
                <w:i/>
                <w:sz w:val="18"/>
                <w:szCs w:val="18"/>
              </w:rPr>
              <w:t>6 558,8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FC7895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64 531,9</w:t>
            </w:r>
          </w:p>
        </w:tc>
      </w:tr>
      <w:tr w:rsidR="00CE2E9D" w:rsidRPr="002244BE" w:rsidTr="00267FA7">
        <w:trPr>
          <w:trHeight w:val="454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137 538,5</w:t>
            </w:r>
          </w:p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</w:t>
            </w:r>
            <w:r w:rsidR="00C1275C" w:rsidRPr="002244BE">
              <w:rPr>
                <w:b/>
                <w:i/>
                <w:sz w:val="18"/>
                <w:szCs w:val="18"/>
              </w:rPr>
              <w:t>52 181,6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15</w:t>
            </w:r>
            <w:r w:rsidR="00C1275C" w:rsidRPr="002244BE">
              <w:rPr>
                <w:b/>
                <w:i/>
                <w:sz w:val="18"/>
                <w:szCs w:val="18"/>
              </w:rPr>
              <w:t>8 172,1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1275C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170 081,9</w:t>
            </w:r>
          </w:p>
        </w:tc>
      </w:tr>
      <w:tr w:rsidR="00CE2E9D" w:rsidRPr="002244BE" w:rsidTr="00267FA7">
        <w:trPr>
          <w:trHeight w:val="223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b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rPr>
                <w:b/>
                <w:i/>
              </w:rPr>
            </w:pPr>
            <w:r w:rsidRPr="002244BE">
              <w:rPr>
                <w:b/>
                <w:i/>
                <w:sz w:val="22"/>
                <w:szCs w:val="22"/>
              </w:rPr>
              <w:t>федеральны</w:t>
            </w:r>
            <w:r w:rsidRPr="002244BE">
              <w:rPr>
                <w:b/>
                <w:i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lastRenderedPageBreak/>
              <w:t>20 320,3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2</w:t>
            </w:r>
            <w:r w:rsidR="00C1275C" w:rsidRPr="002244BE">
              <w:rPr>
                <w:b/>
                <w:i/>
                <w:sz w:val="18"/>
                <w:szCs w:val="18"/>
              </w:rPr>
              <w:t>5 642,3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</w:t>
            </w:r>
            <w:r w:rsidR="00C1275C" w:rsidRPr="002244BE">
              <w:rPr>
                <w:b/>
                <w:i/>
                <w:sz w:val="18"/>
                <w:szCs w:val="18"/>
              </w:rPr>
              <w:t>5 772,9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1275C" w:rsidP="0040697E">
            <w:pPr>
              <w:jc w:val="center"/>
              <w:rPr>
                <w:b/>
                <w:i/>
                <w:sz w:val="18"/>
                <w:szCs w:val="18"/>
              </w:rPr>
            </w:pPr>
            <w:r w:rsidRPr="002244BE">
              <w:rPr>
                <w:b/>
                <w:i/>
                <w:sz w:val="18"/>
                <w:szCs w:val="18"/>
              </w:rPr>
              <w:t>14 790,8</w:t>
            </w:r>
          </w:p>
        </w:tc>
      </w:tr>
      <w:tr w:rsidR="00CE2E9D" w:rsidRPr="002244BE" w:rsidTr="00267FA7">
        <w:trPr>
          <w:trHeight w:val="336"/>
        </w:trPr>
        <w:tc>
          <w:tcPr>
            <w:tcW w:w="3222" w:type="dxa"/>
            <w:vMerge w:val="restart"/>
          </w:tcPr>
          <w:p w:rsidR="00CE2E9D" w:rsidRPr="00B06727" w:rsidRDefault="00CE2E9D" w:rsidP="0040697E">
            <w:pPr>
              <w:pStyle w:val="1d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0"/>
            </w:pPr>
            <w:r w:rsidRPr="00B06727">
              <w:rPr>
                <w:sz w:val="22"/>
                <w:szCs w:val="22"/>
              </w:rPr>
              <w:lastRenderedPageBreak/>
              <w:t>Предоставление субсидий муниципальным общеобразовательным учреждениям на выполнение муниципального задания</w:t>
            </w:r>
            <w:r>
              <w:rPr>
                <w:sz w:val="22"/>
                <w:szCs w:val="22"/>
              </w:rPr>
              <w:t>, в том числе на выплату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263" w:type="dxa"/>
            <w:vMerge w:val="restart"/>
          </w:tcPr>
          <w:p w:rsidR="00CE2E9D" w:rsidRPr="00B06727" w:rsidRDefault="00CE2E9D" w:rsidP="0040697E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CE2E9D" w:rsidRPr="00514DD0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DD0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2244BE">
              <w:rPr>
                <w:rFonts w:ascii="Times New Roman" w:hAnsi="Times New Roman" w:cs="Times New Roman"/>
                <w:sz w:val="18"/>
                <w:szCs w:val="18"/>
              </w:rPr>
              <w:t>5 510,0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4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C1275C" w:rsidRPr="002244BE">
              <w:rPr>
                <w:rFonts w:ascii="Times New Roman" w:hAnsi="Times New Roman" w:cs="Times New Roman"/>
                <w:sz w:val="18"/>
                <w:szCs w:val="18"/>
              </w:rPr>
              <w:t>7 780,4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C1275C" w:rsidRPr="002244BE">
              <w:rPr>
                <w:rFonts w:ascii="Times New Roman" w:hAnsi="Times New Roman" w:cs="Times New Roman"/>
                <w:sz w:val="18"/>
                <w:szCs w:val="18"/>
              </w:rPr>
              <w:t>8 726,2</w:t>
            </w:r>
          </w:p>
        </w:tc>
        <w:tc>
          <w:tcPr>
            <w:tcW w:w="1138" w:type="dxa"/>
            <w:gridSpan w:val="2"/>
          </w:tcPr>
          <w:p w:rsidR="00CE2E9D" w:rsidRPr="002244BE" w:rsidRDefault="00C1275C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4BE">
              <w:rPr>
                <w:rFonts w:ascii="Times New Roman" w:hAnsi="Times New Roman" w:cs="Times New Roman"/>
                <w:sz w:val="18"/>
                <w:szCs w:val="18"/>
              </w:rPr>
              <w:t>227 855,6</w:t>
            </w:r>
          </w:p>
        </w:tc>
      </w:tr>
      <w:tr w:rsidR="00CE2E9D" w:rsidRPr="002244BE" w:rsidTr="00267FA7">
        <w:trPr>
          <w:trHeight w:val="774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62 003,2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18"/>
                <w:szCs w:val="18"/>
              </w:rPr>
            </w:pPr>
            <w:r w:rsidRPr="002244BE">
              <w:rPr>
                <w:sz w:val="18"/>
                <w:szCs w:val="18"/>
                <w:lang w:val="en-US"/>
              </w:rPr>
              <w:t>6</w:t>
            </w:r>
            <w:r w:rsidR="00C1275C" w:rsidRPr="002244BE">
              <w:rPr>
                <w:sz w:val="18"/>
                <w:szCs w:val="18"/>
              </w:rPr>
              <w:t>2 589,2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18"/>
                <w:szCs w:val="18"/>
              </w:rPr>
            </w:pPr>
            <w:r w:rsidRPr="002244BE">
              <w:rPr>
                <w:sz w:val="18"/>
                <w:szCs w:val="18"/>
                <w:lang w:val="en-US"/>
              </w:rPr>
              <w:t>6</w:t>
            </w:r>
            <w:r w:rsidR="00C1275C" w:rsidRPr="002244BE">
              <w:rPr>
                <w:sz w:val="18"/>
                <w:szCs w:val="18"/>
              </w:rPr>
              <w:t>5 822,0</w:t>
            </w:r>
          </w:p>
          <w:p w:rsidR="00CE2E9D" w:rsidRPr="002244BE" w:rsidRDefault="00CE2E9D" w:rsidP="0040697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CE2E9D" w:rsidRPr="002244BE" w:rsidRDefault="00C1275C" w:rsidP="0040697E">
            <w:pPr>
              <w:jc w:val="center"/>
              <w:rPr>
                <w:sz w:val="18"/>
                <w:szCs w:val="18"/>
              </w:rPr>
            </w:pPr>
            <w:r w:rsidRPr="002244BE">
              <w:rPr>
                <w:sz w:val="18"/>
                <w:szCs w:val="18"/>
              </w:rPr>
              <w:t>63 809,9</w:t>
            </w:r>
          </w:p>
        </w:tc>
      </w:tr>
      <w:tr w:rsidR="00CE2E9D" w:rsidRPr="002244BE" w:rsidTr="00267FA7">
        <w:trPr>
          <w:trHeight w:val="783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12</w:t>
            </w:r>
            <w:r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4 381,4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13</w:t>
            </w:r>
            <w:r w:rsidR="00C1275C"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5 186,4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="00C1275C"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42 769,9</w:t>
            </w:r>
          </w:p>
        </w:tc>
        <w:tc>
          <w:tcPr>
            <w:tcW w:w="1138" w:type="dxa"/>
            <w:gridSpan w:val="2"/>
          </w:tcPr>
          <w:p w:rsidR="00CE2E9D" w:rsidRPr="002244BE" w:rsidRDefault="00C1275C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154 002,7</w:t>
            </w:r>
          </w:p>
        </w:tc>
      </w:tr>
      <w:tr w:rsidR="00CE2E9D" w:rsidRPr="002244BE" w:rsidTr="00267FA7">
        <w:trPr>
          <w:trHeight w:val="246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641A56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18"/>
                <w:szCs w:val="18"/>
              </w:rPr>
              <w:t>9125,4</w:t>
            </w:r>
          </w:p>
        </w:tc>
        <w:tc>
          <w:tcPr>
            <w:tcW w:w="1138" w:type="dxa"/>
            <w:gridSpan w:val="2"/>
          </w:tcPr>
          <w:p w:rsidR="00CE2E9D" w:rsidRPr="002244BE" w:rsidRDefault="00C1275C" w:rsidP="0040697E">
            <w:pPr>
              <w:jc w:val="center"/>
              <w:rPr>
                <w:sz w:val="18"/>
                <w:szCs w:val="18"/>
                <w:lang w:val="en-US"/>
              </w:rPr>
            </w:pPr>
            <w:r w:rsidRPr="002244BE">
              <w:rPr>
                <w:sz w:val="18"/>
                <w:szCs w:val="18"/>
              </w:rPr>
              <w:t>10 004,8</w:t>
            </w:r>
          </w:p>
        </w:tc>
        <w:tc>
          <w:tcPr>
            <w:tcW w:w="992" w:type="dxa"/>
            <w:gridSpan w:val="2"/>
          </w:tcPr>
          <w:p w:rsidR="00CE2E9D" w:rsidRPr="002244BE" w:rsidRDefault="00C1275C" w:rsidP="0040697E">
            <w:pPr>
              <w:jc w:val="center"/>
              <w:rPr>
                <w:sz w:val="18"/>
                <w:szCs w:val="18"/>
                <w:lang w:val="en-US"/>
              </w:rPr>
            </w:pPr>
            <w:r w:rsidRPr="002244BE">
              <w:rPr>
                <w:sz w:val="18"/>
                <w:szCs w:val="18"/>
              </w:rPr>
              <w:t>10 134,3</w:t>
            </w:r>
          </w:p>
        </w:tc>
        <w:tc>
          <w:tcPr>
            <w:tcW w:w="1138" w:type="dxa"/>
            <w:gridSpan w:val="2"/>
          </w:tcPr>
          <w:p w:rsidR="00CE2E9D" w:rsidRPr="002244BE" w:rsidRDefault="00C1275C" w:rsidP="0040697E">
            <w:pPr>
              <w:jc w:val="center"/>
              <w:rPr>
                <w:sz w:val="18"/>
                <w:szCs w:val="18"/>
              </w:rPr>
            </w:pPr>
            <w:r w:rsidRPr="002244BE">
              <w:rPr>
                <w:sz w:val="18"/>
                <w:szCs w:val="18"/>
              </w:rPr>
              <w:t>10 043,</w:t>
            </w:r>
          </w:p>
          <w:p w:rsidR="00C1275C" w:rsidRPr="002244BE" w:rsidRDefault="00C1275C" w:rsidP="0040697E">
            <w:pPr>
              <w:jc w:val="center"/>
              <w:rPr>
                <w:sz w:val="18"/>
                <w:szCs w:val="18"/>
              </w:rPr>
            </w:pPr>
            <w:r w:rsidRPr="002244BE">
              <w:rPr>
                <w:sz w:val="18"/>
                <w:szCs w:val="18"/>
              </w:rPr>
              <w:t>0</w:t>
            </w:r>
          </w:p>
        </w:tc>
      </w:tr>
      <w:tr w:rsidR="00CE2E9D" w:rsidRPr="002244BE" w:rsidTr="008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jc w:val="both"/>
            </w:pPr>
            <w:r>
              <w:rPr>
                <w:bCs/>
                <w:sz w:val="22"/>
                <w:szCs w:val="22"/>
              </w:rPr>
              <w:t>2.1.1.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CE2E9D" w:rsidRDefault="00CE2E9D" w:rsidP="0040697E">
            <w:pPr>
              <w:widowControl w:val="0"/>
              <w:autoSpaceDE w:val="0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pStyle w:val="ConsPlusNormal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752</w:t>
            </w: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7</w:t>
            </w:r>
            <w:r w:rsidR="00EF23D8" w:rsidRPr="002244BE">
              <w:rPr>
                <w:sz w:val="22"/>
                <w:szCs w:val="22"/>
              </w:rPr>
              <w:t>82,8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7</w:t>
            </w:r>
            <w:r w:rsidR="00EF23D8" w:rsidRPr="002244BE">
              <w:rPr>
                <w:sz w:val="22"/>
                <w:szCs w:val="22"/>
              </w:rPr>
              <w:t>82,8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943,5</w:t>
            </w:r>
          </w:p>
        </w:tc>
      </w:tr>
      <w:tr w:rsidR="00CE2E9D" w:rsidRPr="002244BE" w:rsidTr="008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pStyle w:val="ConsPlusNormal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3</w:t>
            </w:r>
            <w:r w:rsidR="00EF23D8" w:rsidRPr="002244BE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3</w:t>
            </w:r>
            <w:r w:rsidR="00EF23D8" w:rsidRPr="002244BE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330,2</w:t>
            </w:r>
          </w:p>
        </w:tc>
      </w:tr>
      <w:tr w:rsidR="00CE2E9D" w:rsidRPr="002244BE" w:rsidTr="008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Default="00CE2E9D" w:rsidP="0040697E">
            <w:pPr>
              <w:pStyle w:val="ConsPlusNormal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40697E">
            <w:pPr>
              <w:pStyle w:val="ConsPlusNormal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CE2E9D" w:rsidP="005E78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722</w:t>
            </w: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E9D" w:rsidRPr="002244BE" w:rsidRDefault="00267FA7" w:rsidP="005E78ED">
            <w:pPr>
              <w:jc w:val="center"/>
            </w:pPr>
            <w:r w:rsidRPr="002244BE">
              <w:rPr>
                <w:sz w:val="22"/>
                <w:szCs w:val="22"/>
                <w:lang w:val="en-US"/>
              </w:rPr>
              <w:t>7</w:t>
            </w:r>
            <w:r w:rsidR="00EF23D8" w:rsidRPr="002244BE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E9D" w:rsidRPr="002244BE" w:rsidRDefault="00CE2E9D" w:rsidP="005E78ED">
            <w:pPr>
              <w:jc w:val="center"/>
            </w:pPr>
            <w:r w:rsidRPr="002244BE">
              <w:rPr>
                <w:sz w:val="22"/>
                <w:szCs w:val="22"/>
                <w:lang w:val="en-US"/>
              </w:rPr>
              <w:t>7</w:t>
            </w:r>
            <w:r w:rsidR="00EF23D8" w:rsidRPr="002244BE">
              <w:rPr>
                <w:sz w:val="22"/>
                <w:szCs w:val="22"/>
              </w:rPr>
              <w:t>51,5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E9D" w:rsidRPr="002244BE" w:rsidRDefault="00EF23D8" w:rsidP="005E78ED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613,3</w:t>
            </w:r>
          </w:p>
        </w:tc>
      </w:tr>
      <w:tr w:rsidR="00CE2E9D" w:rsidRPr="002244BE" w:rsidTr="0076784E">
        <w:trPr>
          <w:trHeight w:val="344"/>
        </w:trPr>
        <w:tc>
          <w:tcPr>
            <w:tcW w:w="3222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2.2 Обеспечение доступности начального, основного и среднего общего образования</w:t>
            </w:r>
          </w:p>
        </w:tc>
        <w:tc>
          <w:tcPr>
            <w:tcW w:w="2263" w:type="dxa"/>
            <w:vMerge w:val="restart"/>
          </w:tcPr>
          <w:p w:rsidR="00CE2E9D" w:rsidRPr="0028271C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1" w:type="dxa"/>
            <w:vMerge w:val="restart"/>
          </w:tcPr>
          <w:p w:rsidR="00CE2E9D" w:rsidRPr="0028271C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3" w:type="dxa"/>
            <w:vMerge w:val="restart"/>
          </w:tcPr>
          <w:p w:rsidR="00CE2E9D" w:rsidRPr="0028271C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2435" w:type="dxa"/>
            <w:vMerge w:val="restart"/>
          </w:tcPr>
          <w:p w:rsidR="00CE2E9D" w:rsidRPr="0028271C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0 537,9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EF23D8" w:rsidRPr="002244BE">
              <w:rPr>
                <w:rFonts w:ascii="Times New Roman" w:hAnsi="Times New Roman" w:cs="Times New Roman"/>
                <w:sz w:val="22"/>
                <w:szCs w:val="22"/>
              </w:rPr>
              <w:t>3 140,0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 w:rsidR="00EF23D8" w:rsidRPr="002244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EF23D8" w:rsidRPr="002244BE">
              <w:rPr>
                <w:rFonts w:ascii="Times New Roman" w:hAnsi="Times New Roman" w:cs="Times New Roman"/>
                <w:sz w:val="22"/>
                <w:szCs w:val="22"/>
              </w:rPr>
              <w:t>664,1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21 445,0</w:t>
            </w:r>
          </w:p>
        </w:tc>
      </w:tr>
      <w:tr w:rsidR="00CE2E9D" w:rsidRPr="002244BE" w:rsidTr="0076784E">
        <w:trPr>
          <w:trHeight w:val="519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567,1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626,9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623,3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618,0</w:t>
            </w:r>
          </w:p>
        </w:tc>
      </w:tr>
      <w:tr w:rsidR="00CE2E9D" w:rsidRPr="002244BE" w:rsidTr="0076784E">
        <w:trPr>
          <w:trHeight w:val="500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</w:t>
            </w:r>
            <w:r w:rsidRPr="002244BE">
              <w:rPr>
                <w:i/>
                <w:sz w:val="22"/>
                <w:szCs w:val="22"/>
              </w:rPr>
              <w:t>2 981,8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</w:t>
            </w:r>
            <w:r w:rsidR="00EF23D8" w:rsidRPr="002244BE">
              <w:rPr>
                <w:i/>
                <w:sz w:val="22"/>
                <w:szCs w:val="22"/>
              </w:rPr>
              <w:t>6 590,5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</w:t>
            </w:r>
            <w:r w:rsidR="00EF23D8" w:rsidRPr="002244BE">
              <w:rPr>
                <w:i/>
                <w:sz w:val="22"/>
                <w:szCs w:val="22"/>
              </w:rPr>
              <w:t>5 402,2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16 079,2</w:t>
            </w:r>
          </w:p>
        </w:tc>
      </w:tr>
      <w:tr w:rsidR="00CE2E9D" w:rsidRPr="002244BE" w:rsidTr="0076784E">
        <w:trPr>
          <w:trHeight w:val="266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6 989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5 922,6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5 638,6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4 747,8</w:t>
            </w:r>
          </w:p>
        </w:tc>
      </w:tr>
      <w:tr w:rsidR="00CE2E9D" w:rsidRPr="002244BE" w:rsidTr="0076784E">
        <w:trPr>
          <w:trHeight w:val="463"/>
        </w:trPr>
        <w:tc>
          <w:tcPr>
            <w:tcW w:w="3222" w:type="dxa"/>
            <w:vMerge w:val="restart"/>
          </w:tcPr>
          <w:p w:rsidR="00CE2E9D" w:rsidRPr="00B06727" w:rsidRDefault="00CE2E9D" w:rsidP="0040697E">
            <w:pPr>
              <w:jc w:val="both"/>
            </w:pPr>
            <w:r w:rsidRPr="00B06727">
              <w:rPr>
                <w:bCs/>
                <w:sz w:val="22"/>
                <w:szCs w:val="22"/>
              </w:rPr>
              <w:t>2.2.1. П</w:t>
            </w:r>
            <w:r w:rsidRPr="00B06727">
              <w:rPr>
                <w:sz w:val="22"/>
                <w:szCs w:val="22"/>
              </w:rPr>
              <w:t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</w:t>
            </w:r>
            <w:r>
              <w:rPr>
                <w:sz w:val="22"/>
                <w:szCs w:val="22"/>
              </w:rPr>
              <w:t>, в том числе</w:t>
            </w:r>
            <w:r w:rsidRPr="00B0672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263" w:type="dxa"/>
            <w:vMerge w:val="restart"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1" w:type="dxa"/>
            <w:vMerge w:val="restart"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3" w:type="dxa"/>
            <w:vMerge w:val="restart"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2435" w:type="dxa"/>
            <w:vMerge w:val="restart"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267FA7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18203,3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19</w:t>
            </w:r>
            <w:r w:rsidR="00EF23D8" w:rsidRPr="002244BE">
              <w:rPr>
                <w:sz w:val="22"/>
                <w:szCs w:val="22"/>
              </w:rPr>
              <w:t> 529,3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19</w:t>
            </w:r>
            <w:r w:rsidR="00EF23D8" w:rsidRPr="002244BE">
              <w:rPr>
                <w:sz w:val="22"/>
                <w:szCs w:val="22"/>
              </w:rPr>
              <w:t> 352,1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19 134,0</w:t>
            </w:r>
          </w:p>
        </w:tc>
      </w:tr>
      <w:tr w:rsidR="00CE2E9D" w:rsidRPr="002244BE" w:rsidTr="0076784E">
        <w:trPr>
          <w:trHeight w:val="225"/>
        </w:trPr>
        <w:tc>
          <w:tcPr>
            <w:tcW w:w="3222" w:type="dxa"/>
            <w:vMerge/>
          </w:tcPr>
          <w:p w:rsidR="00CE2E9D" w:rsidRPr="00B06727" w:rsidRDefault="00CE2E9D" w:rsidP="004069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567,1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619,9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616,3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612,0</w:t>
            </w:r>
          </w:p>
        </w:tc>
      </w:tr>
      <w:tr w:rsidR="00CE2E9D" w:rsidRPr="002244BE" w:rsidTr="0076784E">
        <w:trPr>
          <w:trHeight w:val="588"/>
        </w:trPr>
        <w:tc>
          <w:tcPr>
            <w:tcW w:w="3222" w:type="dxa"/>
            <w:vMerge/>
          </w:tcPr>
          <w:p w:rsidR="00CE2E9D" w:rsidRPr="00B06727" w:rsidRDefault="00CE2E9D" w:rsidP="004069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1</w:t>
            </w:r>
            <w:r w:rsidRPr="002244BE">
              <w:rPr>
                <w:sz w:val="22"/>
                <w:szCs w:val="22"/>
              </w:rPr>
              <w:t>0 647,2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12</w:t>
            </w:r>
            <w:r w:rsidR="00EF23D8" w:rsidRPr="002244BE">
              <w:rPr>
                <w:sz w:val="22"/>
                <w:szCs w:val="22"/>
                <w:lang w:val="en-US"/>
              </w:rPr>
              <w:t> </w:t>
            </w:r>
            <w:r w:rsidR="00EF23D8" w:rsidRPr="002244BE">
              <w:rPr>
                <w:sz w:val="22"/>
                <w:szCs w:val="22"/>
              </w:rPr>
              <w:t>986,8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1</w:t>
            </w:r>
            <w:r w:rsidR="00EF23D8" w:rsidRPr="002244BE">
              <w:rPr>
                <w:sz w:val="22"/>
                <w:szCs w:val="22"/>
              </w:rPr>
              <w:t>3 097,2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13 774,2</w:t>
            </w:r>
          </w:p>
        </w:tc>
      </w:tr>
      <w:tr w:rsidR="00CE2E9D" w:rsidRPr="002244BE" w:rsidTr="0076784E">
        <w:trPr>
          <w:trHeight w:val="954"/>
        </w:trPr>
        <w:tc>
          <w:tcPr>
            <w:tcW w:w="3222" w:type="dxa"/>
            <w:vMerge/>
          </w:tcPr>
          <w:p w:rsidR="00CE2E9D" w:rsidRPr="00B06727" w:rsidRDefault="00CE2E9D" w:rsidP="0040697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CE2E9D" w:rsidRPr="00A4284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6 989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5 922,6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5 638,6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EF23D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4 747,8</w:t>
            </w:r>
          </w:p>
        </w:tc>
      </w:tr>
      <w:tr w:rsidR="00CE2E9D" w:rsidRPr="002244BE" w:rsidTr="0076784E">
        <w:trPr>
          <w:trHeight w:val="3108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lastRenderedPageBreak/>
              <w:t>- содержание детей с ограниченными возможностями здоровья за время их пребывания в муниципаль</w:t>
            </w:r>
            <w:r>
              <w:rPr>
                <w:sz w:val="22"/>
                <w:szCs w:val="22"/>
              </w:rPr>
              <w:t xml:space="preserve">ной организации, осуществляющей </w:t>
            </w:r>
            <w:r w:rsidRPr="00B06727">
              <w:rPr>
                <w:sz w:val="22"/>
                <w:szCs w:val="22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3" w:type="dxa"/>
          </w:tcPr>
          <w:p w:rsidR="00CE2E9D" w:rsidRPr="00B06727" w:rsidRDefault="00CE2E9D" w:rsidP="0040697E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CE2E9D" w:rsidRPr="00B06727" w:rsidRDefault="00CE2E9D" w:rsidP="0040697E">
            <w:pPr>
              <w:rPr>
                <w:b/>
                <w:color w:val="5B9BD5"/>
              </w:rPr>
            </w:pP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CA7815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815">
              <w:rPr>
                <w:sz w:val="22"/>
                <w:szCs w:val="22"/>
              </w:rPr>
              <w:t xml:space="preserve">100 % </w:t>
            </w:r>
          </w:p>
          <w:p w:rsidR="00CE2E9D" w:rsidRPr="003103B5" w:rsidRDefault="00CE2E9D" w:rsidP="0040697E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proofErr w:type="gramStart"/>
            <w:r w:rsidRPr="00CA7815">
              <w:rPr>
                <w:sz w:val="22"/>
                <w:szCs w:val="22"/>
              </w:rPr>
              <w:t>обучающихся</w:t>
            </w:r>
            <w:proofErr w:type="gramEnd"/>
            <w:r w:rsidRPr="00CA7815">
              <w:rPr>
                <w:sz w:val="22"/>
                <w:szCs w:val="22"/>
              </w:rPr>
              <w:t xml:space="preserve"> с ОВЗ, обучающиеся по адаптированным основным общеобразовательным программам, обеспечены льготным  проживанием и обучением в образо</w:t>
            </w:r>
            <w:r>
              <w:rPr>
                <w:sz w:val="22"/>
                <w:szCs w:val="22"/>
              </w:rPr>
              <w:t xml:space="preserve">вательном учреждении (интернат </w:t>
            </w:r>
            <w:r w:rsidRPr="00CA7815">
              <w:rPr>
                <w:sz w:val="22"/>
                <w:szCs w:val="22"/>
              </w:rPr>
              <w:t>КШИ)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610,7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712,5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712,5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F23D8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F23D8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F23D8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F23D8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F23D8" w:rsidRPr="002244BE" w:rsidRDefault="00EF23D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712,5</w:t>
            </w:r>
          </w:p>
        </w:tc>
      </w:tr>
      <w:tr w:rsidR="009370B1" w:rsidRPr="002244BE" w:rsidTr="0076784E">
        <w:trPr>
          <w:trHeight w:val="415"/>
        </w:trPr>
        <w:tc>
          <w:tcPr>
            <w:tcW w:w="3222" w:type="dxa"/>
            <w:vMerge w:val="restart"/>
          </w:tcPr>
          <w:p w:rsidR="009370B1" w:rsidRDefault="009370B1" w:rsidP="0040697E">
            <w:pPr>
              <w:widowControl w:val="0"/>
              <w:autoSpaceDE w:val="0"/>
              <w:snapToGrid w:val="0"/>
            </w:pPr>
            <w:proofErr w:type="gramStart"/>
            <w:r>
              <w:rPr>
                <w:sz w:val="22"/>
                <w:szCs w:val="22"/>
              </w:rPr>
              <w:t>-  обеспечение  бесплатным 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      </w:r>
            <w:proofErr w:type="gramEnd"/>
          </w:p>
        </w:tc>
        <w:tc>
          <w:tcPr>
            <w:tcW w:w="2263" w:type="dxa"/>
            <w:vMerge w:val="restart"/>
          </w:tcPr>
          <w:p w:rsidR="009370B1" w:rsidRDefault="009370B1" w:rsidP="0040697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  <w:vMerge w:val="restart"/>
          </w:tcPr>
          <w:p w:rsidR="009370B1" w:rsidRPr="00B06727" w:rsidRDefault="009370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9370B1" w:rsidRPr="00B06727" w:rsidRDefault="009370B1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9370B1" w:rsidRDefault="009370B1" w:rsidP="0040697E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100 % детей с ОВЗ,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>, не проживающих в организациях, осуществляющую образовательную деятельность по адаптированным основным общеобразовательным программам, обеспечены двухразовым бесплатным питанием</w:t>
            </w:r>
          </w:p>
        </w:tc>
        <w:tc>
          <w:tcPr>
            <w:tcW w:w="1414" w:type="dxa"/>
            <w:gridSpan w:val="2"/>
          </w:tcPr>
          <w:p w:rsidR="009370B1" w:rsidRPr="002244BE" w:rsidRDefault="009370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  <w:tc>
          <w:tcPr>
            <w:tcW w:w="1134" w:type="dxa"/>
            <w:gridSpan w:val="3"/>
            <w:vAlign w:val="center"/>
          </w:tcPr>
          <w:p w:rsidR="009370B1" w:rsidRPr="002244BE" w:rsidRDefault="009370B1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1 439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2 265,1</w:t>
            </w:r>
          </w:p>
        </w:tc>
        <w:tc>
          <w:tcPr>
            <w:tcW w:w="992" w:type="dxa"/>
            <w:gridSpan w:val="2"/>
          </w:tcPr>
          <w:p w:rsidR="009370B1" w:rsidRPr="002244BE" w:rsidRDefault="009370B1" w:rsidP="0040697E">
            <w:r w:rsidRPr="002244BE">
              <w:rPr>
                <w:i/>
                <w:sz w:val="22"/>
                <w:szCs w:val="22"/>
              </w:rPr>
              <w:t>2 265,1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r w:rsidRPr="002244BE">
              <w:rPr>
                <w:i/>
                <w:sz w:val="22"/>
                <w:szCs w:val="22"/>
              </w:rPr>
              <w:t>2 265,1</w:t>
            </w:r>
          </w:p>
        </w:tc>
      </w:tr>
      <w:tr w:rsidR="009370B1" w:rsidRPr="002244BE" w:rsidTr="0076784E">
        <w:trPr>
          <w:trHeight w:val="876"/>
        </w:trPr>
        <w:tc>
          <w:tcPr>
            <w:tcW w:w="3222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9370B1" w:rsidRDefault="009370B1" w:rsidP="004069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9370B1" w:rsidRDefault="009370B1" w:rsidP="0040697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9370B1" w:rsidRPr="002244BE" w:rsidRDefault="009370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9370B1" w:rsidRPr="002244BE" w:rsidRDefault="009370B1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1 151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</w:t>
            </w:r>
            <w:r w:rsidRPr="002244BE">
              <w:rPr>
                <w:i/>
                <w:sz w:val="22"/>
                <w:szCs w:val="22"/>
              </w:rPr>
              <w:t>812,1</w:t>
            </w:r>
          </w:p>
        </w:tc>
        <w:tc>
          <w:tcPr>
            <w:tcW w:w="992" w:type="dxa"/>
            <w:gridSpan w:val="2"/>
          </w:tcPr>
          <w:p w:rsidR="009370B1" w:rsidRPr="002244BE" w:rsidRDefault="009370B1" w:rsidP="0040697E">
            <w:r w:rsidRPr="002244BE">
              <w:rPr>
                <w:i/>
                <w:sz w:val="22"/>
                <w:szCs w:val="22"/>
              </w:rPr>
              <w:t xml:space="preserve">   </w:t>
            </w:r>
            <w:r w:rsidRPr="002244BE">
              <w:rPr>
                <w:i/>
                <w:sz w:val="22"/>
                <w:szCs w:val="22"/>
                <w:lang w:val="en-US"/>
              </w:rPr>
              <w:t>1 </w:t>
            </w:r>
            <w:r w:rsidRPr="002244BE">
              <w:rPr>
                <w:i/>
                <w:sz w:val="22"/>
                <w:szCs w:val="22"/>
              </w:rPr>
              <w:t>812,1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2244BE" w:rsidRDefault="009370B1" w:rsidP="0040697E">
            <w:r w:rsidRPr="002244BE">
              <w:rPr>
                <w:i/>
                <w:sz w:val="22"/>
                <w:szCs w:val="22"/>
                <w:lang w:val="en-US"/>
              </w:rPr>
              <w:t>1 </w:t>
            </w:r>
            <w:r w:rsidRPr="002244BE">
              <w:rPr>
                <w:i/>
                <w:sz w:val="22"/>
                <w:szCs w:val="22"/>
              </w:rPr>
              <w:t>812,1</w:t>
            </w:r>
          </w:p>
        </w:tc>
      </w:tr>
      <w:tr w:rsidR="009370B1" w:rsidRPr="002244BE" w:rsidTr="0076784E">
        <w:trPr>
          <w:trHeight w:val="1802"/>
        </w:trPr>
        <w:tc>
          <w:tcPr>
            <w:tcW w:w="3222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9370B1" w:rsidRDefault="009370B1" w:rsidP="0040697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370B1" w:rsidRDefault="009370B1" w:rsidP="0040697E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9370B1" w:rsidRDefault="009370B1" w:rsidP="0040697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9370B1" w:rsidRPr="002244BE" w:rsidRDefault="009370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9370B1" w:rsidRPr="002244BE" w:rsidRDefault="009370B1" w:rsidP="006A406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287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453,0</w:t>
            </w:r>
          </w:p>
        </w:tc>
        <w:tc>
          <w:tcPr>
            <w:tcW w:w="992" w:type="dxa"/>
            <w:gridSpan w:val="2"/>
          </w:tcPr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</w:pPr>
            <w:r w:rsidRPr="002244BE">
              <w:rPr>
                <w:i/>
                <w:sz w:val="22"/>
                <w:szCs w:val="22"/>
              </w:rPr>
              <w:t>453,0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6A406C">
            <w:pPr>
              <w:jc w:val="center"/>
            </w:pPr>
            <w:r w:rsidRPr="002244BE">
              <w:rPr>
                <w:i/>
                <w:sz w:val="22"/>
                <w:szCs w:val="22"/>
              </w:rPr>
              <w:t>453,0</w:t>
            </w:r>
          </w:p>
        </w:tc>
      </w:tr>
      <w:tr w:rsidR="009370B1" w:rsidRPr="002244BE" w:rsidTr="0076784E">
        <w:trPr>
          <w:trHeight w:val="281"/>
        </w:trPr>
        <w:tc>
          <w:tcPr>
            <w:tcW w:w="3222" w:type="dxa"/>
          </w:tcPr>
          <w:p w:rsidR="009370B1" w:rsidRPr="00B06727" w:rsidRDefault="009370B1" w:rsidP="0040697E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</w:t>
            </w:r>
            <w:r>
              <w:rPr>
                <w:sz w:val="22"/>
                <w:szCs w:val="22"/>
              </w:rPr>
              <w:t xml:space="preserve"> учёте  в противотуберкулёзном </w:t>
            </w:r>
            <w:r w:rsidRPr="00B06727">
              <w:rPr>
                <w:sz w:val="22"/>
                <w:szCs w:val="22"/>
              </w:rPr>
              <w:t>диспансере;</w:t>
            </w:r>
          </w:p>
        </w:tc>
        <w:tc>
          <w:tcPr>
            <w:tcW w:w="2263" w:type="dxa"/>
          </w:tcPr>
          <w:p w:rsidR="009370B1" w:rsidRPr="00B06727" w:rsidRDefault="009370B1" w:rsidP="0040697E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9370B1" w:rsidRPr="00B06727" w:rsidRDefault="009370B1" w:rsidP="0040697E">
            <w:pPr>
              <w:jc w:val="center"/>
            </w:pPr>
          </w:p>
          <w:p w:rsidR="009370B1" w:rsidRPr="00B06727" w:rsidRDefault="009370B1" w:rsidP="0040697E">
            <w:pPr>
              <w:rPr>
                <w:b/>
              </w:rPr>
            </w:pPr>
          </w:p>
        </w:tc>
        <w:tc>
          <w:tcPr>
            <w:tcW w:w="991" w:type="dxa"/>
          </w:tcPr>
          <w:p w:rsidR="009370B1" w:rsidRDefault="009370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9370B1" w:rsidRPr="00AF5B51" w:rsidRDefault="009370B1" w:rsidP="0040697E"/>
        </w:tc>
        <w:tc>
          <w:tcPr>
            <w:tcW w:w="993" w:type="dxa"/>
          </w:tcPr>
          <w:p w:rsidR="009370B1" w:rsidRPr="00B06727" w:rsidRDefault="009370B1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9370B1" w:rsidRPr="008C46E8" w:rsidRDefault="009370B1" w:rsidP="0040697E">
            <w:pPr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 xml:space="preserve">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</w:t>
            </w:r>
            <w:r w:rsidRPr="008C46E8">
              <w:rPr>
                <w:sz w:val="22"/>
                <w:szCs w:val="22"/>
              </w:rPr>
              <w:lastRenderedPageBreak/>
              <w:t>получением льготного питания, обеспечены льготным питанием</w:t>
            </w:r>
          </w:p>
        </w:tc>
        <w:tc>
          <w:tcPr>
            <w:tcW w:w="1414" w:type="dxa"/>
            <w:gridSpan w:val="2"/>
          </w:tcPr>
          <w:p w:rsidR="009370B1" w:rsidRPr="002244BE" w:rsidRDefault="009370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9370B1" w:rsidRPr="002244BE" w:rsidRDefault="009370B1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4 234,5</w:t>
            </w:r>
          </w:p>
        </w:tc>
        <w:tc>
          <w:tcPr>
            <w:tcW w:w="1138" w:type="dxa"/>
            <w:gridSpan w:val="2"/>
          </w:tcPr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6A406C">
              <w:rPr>
                <w:i/>
                <w:sz w:val="22"/>
                <w:szCs w:val="22"/>
                <w:lang w:val="en-US"/>
              </w:rPr>
              <w:t>5 </w:t>
            </w:r>
            <w:r w:rsidRPr="006A406C">
              <w:rPr>
                <w:i/>
                <w:sz w:val="22"/>
                <w:szCs w:val="22"/>
              </w:rPr>
              <w:t>408,3</w:t>
            </w:r>
          </w:p>
        </w:tc>
        <w:tc>
          <w:tcPr>
            <w:tcW w:w="992" w:type="dxa"/>
            <w:gridSpan w:val="2"/>
          </w:tcPr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</w:rPr>
            </w:pPr>
            <w:r w:rsidRPr="006A406C">
              <w:rPr>
                <w:i/>
                <w:sz w:val="22"/>
                <w:szCs w:val="22"/>
                <w:lang w:val="en-US"/>
              </w:rPr>
              <w:t>5 </w:t>
            </w:r>
            <w:r w:rsidRPr="006A406C">
              <w:rPr>
                <w:i/>
                <w:sz w:val="22"/>
                <w:szCs w:val="22"/>
              </w:rPr>
              <w:t>408,3</w:t>
            </w:r>
          </w:p>
        </w:tc>
        <w:tc>
          <w:tcPr>
            <w:tcW w:w="1138" w:type="dxa"/>
            <w:gridSpan w:val="2"/>
          </w:tcPr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  <w:sz w:val="22"/>
                <w:szCs w:val="22"/>
              </w:rPr>
            </w:pPr>
          </w:p>
          <w:p w:rsidR="009370B1" w:rsidRPr="006A406C" w:rsidRDefault="009370B1" w:rsidP="0040697E">
            <w:pPr>
              <w:rPr>
                <w:i/>
              </w:rPr>
            </w:pPr>
            <w:r w:rsidRPr="006A406C">
              <w:rPr>
                <w:i/>
                <w:sz w:val="22"/>
                <w:szCs w:val="22"/>
                <w:lang w:val="en-US"/>
              </w:rPr>
              <w:t>5 </w:t>
            </w:r>
            <w:r w:rsidRPr="006A406C">
              <w:rPr>
                <w:i/>
                <w:sz w:val="22"/>
                <w:szCs w:val="22"/>
              </w:rPr>
              <w:t>408,3</w:t>
            </w:r>
          </w:p>
        </w:tc>
      </w:tr>
      <w:tr w:rsidR="00CE2E9D" w:rsidRPr="002244BE" w:rsidTr="0076784E">
        <w:trPr>
          <w:trHeight w:val="564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обеспечение бесплатным горячим питанием обучающихся 5-11 классов, вынужденно покинувших территорию Украины, ЛНР, ДНР</w:t>
            </w:r>
          </w:p>
        </w:tc>
        <w:tc>
          <w:tcPr>
            <w:tcW w:w="2263" w:type="dxa"/>
          </w:tcPr>
          <w:p w:rsidR="00CE2E9D" w:rsidRPr="00B06727" w:rsidRDefault="00CE2E9D" w:rsidP="00406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8C46E8" w:rsidRDefault="00CE2E9D" w:rsidP="00406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обучающихся 5-11 классов, вынужденно покинувших территорию Украины, ЛНР, ДНР, обеспечение бесплатным горячим питанием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2244B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213C5" w:rsidRPr="002244BE" w:rsidRDefault="00C213C5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C213C5" w:rsidRPr="002244BE" w:rsidRDefault="00C213C5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C213C5" w:rsidRPr="002244BE" w:rsidRDefault="00C213C5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C213C5" w:rsidRPr="002244BE" w:rsidRDefault="00C213C5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9370B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564"/>
        </w:trPr>
        <w:tc>
          <w:tcPr>
            <w:tcW w:w="3222" w:type="dxa"/>
          </w:tcPr>
          <w:p w:rsidR="00CE2E9D" w:rsidRDefault="00CE2E9D" w:rsidP="0040697E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3" w:type="dxa"/>
          </w:tcPr>
          <w:p w:rsidR="00CE2E9D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Default="00CE2E9D" w:rsidP="0040697E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обеспечение бесплатным горячим питанием 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90,4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370B1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9370B1" w:rsidRPr="002244BE" w:rsidTr="0076784E">
        <w:trPr>
          <w:trHeight w:val="4101"/>
        </w:trPr>
        <w:tc>
          <w:tcPr>
            <w:tcW w:w="3222" w:type="dxa"/>
          </w:tcPr>
          <w:p w:rsidR="009370B1" w:rsidRPr="00B06727" w:rsidRDefault="009370B1" w:rsidP="0040697E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B06727">
              <w:rPr>
                <w:sz w:val="22"/>
                <w:szCs w:val="22"/>
              </w:rPr>
              <w:lastRenderedPageBreak/>
              <w:t>- социальная поддержка детей, обучающихся в муниципальных  общеобразовательных организациях  из многодетных семей  в части предоставления  денежных выплат  на проезд (кроме такси)  на городском</w:t>
            </w:r>
            <w:r>
              <w:rPr>
                <w:sz w:val="22"/>
                <w:szCs w:val="22"/>
              </w:rPr>
              <w:t xml:space="preserve"> </w:t>
            </w:r>
            <w:r w:rsidRPr="00B06727">
              <w:rPr>
                <w:sz w:val="22"/>
                <w:szCs w:val="22"/>
              </w:rPr>
              <w:t>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</w:t>
            </w:r>
          </w:p>
        </w:tc>
        <w:tc>
          <w:tcPr>
            <w:tcW w:w="2263" w:type="dxa"/>
          </w:tcPr>
          <w:p w:rsidR="009370B1" w:rsidRPr="00B06727" w:rsidRDefault="009370B1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9370B1" w:rsidRPr="00B06727" w:rsidRDefault="009370B1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9370B1" w:rsidRPr="00B06727" w:rsidRDefault="009370B1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9370B1" w:rsidRPr="008C46E8" w:rsidRDefault="009370B1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Обеспечено предоставление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414" w:type="dxa"/>
            <w:gridSpan w:val="2"/>
          </w:tcPr>
          <w:p w:rsidR="009370B1" w:rsidRPr="002244BE" w:rsidRDefault="009370B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</w:t>
            </w:r>
            <w:r w:rsidRPr="002244BE">
              <w:rPr>
                <w:i/>
                <w:sz w:val="22"/>
                <w:szCs w:val="22"/>
              </w:rPr>
              <w:t>998,9</w:t>
            </w: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9370B1" w:rsidRPr="002244BE" w:rsidRDefault="009370B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1 8</w:t>
            </w:r>
            <w:r w:rsidRPr="002244BE">
              <w:rPr>
                <w:i/>
                <w:sz w:val="22"/>
                <w:szCs w:val="22"/>
              </w:rPr>
              <w:t>33,1</w:t>
            </w: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9370B1" w:rsidRPr="002244BE" w:rsidRDefault="009370B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1 8</w:t>
            </w:r>
            <w:r w:rsidRPr="002244BE">
              <w:rPr>
                <w:i/>
                <w:sz w:val="22"/>
                <w:szCs w:val="22"/>
              </w:rPr>
              <w:t>33,1</w:t>
            </w:r>
          </w:p>
        </w:tc>
        <w:tc>
          <w:tcPr>
            <w:tcW w:w="1138" w:type="dxa"/>
            <w:gridSpan w:val="2"/>
          </w:tcPr>
          <w:p w:rsidR="009370B1" w:rsidRPr="002244BE" w:rsidRDefault="009370B1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1 8</w:t>
            </w:r>
            <w:r w:rsidRPr="002244BE">
              <w:rPr>
                <w:i/>
                <w:sz w:val="22"/>
                <w:szCs w:val="22"/>
              </w:rPr>
              <w:t>33,1</w:t>
            </w:r>
          </w:p>
        </w:tc>
      </w:tr>
      <w:tr w:rsidR="00CE2E9D" w:rsidRPr="002244BE" w:rsidTr="0076784E">
        <w:trPr>
          <w:trHeight w:val="2548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социальная поддержка детей-инвалидов и ВИЧ-инфицированных детей при обучении на дому</w:t>
            </w:r>
          </w:p>
        </w:tc>
        <w:tc>
          <w:tcPr>
            <w:tcW w:w="2263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A931C0" w:rsidRDefault="00CE2E9D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Обеспечена </w:t>
            </w:r>
            <w:r w:rsidRPr="00B06727">
              <w:rPr>
                <w:sz w:val="22"/>
                <w:szCs w:val="22"/>
              </w:rPr>
              <w:t>социальная поддержка детей-инвалидов и ВИЧ-инфицированных детей при обучении на дому</w:t>
            </w:r>
            <w:r>
              <w:rPr>
                <w:sz w:val="22"/>
                <w:szCs w:val="22"/>
              </w:rPr>
              <w:t>, с</w:t>
            </w:r>
            <w:r w:rsidRPr="00B06727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Pr="00B06727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06727">
              <w:rPr>
                <w:sz w:val="22"/>
                <w:szCs w:val="22"/>
              </w:rPr>
              <w:t xml:space="preserve"> для получения качественного образования</w:t>
            </w:r>
            <w:r>
              <w:rPr>
                <w:sz w:val="22"/>
                <w:szCs w:val="22"/>
              </w:rPr>
              <w:t xml:space="preserve"> детьми - инвалидами</w:t>
            </w:r>
            <w:r w:rsidRPr="00B06727">
              <w:rPr>
                <w:sz w:val="22"/>
                <w:szCs w:val="22"/>
              </w:rPr>
              <w:t xml:space="preserve"> с использованием дистанционных образовательных технологий 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1,4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548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-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2263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Предоставлено 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201,7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472,4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472,4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370B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472,4</w:t>
            </w:r>
          </w:p>
        </w:tc>
      </w:tr>
      <w:tr w:rsidR="00CE2E9D" w:rsidRPr="002244BE" w:rsidTr="0076784E">
        <w:trPr>
          <w:trHeight w:val="450"/>
        </w:trPr>
        <w:tc>
          <w:tcPr>
            <w:tcW w:w="3222" w:type="dxa"/>
            <w:vMerge w:val="restart"/>
          </w:tcPr>
          <w:p w:rsidR="00CE2E9D" w:rsidRPr="00E947D2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- обеспечение обучающихся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3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vMerge w:val="restart"/>
          </w:tcPr>
          <w:p w:rsidR="00CE2E9D" w:rsidRPr="00E947D2" w:rsidRDefault="00CE2E9D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Все обучающиеся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обеспечены не менее одного раза в де</w:t>
            </w:r>
            <w:r>
              <w:rPr>
                <w:sz w:val="22"/>
                <w:szCs w:val="22"/>
              </w:rPr>
              <w:t>нь бесплатным горячим питанием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9 261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7 848,7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7 671,5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7 453,4</w:t>
            </w:r>
          </w:p>
        </w:tc>
      </w:tr>
      <w:tr w:rsidR="00CE2E9D" w:rsidRPr="002244BE" w:rsidTr="0076784E">
        <w:trPr>
          <w:trHeight w:val="571"/>
        </w:trPr>
        <w:tc>
          <w:tcPr>
            <w:tcW w:w="3222" w:type="dxa"/>
            <w:vMerge/>
          </w:tcPr>
          <w:p w:rsidR="00CE2E9D" w:rsidRPr="009C4934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185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</w:t>
            </w:r>
            <w:r w:rsidR="004B3029" w:rsidRPr="002244BE">
              <w:rPr>
                <w:i/>
                <w:sz w:val="22"/>
                <w:szCs w:val="22"/>
              </w:rPr>
              <w:t>57,0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</w:t>
            </w:r>
            <w:r w:rsidRPr="002244BE">
              <w:rPr>
                <w:i/>
                <w:sz w:val="22"/>
                <w:szCs w:val="22"/>
              </w:rPr>
              <w:t>53,4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149,1</w:t>
            </w:r>
          </w:p>
        </w:tc>
      </w:tr>
      <w:tr w:rsidR="00CE2E9D" w:rsidRPr="002244BE" w:rsidTr="0076784E">
        <w:trPr>
          <w:trHeight w:val="1214"/>
        </w:trPr>
        <w:tc>
          <w:tcPr>
            <w:tcW w:w="3222" w:type="dxa"/>
            <w:vMerge/>
          </w:tcPr>
          <w:p w:rsidR="00CE2E9D" w:rsidRPr="009C4934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2 087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1 769,1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1 879,5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2 556,5</w:t>
            </w:r>
          </w:p>
        </w:tc>
      </w:tr>
      <w:tr w:rsidR="00CE2E9D" w:rsidRPr="002244BE" w:rsidTr="0076784E">
        <w:trPr>
          <w:trHeight w:val="341"/>
        </w:trPr>
        <w:tc>
          <w:tcPr>
            <w:tcW w:w="3222" w:type="dxa"/>
            <w:vMerge/>
          </w:tcPr>
          <w:p w:rsidR="00CE2E9D" w:rsidRPr="009C4934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6 989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5 922,6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5 638,6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4B302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4 747,8</w:t>
            </w:r>
          </w:p>
        </w:tc>
      </w:tr>
      <w:tr w:rsidR="00907541" w:rsidRPr="002244BE" w:rsidTr="0076784E">
        <w:trPr>
          <w:trHeight w:val="401"/>
        </w:trPr>
        <w:tc>
          <w:tcPr>
            <w:tcW w:w="3222" w:type="dxa"/>
            <w:vMerge w:val="restart"/>
          </w:tcPr>
          <w:p w:rsidR="00907541" w:rsidRPr="00F26E23" w:rsidRDefault="00907541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E23">
              <w:rPr>
                <w:sz w:val="22"/>
                <w:szCs w:val="22"/>
              </w:rPr>
              <w:t xml:space="preserve">- приобретение услуг распределительно-логистического центра на поставку </w:t>
            </w:r>
            <w:r>
              <w:rPr>
                <w:sz w:val="22"/>
                <w:szCs w:val="22"/>
              </w:rPr>
              <w:t xml:space="preserve">продовольственных </w:t>
            </w:r>
            <w:r w:rsidRPr="00F26E23">
              <w:rPr>
                <w:sz w:val="22"/>
                <w:szCs w:val="22"/>
              </w:rPr>
              <w:t>товаров для муниципальных образовательных организаций</w:t>
            </w:r>
          </w:p>
        </w:tc>
        <w:tc>
          <w:tcPr>
            <w:tcW w:w="2263" w:type="dxa"/>
            <w:vMerge w:val="restart"/>
          </w:tcPr>
          <w:p w:rsidR="00907541" w:rsidRPr="00B06727" w:rsidRDefault="00907541" w:rsidP="00406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  <w:vMerge w:val="restart"/>
          </w:tcPr>
          <w:p w:rsidR="00907541" w:rsidRPr="00B06727" w:rsidRDefault="00907541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Merge w:val="restart"/>
          </w:tcPr>
          <w:p w:rsidR="00907541" w:rsidRPr="00B06727" w:rsidRDefault="00907541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vMerge w:val="restart"/>
          </w:tcPr>
          <w:p w:rsidR="00907541" w:rsidRPr="00A52CD3" w:rsidRDefault="00907541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2CD3">
              <w:rPr>
                <w:sz w:val="22"/>
                <w:szCs w:val="22"/>
              </w:rPr>
              <w:t xml:space="preserve">бразовательные учреждения обеспечены качественными </w:t>
            </w:r>
            <w:r>
              <w:rPr>
                <w:sz w:val="22"/>
                <w:szCs w:val="22"/>
              </w:rPr>
              <w:t>продовольственными</w:t>
            </w:r>
            <w:r w:rsidRPr="00DA2B8F">
              <w:rPr>
                <w:sz w:val="22"/>
                <w:szCs w:val="22"/>
              </w:rPr>
              <w:t xml:space="preserve"> товарами</w:t>
            </w:r>
          </w:p>
        </w:tc>
        <w:tc>
          <w:tcPr>
            <w:tcW w:w="1414" w:type="dxa"/>
            <w:gridSpan w:val="2"/>
          </w:tcPr>
          <w:p w:rsidR="00907541" w:rsidRPr="002244BE" w:rsidRDefault="00907541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gridSpan w:val="3"/>
            <w:vAlign w:val="center"/>
          </w:tcPr>
          <w:p w:rsidR="00907541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364,3</w:t>
            </w:r>
          </w:p>
        </w:tc>
        <w:tc>
          <w:tcPr>
            <w:tcW w:w="1138" w:type="dxa"/>
            <w:gridSpan w:val="2"/>
            <w:vAlign w:val="center"/>
          </w:tcPr>
          <w:p w:rsidR="00907541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989,2</w:t>
            </w:r>
          </w:p>
        </w:tc>
        <w:tc>
          <w:tcPr>
            <w:tcW w:w="992" w:type="dxa"/>
            <w:gridSpan w:val="2"/>
          </w:tcPr>
          <w:p w:rsidR="00907541" w:rsidRPr="002244BE" w:rsidRDefault="00907541" w:rsidP="0040697E">
            <w:pPr>
              <w:rPr>
                <w:i/>
                <w:sz w:val="22"/>
                <w:szCs w:val="22"/>
              </w:rPr>
            </w:pPr>
          </w:p>
          <w:p w:rsidR="00907541" w:rsidRPr="002244BE" w:rsidRDefault="00907541" w:rsidP="0040697E">
            <w:r w:rsidRPr="002244BE">
              <w:rPr>
                <w:i/>
                <w:sz w:val="22"/>
                <w:szCs w:val="22"/>
              </w:rPr>
              <w:t>989,2</w:t>
            </w:r>
          </w:p>
        </w:tc>
        <w:tc>
          <w:tcPr>
            <w:tcW w:w="1138" w:type="dxa"/>
            <w:gridSpan w:val="2"/>
          </w:tcPr>
          <w:p w:rsidR="00907541" w:rsidRPr="002244BE" w:rsidRDefault="00907541" w:rsidP="0040697E">
            <w:pPr>
              <w:rPr>
                <w:i/>
                <w:sz w:val="22"/>
                <w:szCs w:val="22"/>
              </w:rPr>
            </w:pPr>
          </w:p>
          <w:p w:rsidR="00907541" w:rsidRPr="002244BE" w:rsidRDefault="00907541" w:rsidP="0040697E">
            <w:r w:rsidRPr="002244BE">
              <w:rPr>
                <w:i/>
                <w:sz w:val="22"/>
                <w:szCs w:val="22"/>
              </w:rPr>
              <w:t>989,2</w:t>
            </w:r>
          </w:p>
        </w:tc>
      </w:tr>
      <w:tr w:rsidR="00CE2E9D" w:rsidRPr="002244BE" w:rsidTr="0076784E">
        <w:trPr>
          <w:trHeight w:val="482"/>
        </w:trPr>
        <w:tc>
          <w:tcPr>
            <w:tcW w:w="3222" w:type="dxa"/>
            <w:vMerge/>
          </w:tcPr>
          <w:p w:rsidR="00CE2E9D" w:rsidRPr="009C4934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3,6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9,9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9,9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9,9</w:t>
            </w:r>
          </w:p>
        </w:tc>
      </w:tr>
      <w:tr w:rsidR="00CE2E9D" w:rsidRPr="002244BE" w:rsidTr="0076784E">
        <w:trPr>
          <w:trHeight w:val="295"/>
        </w:trPr>
        <w:tc>
          <w:tcPr>
            <w:tcW w:w="3222" w:type="dxa"/>
            <w:vMerge/>
          </w:tcPr>
          <w:p w:rsidR="00CE2E9D" w:rsidRPr="009C4934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360,7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979,3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979,3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979,3</w:t>
            </w:r>
          </w:p>
        </w:tc>
      </w:tr>
      <w:tr w:rsidR="00CE2E9D" w:rsidRPr="002244BE" w:rsidTr="0076784E">
        <w:trPr>
          <w:trHeight w:val="2693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  <w:r w:rsidRPr="00B06727">
              <w:rPr>
                <w:sz w:val="22"/>
                <w:szCs w:val="22"/>
              </w:rPr>
              <w:t>. Организация дистанционного обучения детей-инвалидов в рамках реализации проекта «Дистанционное образование детей – инвалидов», учащихся сельских малокомплектных школ в рамках реализации проекта «Дистанционное образование малокомплектных сельских школ»</w:t>
            </w:r>
          </w:p>
        </w:tc>
        <w:tc>
          <w:tcPr>
            <w:tcW w:w="2263" w:type="dxa"/>
          </w:tcPr>
          <w:p w:rsidR="00CE2E9D" w:rsidRPr="00B06727" w:rsidRDefault="00CE2E9D" w:rsidP="0040697E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8C46E8" w:rsidRDefault="00CE2E9D" w:rsidP="004069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Обеспечена доступность качественных образовательных услуг, в том числе в дистанционной форме,  общего образования детям с ОВЗ, детям</w:t>
            </w:r>
            <w:r w:rsidRPr="00885EBA">
              <w:rPr>
                <w:sz w:val="22"/>
                <w:szCs w:val="22"/>
              </w:rPr>
              <w:t xml:space="preserve"> </w:t>
            </w:r>
            <w:r w:rsidRPr="008C46E8">
              <w:rPr>
                <w:sz w:val="22"/>
                <w:szCs w:val="22"/>
              </w:rPr>
              <w:t>- инвалидам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90754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1733"/>
        </w:trPr>
        <w:tc>
          <w:tcPr>
            <w:tcW w:w="3222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0pt11"/>
                <w:sz w:val="22"/>
                <w:szCs w:val="22"/>
              </w:rPr>
              <w:t>2.2.3</w:t>
            </w:r>
            <w:r w:rsidRPr="00B06727">
              <w:rPr>
                <w:rStyle w:val="10pt11"/>
                <w:sz w:val="22"/>
                <w:szCs w:val="22"/>
              </w:rPr>
              <w:t>. Приобретение и доставка учебников и учебных пособий (в том числе электронных учебных пособий) для му</w:t>
            </w:r>
            <w:r>
              <w:rPr>
                <w:rStyle w:val="10pt11"/>
                <w:sz w:val="22"/>
                <w:szCs w:val="22"/>
              </w:rPr>
              <w:t xml:space="preserve">ниципальных общеобразовательных </w:t>
            </w:r>
            <w:r w:rsidRPr="00B06727">
              <w:rPr>
                <w:rStyle w:val="10pt11"/>
                <w:sz w:val="22"/>
                <w:szCs w:val="22"/>
              </w:rPr>
              <w:t>учреждений</w:t>
            </w:r>
          </w:p>
        </w:tc>
        <w:tc>
          <w:tcPr>
            <w:tcW w:w="2263" w:type="dxa"/>
          </w:tcPr>
          <w:p w:rsidR="00CE2E9D" w:rsidRPr="00B06727" w:rsidRDefault="00CE2E9D" w:rsidP="0040697E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8C46E8">
              <w:rPr>
                <w:sz w:val="22"/>
                <w:szCs w:val="22"/>
              </w:rPr>
              <w:t>100 % учащихся</w:t>
            </w:r>
            <w:r w:rsidR="00C237AA">
              <w:rPr>
                <w:sz w:val="22"/>
                <w:szCs w:val="22"/>
              </w:rPr>
              <w:t xml:space="preserve"> </w:t>
            </w:r>
            <w:proofErr w:type="gramStart"/>
            <w:r w:rsidRPr="008C46E8">
              <w:rPr>
                <w:sz w:val="22"/>
                <w:szCs w:val="22"/>
              </w:rPr>
              <w:t>обеспечены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6E19">
              <w:rPr>
                <w:rStyle w:val="10pt11"/>
                <w:sz w:val="22"/>
                <w:szCs w:val="22"/>
              </w:rPr>
              <w:t>учебниками и учебными пособиями (в том числе электронны</w:t>
            </w:r>
            <w:r w:rsidR="00C237AA">
              <w:rPr>
                <w:rStyle w:val="10pt11"/>
                <w:sz w:val="22"/>
                <w:szCs w:val="22"/>
              </w:rPr>
              <w:t>ми</w:t>
            </w:r>
            <w:r w:rsidRPr="001F6E19">
              <w:rPr>
                <w:rStyle w:val="10pt11"/>
                <w:sz w:val="22"/>
                <w:szCs w:val="22"/>
              </w:rPr>
              <w:t xml:space="preserve"> учебны</w:t>
            </w:r>
            <w:r w:rsidR="00C237AA">
              <w:rPr>
                <w:rStyle w:val="10pt11"/>
                <w:sz w:val="22"/>
                <w:szCs w:val="22"/>
              </w:rPr>
              <w:t>ми</w:t>
            </w:r>
            <w:r w:rsidRPr="001F6E19">
              <w:rPr>
                <w:rStyle w:val="10pt11"/>
                <w:sz w:val="22"/>
                <w:szCs w:val="22"/>
              </w:rPr>
              <w:t xml:space="preserve"> пособи</w:t>
            </w:r>
            <w:r w:rsidR="00C237AA">
              <w:rPr>
                <w:rStyle w:val="10pt11"/>
                <w:sz w:val="22"/>
                <w:szCs w:val="22"/>
              </w:rPr>
              <w:t>ями</w:t>
            </w:r>
            <w:r w:rsidRPr="001F6E19">
              <w:rPr>
                <w:rStyle w:val="10pt11"/>
                <w:sz w:val="22"/>
                <w:szCs w:val="22"/>
              </w:rPr>
              <w:t>)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2 334,6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832153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3 603,7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2 305,0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</w:p>
          <w:p w:rsidR="00832153" w:rsidRPr="002244BE" w:rsidRDefault="00832153" w:rsidP="0040697E">
            <w:pPr>
              <w:jc w:val="center"/>
              <w:rPr>
                <w:sz w:val="22"/>
                <w:szCs w:val="22"/>
              </w:rPr>
            </w:pPr>
          </w:p>
          <w:p w:rsidR="00832153" w:rsidRPr="002244BE" w:rsidRDefault="00832153" w:rsidP="0040697E">
            <w:pPr>
              <w:jc w:val="center"/>
              <w:rPr>
                <w:sz w:val="22"/>
                <w:szCs w:val="22"/>
              </w:rPr>
            </w:pPr>
          </w:p>
          <w:p w:rsidR="00832153" w:rsidRPr="002244BE" w:rsidRDefault="00832153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2 305,0</w:t>
            </w:r>
          </w:p>
        </w:tc>
      </w:tr>
      <w:tr w:rsidR="00CE2E9D" w:rsidRPr="002244BE" w:rsidTr="0076784E">
        <w:trPr>
          <w:trHeight w:val="1012"/>
        </w:trPr>
        <w:tc>
          <w:tcPr>
            <w:tcW w:w="3222" w:type="dxa"/>
          </w:tcPr>
          <w:p w:rsidR="00CE2E9D" w:rsidRPr="00BA08C4" w:rsidRDefault="00CE2E9D" w:rsidP="0040697E">
            <w:pPr>
              <w:autoSpaceDE w:val="0"/>
              <w:autoSpaceDN w:val="0"/>
              <w:adjustRightInd w:val="0"/>
              <w:jc w:val="both"/>
            </w:pPr>
            <w:r w:rsidRPr="00BA08C4">
              <w:rPr>
                <w:sz w:val="22"/>
                <w:szCs w:val="22"/>
              </w:rPr>
              <w:t>2.2.4.Проведение учебных сборов с гражданами мужского пола по основам военной службы</w:t>
            </w:r>
          </w:p>
        </w:tc>
        <w:tc>
          <w:tcPr>
            <w:tcW w:w="2263" w:type="dxa"/>
          </w:tcPr>
          <w:p w:rsidR="00CE2E9D" w:rsidRPr="00BA08C4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Pr="00BA08C4">
              <w:rPr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BA08C4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A08C4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BA08C4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A08C4">
              <w:rPr>
                <w:sz w:val="22"/>
                <w:szCs w:val="22"/>
              </w:rPr>
              <w:t xml:space="preserve"> для реализации образовательных программ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10D21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7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810D21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7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10D21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6,0</w:t>
            </w:r>
          </w:p>
        </w:tc>
      </w:tr>
      <w:tr w:rsidR="00CE2E9D" w:rsidRPr="002244BE" w:rsidTr="0076784E">
        <w:trPr>
          <w:trHeight w:val="423"/>
        </w:trPr>
        <w:tc>
          <w:tcPr>
            <w:tcW w:w="3222" w:type="dxa"/>
            <w:vMerge w:val="restart"/>
          </w:tcPr>
          <w:p w:rsidR="00CE2E9D" w:rsidRPr="00E947D2" w:rsidRDefault="00CE2E9D" w:rsidP="0040697E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>2.3. Реализация регионального проекта «Цифровая образовательная среда»: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3" w:type="dxa"/>
            <w:vMerge w:val="restart"/>
          </w:tcPr>
          <w:p w:rsidR="00CE2E9D" w:rsidRPr="00E947D2" w:rsidRDefault="005E0900" w:rsidP="00406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округа</w:t>
            </w:r>
            <w:r w:rsidR="00CE2E9D" w:rsidRPr="00E947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vMerge w:val="restart"/>
          </w:tcPr>
          <w:p w:rsidR="00CE2E9D" w:rsidRPr="008C46E8" w:rsidRDefault="00CE2E9D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C46E8">
              <w:rPr>
                <w:sz w:val="22"/>
                <w:szCs w:val="22"/>
              </w:rPr>
              <w:t xml:space="preserve">образовательные организации обеспечены материально-технической базой и в них внедрена цифровой образовательная среда </w:t>
            </w:r>
            <w:r w:rsidR="005E0900" w:rsidRPr="005E0900">
              <w:rPr>
                <w:sz w:val="22"/>
                <w:szCs w:val="22"/>
              </w:rPr>
              <w:t>(МОУ «Мондомская школа»)</w:t>
            </w:r>
            <w:proofErr w:type="gramEnd"/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3 633</w:t>
            </w:r>
            <w:r w:rsidRPr="002244BE">
              <w:rPr>
                <w:i/>
                <w:sz w:val="22"/>
                <w:szCs w:val="22"/>
              </w:rPr>
              <w:t>,</w:t>
            </w:r>
            <w:r w:rsidR="007A4E68" w:rsidRPr="002244BE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484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155</w:t>
            </w:r>
            <w:r w:rsidRPr="002244BE">
              <w:rPr>
                <w:i/>
                <w:sz w:val="22"/>
                <w:szCs w:val="22"/>
              </w:rPr>
              <w:t>,</w:t>
            </w:r>
            <w:r w:rsidR="007A4E68" w:rsidRPr="002244BE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505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139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13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3 339</w:t>
            </w:r>
            <w:r w:rsidRPr="002244BE">
              <w:rPr>
                <w:i/>
                <w:sz w:val="22"/>
                <w:szCs w:val="22"/>
              </w:rPr>
              <w:t>,</w:t>
            </w:r>
            <w:r w:rsidR="007A4E68" w:rsidRPr="002244BE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80"/>
        </w:trPr>
        <w:tc>
          <w:tcPr>
            <w:tcW w:w="3222" w:type="dxa"/>
            <w:vMerge w:val="restart"/>
          </w:tcPr>
          <w:p w:rsidR="00CE2E9D" w:rsidRPr="00E947D2" w:rsidRDefault="00CE2E9D" w:rsidP="0040697E">
            <w:pPr>
              <w:jc w:val="both"/>
              <w:rPr>
                <w:color w:val="000000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2.4. Реализация </w:t>
            </w:r>
            <w:r w:rsidRPr="00E947D2">
              <w:rPr>
                <w:color w:val="000000"/>
                <w:sz w:val="22"/>
                <w:szCs w:val="22"/>
              </w:rPr>
              <w:t>регионального проекта «Современная школа»:</w:t>
            </w:r>
          </w:p>
          <w:p w:rsidR="00CE2E9D" w:rsidRPr="00E947D2" w:rsidRDefault="00CE2E9D" w:rsidP="0040697E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47D2">
              <w:rPr>
                <w:color w:val="000000"/>
                <w:sz w:val="22"/>
                <w:szCs w:val="22"/>
              </w:rPr>
              <w:t>- с</w:t>
            </w:r>
            <w:r w:rsidRPr="00E947D2">
              <w:rPr>
                <w:sz w:val="22"/>
                <w:szCs w:val="22"/>
              </w:rPr>
              <w:t xml:space="preserve">оздание и обеспечение функционирования центров образования естественно-научной и технологической направленностей в общеобразовательных </w:t>
            </w:r>
            <w:r w:rsidRPr="00E947D2">
              <w:rPr>
                <w:sz w:val="22"/>
                <w:szCs w:val="22"/>
              </w:rPr>
              <w:lastRenderedPageBreak/>
              <w:t xml:space="preserve">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2263" w:type="dxa"/>
            <w:vMerge w:val="restart"/>
          </w:tcPr>
          <w:p w:rsidR="00CE2E9D" w:rsidRPr="00E947D2" w:rsidRDefault="00CE2E9D" w:rsidP="0040697E">
            <w:pPr>
              <w:jc w:val="center"/>
              <w:rPr>
                <w:b/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lastRenderedPageBreak/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E090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vMerge w:val="restart"/>
          </w:tcPr>
          <w:p w:rsidR="00CE2E9D" w:rsidRPr="00E947D2" w:rsidRDefault="00CE2E9D" w:rsidP="004069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 </w:t>
            </w:r>
            <w:r w:rsidR="005E0900">
              <w:rPr>
                <w:sz w:val="22"/>
                <w:szCs w:val="22"/>
              </w:rPr>
              <w:t>7</w:t>
            </w:r>
            <w:r w:rsidRPr="00E947D2">
              <w:rPr>
                <w:sz w:val="22"/>
                <w:szCs w:val="22"/>
              </w:rPr>
              <w:t xml:space="preserve">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(с нарастающим итогом) созданы и в них функционируют центры образования </w:t>
            </w:r>
            <w:proofErr w:type="gramStart"/>
            <w:r w:rsidRPr="00E947D2">
              <w:rPr>
                <w:sz w:val="22"/>
                <w:szCs w:val="22"/>
              </w:rPr>
              <w:t>естественно-научной</w:t>
            </w:r>
            <w:proofErr w:type="gramEnd"/>
            <w:r w:rsidRPr="00E947D2">
              <w:rPr>
                <w:sz w:val="22"/>
                <w:szCs w:val="22"/>
              </w:rPr>
              <w:t xml:space="preserve"> и </w:t>
            </w:r>
            <w:r w:rsidRPr="00E947D2">
              <w:rPr>
                <w:sz w:val="22"/>
                <w:szCs w:val="22"/>
              </w:rPr>
              <w:lastRenderedPageBreak/>
              <w:t xml:space="preserve">технологической направленностей </w:t>
            </w:r>
            <w:r w:rsidR="005E0900">
              <w:rPr>
                <w:sz w:val="22"/>
                <w:szCs w:val="22"/>
              </w:rPr>
              <w:t>(МОУ «Шольская СШ», МОУ «Мондомская школа», МОУ «Антушевская СШ», МОУ «Глушковская ОШ», МОУ «Белозерская КШИ»)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4 3</w:t>
            </w:r>
            <w:r w:rsidRPr="002244BE">
              <w:rPr>
                <w:i/>
                <w:sz w:val="22"/>
                <w:szCs w:val="22"/>
              </w:rPr>
              <w:t>81,6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6</w:t>
            </w:r>
            <w:r w:rsidR="007A4E68" w:rsidRPr="002244BE">
              <w:rPr>
                <w:i/>
                <w:sz w:val="22"/>
                <w:szCs w:val="22"/>
                <w:lang w:val="en-US"/>
              </w:rPr>
              <w:t> </w:t>
            </w:r>
            <w:r w:rsidRPr="002244BE">
              <w:rPr>
                <w:i/>
                <w:sz w:val="22"/>
                <w:szCs w:val="22"/>
                <w:lang w:val="en-US"/>
              </w:rPr>
              <w:t>6</w:t>
            </w:r>
            <w:r w:rsidR="007A4E68" w:rsidRPr="002244BE">
              <w:rPr>
                <w:i/>
                <w:sz w:val="22"/>
                <w:szCs w:val="22"/>
              </w:rPr>
              <w:t>41,7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91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,4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0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rPr>
                <w:i/>
                <w:lang w:val="en-US"/>
              </w:rPr>
            </w:pPr>
            <w:r w:rsidRPr="002244BE">
              <w:rPr>
                <w:i/>
                <w:lang w:val="en-US"/>
              </w:rPr>
              <w:t>0</w:t>
            </w:r>
            <w:r w:rsidRPr="002244BE">
              <w:rPr>
                <w:i/>
              </w:rPr>
              <w:t>,</w:t>
            </w:r>
            <w:r w:rsidRPr="002244BE">
              <w:rPr>
                <w:i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7A4E68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07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175</w:t>
            </w:r>
            <w:r w:rsidRPr="002244BE">
              <w:rPr>
                <w:i/>
                <w:sz w:val="22"/>
                <w:szCs w:val="22"/>
              </w:rPr>
              <w:t>,3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265</w:t>
            </w:r>
            <w:r w:rsidRPr="002244BE">
              <w:rPr>
                <w:i/>
                <w:sz w:val="22"/>
                <w:szCs w:val="22"/>
              </w:rPr>
              <w:t>,</w:t>
            </w:r>
            <w:r w:rsidR="00DC7CFA" w:rsidRPr="002244BE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rPr>
                <w:i/>
                <w:lang w:val="en-US"/>
              </w:rPr>
            </w:pPr>
            <w:r w:rsidRPr="002244BE">
              <w:rPr>
                <w:i/>
                <w:lang w:val="en-US"/>
              </w:rPr>
              <w:t>0</w:t>
            </w:r>
            <w:r w:rsidRPr="002244BE">
              <w:rPr>
                <w:i/>
              </w:rPr>
              <w:t>,</w:t>
            </w:r>
            <w:r w:rsidRPr="002244BE">
              <w:rPr>
                <w:i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DC7CFA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65"/>
        </w:trPr>
        <w:tc>
          <w:tcPr>
            <w:tcW w:w="3222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vMerge/>
          </w:tcPr>
          <w:p w:rsidR="00CE2E9D" w:rsidRPr="00B06727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jc w:val="center"/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4 2</w:t>
            </w:r>
            <w:r w:rsidRPr="002244BE">
              <w:rPr>
                <w:i/>
                <w:sz w:val="22"/>
                <w:szCs w:val="22"/>
              </w:rPr>
              <w:t>05,9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6 3</w:t>
            </w:r>
            <w:r w:rsidR="00DC7CFA" w:rsidRPr="002244BE">
              <w:rPr>
                <w:i/>
                <w:sz w:val="22"/>
                <w:szCs w:val="22"/>
              </w:rPr>
              <w:t>75</w:t>
            </w:r>
            <w:r w:rsidRPr="002244BE">
              <w:rPr>
                <w:i/>
                <w:sz w:val="22"/>
                <w:szCs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rPr>
                <w:i/>
                <w:lang w:val="en-US"/>
              </w:rPr>
            </w:pPr>
            <w:r w:rsidRPr="002244BE">
              <w:rPr>
                <w:i/>
                <w:lang w:val="en-US"/>
              </w:rPr>
              <w:t>0</w:t>
            </w:r>
            <w:r w:rsidRPr="002244BE">
              <w:rPr>
                <w:i/>
              </w:rPr>
              <w:t>,</w:t>
            </w:r>
            <w:r w:rsidRPr="002244BE">
              <w:rPr>
                <w:i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DC7CFA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717"/>
        </w:trPr>
        <w:tc>
          <w:tcPr>
            <w:tcW w:w="3222" w:type="dxa"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Style w:val="10pt10"/>
                <w:b w:val="0"/>
                <w:sz w:val="22"/>
                <w:szCs w:val="22"/>
              </w:rPr>
              <w:lastRenderedPageBreak/>
              <w:t>2.5</w:t>
            </w:r>
            <w:r w:rsidRPr="0063324A">
              <w:rPr>
                <w:rStyle w:val="10pt10"/>
                <w:b w:val="0"/>
                <w:sz w:val="22"/>
                <w:szCs w:val="22"/>
              </w:rPr>
              <w:t>. Развитие системы поддержки одаренных и талантливых детей</w:t>
            </w:r>
          </w:p>
        </w:tc>
        <w:tc>
          <w:tcPr>
            <w:tcW w:w="2263" w:type="dxa"/>
          </w:tcPr>
          <w:p w:rsidR="00CE2E9D" w:rsidRPr="00BA08C4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1" w:type="dxa"/>
          </w:tcPr>
          <w:p w:rsidR="00CE2E9D" w:rsidRPr="00BA08C4" w:rsidRDefault="00CE2E9D" w:rsidP="0040697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E2E9D" w:rsidRPr="00AA29D4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</w:tcPr>
          <w:p w:rsidR="00CE2E9D" w:rsidRPr="00AA29D4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56,1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73,5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i/>
              </w:rPr>
            </w:pPr>
            <w:r w:rsidRPr="002244BE">
              <w:rPr>
                <w:i/>
              </w:rPr>
              <w:t>73,5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69,0</w:t>
            </w:r>
          </w:p>
        </w:tc>
      </w:tr>
      <w:tr w:rsidR="00CE2E9D" w:rsidRPr="002244BE" w:rsidTr="0076784E">
        <w:trPr>
          <w:trHeight w:val="255"/>
        </w:trPr>
        <w:tc>
          <w:tcPr>
            <w:tcW w:w="3222" w:type="dxa"/>
          </w:tcPr>
          <w:p w:rsidR="00CE2E9D" w:rsidRPr="0063324A" w:rsidRDefault="00CE2E9D" w:rsidP="0040697E">
            <w:pPr>
              <w:jc w:val="both"/>
              <w:rPr>
                <w:rStyle w:val="10pt10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63324A">
              <w:rPr>
                <w:sz w:val="22"/>
                <w:szCs w:val="22"/>
              </w:rPr>
              <w:t>.1. Проведение муниципального этапа и участие в региональном этапе всероссийской олимпиады школьников</w:t>
            </w:r>
            <w:r>
              <w:rPr>
                <w:sz w:val="22"/>
                <w:szCs w:val="22"/>
              </w:rPr>
              <w:t xml:space="preserve"> и иных олимпиадах, интеллектуальных конкурсах</w:t>
            </w:r>
          </w:p>
        </w:tc>
        <w:tc>
          <w:tcPr>
            <w:tcW w:w="2263" w:type="dxa"/>
          </w:tcPr>
          <w:p w:rsidR="00CE2E9D" w:rsidRPr="00AA29D4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726082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Созданы благоприятные условия для выявления, развития и поддержки учащихся, проявивших выдающиеся способности. </w:t>
            </w:r>
            <w:proofErr w:type="gramStart"/>
            <w:r w:rsidRPr="00726082">
              <w:rPr>
                <w:sz w:val="22"/>
                <w:szCs w:val="22"/>
              </w:rPr>
              <w:t>Проведена</w:t>
            </w:r>
            <w:proofErr w:type="gramEnd"/>
            <w:r w:rsidRPr="007260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726082">
              <w:rPr>
                <w:sz w:val="22"/>
                <w:szCs w:val="22"/>
              </w:rPr>
              <w:t>сероссийская школьников: школьный  и муниципальный этапы и обеспечено участие в региональном этапе, а также в иных олимпиадах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36,4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50,0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48,0</w:t>
            </w:r>
          </w:p>
        </w:tc>
      </w:tr>
      <w:tr w:rsidR="00CE2E9D" w:rsidRPr="002244BE" w:rsidTr="0076784E">
        <w:trPr>
          <w:trHeight w:val="255"/>
        </w:trPr>
        <w:tc>
          <w:tcPr>
            <w:tcW w:w="3222" w:type="dxa"/>
          </w:tcPr>
          <w:p w:rsidR="00CE2E9D" w:rsidRPr="00AA29D4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2.5.2</w:t>
            </w:r>
            <w:r w:rsidRPr="00AA29D4">
              <w:rPr>
                <w:sz w:val="22"/>
                <w:szCs w:val="22"/>
              </w:rPr>
              <w:t xml:space="preserve">. Приём  Главы </w:t>
            </w:r>
            <w:r>
              <w:rPr>
                <w:sz w:val="22"/>
                <w:szCs w:val="22"/>
              </w:rPr>
              <w:t>округа</w:t>
            </w:r>
            <w:r w:rsidRPr="00AA29D4">
              <w:rPr>
                <w:sz w:val="22"/>
                <w:szCs w:val="22"/>
              </w:rPr>
              <w:t xml:space="preserve"> выпускников, награжденных медалями «За особые успехи в учении</w:t>
            </w:r>
            <w:r w:rsidRPr="00AA29D4">
              <w:rPr>
                <w:color w:val="000000"/>
                <w:sz w:val="22"/>
                <w:szCs w:val="22"/>
              </w:rPr>
              <w:t xml:space="preserve"> и выпускников 11 х классов, набравших 90 и более баллов по результатам ЕГЭ</w:t>
            </w:r>
          </w:p>
        </w:tc>
        <w:tc>
          <w:tcPr>
            <w:tcW w:w="2263" w:type="dxa"/>
          </w:tcPr>
          <w:p w:rsidR="00CE2E9D" w:rsidRPr="00BA08C4" w:rsidRDefault="00CE2E9D" w:rsidP="0040697E">
            <w:pPr>
              <w:jc w:val="center"/>
            </w:pPr>
            <w:r w:rsidRPr="00BA08C4">
              <w:rPr>
                <w:sz w:val="22"/>
                <w:szCs w:val="22"/>
              </w:rPr>
              <w:t>Управление образования</w:t>
            </w:r>
            <w:r w:rsidR="005E0900" w:rsidRPr="005E0900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726082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26082">
              <w:rPr>
                <w:sz w:val="22"/>
                <w:szCs w:val="22"/>
              </w:rPr>
              <w:t>оощрен</w:t>
            </w:r>
            <w:r>
              <w:rPr>
                <w:sz w:val="22"/>
                <w:szCs w:val="22"/>
              </w:rPr>
              <w:t>ы</w:t>
            </w:r>
            <w:r w:rsidRPr="00726082">
              <w:rPr>
                <w:sz w:val="22"/>
                <w:szCs w:val="22"/>
              </w:rPr>
              <w:t xml:space="preserve"> выпускник</w:t>
            </w:r>
            <w:r>
              <w:rPr>
                <w:sz w:val="22"/>
                <w:szCs w:val="22"/>
              </w:rPr>
              <w:t>и</w:t>
            </w:r>
            <w:r w:rsidRPr="00726082">
              <w:rPr>
                <w:sz w:val="22"/>
                <w:szCs w:val="22"/>
              </w:rPr>
              <w:t xml:space="preserve"> 11 классов, награжденны</w:t>
            </w:r>
            <w:r>
              <w:rPr>
                <w:sz w:val="22"/>
                <w:szCs w:val="22"/>
              </w:rPr>
              <w:t>е</w:t>
            </w:r>
            <w:r w:rsidRPr="00726082">
              <w:rPr>
                <w:sz w:val="22"/>
                <w:szCs w:val="22"/>
              </w:rPr>
              <w:t xml:space="preserve"> медалями «За особые успехи в учении», а также выпускник</w:t>
            </w:r>
            <w:r>
              <w:rPr>
                <w:sz w:val="22"/>
                <w:szCs w:val="22"/>
              </w:rPr>
              <w:t>и</w:t>
            </w:r>
            <w:r w:rsidRPr="00726082">
              <w:rPr>
                <w:sz w:val="22"/>
                <w:szCs w:val="22"/>
              </w:rPr>
              <w:t xml:space="preserve"> 11 классов, набравши</w:t>
            </w:r>
            <w:r>
              <w:rPr>
                <w:sz w:val="22"/>
                <w:szCs w:val="22"/>
              </w:rPr>
              <w:t>е</w:t>
            </w:r>
            <w:r w:rsidRPr="00726082">
              <w:rPr>
                <w:sz w:val="22"/>
                <w:szCs w:val="22"/>
              </w:rPr>
              <w:t xml:space="preserve"> 90 </w:t>
            </w:r>
            <w:r>
              <w:rPr>
                <w:sz w:val="22"/>
                <w:szCs w:val="22"/>
              </w:rPr>
              <w:t xml:space="preserve"> и более </w:t>
            </w:r>
            <w:r w:rsidRPr="00726082">
              <w:rPr>
                <w:sz w:val="22"/>
                <w:szCs w:val="22"/>
              </w:rPr>
              <w:t>баллов по предметам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8,0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10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10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9,0</w:t>
            </w:r>
          </w:p>
        </w:tc>
      </w:tr>
      <w:tr w:rsidR="00CE2E9D" w:rsidRPr="002244BE" w:rsidTr="0076784E">
        <w:trPr>
          <w:trHeight w:val="986"/>
        </w:trPr>
        <w:tc>
          <w:tcPr>
            <w:tcW w:w="3222" w:type="dxa"/>
          </w:tcPr>
          <w:p w:rsidR="00CE2E9D" w:rsidRPr="00AA29D4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2.5</w:t>
            </w:r>
            <w:r w:rsidRPr="00AA29D4">
              <w:rPr>
                <w:sz w:val="22"/>
                <w:szCs w:val="22"/>
              </w:rPr>
              <w:t>.3. Выплата стипендий отличникам муниципальных общеобразовательных учреждений</w:t>
            </w:r>
          </w:p>
        </w:tc>
        <w:tc>
          <w:tcPr>
            <w:tcW w:w="2263" w:type="dxa"/>
          </w:tcPr>
          <w:p w:rsidR="00CE2E9D" w:rsidRPr="00AA29D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726082" w:rsidRDefault="00CE2E9D" w:rsidP="00406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26082">
              <w:rPr>
                <w:sz w:val="22"/>
                <w:szCs w:val="22"/>
              </w:rPr>
              <w:t>оощрен</w:t>
            </w:r>
            <w:r>
              <w:rPr>
                <w:sz w:val="22"/>
                <w:szCs w:val="22"/>
              </w:rPr>
              <w:t>ы</w:t>
            </w:r>
            <w:r w:rsidRPr="00726082">
              <w:rPr>
                <w:sz w:val="22"/>
                <w:szCs w:val="22"/>
              </w:rPr>
              <w:t xml:space="preserve"> учащи</w:t>
            </w:r>
            <w:r>
              <w:rPr>
                <w:sz w:val="22"/>
                <w:szCs w:val="22"/>
              </w:rPr>
              <w:t>е</w:t>
            </w:r>
            <w:r w:rsidRPr="00726082">
              <w:rPr>
                <w:sz w:val="22"/>
                <w:szCs w:val="22"/>
              </w:rPr>
              <w:t>ся 10-11 классов,</w:t>
            </w:r>
          </w:p>
          <w:p w:rsidR="00CE2E9D" w:rsidRPr="00E753C2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726082">
              <w:rPr>
                <w:sz w:val="22"/>
                <w:szCs w:val="22"/>
              </w:rPr>
              <w:t>проявивши</w:t>
            </w:r>
            <w:r>
              <w:rPr>
                <w:sz w:val="22"/>
                <w:szCs w:val="22"/>
              </w:rPr>
              <w:t>е</w:t>
            </w:r>
            <w:r w:rsidRPr="00726082">
              <w:rPr>
                <w:sz w:val="22"/>
                <w:szCs w:val="22"/>
              </w:rPr>
              <w:t xml:space="preserve"> способности и трудолюбие в учении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11,7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DC7CFA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12,0</w:t>
            </w:r>
          </w:p>
        </w:tc>
      </w:tr>
      <w:tr w:rsidR="00CE2E9D" w:rsidRPr="002244BE" w:rsidTr="0076784E">
        <w:trPr>
          <w:trHeight w:val="594"/>
        </w:trPr>
        <w:tc>
          <w:tcPr>
            <w:tcW w:w="3222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2.6</w:t>
            </w:r>
            <w:r w:rsidRPr="007C0124">
              <w:rPr>
                <w:bCs/>
                <w:sz w:val="22"/>
                <w:szCs w:val="22"/>
              </w:rPr>
              <w:t>. Совершенствование муниципальной системы оценки качества образования</w:t>
            </w:r>
          </w:p>
        </w:tc>
        <w:tc>
          <w:tcPr>
            <w:tcW w:w="2263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1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  <w:vMerge w:val="restart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13,1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E2E9D" w:rsidRPr="002244BE" w:rsidRDefault="00DC7CFA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40,0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CE2E9D" w:rsidRPr="002244BE" w:rsidRDefault="00DC7CFA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35,0</w:t>
            </w:r>
          </w:p>
        </w:tc>
      </w:tr>
      <w:tr w:rsidR="00CE2E9D" w:rsidRPr="002244BE" w:rsidTr="0076784E">
        <w:trPr>
          <w:trHeight w:val="585"/>
        </w:trPr>
        <w:tc>
          <w:tcPr>
            <w:tcW w:w="3222" w:type="dxa"/>
          </w:tcPr>
          <w:p w:rsidR="00CE2E9D" w:rsidRPr="007C0124" w:rsidRDefault="00CE2E9D" w:rsidP="0040697E">
            <w:pPr>
              <w:jc w:val="center"/>
            </w:pPr>
            <w:r>
              <w:rPr>
                <w:sz w:val="22"/>
                <w:szCs w:val="22"/>
              </w:rPr>
              <w:t>2.6</w:t>
            </w:r>
            <w:r w:rsidRPr="007C0124">
              <w:rPr>
                <w:sz w:val="22"/>
                <w:szCs w:val="22"/>
              </w:rPr>
              <w:t>.1. Организация и проведение мероприятий в рамках государственной итоговой аттестации</w:t>
            </w:r>
          </w:p>
        </w:tc>
        <w:tc>
          <w:tcPr>
            <w:tcW w:w="2263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Управление образования</w:t>
            </w:r>
            <w:r w:rsidR="00846058" w:rsidRPr="00846058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726082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Проведена государ</w:t>
            </w:r>
            <w:r>
              <w:rPr>
                <w:sz w:val="22"/>
                <w:szCs w:val="22"/>
              </w:rPr>
              <w:t xml:space="preserve">ственная итоговая аттестация по </w:t>
            </w:r>
            <w:r w:rsidRPr="00726082">
              <w:rPr>
                <w:sz w:val="22"/>
                <w:szCs w:val="22"/>
              </w:rPr>
              <w:t>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gridSpan w:val="2"/>
            <w:vMerge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CE2E9D" w:rsidRPr="002244BE" w:rsidRDefault="00CE2E9D" w:rsidP="0040697E">
            <w:pPr>
              <w:jc w:val="center"/>
            </w:pPr>
          </w:p>
        </w:tc>
        <w:tc>
          <w:tcPr>
            <w:tcW w:w="1138" w:type="dxa"/>
            <w:gridSpan w:val="2"/>
            <w:vMerge/>
          </w:tcPr>
          <w:p w:rsidR="00CE2E9D" w:rsidRPr="002244BE" w:rsidRDefault="00CE2E9D" w:rsidP="0040697E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CE2E9D" w:rsidRPr="002244BE" w:rsidRDefault="00CE2E9D" w:rsidP="0040697E">
            <w:pPr>
              <w:jc w:val="center"/>
            </w:pPr>
          </w:p>
        </w:tc>
        <w:tc>
          <w:tcPr>
            <w:tcW w:w="1138" w:type="dxa"/>
            <w:gridSpan w:val="2"/>
            <w:vMerge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</w:p>
        </w:tc>
      </w:tr>
      <w:tr w:rsidR="00CE2E9D" w:rsidRPr="002244BE" w:rsidTr="0076784E">
        <w:trPr>
          <w:trHeight w:val="491"/>
        </w:trPr>
        <w:tc>
          <w:tcPr>
            <w:tcW w:w="3222" w:type="dxa"/>
            <w:vMerge w:val="restart"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  <w:r w:rsidRPr="001E62F3">
              <w:rPr>
                <w:sz w:val="22"/>
                <w:szCs w:val="22"/>
              </w:rPr>
              <w:t xml:space="preserve"> Проведение мероприятий по обеспечению условий для организации питания обучающихся в общеобразовательных организациях</w:t>
            </w:r>
            <w:r>
              <w:rPr>
                <w:sz w:val="22"/>
                <w:szCs w:val="22"/>
              </w:rPr>
              <w:t xml:space="preserve"> округ</w:t>
            </w:r>
            <w:r w:rsidRPr="001E62F3">
              <w:rPr>
                <w:sz w:val="22"/>
                <w:szCs w:val="22"/>
              </w:rPr>
              <w:t>а</w:t>
            </w:r>
          </w:p>
        </w:tc>
        <w:tc>
          <w:tcPr>
            <w:tcW w:w="2263" w:type="dxa"/>
            <w:vMerge w:val="restart"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CE2E9D" w:rsidRPr="001E62F3" w:rsidRDefault="00CE2E9D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Улучшены условия для организации питания обучающихся школ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84605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500"/>
        </w:trPr>
        <w:tc>
          <w:tcPr>
            <w:tcW w:w="3222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1E62F3" w:rsidRDefault="00CE2E9D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84605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501"/>
        </w:trPr>
        <w:tc>
          <w:tcPr>
            <w:tcW w:w="3222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1E62F3" w:rsidRDefault="00CE2E9D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r w:rsidRPr="002244BE">
              <w:rPr>
                <w:sz w:val="22"/>
                <w:szCs w:val="22"/>
                <w:lang w:val="en-US"/>
              </w:rPr>
              <w:t>0</w:t>
            </w:r>
            <w:r w:rsidRPr="002244BE">
              <w:rPr>
                <w:sz w:val="22"/>
                <w:szCs w:val="22"/>
              </w:rPr>
              <w:t>,</w:t>
            </w:r>
            <w:r w:rsidRPr="00224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</w:tcPr>
          <w:p w:rsidR="00CE2E9D" w:rsidRPr="002244BE" w:rsidRDefault="0084605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848"/>
        </w:trPr>
        <w:tc>
          <w:tcPr>
            <w:tcW w:w="3222" w:type="dxa"/>
          </w:tcPr>
          <w:p w:rsidR="00CE2E9D" w:rsidRPr="00D06D63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CE2E9D" w:rsidRPr="00336EC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«Развитие дополнительного образования детей, системы воспитания»</w:t>
            </w:r>
          </w:p>
        </w:tc>
        <w:tc>
          <w:tcPr>
            <w:tcW w:w="2263" w:type="dxa"/>
          </w:tcPr>
          <w:p w:rsidR="00CE2E9D" w:rsidRPr="00336EC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1" w:type="dxa"/>
          </w:tcPr>
          <w:p w:rsidR="00CE2E9D" w:rsidRPr="00336EC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3" w:type="dxa"/>
          </w:tcPr>
          <w:p w:rsidR="00CE2E9D" w:rsidRPr="00336EC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2435" w:type="dxa"/>
          </w:tcPr>
          <w:p w:rsidR="00CE2E9D" w:rsidRPr="00336EC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244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244BE"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9 </w:t>
            </w:r>
            <w:r w:rsidR="00267FA7" w:rsidRPr="002244B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872,6</w:t>
            </w:r>
          </w:p>
        </w:tc>
        <w:tc>
          <w:tcPr>
            <w:tcW w:w="1138" w:type="dxa"/>
            <w:gridSpan w:val="2"/>
          </w:tcPr>
          <w:p w:rsidR="00012572" w:rsidRPr="002244BE" w:rsidRDefault="00012572" w:rsidP="0040697E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E2E9D" w:rsidRPr="002244BE" w:rsidRDefault="00CE2E9D" w:rsidP="0040697E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846058" w:rsidRPr="002244BE">
              <w:rPr>
                <w:b/>
                <w:i/>
                <w:sz w:val="22"/>
                <w:szCs w:val="22"/>
              </w:rPr>
              <w:t>4 490,4</w:t>
            </w:r>
          </w:p>
        </w:tc>
        <w:tc>
          <w:tcPr>
            <w:tcW w:w="992" w:type="dxa"/>
            <w:gridSpan w:val="2"/>
          </w:tcPr>
          <w:p w:rsidR="00012572" w:rsidRPr="002244BE" w:rsidRDefault="00012572" w:rsidP="0040697E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E2E9D" w:rsidRPr="002244BE" w:rsidRDefault="00CE2E9D" w:rsidP="0040697E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2244BE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267FA7" w:rsidRPr="002244BE">
              <w:rPr>
                <w:b/>
                <w:i/>
                <w:sz w:val="22"/>
                <w:szCs w:val="22"/>
              </w:rPr>
              <w:t>4 921,5</w:t>
            </w:r>
          </w:p>
        </w:tc>
        <w:tc>
          <w:tcPr>
            <w:tcW w:w="1138" w:type="dxa"/>
            <w:gridSpan w:val="2"/>
          </w:tcPr>
          <w:p w:rsidR="00846058" w:rsidRPr="002244BE" w:rsidRDefault="00846058" w:rsidP="0040697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E2E9D" w:rsidRPr="002244BE" w:rsidRDefault="00846058" w:rsidP="0040697E">
            <w:pPr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15 431,7</w:t>
            </w:r>
          </w:p>
        </w:tc>
      </w:tr>
      <w:tr w:rsidR="00CE2E9D" w:rsidRPr="002244BE" w:rsidTr="0076784E">
        <w:trPr>
          <w:trHeight w:val="1334"/>
        </w:trPr>
        <w:tc>
          <w:tcPr>
            <w:tcW w:w="3222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3.1. Предоставление субсидии учреждениям дополнительного образования на выполнение муниципального задания</w:t>
            </w:r>
          </w:p>
        </w:tc>
        <w:tc>
          <w:tcPr>
            <w:tcW w:w="2263" w:type="dxa"/>
          </w:tcPr>
          <w:p w:rsidR="00CE2E9D" w:rsidRPr="007C0124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ОДЦ «Пирамида»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712429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  <w:lang w:val="en-US"/>
              </w:rPr>
              <w:t>7 </w:t>
            </w:r>
            <w:r w:rsidRPr="002244BE">
              <w:rPr>
                <w:sz w:val="22"/>
                <w:szCs w:val="22"/>
              </w:rPr>
              <w:t>690,7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46058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10 044,4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267FA7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10 475,5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4605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10 995,7</w:t>
            </w:r>
          </w:p>
        </w:tc>
      </w:tr>
      <w:tr w:rsidR="00846058" w:rsidRPr="002244BE" w:rsidTr="0076784E">
        <w:trPr>
          <w:trHeight w:val="1266"/>
        </w:trPr>
        <w:tc>
          <w:tcPr>
            <w:tcW w:w="3222" w:type="dxa"/>
          </w:tcPr>
          <w:p w:rsidR="00846058" w:rsidRPr="007C0124" w:rsidRDefault="00846058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176397">
              <w:rPr>
                <w:bCs/>
                <w:color w:val="000000"/>
                <w:sz w:val="22"/>
                <w:szCs w:val="22"/>
              </w:rPr>
              <w:t>Участие в реализации проекта «Успех каждого ребёнка»</w:t>
            </w:r>
            <w:r>
              <w:rPr>
                <w:rStyle w:val="10pt11"/>
                <w:sz w:val="22"/>
                <w:szCs w:val="22"/>
              </w:rPr>
              <w:t xml:space="preserve"> в рамках н</w:t>
            </w:r>
            <w:r w:rsidRPr="00176397">
              <w:rPr>
                <w:rStyle w:val="10pt11"/>
                <w:sz w:val="22"/>
                <w:szCs w:val="22"/>
              </w:rPr>
              <w:t>ационального проекта «Образование»</w:t>
            </w:r>
          </w:p>
        </w:tc>
        <w:tc>
          <w:tcPr>
            <w:tcW w:w="2263" w:type="dxa"/>
          </w:tcPr>
          <w:p w:rsidR="00846058" w:rsidRPr="0021784D" w:rsidRDefault="00846058" w:rsidP="0040697E">
            <w:pPr>
              <w:jc w:val="center"/>
            </w:pPr>
            <w:r>
              <w:t>Х</w:t>
            </w:r>
          </w:p>
        </w:tc>
        <w:tc>
          <w:tcPr>
            <w:tcW w:w="991" w:type="dxa"/>
          </w:tcPr>
          <w:p w:rsidR="00846058" w:rsidRPr="007C0124" w:rsidRDefault="0084605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846058" w:rsidRPr="007C0124" w:rsidRDefault="00846058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Х</w:t>
            </w:r>
          </w:p>
        </w:tc>
        <w:tc>
          <w:tcPr>
            <w:tcW w:w="2435" w:type="dxa"/>
          </w:tcPr>
          <w:p w:rsidR="00846058" w:rsidRPr="0021784D" w:rsidRDefault="00846058" w:rsidP="0040697E">
            <w:pPr>
              <w:jc w:val="center"/>
            </w:pPr>
            <w:r>
              <w:t>Х</w:t>
            </w:r>
          </w:p>
        </w:tc>
        <w:tc>
          <w:tcPr>
            <w:tcW w:w="1414" w:type="dxa"/>
            <w:gridSpan w:val="2"/>
          </w:tcPr>
          <w:p w:rsidR="00846058" w:rsidRPr="002244BE" w:rsidRDefault="00846058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846058" w:rsidRPr="002244BE" w:rsidRDefault="0084605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1 922,1</w:t>
            </w:r>
          </w:p>
        </w:tc>
        <w:tc>
          <w:tcPr>
            <w:tcW w:w="1138" w:type="dxa"/>
            <w:gridSpan w:val="2"/>
            <w:vAlign w:val="center"/>
          </w:tcPr>
          <w:p w:rsidR="00846058" w:rsidRPr="002244BE" w:rsidRDefault="0084605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4 146,0</w:t>
            </w:r>
          </w:p>
        </w:tc>
        <w:tc>
          <w:tcPr>
            <w:tcW w:w="992" w:type="dxa"/>
            <w:gridSpan w:val="2"/>
          </w:tcPr>
          <w:p w:rsidR="00846058" w:rsidRPr="002244BE" w:rsidRDefault="00846058" w:rsidP="0040697E">
            <w:pPr>
              <w:rPr>
                <w:i/>
                <w:sz w:val="22"/>
                <w:szCs w:val="22"/>
              </w:rPr>
            </w:pPr>
          </w:p>
          <w:p w:rsidR="00846058" w:rsidRPr="002244BE" w:rsidRDefault="00846058" w:rsidP="0040697E">
            <w:pPr>
              <w:rPr>
                <w:i/>
                <w:sz w:val="22"/>
                <w:szCs w:val="22"/>
              </w:rPr>
            </w:pPr>
          </w:p>
          <w:p w:rsidR="00846058" w:rsidRPr="002244BE" w:rsidRDefault="00846058" w:rsidP="0040697E">
            <w:r w:rsidRPr="002244BE">
              <w:rPr>
                <w:i/>
                <w:sz w:val="22"/>
                <w:szCs w:val="22"/>
              </w:rPr>
              <w:t>4 146,0</w:t>
            </w:r>
          </w:p>
        </w:tc>
        <w:tc>
          <w:tcPr>
            <w:tcW w:w="1138" w:type="dxa"/>
            <w:gridSpan w:val="2"/>
          </w:tcPr>
          <w:p w:rsidR="00846058" w:rsidRPr="002244BE" w:rsidRDefault="00846058" w:rsidP="0040697E">
            <w:pPr>
              <w:rPr>
                <w:i/>
                <w:sz w:val="22"/>
                <w:szCs w:val="22"/>
              </w:rPr>
            </w:pPr>
          </w:p>
          <w:p w:rsidR="00846058" w:rsidRPr="002244BE" w:rsidRDefault="00846058" w:rsidP="0040697E">
            <w:pPr>
              <w:rPr>
                <w:i/>
                <w:sz w:val="22"/>
                <w:szCs w:val="22"/>
              </w:rPr>
            </w:pPr>
          </w:p>
          <w:p w:rsidR="00846058" w:rsidRPr="002244BE" w:rsidRDefault="00846058" w:rsidP="0040697E">
            <w:r w:rsidRPr="002244BE">
              <w:rPr>
                <w:i/>
                <w:sz w:val="22"/>
                <w:szCs w:val="22"/>
              </w:rPr>
              <w:t>4 146,0</w:t>
            </w:r>
          </w:p>
        </w:tc>
      </w:tr>
      <w:tr w:rsidR="00CE2E9D" w:rsidRPr="002244BE" w:rsidTr="0076784E">
        <w:trPr>
          <w:trHeight w:val="1556"/>
        </w:trPr>
        <w:tc>
          <w:tcPr>
            <w:tcW w:w="3222" w:type="dxa"/>
          </w:tcPr>
          <w:p w:rsidR="00CE2E9D" w:rsidRPr="0063324A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lastRenderedPageBreak/>
              <w:t>3.2.</w:t>
            </w:r>
            <w:r>
              <w:rPr>
                <w:sz w:val="22"/>
                <w:szCs w:val="22"/>
              </w:rPr>
              <w:t>1.</w:t>
            </w:r>
            <w:r w:rsidRPr="007C0124">
              <w:rPr>
                <w:sz w:val="22"/>
                <w:szCs w:val="22"/>
              </w:rPr>
              <w:t xml:space="preserve"> Создание условий для функционирования и обеспечение системы персонифицированного финансирования доп</w:t>
            </w:r>
            <w:r>
              <w:rPr>
                <w:sz w:val="22"/>
                <w:szCs w:val="22"/>
              </w:rPr>
              <w:t>олнительного образования детей:</w:t>
            </w:r>
          </w:p>
        </w:tc>
        <w:tc>
          <w:tcPr>
            <w:tcW w:w="2263" w:type="dxa"/>
            <w:vMerge w:val="restart"/>
          </w:tcPr>
          <w:p w:rsidR="00CE2E9D" w:rsidRPr="0021784D" w:rsidRDefault="00CE2E9D" w:rsidP="0040697E">
            <w:pPr>
              <w:jc w:val="center"/>
            </w:pPr>
            <w:r w:rsidRPr="0021784D">
              <w:rPr>
                <w:sz w:val="22"/>
                <w:szCs w:val="22"/>
              </w:rPr>
              <w:t xml:space="preserve">муниципальные учреждения, в том числе </w:t>
            </w:r>
            <w:r>
              <w:rPr>
                <w:sz w:val="22"/>
                <w:szCs w:val="22"/>
              </w:rPr>
              <w:t>индивидуальные предприниматели</w:t>
            </w:r>
            <w:r w:rsidRPr="0021784D">
              <w:rPr>
                <w:sz w:val="22"/>
                <w:szCs w:val="22"/>
              </w:rPr>
              <w:t>, реализующие дополнительные общеразвивающие программы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vMerge w:val="restart"/>
          </w:tcPr>
          <w:p w:rsidR="00CE2E9D" w:rsidRPr="00712429" w:rsidRDefault="00CE2E9D" w:rsidP="0040697E">
            <w:pPr>
              <w:jc w:val="both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Внедрена система персонифицированного финансирования дополнительного образования детей, увеличение количества детей, получающих услугу дополнительного образования по сертификату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1 294,7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46058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0,</w:t>
            </w:r>
            <w:r w:rsidRPr="002244BE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CE2E9D" w:rsidRPr="002244BE" w:rsidRDefault="00846058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751"/>
        </w:trPr>
        <w:tc>
          <w:tcPr>
            <w:tcW w:w="3222" w:type="dxa"/>
          </w:tcPr>
          <w:p w:rsidR="00CE2E9D" w:rsidRPr="007C0124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редоставление детям именных сертификатов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  <w:vMerge w:val="restart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1 192</w:t>
            </w:r>
            <w:r w:rsidRPr="002244BE">
              <w:rPr>
                <w:i/>
                <w:sz w:val="22"/>
                <w:szCs w:val="22"/>
              </w:rPr>
              <w:t>,3</w:t>
            </w:r>
          </w:p>
        </w:tc>
        <w:tc>
          <w:tcPr>
            <w:tcW w:w="1138" w:type="dxa"/>
            <w:gridSpan w:val="2"/>
            <w:vMerge w:val="restart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sz w:val="22"/>
                <w:szCs w:val="22"/>
                <w:lang w:val="en-US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vMerge w:val="restart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</w:p>
          <w:p w:rsidR="00DE685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53"/>
        </w:trPr>
        <w:tc>
          <w:tcPr>
            <w:tcW w:w="3222" w:type="dxa"/>
            <w:vMerge w:val="restart"/>
          </w:tcPr>
          <w:p w:rsidR="00CE2E9D" w:rsidRPr="007C0124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озмещения затрат 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</w:t>
            </w: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  <w:vMerge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3"/>
            <w:vMerge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138" w:type="dxa"/>
            <w:gridSpan w:val="2"/>
            <w:vMerge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E2E9D" w:rsidRPr="002244BE" w:rsidTr="0076784E">
        <w:trPr>
          <w:trHeight w:val="1741"/>
        </w:trPr>
        <w:tc>
          <w:tcPr>
            <w:tcW w:w="3222" w:type="dxa"/>
            <w:vMerge/>
          </w:tcPr>
          <w:p w:rsidR="00CE2E9D" w:rsidRPr="007C0124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>
            <w:pPr>
              <w:jc w:val="center"/>
            </w:pPr>
          </w:p>
        </w:tc>
        <w:tc>
          <w:tcPr>
            <w:tcW w:w="991" w:type="dxa"/>
            <w:vMerge/>
          </w:tcPr>
          <w:p w:rsidR="00CE2E9D" w:rsidRPr="0063324A" w:rsidRDefault="00CE2E9D" w:rsidP="0040697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102,4</w:t>
            </w:r>
          </w:p>
        </w:tc>
        <w:tc>
          <w:tcPr>
            <w:tcW w:w="1138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B036D5" w:rsidRPr="002244BE" w:rsidTr="0076784E">
        <w:trPr>
          <w:trHeight w:val="510"/>
        </w:trPr>
        <w:tc>
          <w:tcPr>
            <w:tcW w:w="3222" w:type="dxa"/>
          </w:tcPr>
          <w:p w:rsidR="00B036D5" w:rsidRPr="00F71882" w:rsidRDefault="00B036D5" w:rsidP="0040697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0pt11"/>
                <w:sz w:val="22"/>
                <w:szCs w:val="22"/>
              </w:rPr>
              <w:t>3.2</w:t>
            </w:r>
            <w:r w:rsidRPr="00F71882">
              <w:rPr>
                <w:rStyle w:val="10pt11"/>
                <w:sz w:val="22"/>
                <w:szCs w:val="22"/>
              </w:rPr>
              <w:t>.</w:t>
            </w:r>
            <w:r>
              <w:rPr>
                <w:rStyle w:val="10pt11"/>
                <w:sz w:val="22"/>
                <w:szCs w:val="22"/>
              </w:rPr>
              <w:t>2</w:t>
            </w:r>
            <w:r w:rsidRPr="00F71882">
              <w:rPr>
                <w:rStyle w:val="10pt11"/>
                <w:sz w:val="22"/>
                <w:szCs w:val="22"/>
              </w:rPr>
              <w:t xml:space="preserve">. Организация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профориентационной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работы: участие в проекте «Билет в будущее»; участие в проект</w:t>
            </w:r>
            <w:r>
              <w:rPr>
                <w:rStyle w:val="10pt11"/>
                <w:sz w:val="22"/>
                <w:szCs w:val="22"/>
              </w:rPr>
              <w:t>е</w:t>
            </w:r>
            <w:r w:rsidRPr="00F71882">
              <w:rPr>
                <w:rStyle w:val="10pt11"/>
                <w:sz w:val="22"/>
                <w:szCs w:val="22"/>
              </w:rPr>
              <w:t xml:space="preserve"> «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Проектория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», проведение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профориентационного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тестирования и иные мероприятия</w:t>
            </w:r>
          </w:p>
        </w:tc>
        <w:tc>
          <w:tcPr>
            <w:tcW w:w="2263" w:type="dxa"/>
          </w:tcPr>
          <w:p w:rsidR="00B036D5" w:rsidRPr="0063324A" w:rsidRDefault="00B036D5" w:rsidP="0040697E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="00846058" w:rsidRPr="00846058">
              <w:rPr>
                <w:sz w:val="22"/>
                <w:szCs w:val="22"/>
              </w:rPr>
              <w:t xml:space="preserve"> администрации округа</w:t>
            </w:r>
            <w:r>
              <w:rPr>
                <w:sz w:val="22"/>
                <w:szCs w:val="22"/>
              </w:rPr>
              <w:t>, образовательные организации</w:t>
            </w:r>
          </w:p>
        </w:tc>
        <w:tc>
          <w:tcPr>
            <w:tcW w:w="991" w:type="dxa"/>
          </w:tcPr>
          <w:p w:rsidR="00B036D5" w:rsidRPr="00B06727" w:rsidRDefault="00B036D5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B036D5" w:rsidRPr="00B06727" w:rsidRDefault="00B036D5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B036D5" w:rsidRPr="00250FCA" w:rsidRDefault="00B036D5" w:rsidP="0040697E">
            <w:pPr>
              <w:jc w:val="both"/>
            </w:pPr>
            <w:r>
              <w:rPr>
                <w:sz w:val="22"/>
                <w:szCs w:val="22"/>
              </w:rPr>
              <w:t>Не менее 1630 учащихся к 2024 году приняли участие в онлайн уроках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</w:t>
            </w:r>
          </w:p>
        </w:tc>
        <w:tc>
          <w:tcPr>
            <w:tcW w:w="5816" w:type="dxa"/>
            <w:gridSpan w:val="11"/>
          </w:tcPr>
          <w:p w:rsidR="00B036D5" w:rsidRPr="002244BE" w:rsidRDefault="00B036D5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840354" w:rsidRPr="002244BE" w:rsidTr="0076784E">
        <w:trPr>
          <w:trHeight w:val="510"/>
        </w:trPr>
        <w:tc>
          <w:tcPr>
            <w:tcW w:w="3222" w:type="dxa"/>
          </w:tcPr>
          <w:p w:rsidR="00840354" w:rsidRPr="00F71882" w:rsidRDefault="00840354" w:rsidP="0040697E">
            <w:pPr>
              <w:jc w:val="both"/>
            </w:pPr>
            <w:r>
              <w:rPr>
                <w:rStyle w:val="10pt11"/>
                <w:sz w:val="22"/>
                <w:szCs w:val="22"/>
              </w:rPr>
              <w:t>3.2.3. Д</w:t>
            </w:r>
            <w:r w:rsidRPr="00F71882">
              <w:rPr>
                <w:rStyle w:val="10pt11"/>
                <w:sz w:val="22"/>
                <w:szCs w:val="22"/>
              </w:rPr>
              <w:t>еятельность муниципальн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опорн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центр</w:t>
            </w:r>
            <w:r>
              <w:rPr>
                <w:rStyle w:val="10pt11"/>
                <w:sz w:val="22"/>
                <w:szCs w:val="22"/>
              </w:rPr>
              <w:t>а</w:t>
            </w:r>
          </w:p>
        </w:tc>
        <w:tc>
          <w:tcPr>
            <w:tcW w:w="2263" w:type="dxa"/>
          </w:tcPr>
          <w:p w:rsidR="00840354" w:rsidRPr="00D903C1" w:rsidRDefault="00840354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846058" w:rsidRPr="0084605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ОДЦ «Пирамида»</w:t>
            </w:r>
          </w:p>
        </w:tc>
        <w:tc>
          <w:tcPr>
            <w:tcW w:w="991" w:type="dxa"/>
          </w:tcPr>
          <w:p w:rsidR="00840354" w:rsidRPr="00B06727" w:rsidRDefault="00840354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840354" w:rsidRPr="00B06727" w:rsidRDefault="00840354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840354" w:rsidRPr="00B94251" w:rsidRDefault="00840354" w:rsidP="0040697E">
            <w:r>
              <w:rPr>
                <w:sz w:val="22"/>
                <w:szCs w:val="22"/>
              </w:rPr>
              <w:t>Обеспечен охвата детей в возрасте от 5 до 18 лет дополнительным образованием не менее 85 %</w:t>
            </w:r>
          </w:p>
        </w:tc>
        <w:tc>
          <w:tcPr>
            <w:tcW w:w="5816" w:type="dxa"/>
            <w:gridSpan w:val="11"/>
          </w:tcPr>
          <w:p w:rsidR="00840354" w:rsidRPr="002244BE" w:rsidRDefault="00840354" w:rsidP="0040697E">
            <w:pPr>
              <w:rPr>
                <w:i/>
                <w:sz w:val="22"/>
                <w:szCs w:val="22"/>
              </w:rPr>
            </w:pPr>
          </w:p>
        </w:tc>
      </w:tr>
      <w:tr w:rsidR="00DE685D" w:rsidRPr="002244BE" w:rsidTr="0076784E">
        <w:trPr>
          <w:trHeight w:val="510"/>
        </w:trPr>
        <w:tc>
          <w:tcPr>
            <w:tcW w:w="3222" w:type="dxa"/>
          </w:tcPr>
          <w:p w:rsidR="00DE685D" w:rsidRPr="00003C30" w:rsidRDefault="00DE685D" w:rsidP="0040697E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A6C1D">
              <w:rPr>
                <w:color w:val="000000"/>
                <w:spacing w:val="1"/>
                <w:sz w:val="22"/>
                <w:szCs w:val="22"/>
              </w:rPr>
              <w:lastRenderedPageBreak/>
              <w:t>3.2.4. Обеспечение персонифицированного финансирования дополнительного образования детей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на</w:t>
            </w:r>
            <w:r w:rsidRPr="00003C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03C30">
              <w:rPr>
                <w:color w:val="000000"/>
                <w:spacing w:val="1"/>
                <w:sz w:val="22"/>
                <w:szCs w:val="22"/>
              </w:rPr>
              <w:t>оказани</w:t>
            </w:r>
            <w:r>
              <w:rPr>
                <w:color w:val="000000"/>
                <w:spacing w:val="1"/>
                <w:sz w:val="22"/>
                <w:szCs w:val="22"/>
              </w:rPr>
              <w:t>е</w:t>
            </w:r>
            <w:r w:rsidRPr="00003C30">
              <w:rPr>
                <w:color w:val="000000"/>
                <w:spacing w:val="1"/>
                <w:sz w:val="22"/>
                <w:szCs w:val="22"/>
              </w:rPr>
              <w:t xml:space="preserve"> муниципаль</w:t>
            </w:r>
            <w:r w:rsidR="00E1272F">
              <w:rPr>
                <w:color w:val="000000"/>
                <w:spacing w:val="1"/>
                <w:sz w:val="22"/>
                <w:szCs w:val="22"/>
              </w:rPr>
              <w:t xml:space="preserve">ных услуг в социальной сфере по </w:t>
            </w:r>
            <w:r w:rsidRPr="00003C30">
              <w:rPr>
                <w:color w:val="000000"/>
                <w:spacing w:val="1"/>
                <w:sz w:val="22"/>
                <w:szCs w:val="22"/>
              </w:rPr>
              <w:t xml:space="preserve">направлению деятельности «реализация дополнительных общеразвивающих программ для детей», в соответствии с социальным сертификатом </w:t>
            </w:r>
          </w:p>
          <w:p w:rsidR="00DE685D" w:rsidRPr="00003C30" w:rsidRDefault="00DE685D" w:rsidP="0040697E">
            <w:pPr>
              <w:jc w:val="both"/>
              <w:rPr>
                <w:rStyle w:val="10pt11"/>
                <w:sz w:val="22"/>
                <w:szCs w:val="22"/>
              </w:rPr>
            </w:pPr>
          </w:p>
        </w:tc>
        <w:tc>
          <w:tcPr>
            <w:tcW w:w="2263" w:type="dxa"/>
          </w:tcPr>
          <w:p w:rsidR="00DE685D" w:rsidRDefault="00DE685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F123C">
              <w:rPr>
                <w:rFonts w:ascii="Times New Roman" w:hAnsi="Times New Roman" w:cs="Times New Roman"/>
                <w:sz w:val="22"/>
                <w:szCs w:val="22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F123C">
              <w:rPr>
                <w:rFonts w:ascii="Times New Roman" w:hAnsi="Times New Roman" w:cs="Times New Roman"/>
                <w:sz w:val="22"/>
                <w:szCs w:val="22"/>
              </w:rPr>
              <w:t xml:space="preserve"> ОДЦ «Пирамида»</w:t>
            </w:r>
          </w:p>
        </w:tc>
        <w:tc>
          <w:tcPr>
            <w:tcW w:w="991" w:type="dxa"/>
          </w:tcPr>
          <w:p w:rsidR="00DE685D" w:rsidRDefault="00DE685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DE685D" w:rsidRDefault="00DE685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DE685D" w:rsidRDefault="00DE685D" w:rsidP="0040697E">
            <w:pPr>
              <w:rPr>
                <w:sz w:val="22"/>
                <w:szCs w:val="22"/>
              </w:rPr>
            </w:pPr>
            <w:r w:rsidRPr="001A6C1D">
              <w:rPr>
                <w:sz w:val="22"/>
                <w:szCs w:val="22"/>
              </w:rPr>
              <w:t>Внедрена система персонифицированного финансирования дополнительного обр</w:t>
            </w:r>
            <w:r>
              <w:rPr>
                <w:sz w:val="22"/>
                <w:szCs w:val="22"/>
              </w:rPr>
              <w:t>азования детей, увеличено число</w:t>
            </w:r>
            <w:r w:rsidRPr="001A6C1D">
              <w:rPr>
                <w:sz w:val="22"/>
                <w:szCs w:val="22"/>
              </w:rPr>
              <w:t xml:space="preserve">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14" w:type="dxa"/>
            <w:gridSpan w:val="2"/>
          </w:tcPr>
          <w:p w:rsidR="00DE685D" w:rsidRPr="002244BE" w:rsidRDefault="00DE685D" w:rsidP="0040697E">
            <w:pPr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</w:tcPr>
          <w:p w:rsidR="00DE685D" w:rsidRPr="002244BE" w:rsidRDefault="00267FA7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627,4</w:t>
            </w:r>
          </w:p>
        </w:tc>
        <w:tc>
          <w:tcPr>
            <w:tcW w:w="1002" w:type="dxa"/>
            <w:gridSpan w:val="2"/>
          </w:tcPr>
          <w:p w:rsidR="00DE685D" w:rsidRPr="002244BE" w:rsidRDefault="00DE685D" w:rsidP="0040697E">
            <w:r w:rsidRPr="002244BE">
              <w:rPr>
                <w:i/>
                <w:sz w:val="22"/>
                <w:szCs w:val="22"/>
              </w:rPr>
              <w:t>4 146,0</w:t>
            </w:r>
          </w:p>
        </w:tc>
        <w:tc>
          <w:tcPr>
            <w:tcW w:w="996" w:type="dxa"/>
            <w:gridSpan w:val="2"/>
          </w:tcPr>
          <w:p w:rsidR="00DE685D" w:rsidRPr="002244BE" w:rsidRDefault="00DE685D" w:rsidP="0040697E">
            <w:r w:rsidRPr="002244BE">
              <w:rPr>
                <w:i/>
                <w:sz w:val="22"/>
                <w:szCs w:val="22"/>
              </w:rPr>
              <w:t>4 146,0</w:t>
            </w:r>
          </w:p>
        </w:tc>
        <w:tc>
          <w:tcPr>
            <w:tcW w:w="1276" w:type="dxa"/>
            <w:gridSpan w:val="3"/>
          </w:tcPr>
          <w:p w:rsidR="00DE685D" w:rsidRPr="002244BE" w:rsidRDefault="00DE685D" w:rsidP="0040697E">
            <w:r w:rsidRPr="002244BE">
              <w:rPr>
                <w:i/>
                <w:sz w:val="22"/>
                <w:szCs w:val="22"/>
              </w:rPr>
              <w:t>4 146,0</w:t>
            </w:r>
          </w:p>
        </w:tc>
      </w:tr>
      <w:tr w:rsidR="00CE2E9D" w:rsidRPr="002244BE" w:rsidTr="0076784E">
        <w:trPr>
          <w:trHeight w:val="85"/>
        </w:trPr>
        <w:tc>
          <w:tcPr>
            <w:tcW w:w="3222" w:type="dxa"/>
          </w:tcPr>
          <w:p w:rsidR="00CE2E9D" w:rsidRPr="00176397" w:rsidRDefault="00CE2E9D" w:rsidP="0040697E">
            <w:pPr>
              <w:jc w:val="both"/>
            </w:pPr>
            <w:r>
              <w:rPr>
                <w:sz w:val="22"/>
                <w:szCs w:val="22"/>
              </w:rPr>
              <w:t>3.3</w:t>
            </w:r>
            <w:r w:rsidRPr="00176397">
              <w:rPr>
                <w:sz w:val="22"/>
                <w:szCs w:val="22"/>
              </w:rPr>
              <w:t xml:space="preserve">. Организация воспитательной работы через систему мероприятий различных направлений: </w:t>
            </w:r>
          </w:p>
          <w:p w:rsidR="00CE2E9D" w:rsidRPr="00176397" w:rsidRDefault="00CE2E9D" w:rsidP="0040697E">
            <w:pPr>
              <w:jc w:val="both"/>
            </w:pPr>
            <w:r w:rsidRPr="00176397">
              <w:rPr>
                <w:sz w:val="22"/>
                <w:szCs w:val="22"/>
              </w:rPr>
              <w:t xml:space="preserve">- </w:t>
            </w:r>
            <w:r w:rsidRPr="00176397">
              <w:rPr>
                <w:bCs/>
                <w:sz w:val="22"/>
                <w:szCs w:val="22"/>
              </w:rPr>
              <w:t>историко-патриотическому и военно-патриотическому</w:t>
            </w:r>
            <w:r w:rsidRPr="00176397">
              <w:rPr>
                <w:sz w:val="22"/>
                <w:szCs w:val="22"/>
              </w:rPr>
              <w:t xml:space="preserve">;   </w:t>
            </w:r>
          </w:p>
          <w:p w:rsidR="00CE2E9D" w:rsidRPr="00176397" w:rsidRDefault="00CE2E9D" w:rsidP="0040697E">
            <w:pPr>
              <w:jc w:val="both"/>
            </w:pPr>
            <w:r w:rsidRPr="00176397">
              <w:rPr>
                <w:sz w:val="22"/>
                <w:szCs w:val="22"/>
              </w:rPr>
              <w:t xml:space="preserve">- гражданско-правовому; </w:t>
            </w:r>
          </w:p>
          <w:p w:rsidR="00CE2E9D" w:rsidRPr="00176397" w:rsidRDefault="00CE2E9D" w:rsidP="0040697E">
            <w:pPr>
              <w:jc w:val="both"/>
            </w:pPr>
            <w:r w:rsidRPr="00176397">
              <w:rPr>
                <w:sz w:val="22"/>
                <w:szCs w:val="22"/>
              </w:rPr>
              <w:t xml:space="preserve">- туристско–краеведческому; </w:t>
            </w:r>
          </w:p>
          <w:p w:rsidR="00CE2E9D" w:rsidRPr="00176397" w:rsidRDefault="00CE2E9D" w:rsidP="0040697E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176397">
              <w:rPr>
                <w:sz w:val="22"/>
                <w:szCs w:val="22"/>
              </w:rPr>
              <w:t xml:space="preserve">художественно-эстетическому; </w:t>
            </w:r>
          </w:p>
          <w:p w:rsidR="00CE2E9D" w:rsidRPr="00176397" w:rsidRDefault="00CE2E9D" w:rsidP="0040697E">
            <w:pPr>
              <w:jc w:val="both"/>
            </w:pPr>
            <w:r w:rsidRPr="00176397">
              <w:rPr>
                <w:sz w:val="22"/>
                <w:szCs w:val="22"/>
              </w:rPr>
              <w:t>- эколого-биологическому;</w:t>
            </w:r>
          </w:p>
          <w:p w:rsidR="00CE2E9D" w:rsidRPr="00176397" w:rsidRDefault="00CE2E9D" w:rsidP="0040697E">
            <w:pPr>
              <w:jc w:val="both"/>
            </w:pPr>
            <w:r w:rsidRPr="00176397">
              <w:rPr>
                <w:sz w:val="22"/>
                <w:szCs w:val="22"/>
              </w:rPr>
              <w:t>-техническому и технологическому;</w:t>
            </w:r>
          </w:p>
          <w:p w:rsidR="00CE2E9D" w:rsidRPr="00176397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176397">
              <w:rPr>
                <w:sz w:val="22"/>
                <w:szCs w:val="22"/>
              </w:rPr>
              <w:t>- физкультурно</w:t>
            </w:r>
            <w:r>
              <w:rPr>
                <w:sz w:val="22"/>
                <w:szCs w:val="22"/>
              </w:rPr>
              <w:t xml:space="preserve"> - </w:t>
            </w:r>
            <w:r w:rsidRPr="00176397">
              <w:rPr>
                <w:sz w:val="22"/>
                <w:szCs w:val="22"/>
              </w:rPr>
              <w:t>спортивно-оздоровительному</w:t>
            </w:r>
          </w:p>
        </w:tc>
        <w:tc>
          <w:tcPr>
            <w:tcW w:w="2263" w:type="dxa"/>
          </w:tcPr>
          <w:p w:rsidR="00CE2E9D" w:rsidRPr="00176397" w:rsidRDefault="00CE2E9D" w:rsidP="0040697E">
            <w:pPr>
              <w:jc w:val="center"/>
            </w:pPr>
            <w:r w:rsidRPr="00176397">
              <w:rPr>
                <w:sz w:val="22"/>
                <w:szCs w:val="22"/>
              </w:rPr>
              <w:t>Управление образования</w:t>
            </w:r>
            <w:r w:rsidR="00846058" w:rsidRPr="00846058">
              <w:rPr>
                <w:sz w:val="22"/>
                <w:szCs w:val="22"/>
              </w:rPr>
              <w:t xml:space="preserve"> администрации округа</w:t>
            </w:r>
            <w:r w:rsidRPr="00176397">
              <w:rPr>
                <w:sz w:val="22"/>
                <w:szCs w:val="22"/>
              </w:rPr>
              <w:t xml:space="preserve">, </w:t>
            </w:r>
          </w:p>
          <w:p w:rsidR="00CE2E9D" w:rsidRPr="00176397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3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CE2E9D" w:rsidRPr="00176397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</w:tcPr>
          <w:p w:rsidR="00CE2E9D" w:rsidRPr="00E947D2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Проведены мероприятия </w:t>
            </w:r>
            <w:r>
              <w:rPr>
                <w:sz w:val="22"/>
                <w:szCs w:val="22"/>
              </w:rPr>
              <w:t xml:space="preserve">в округе </w:t>
            </w:r>
            <w:r w:rsidRPr="00E947D2">
              <w:rPr>
                <w:sz w:val="22"/>
                <w:szCs w:val="22"/>
              </w:rPr>
              <w:t>по различным направлениям, участие в мероприятиях областного и федерального уровней.</w:t>
            </w:r>
            <w:proofErr w:type="gramEnd"/>
          </w:p>
          <w:p w:rsidR="00CE2E9D" w:rsidRPr="00176397" w:rsidRDefault="00CE2E9D" w:rsidP="0040697E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E947D2">
              <w:rPr>
                <w:sz w:val="22"/>
                <w:szCs w:val="22"/>
              </w:rPr>
              <w:t>созданы благоприятные условий для выявления, развития и поддержки учащихся, проявивших выдающие способности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E9D" w:rsidRPr="002244BE" w:rsidRDefault="00267FA7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259,8</w:t>
            </w: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  <w:p w:rsidR="00E02E58" w:rsidRPr="002244BE" w:rsidRDefault="00E02E58" w:rsidP="0040697E">
            <w:pPr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996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276" w:type="dxa"/>
            <w:gridSpan w:val="3"/>
          </w:tcPr>
          <w:p w:rsidR="00CE2E9D" w:rsidRPr="002244BE" w:rsidRDefault="00267FA7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290</w:t>
            </w:r>
            <w:r w:rsidR="00DE685D" w:rsidRPr="002244BE">
              <w:rPr>
                <w:sz w:val="22"/>
                <w:szCs w:val="22"/>
              </w:rPr>
              <w:t>,0</w:t>
            </w:r>
          </w:p>
        </w:tc>
      </w:tr>
      <w:tr w:rsidR="00E02E58" w:rsidRPr="002244BE" w:rsidTr="0076784E">
        <w:trPr>
          <w:trHeight w:val="355"/>
        </w:trPr>
        <w:tc>
          <w:tcPr>
            <w:tcW w:w="3222" w:type="dxa"/>
            <w:vMerge w:val="restart"/>
          </w:tcPr>
          <w:p w:rsidR="00E02E58" w:rsidRPr="00D06D63" w:rsidRDefault="00E02E58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E02E58" w:rsidRPr="00C75B1D" w:rsidRDefault="00E02E5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 xml:space="preserve">«Кадровое обеспечение системы образования </w:t>
            </w:r>
            <w:r>
              <w:rPr>
                <w:b/>
                <w:i/>
                <w:sz w:val="22"/>
                <w:szCs w:val="22"/>
              </w:rPr>
              <w:t>округ</w:t>
            </w:r>
            <w:r w:rsidRPr="00D06D63">
              <w:rPr>
                <w:b/>
                <w:i/>
                <w:sz w:val="22"/>
                <w:szCs w:val="22"/>
              </w:rPr>
              <w:t>а»</w:t>
            </w:r>
          </w:p>
        </w:tc>
        <w:tc>
          <w:tcPr>
            <w:tcW w:w="2263" w:type="dxa"/>
            <w:vMerge w:val="restart"/>
          </w:tcPr>
          <w:p w:rsidR="00E02E58" w:rsidRPr="00C75B1D" w:rsidRDefault="00E02E5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1" w:type="dxa"/>
            <w:vMerge w:val="restart"/>
          </w:tcPr>
          <w:p w:rsidR="00E02E58" w:rsidRPr="00C75B1D" w:rsidRDefault="00E02E5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3" w:type="dxa"/>
            <w:vMerge w:val="restart"/>
          </w:tcPr>
          <w:p w:rsidR="00E02E58" w:rsidRPr="00C75B1D" w:rsidRDefault="00E02E5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2435" w:type="dxa"/>
            <w:vMerge w:val="restart"/>
          </w:tcPr>
          <w:p w:rsidR="00E02E58" w:rsidRPr="00C75B1D" w:rsidRDefault="00E02E5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1414" w:type="dxa"/>
            <w:gridSpan w:val="2"/>
          </w:tcPr>
          <w:p w:rsidR="00E02E58" w:rsidRPr="002244BE" w:rsidRDefault="00E02E58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b/>
                <w:sz w:val="22"/>
                <w:szCs w:val="22"/>
              </w:rPr>
              <w:t>т.ч</w:t>
            </w:r>
            <w:proofErr w:type="spellEnd"/>
            <w:r w:rsidRPr="00224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</w:tcPr>
          <w:p w:rsidR="00E02E58" w:rsidRPr="002244BE" w:rsidRDefault="00E02E58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2244BE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002" w:type="dxa"/>
            <w:gridSpan w:val="2"/>
          </w:tcPr>
          <w:p w:rsidR="00E02E58" w:rsidRPr="002244BE" w:rsidRDefault="00E02E58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60,0</w:t>
            </w:r>
          </w:p>
        </w:tc>
        <w:tc>
          <w:tcPr>
            <w:tcW w:w="996" w:type="dxa"/>
            <w:gridSpan w:val="2"/>
          </w:tcPr>
          <w:p w:rsidR="00E02E58" w:rsidRPr="002244BE" w:rsidRDefault="00E02E58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  <w:gridSpan w:val="3"/>
          </w:tcPr>
          <w:p w:rsidR="00E02E58" w:rsidRPr="002244BE" w:rsidRDefault="00E02E58" w:rsidP="0040697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60,0</w:t>
            </w:r>
          </w:p>
        </w:tc>
      </w:tr>
      <w:tr w:rsidR="00CE2E9D" w:rsidRPr="002244BE" w:rsidTr="0076784E">
        <w:trPr>
          <w:trHeight w:val="149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rPr>
                <w:b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/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55</w:t>
            </w:r>
            <w:r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002" w:type="dxa"/>
            <w:gridSpan w:val="2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60,</w:t>
            </w:r>
            <w:r w:rsidR="00CE2E9D" w:rsidRPr="002244BE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2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60,0</w:t>
            </w:r>
          </w:p>
        </w:tc>
      </w:tr>
      <w:tr w:rsidR="00CE2E9D" w:rsidRPr="002244BE" w:rsidTr="0076784E">
        <w:trPr>
          <w:trHeight w:val="281"/>
        </w:trPr>
        <w:tc>
          <w:tcPr>
            <w:tcW w:w="3222" w:type="dxa"/>
            <w:vMerge/>
          </w:tcPr>
          <w:p w:rsidR="00CE2E9D" w:rsidRPr="0063324A" w:rsidRDefault="00CE2E9D" w:rsidP="0040697E">
            <w:pPr>
              <w:rPr>
                <w:b/>
              </w:rPr>
            </w:pPr>
          </w:p>
        </w:tc>
        <w:tc>
          <w:tcPr>
            <w:tcW w:w="2263" w:type="dxa"/>
            <w:vMerge/>
          </w:tcPr>
          <w:p w:rsidR="00CE2E9D" w:rsidRPr="0063324A" w:rsidRDefault="00CE2E9D" w:rsidP="0040697E"/>
        </w:tc>
        <w:tc>
          <w:tcPr>
            <w:tcW w:w="991" w:type="dxa"/>
            <w:vMerge/>
          </w:tcPr>
          <w:p w:rsidR="00CE2E9D" w:rsidRPr="0063324A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2435" w:type="dxa"/>
            <w:vMerge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289"/>
        </w:trPr>
        <w:tc>
          <w:tcPr>
            <w:tcW w:w="3222" w:type="dxa"/>
          </w:tcPr>
          <w:p w:rsidR="00CE2E9D" w:rsidRPr="00BA0E16" w:rsidRDefault="00CE2E9D" w:rsidP="0040697E">
            <w:pPr>
              <w:jc w:val="both"/>
            </w:pPr>
            <w:r w:rsidRPr="00BA0E16">
              <w:rPr>
                <w:sz w:val="22"/>
                <w:szCs w:val="22"/>
              </w:rPr>
              <w:lastRenderedPageBreak/>
              <w:t>4.1. Предоставление единовременных выплат 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 выплатах педагогическим работникам, проживающим  в сельской местности»</w:t>
            </w:r>
          </w:p>
        </w:tc>
        <w:tc>
          <w:tcPr>
            <w:tcW w:w="2263" w:type="dxa"/>
          </w:tcPr>
          <w:p w:rsidR="00CE2E9D" w:rsidRPr="00BA0E16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E16">
              <w:rPr>
                <w:sz w:val="22"/>
                <w:szCs w:val="22"/>
              </w:rPr>
              <w:t xml:space="preserve">Общеобразовательные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BA0E16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BA0E16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молод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в сельск</w:t>
            </w:r>
            <w:r>
              <w:rPr>
                <w:sz w:val="22"/>
                <w:szCs w:val="22"/>
              </w:rPr>
              <w:t xml:space="preserve">ие </w:t>
            </w:r>
            <w:r w:rsidRPr="00BA0E16">
              <w:rPr>
                <w:sz w:val="22"/>
                <w:szCs w:val="22"/>
              </w:rPr>
              <w:t>общеобразовательн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840354" w:rsidRPr="002244BE" w:rsidTr="0076784E">
        <w:trPr>
          <w:trHeight w:val="85"/>
        </w:trPr>
        <w:tc>
          <w:tcPr>
            <w:tcW w:w="3222" w:type="dxa"/>
          </w:tcPr>
          <w:p w:rsidR="00840354" w:rsidRPr="001E1A68" w:rsidRDefault="00840354" w:rsidP="0040697E">
            <w:pPr>
              <w:jc w:val="both"/>
            </w:pPr>
            <w:r w:rsidRPr="001E1A68">
              <w:rPr>
                <w:sz w:val="22"/>
                <w:szCs w:val="22"/>
              </w:rPr>
              <w:t xml:space="preserve">4.2. Совершенствование системы переподготовки и повышения </w:t>
            </w:r>
            <w:r>
              <w:rPr>
                <w:sz w:val="22"/>
                <w:szCs w:val="22"/>
              </w:rPr>
              <w:t>профессионального мастерства</w:t>
            </w:r>
            <w:r w:rsidRPr="001E1A68">
              <w:rPr>
                <w:sz w:val="22"/>
                <w:szCs w:val="22"/>
              </w:rPr>
              <w:t xml:space="preserve"> педагогических и руководящих работ</w:t>
            </w:r>
            <w:r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3" w:type="dxa"/>
          </w:tcPr>
          <w:p w:rsidR="00840354" w:rsidRPr="001E1A68" w:rsidRDefault="00840354" w:rsidP="0040697E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</w:t>
            </w:r>
            <w:r w:rsidR="00846058" w:rsidRPr="00846058">
              <w:rPr>
                <w:sz w:val="22"/>
                <w:szCs w:val="22"/>
              </w:rPr>
              <w:t xml:space="preserve"> администрации округа</w:t>
            </w:r>
            <w:r w:rsidRPr="001E1A68">
              <w:rPr>
                <w:sz w:val="22"/>
                <w:szCs w:val="22"/>
              </w:rPr>
              <w:t>,</w:t>
            </w:r>
          </w:p>
          <w:p w:rsidR="00840354" w:rsidRPr="001E1A68" w:rsidRDefault="00840354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</w:tcPr>
          <w:p w:rsidR="00840354" w:rsidRPr="00B06727" w:rsidRDefault="00840354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840354" w:rsidRPr="00B06727" w:rsidRDefault="00840354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840354" w:rsidRPr="00693A9E" w:rsidRDefault="00840354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A9E">
              <w:rPr>
                <w:sz w:val="22"/>
                <w:szCs w:val="22"/>
              </w:rPr>
              <w:t>Обеспечена подготовка  и повышение квалификации педагогических и руководящих работников</w:t>
            </w:r>
          </w:p>
        </w:tc>
        <w:tc>
          <w:tcPr>
            <w:tcW w:w="5816" w:type="dxa"/>
            <w:gridSpan w:val="11"/>
          </w:tcPr>
          <w:p w:rsidR="00840354" w:rsidRPr="002244BE" w:rsidRDefault="00840354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CE2E9D" w:rsidRPr="002244BE" w:rsidTr="0076784E">
        <w:trPr>
          <w:trHeight w:val="85"/>
        </w:trPr>
        <w:tc>
          <w:tcPr>
            <w:tcW w:w="3222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 xml:space="preserve">4.3. Создание условий для стимулирования </w:t>
            </w:r>
            <w:proofErr w:type="gramStart"/>
            <w:r w:rsidRPr="001E1A68">
              <w:rPr>
                <w:sz w:val="22"/>
                <w:szCs w:val="22"/>
              </w:rPr>
              <w:t>деятельности работ</w:t>
            </w:r>
            <w:r>
              <w:rPr>
                <w:sz w:val="22"/>
                <w:szCs w:val="22"/>
              </w:rPr>
              <w:t>ников системы образования округа</w:t>
            </w:r>
            <w:proofErr w:type="gramEnd"/>
          </w:p>
        </w:tc>
        <w:tc>
          <w:tcPr>
            <w:tcW w:w="2263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1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2435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55</w:t>
            </w:r>
            <w:r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002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</w:tcPr>
          <w:p w:rsidR="00CE2E9D" w:rsidRPr="002244BE" w:rsidRDefault="00CE2E9D" w:rsidP="0040697E">
            <w:pPr>
              <w:jc w:val="center"/>
              <w:rPr>
                <w:sz w:val="22"/>
                <w:szCs w:val="22"/>
              </w:rPr>
            </w:pPr>
          </w:p>
          <w:p w:rsidR="00DE685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60,0</w:t>
            </w:r>
          </w:p>
        </w:tc>
      </w:tr>
      <w:tr w:rsidR="00CE2E9D" w:rsidRPr="002244BE" w:rsidTr="0076784E">
        <w:trPr>
          <w:trHeight w:val="85"/>
        </w:trPr>
        <w:tc>
          <w:tcPr>
            <w:tcW w:w="3222" w:type="dxa"/>
          </w:tcPr>
          <w:p w:rsidR="00CE2E9D" w:rsidRPr="001E1A68" w:rsidRDefault="00CE2E9D" w:rsidP="0040697E">
            <w:pPr>
              <w:jc w:val="both"/>
            </w:pPr>
            <w:r w:rsidRPr="001E1A68">
              <w:rPr>
                <w:sz w:val="22"/>
                <w:szCs w:val="22"/>
              </w:rPr>
              <w:t>4.3.1.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 года», «Педагогический дебют», «Воспитатель года»,</w:t>
            </w:r>
            <w:r w:rsidRPr="001E1A68">
              <w:rPr>
                <w:bCs/>
                <w:sz w:val="22"/>
                <w:szCs w:val="22"/>
              </w:rPr>
              <w:t xml:space="preserve"> «С любовью к детям», «Лидер в образовании», «Моя прекрасная няня»)</w:t>
            </w:r>
          </w:p>
        </w:tc>
        <w:tc>
          <w:tcPr>
            <w:tcW w:w="2263" w:type="dxa"/>
          </w:tcPr>
          <w:p w:rsidR="00CE2E9D" w:rsidRPr="001E1A68" w:rsidRDefault="00CE2E9D" w:rsidP="0040697E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</w:t>
            </w:r>
            <w:r w:rsidR="00846058" w:rsidRPr="00846058">
              <w:rPr>
                <w:sz w:val="22"/>
                <w:szCs w:val="22"/>
              </w:rPr>
              <w:t xml:space="preserve"> администрации округа</w:t>
            </w:r>
            <w:r w:rsidRPr="001E1A68">
              <w:rPr>
                <w:sz w:val="22"/>
                <w:szCs w:val="22"/>
              </w:rPr>
              <w:t>,</w:t>
            </w:r>
          </w:p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округе п</w:t>
            </w:r>
            <w:r w:rsidRPr="001E1A68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ы</w:t>
            </w:r>
            <w:r w:rsidRPr="001E1A68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 xml:space="preserve">ы профессионального мастерства с целью распространения лучших практик и обмена опытом, а также участие в областных конкурсах профессионального </w:t>
            </w:r>
            <w:r w:rsidRPr="002760AA">
              <w:rPr>
                <w:sz w:val="22"/>
                <w:szCs w:val="22"/>
              </w:rPr>
              <w:t xml:space="preserve">мастерства с целью </w:t>
            </w:r>
            <w:r w:rsidRPr="002760AA">
              <w:rPr>
                <w:color w:val="000000"/>
                <w:sz w:val="22"/>
                <w:szCs w:val="22"/>
              </w:rPr>
              <w:t>с целью стимулирования профессионального роста и трансляции педагогического опыта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  <w:lang w:val="en-US"/>
              </w:rPr>
              <w:t>4</w:t>
            </w: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  <w:lang w:val="en-US"/>
              </w:rPr>
              <w:t>4</w:t>
            </w: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  <w:lang w:val="en-US"/>
              </w:rPr>
              <w:t>4</w:t>
            </w: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40,0</w:t>
            </w:r>
          </w:p>
        </w:tc>
      </w:tr>
      <w:tr w:rsidR="00CE2E9D" w:rsidRPr="002244BE" w:rsidTr="0076784E">
        <w:trPr>
          <w:trHeight w:val="85"/>
        </w:trPr>
        <w:tc>
          <w:tcPr>
            <w:tcW w:w="3222" w:type="dxa"/>
          </w:tcPr>
          <w:p w:rsidR="00CE2E9D" w:rsidRPr="001E1A68" w:rsidRDefault="00CE2E9D" w:rsidP="0040697E">
            <w:pPr>
              <w:jc w:val="both"/>
            </w:pPr>
            <w:r w:rsidRPr="001E1A68">
              <w:rPr>
                <w:sz w:val="22"/>
                <w:szCs w:val="22"/>
              </w:rPr>
              <w:t xml:space="preserve">4.3.2. Организация и проведение августовской </w:t>
            </w:r>
            <w:r w:rsidRPr="001E1A68">
              <w:rPr>
                <w:sz w:val="22"/>
                <w:szCs w:val="22"/>
              </w:rPr>
              <w:lastRenderedPageBreak/>
              <w:t>конференции, профессиональных праздников («День Учителя», «День дошкольного работника»), награждение  и чествование работников в рамках данных мероприятий</w:t>
            </w:r>
          </w:p>
        </w:tc>
        <w:tc>
          <w:tcPr>
            <w:tcW w:w="2263" w:type="dxa"/>
          </w:tcPr>
          <w:p w:rsidR="00CE2E9D" w:rsidRPr="001E1A68" w:rsidRDefault="00CE2E9D" w:rsidP="0040697E">
            <w:pPr>
              <w:jc w:val="center"/>
            </w:pPr>
            <w:r w:rsidRPr="001E1A68">
              <w:rPr>
                <w:sz w:val="22"/>
                <w:szCs w:val="22"/>
              </w:rPr>
              <w:lastRenderedPageBreak/>
              <w:t>Управление образование</w:t>
            </w:r>
            <w:r w:rsidR="00846058" w:rsidRPr="00846058">
              <w:rPr>
                <w:sz w:val="22"/>
                <w:szCs w:val="22"/>
              </w:rPr>
              <w:t xml:space="preserve"> </w:t>
            </w:r>
            <w:r w:rsidR="00846058" w:rsidRPr="00846058">
              <w:rPr>
                <w:sz w:val="22"/>
                <w:szCs w:val="22"/>
              </w:rPr>
              <w:lastRenderedPageBreak/>
              <w:t>администрации округа</w:t>
            </w:r>
            <w:r w:rsidRPr="001E1A68">
              <w:rPr>
                <w:sz w:val="22"/>
                <w:szCs w:val="22"/>
              </w:rPr>
              <w:t>,</w:t>
            </w:r>
          </w:p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1E1A68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а</w:t>
            </w:r>
            <w:r w:rsidRPr="001E1A68">
              <w:rPr>
                <w:sz w:val="22"/>
                <w:szCs w:val="22"/>
              </w:rPr>
              <w:t xml:space="preserve"> августовск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</w:t>
            </w:r>
            <w:r w:rsidRPr="001E1A68">
              <w:rPr>
                <w:sz w:val="22"/>
                <w:szCs w:val="22"/>
              </w:rPr>
              <w:lastRenderedPageBreak/>
              <w:t>педагогическ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1E1A68">
              <w:rPr>
                <w:sz w:val="22"/>
                <w:szCs w:val="22"/>
              </w:rPr>
              <w:t>, профессиональн</w:t>
            </w:r>
            <w:r>
              <w:rPr>
                <w:sz w:val="22"/>
                <w:szCs w:val="22"/>
              </w:rPr>
              <w:t>ый</w:t>
            </w:r>
            <w:r w:rsidRPr="001E1A68">
              <w:rPr>
                <w:sz w:val="22"/>
                <w:szCs w:val="22"/>
              </w:rPr>
              <w:t xml:space="preserve"> праздник День учителя (чествование и награждение педагогов)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1</w:t>
            </w:r>
            <w:r w:rsidRPr="002244BE">
              <w:rPr>
                <w:i/>
                <w:sz w:val="22"/>
                <w:szCs w:val="22"/>
                <w:lang w:val="en-US"/>
              </w:rPr>
              <w:t>5</w:t>
            </w:r>
            <w:r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DE685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20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DE685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20</w:t>
            </w:r>
            <w:r w:rsidR="00CE2E9D" w:rsidRPr="002244B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DE685D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20,0</w:t>
            </w:r>
          </w:p>
        </w:tc>
      </w:tr>
      <w:tr w:rsidR="00D35199" w:rsidRPr="002244BE" w:rsidTr="0076784E">
        <w:trPr>
          <w:trHeight w:val="420"/>
        </w:trPr>
        <w:tc>
          <w:tcPr>
            <w:tcW w:w="3222" w:type="dxa"/>
            <w:vMerge w:val="restart"/>
          </w:tcPr>
          <w:p w:rsidR="00D35199" w:rsidRPr="00D06D63" w:rsidRDefault="00D35199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5</w:t>
            </w:r>
          </w:p>
          <w:p w:rsidR="00D35199" w:rsidRPr="004834B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«Модернизации сети муниципальных образовательных учреждений»</w:t>
            </w:r>
          </w:p>
        </w:tc>
        <w:tc>
          <w:tcPr>
            <w:tcW w:w="2263" w:type="dxa"/>
            <w:vMerge w:val="restart"/>
          </w:tcPr>
          <w:p w:rsidR="00D35199" w:rsidRPr="004834B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1" w:type="dxa"/>
            <w:vMerge w:val="restart"/>
          </w:tcPr>
          <w:p w:rsidR="00D35199" w:rsidRPr="004834B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3" w:type="dxa"/>
            <w:vMerge w:val="restart"/>
          </w:tcPr>
          <w:p w:rsidR="00D35199" w:rsidRPr="004834B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2435" w:type="dxa"/>
            <w:vMerge w:val="restart"/>
          </w:tcPr>
          <w:p w:rsidR="00D35199" w:rsidRPr="004834B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b/>
              </w:rPr>
            </w:pPr>
            <w:r w:rsidRPr="002244BE"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b/>
                <w:sz w:val="22"/>
                <w:szCs w:val="22"/>
              </w:rPr>
              <w:t>т.ч</w:t>
            </w:r>
            <w:proofErr w:type="spellEnd"/>
            <w:r w:rsidRPr="00224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D35199" w:rsidP="00267F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37</w:t>
            </w:r>
            <w:r w:rsidR="00267FA7" w:rsidRPr="002244BE">
              <w:rPr>
                <w:b/>
                <w:i/>
                <w:sz w:val="22"/>
                <w:szCs w:val="22"/>
              </w:rPr>
              <w:t> 214,0</w:t>
            </w:r>
          </w:p>
        </w:tc>
        <w:tc>
          <w:tcPr>
            <w:tcW w:w="1002" w:type="dxa"/>
            <w:gridSpan w:val="2"/>
            <w:vAlign w:val="center"/>
          </w:tcPr>
          <w:p w:rsidR="00D35199" w:rsidRPr="002244BE" w:rsidRDefault="00D35199" w:rsidP="0040697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15726,1</w:t>
            </w:r>
          </w:p>
        </w:tc>
        <w:tc>
          <w:tcPr>
            <w:tcW w:w="996" w:type="dxa"/>
            <w:gridSpan w:val="2"/>
            <w:vAlign w:val="center"/>
          </w:tcPr>
          <w:p w:rsidR="00D35199" w:rsidRPr="002244BE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D35199" w:rsidRPr="002244BE" w:rsidRDefault="00267FA7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b/>
                <w:i/>
                <w:sz w:val="22"/>
                <w:szCs w:val="22"/>
              </w:rPr>
              <w:t>30 278,6</w:t>
            </w:r>
          </w:p>
        </w:tc>
      </w:tr>
      <w:tr w:rsidR="00D35199" w:rsidRPr="002244BE" w:rsidTr="0076784E">
        <w:trPr>
          <w:trHeight w:val="529"/>
        </w:trPr>
        <w:tc>
          <w:tcPr>
            <w:tcW w:w="3222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1" w:type="dxa"/>
            <w:vMerge/>
          </w:tcPr>
          <w:p w:rsidR="00D35199" w:rsidRPr="0063324A" w:rsidRDefault="00D35199" w:rsidP="0040697E">
            <w:pPr>
              <w:pStyle w:val="ConsPlusNormal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435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5 555,6</w:t>
            </w:r>
          </w:p>
        </w:tc>
        <w:tc>
          <w:tcPr>
            <w:tcW w:w="1002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314,5</w:t>
            </w:r>
          </w:p>
        </w:tc>
        <w:tc>
          <w:tcPr>
            <w:tcW w:w="996" w:type="dxa"/>
            <w:gridSpan w:val="2"/>
          </w:tcPr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35199" w:rsidRPr="002244BE" w:rsidRDefault="00267FA7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6,0</w:t>
            </w:r>
          </w:p>
        </w:tc>
      </w:tr>
      <w:tr w:rsidR="00D35199" w:rsidRPr="002244BE" w:rsidTr="0076784E">
        <w:trPr>
          <w:trHeight w:val="290"/>
        </w:trPr>
        <w:tc>
          <w:tcPr>
            <w:tcW w:w="3222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1" w:type="dxa"/>
            <w:vMerge/>
          </w:tcPr>
          <w:p w:rsidR="00D35199" w:rsidRPr="0063324A" w:rsidRDefault="00D35199" w:rsidP="004069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435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267FA7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</w:t>
            </w:r>
            <w:r w:rsidR="00D35199" w:rsidRPr="002244BE">
              <w:rPr>
                <w:sz w:val="22"/>
                <w:szCs w:val="22"/>
              </w:rPr>
              <w:t>1 658,4</w:t>
            </w:r>
          </w:p>
        </w:tc>
        <w:tc>
          <w:tcPr>
            <w:tcW w:w="1002" w:type="dxa"/>
            <w:gridSpan w:val="2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15411,6</w:t>
            </w:r>
          </w:p>
        </w:tc>
        <w:tc>
          <w:tcPr>
            <w:tcW w:w="996" w:type="dxa"/>
            <w:gridSpan w:val="2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10 595,4</w:t>
            </w:r>
          </w:p>
        </w:tc>
      </w:tr>
      <w:tr w:rsidR="00D35199" w:rsidRPr="002244BE" w:rsidTr="0076784E">
        <w:trPr>
          <w:trHeight w:val="290"/>
        </w:trPr>
        <w:tc>
          <w:tcPr>
            <w:tcW w:w="3222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1" w:type="dxa"/>
            <w:vMerge/>
          </w:tcPr>
          <w:p w:rsidR="00D35199" w:rsidRPr="0063324A" w:rsidRDefault="00D35199" w:rsidP="004069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435" w:type="dxa"/>
            <w:vMerge/>
          </w:tcPr>
          <w:p w:rsidR="00D35199" w:rsidRPr="0063324A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i/>
                <w:sz w:val="20"/>
                <w:szCs w:val="20"/>
              </w:rPr>
            </w:pPr>
            <w:r w:rsidRPr="002244BE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19 677,2</w:t>
            </w:r>
          </w:p>
        </w:tc>
      </w:tr>
      <w:tr w:rsidR="00CE2E9D" w:rsidRPr="002244BE" w:rsidTr="0076784E">
        <w:trPr>
          <w:trHeight w:val="559"/>
        </w:trPr>
        <w:tc>
          <w:tcPr>
            <w:tcW w:w="3222" w:type="dxa"/>
            <w:vMerge w:val="restart"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5.1. Проведение мероприятий по снижению риска безопасности обучающихся, работников в муниципальных образовательных </w:t>
            </w:r>
            <w:r>
              <w:rPr>
                <w:sz w:val="22"/>
                <w:szCs w:val="22"/>
              </w:rPr>
              <w:t>организациях округа</w:t>
            </w:r>
          </w:p>
        </w:tc>
        <w:tc>
          <w:tcPr>
            <w:tcW w:w="2263" w:type="dxa"/>
            <w:vMerge w:val="restart"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435" w:type="dxa"/>
            <w:vMerge w:val="restart"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Созданы безопасные условия пребывания детей и работников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CE2E9D" w:rsidRPr="002244BE" w:rsidRDefault="00980886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42</w:t>
            </w:r>
            <w:r w:rsidR="00CE2E9D"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CE2E9D" w:rsidRPr="002244BE" w:rsidRDefault="0098088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68"/>
        </w:trPr>
        <w:tc>
          <w:tcPr>
            <w:tcW w:w="3222" w:type="dxa"/>
            <w:vMerge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CE2E9D" w:rsidRPr="002244BE" w:rsidRDefault="0098088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8,4</w:t>
            </w:r>
          </w:p>
        </w:tc>
        <w:tc>
          <w:tcPr>
            <w:tcW w:w="996" w:type="dxa"/>
            <w:gridSpan w:val="2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CE2E9D" w:rsidRPr="002244BE" w:rsidRDefault="0098088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369"/>
        </w:trPr>
        <w:tc>
          <w:tcPr>
            <w:tcW w:w="3222" w:type="dxa"/>
            <w:vMerge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CE2E9D" w:rsidRPr="003B1048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CE2E9D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98088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411,6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980886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76784E" w:rsidRPr="002244BE" w:rsidTr="0076784E">
        <w:trPr>
          <w:trHeight w:val="369"/>
        </w:trPr>
        <w:tc>
          <w:tcPr>
            <w:tcW w:w="3222" w:type="dxa"/>
            <w:vMerge w:val="restart"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</w:pPr>
            <w:r>
              <w:t xml:space="preserve">5.1.1. </w:t>
            </w:r>
            <w:r w:rsidRPr="00F05030">
              <w:rPr>
                <w:sz w:val="22"/>
                <w:szCs w:val="22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2263" w:type="dxa"/>
            <w:vMerge w:val="restart"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  <w:vMerge w:val="restart"/>
          </w:tcPr>
          <w:p w:rsidR="0076784E" w:rsidRPr="00B06727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76784E" w:rsidRPr="00B06727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76784E" w:rsidRPr="00B06727" w:rsidRDefault="0076784E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76784E" w:rsidRPr="00B06727" w:rsidRDefault="0076784E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435" w:type="dxa"/>
            <w:vMerge w:val="restart"/>
          </w:tcPr>
          <w:p w:rsidR="0076784E" w:rsidRPr="00D06D63" w:rsidRDefault="0076784E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D06D63">
              <w:rPr>
                <w:sz w:val="22"/>
                <w:szCs w:val="22"/>
              </w:rPr>
              <w:t>световозвращающие</w:t>
            </w:r>
            <w:proofErr w:type="spellEnd"/>
            <w:r w:rsidRPr="00D06D63">
              <w:rPr>
                <w:sz w:val="22"/>
                <w:szCs w:val="22"/>
              </w:rPr>
              <w:t xml:space="preserve"> элементы (</w:t>
            </w:r>
            <w:proofErr w:type="spellStart"/>
            <w:r w:rsidRPr="00D06D63">
              <w:rPr>
                <w:sz w:val="22"/>
                <w:szCs w:val="22"/>
              </w:rPr>
              <w:t>фликеры</w:t>
            </w:r>
            <w:proofErr w:type="spellEnd"/>
            <w:r w:rsidRPr="00D06D63">
              <w:rPr>
                <w:sz w:val="22"/>
                <w:szCs w:val="22"/>
              </w:rPr>
              <w:t>)</w:t>
            </w:r>
            <w:r w:rsidR="006619CD">
              <w:rPr>
                <w:sz w:val="22"/>
                <w:szCs w:val="22"/>
              </w:rPr>
              <w:t>, пандусы</w:t>
            </w:r>
          </w:p>
        </w:tc>
        <w:tc>
          <w:tcPr>
            <w:tcW w:w="1414" w:type="dxa"/>
            <w:gridSpan w:val="2"/>
          </w:tcPr>
          <w:p w:rsidR="0076784E" w:rsidRPr="002244BE" w:rsidRDefault="0076784E" w:rsidP="0040697E">
            <w:pPr>
              <w:jc w:val="center"/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76784E" w:rsidRPr="002244BE" w:rsidRDefault="0076784E" w:rsidP="006619CD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420,0</w:t>
            </w:r>
          </w:p>
        </w:tc>
        <w:tc>
          <w:tcPr>
            <w:tcW w:w="996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76784E" w:rsidRPr="002244BE" w:rsidTr="0076784E">
        <w:trPr>
          <w:trHeight w:val="369"/>
        </w:trPr>
        <w:tc>
          <w:tcPr>
            <w:tcW w:w="3222" w:type="dxa"/>
            <w:vMerge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4" w:type="dxa"/>
            <w:gridSpan w:val="2"/>
          </w:tcPr>
          <w:p w:rsidR="0076784E" w:rsidRPr="002244BE" w:rsidRDefault="0076784E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76784E" w:rsidRPr="002244BE" w:rsidRDefault="0076784E" w:rsidP="006619CD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8,4</w:t>
            </w:r>
          </w:p>
        </w:tc>
        <w:tc>
          <w:tcPr>
            <w:tcW w:w="996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76784E" w:rsidRPr="002244BE" w:rsidTr="0076784E">
        <w:trPr>
          <w:trHeight w:val="479"/>
        </w:trPr>
        <w:tc>
          <w:tcPr>
            <w:tcW w:w="3222" w:type="dxa"/>
            <w:vMerge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76784E" w:rsidRPr="003B1048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76784E" w:rsidRDefault="0076784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4" w:type="dxa"/>
            <w:gridSpan w:val="2"/>
          </w:tcPr>
          <w:p w:rsidR="0076784E" w:rsidRPr="002244BE" w:rsidRDefault="0076784E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28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76784E" w:rsidRPr="002244BE" w:rsidRDefault="0076784E" w:rsidP="006619CD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411,6</w:t>
            </w:r>
          </w:p>
        </w:tc>
        <w:tc>
          <w:tcPr>
            <w:tcW w:w="996" w:type="dxa"/>
            <w:gridSpan w:val="2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76784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D35199" w:rsidRPr="002244BE" w:rsidTr="0076784E">
        <w:trPr>
          <w:trHeight w:val="662"/>
        </w:trPr>
        <w:tc>
          <w:tcPr>
            <w:tcW w:w="3222" w:type="dxa"/>
            <w:vMerge w:val="restart"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5.2. Проведение мероприятий по оснащению и созданию прочной материально-технической базы муниципальных образовательных учреждений  </w:t>
            </w:r>
            <w:r>
              <w:rPr>
                <w:sz w:val="22"/>
                <w:szCs w:val="22"/>
              </w:rPr>
              <w:t>округа,</w:t>
            </w:r>
            <w:r w:rsidRPr="003B1048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проведение капитальных и текущих ремонтов</w:t>
            </w:r>
          </w:p>
        </w:tc>
        <w:tc>
          <w:tcPr>
            <w:tcW w:w="2263" w:type="dxa"/>
            <w:vMerge w:val="restart"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1" w:type="dxa"/>
            <w:vMerge w:val="restart"/>
          </w:tcPr>
          <w:p w:rsidR="00D35199" w:rsidRPr="00B06727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D35199" w:rsidRPr="00B06727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D35199" w:rsidRPr="00B06727" w:rsidRDefault="00D35199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D35199" w:rsidRPr="00B06727" w:rsidRDefault="00D35199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435" w:type="dxa"/>
            <w:vMerge w:val="restart"/>
          </w:tcPr>
          <w:p w:rsidR="00D35199" w:rsidRPr="003B1048" w:rsidRDefault="00D35199" w:rsidP="0040697E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ы</w:t>
            </w:r>
            <w:r w:rsidRPr="003B104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и приобретено</w:t>
            </w:r>
            <w:r w:rsidRPr="003B104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>.</w:t>
            </w:r>
          </w:p>
          <w:p w:rsidR="00D35199" w:rsidRPr="003B1048" w:rsidRDefault="00D35199" w:rsidP="0040697E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а доля</w:t>
            </w:r>
            <w:r w:rsidRPr="003B1048">
              <w:rPr>
                <w:sz w:val="22"/>
                <w:szCs w:val="22"/>
              </w:rPr>
              <w:t xml:space="preserve">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76784E" w:rsidP="0040697E">
            <w:pPr>
              <w:widowControl w:val="0"/>
              <w:autoSpaceDE w:val="0"/>
              <w:rPr>
                <w:i/>
              </w:rPr>
            </w:pPr>
            <w:r w:rsidRPr="002244BE">
              <w:rPr>
                <w:i/>
                <w:sz w:val="22"/>
                <w:szCs w:val="22"/>
              </w:rPr>
              <w:t>37214,0</w:t>
            </w:r>
          </w:p>
        </w:tc>
        <w:tc>
          <w:tcPr>
            <w:tcW w:w="1002" w:type="dxa"/>
            <w:gridSpan w:val="2"/>
          </w:tcPr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D35199" w:rsidRPr="002244BE" w:rsidRDefault="00D35199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15 306,1</w:t>
            </w:r>
          </w:p>
        </w:tc>
        <w:tc>
          <w:tcPr>
            <w:tcW w:w="996" w:type="dxa"/>
            <w:gridSpan w:val="2"/>
          </w:tcPr>
          <w:p w:rsidR="00D35199" w:rsidRPr="002244BE" w:rsidRDefault="00D35199" w:rsidP="0040697E">
            <w:pPr>
              <w:jc w:val="center"/>
            </w:pPr>
          </w:p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D35199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30 278,6</w:t>
            </w:r>
          </w:p>
        </w:tc>
      </w:tr>
      <w:tr w:rsidR="00D35199" w:rsidRPr="002244BE" w:rsidTr="0076784E">
        <w:trPr>
          <w:trHeight w:val="460"/>
        </w:trPr>
        <w:tc>
          <w:tcPr>
            <w:tcW w:w="3222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D35199" w:rsidRPr="003B1048" w:rsidRDefault="00D35199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D35199" w:rsidP="0076784E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5</w:t>
            </w:r>
            <w:r w:rsidR="0076784E" w:rsidRPr="002244BE">
              <w:rPr>
                <w:i/>
                <w:sz w:val="22"/>
                <w:szCs w:val="22"/>
              </w:rPr>
              <w:t> 555,6</w:t>
            </w:r>
          </w:p>
        </w:tc>
        <w:tc>
          <w:tcPr>
            <w:tcW w:w="1002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</w:p>
          <w:p w:rsidR="00D35199" w:rsidRPr="002244BE" w:rsidRDefault="0076784E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306,1</w:t>
            </w:r>
          </w:p>
        </w:tc>
        <w:tc>
          <w:tcPr>
            <w:tcW w:w="996" w:type="dxa"/>
            <w:gridSpan w:val="2"/>
          </w:tcPr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35199" w:rsidRPr="002244BE" w:rsidRDefault="00D35199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D35199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6,0</w:t>
            </w:r>
          </w:p>
        </w:tc>
      </w:tr>
      <w:tr w:rsidR="00D35199" w:rsidRPr="002244BE" w:rsidTr="0076784E">
        <w:trPr>
          <w:trHeight w:val="737"/>
        </w:trPr>
        <w:tc>
          <w:tcPr>
            <w:tcW w:w="3222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D35199" w:rsidRPr="003B1048" w:rsidRDefault="00D35199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76784E" w:rsidP="0040697E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31658,4</w:t>
            </w:r>
          </w:p>
        </w:tc>
        <w:tc>
          <w:tcPr>
            <w:tcW w:w="1002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</w:p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15000,0</w:t>
            </w:r>
          </w:p>
        </w:tc>
        <w:tc>
          <w:tcPr>
            <w:tcW w:w="996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</w:p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</w:p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10 595,4</w:t>
            </w:r>
          </w:p>
        </w:tc>
      </w:tr>
      <w:tr w:rsidR="00D35199" w:rsidRPr="002244BE" w:rsidTr="0076784E">
        <w:trPr>
          <w:trHeight w:val="507"/>
        </w:trPr>
        <w:tc>
          <w:tcPr>
            <w:tcW w:w="3222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D35199" w:rsidRPr="003B1048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D35199" w:rsidRDefault="00D35199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vMerge/>
          </w:tcPr>
          <w:p w:rsidR="00D35199" w:rsidRPr="003B1048" w:rsidRDefault="00D35199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D35199" w:rsidRPr="002244BE" w:rsidRDefault="00D35199" w:rsidP="0040697E">
            <w:pPr>
              <w:jc w:val="center"/>
              <w:rPr>
                <w:i/>
                <w:sz w:val="20"/>
                <w:szCs w:val="20"/>
              </w:rPr>
            </w:pPr>
            <w:r w:rsidRPr="002244BE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vAlign w:val="center"/>
          </w:tcPr>
          <w:p w:rsidR="00D35199" w:rsidRPr="002244BE" w:rsidRDefault="00D35199" w:rsidP="0040697E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D35199" w:rsidRPr="002244BE" w:rsidRDefault="00D35199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19 677,2</w:t>
            </w:r>
          </w:p>
        </w:tc>
      </w:tr>
      <w:tr w:rsidR="006372A8" w:rsidRPr="002244BE" w:rsidTr="0076784E">
        <w:trPr>
          <w:trHeight w:val="413"/>
        </w:trPr>
        <w:tc>
          <w:tcPr>
            <w:tcW w:w="3222" w:type="dxa"/>
            <w:vMerge w:val="restart"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5.2.1.Проведение  капитальных ремонтов и ремонтов зданий </w:t>
            </w:r>
            <w:r w:rsidRPr="001E62F3">
              <w:rPr>
                <w:sz w:val="22"/>
                <w:szCs w:val="22"/>
              </w:rPr>
              <w:lastRenderedPageBreak/>
              <w:t>образовательных учреждений, в том числе подготовка ПСД</w:t>
            </w:r>
            <w:r>
              <w:rPr>
                <w:sz w:val="22"/>
                <w:szCs w:val="22"/>
              </w:rPr>
              <w:t>, научно-проектной документации</w:t>
            </w:r>
          </w:p>
        </w:tc>
        <w:tc>
          <w:tcPr>
            <w:tcW w:w="2263" w:type="dxa"/>
            <w:vMerge w:val="restart"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МОУ СШ № 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62F3">
              <w:rPr>
                <w:sz w:val="22"/>
                <w:szCs w:val="22"/>
              </w:rPr>
              <w:t xml:space="preserve"> МДОУ </w:t>
            </w:r>
            <w:r w:rsidRPr="001E62F3">
              <w:rPr>
                <w:sz w:val="22"/>
                <w:szCs w:val="22"/>
              </w:rPr>
              <w:lastRenderedPageBreak/>
              <w:t xml:space="preserve">«Детский сад № </w:t>
            </w:r>
            <w:r>
              <w:rPr>
                <w:sz w:val="22"/>
                <w:szCs w:val="22"/>
              </w:rPr>
              <w:t>4 «Теремок</w:t>
            </w:r>
            <w:r w:rsidRPr="001E62F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МДОУ «Детский сад № 7 «Ленок», МОУ «Антушевская СШ», МОУ «Белозерская КШИ» </w:t>
            </w:r>
          </w:p>
        </w:tc>
        <w:tc>
          <w:tcPr>
            <w:tcW w:w="991" w:type="dxa"/>
            <w:vMerge w:val="restart"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6372A8" w:rsidRPr="00B06727" w:rsidRDefault="006372A8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Проведены ремонтные работы в рамках </w:t>
            </w:r>
            <w:r w:rsidRPr="001E62F3">
              <w:rPr>
                <w:sz w:val="22"/>
                <w:szCs w:val="22"/>
              </w:rPr>
              <w:lastRenderedPageBreak/>
              <w:t xml:space="preserve">исполнения поручений Губернатора области по итогам </w:t>
            </w:r>
            <w:proofErr w:type="spellStart"/>
            <w:r w:rsidRPr="001E62F3">
              <w:rPr>
                <w:sz w:val="22"/>
                <w:szCs w:val="22"/>
              </w:rPr>
              <w:t>Градсовета</w:t>
            </w:r>
            <w:proofErr w:type="spellEnd"/>
            <w:r w:rsidRPr="001E62F3">
              <w:rPr>
                <w:sz w:val="22"/>
                <w:szCs w:val="22"/>
              </w:rPr>
              <w:t>.</w:t>
            </w:r>
          </w:p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414" w:type="dxa"/>
            <w:gridSpan w:val="2"/>
          </w:tcPr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6372A8" w:rsidP="0040697E">
            <w:r w:rsidRPr="002244BE">
              <w:rPr>
                <w:sz w:val="22"/>
                <w:szCs w:val="22"/>
              </w:rPr>
              <w:t>34 716,3</w:t>
            </w:r>
          </w:p>
        </w:tc>
        <w:tc>
          <w:tcPr>
            <w:tcW w:w="1002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15306,1</w:t>
            </w:r>
          </w:p>
          <w:p w:rsidR="006372A8" w:rsidRPr="002244BE" w:rsidRDefault="006372A8" w:rsidP="0040697E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  <w:p w:rsidR="006372A8" w:rsidRPr="002244BE" w:rsidRDefault="006372A8" w:rsidP="0040697E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17 199,2</w:t>
            </w:r>
          </w:p>
        </w:tc>
      </w:tr>
      <w:tr w:rsidR="006372A8" w:rsidRPr="002244BE" w:rsidTr="0076784E">
        <w:trPr>
          <w:trHeight w:val="554"/>
        </w:trPr>
        <w:tc>
          <w:tcPr>
            <w:tcW w:w="3222" w:type="dxa"/>
            <w:vMerge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6372A8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3 057,9</w:t>
            </w:r>
          </w:p>
        </w:tc>
        <w:tc>
          <w:tcPr>
            <w:tcW w:w="1002" w:type="dxa"/>
            <w:gridSpan w:val="2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306,1</w:t>
            </w:r>
          </w:p>
        </w:tc>
        <w:tc>
          <w:tcPr>
            <w:tcW w:w="996" w:type="dxa"/>
            <w:gridSpan w:val="2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3,5</w:t>
            </w:r>
          </w:p>
        </w:tc>
      </w:tr>
      <w:tr w:rsidR="006372A8" w:rsidRPr="002244BE" w:rsidTr="0076784E">
        <w:trPr>
          <w:trHeight w:val="791"/>
        </w:trPr>
        <w:tc>
          <w:tcPr>
            <w:tcW w:w="3222" w:type="dxa"/>
            <w:vMerge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6372A8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31 658,4</w:t>
            </w:r>
          </w:p>
          <w:p w:rsidR="006372A8" w:rsidRPr="002244BE" w:rsidRDefault="006372A8" w:rsidP="0040697E">
            <w:pPr>
              <w:rPr>
                <w:sz w:val="22"/>
                <w:szCs w:val="22"/>
              </w:rPr>
            </w:pPr>
          </w:p>
          <w:p w:rsidR="006372A8" w:rsidRPr="002244BE" w:rsidRDefault="006372A8" w:rsidP="0040697E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15000,0</w:t>
            </w: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6 018,5</w:t>
            </w: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</w:tc>
      </w:tr>
      <w:tr w:rsidR="006372A8" w:rsidRPr="002244BE" w:rsidTr="0076784E">
        <w:trPr>
          <w:trHeight w:val="324"/>
        </w:trPr>
        <w:tc>
          <w:tcPr>
            <w:tcW w:w="3222" w:type="dxa"/>
            <w:vMerge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6372A8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6372A8" w:rsidRPr="002244BE" w:rsidRDefault="006372A8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6372A8" w:rsidP="0040697E">
            <w:pPr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11 177,2</w:t>
            </w:r>
          </w:p>
        </w:tc>
      </w:tr>
      <w:tr w:rsidR="006372A8" w:rsidRPr="002244BE" w:rsidTr="0076784E">
        <w:trPr>
          <w:trHeight w:val="564"/>
        </w:trPr>
        <w:tc>
          <w:tcPr>
            <w:tcW w:w="3222" w:type="dxa"/>
            <w:vMerge w:val="restart"/>
          </w:tcPr>
          <w:p w:rsidR="006372A8" w:rsidRPr="00F972C7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5.2.2. Проведение текущих ремонтов  образовательных учреждений</w:t>
            </w:r>
            <w:r>
              <w:rPr>
                <w:sz w:val="22"/>
                <w:szCs w:val="22"/>
              </w:rPr>
              <w:t>, в том числе р</w:t>
            </w:r>
            <w:r w:rsidRPr="00E947D2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Pr="00E9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федерального</w:t>
            </w:r>
            <w:r w:rsidRPr="00E947D2">
              <w:rPr>
                <w:color w:val="000000"/>
                <w:sz w:val="22"/>
                <w:szCs w:val="22"/>
              </w:rPr>
              <w:t xml:space="preserve"> проекта «Современная школа»</w:t>
            </w:r>
          </w:p>
        </w:tc>
        <w:tc>
          <w:tcPr>
            <w:tcW w:w="2263" w:type="dxa"/>
            <w:vMerge w:val="restart"/>
          </w:tcPr>
          <w:p w:rsidR="006372A8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  <w:r>
              <w:rPr>
                <w:sz w:val="22"/>
                <w:szCs w:val="22"/>
              </w:rPr>
              <w:t>:</w:t>
            </w:r>
          </w:p>
          <w:p w:rsidR="006372A8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«Антушевская СШ»,</w:t>
            </w:r>
          </w:p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Шольская СШ», МОУ «Мондомская школа», МОУ «Глушковская ОШ», МОУ «Белозерская КШИ»</w:t>
            </w:r>
          </w:p>
        </w:tc>
        <w:tc>
          <w:tcPr>
            <w:tcW w:w="991" w:type="dxa"/>
            <w:vMerge w:val="restart"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6372A8" w:rsidRPr="00B06727" w:rsidRDefault="006372A8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обучения.</w:t>
            </w:r>
          </w:p>
        </w:tc>
        <w:tc>
          <w:tcPr>
            <w:tcW w:w="1414" w:type="dxa"/>
            <w:gridSpan w:val="2"/>
          </w:tcPr>
          <w:p w:rsidR="006372A8" w:rsidRPr="002244BE" w:rsidRDefault="006372A8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2 483,7</w:t>
            </w:r>
          </w:p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gridSpan w:val="2"/>
          </w:tcPr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6372A8" w:rsidRPr="002244BE" w:rsidRDefault="006372A8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</w:p>
          <w:p w:rsidR="006372A8" w:rsidRPr="002244BE" w:rsidRDefault="006372A8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6372A8" w:rsidRPr="002244BE" w:rsidTr="0076784E">
        <w:trPr>
          <w:trHeight w:val="981"/>
        </w:trPr>
        <w:tc>
          <w:tcPr>
            <w:tcW w:w="3222" w:type="dxa"/>
            <w:vMerge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6372A8" w:rsidRPr="001E62F3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372A8" w:rsidRPr="00B06727" w:rsidRDefault="006372A8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6372A8" w:rsidRPr="001E62F3" w:rsidRDefault="006372A8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 Выполнение требований санитарного законодательства</w:t>
            </w:r>
          </w:p>
        </w:tc>
        <w:tc>
          <w:tcPr>
            <w:tcW w:w="1414" w:type="dxa"/>
            <w:gridSpan w:val="2"/>
          </w:tcPr>
          <w:p w:rsidR="006372A8" w:rsidRPr="002244BE" w:rsidRDefault="000A349E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128" w:type="dxa"/>
            <w:gridSpan w:val="2"/>
            <w:vAlign w:val="center"/>
          </w:tcPr>
          <w:p w:rsidR="006372A8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</w:p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gridSpan w:val="2"/>
          </w:tcPr>
          <w:p w:rsidR="006372A8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6372A8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</w:tcPr>
          <w:p w:rsidR="006372A8" w:rsidRPr="002244BE" w:rsidRDefault="0040697E" w:rsidP="0040697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689"/>
        </w:trPr>
        <w:tc>
          <w:tcPr>
            <w:tcW w:w="3222" w:type="dxa"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3</w:t>
            </w:r>
            <w:r w:rsidRPr="001E62F3">
              <w:rPr>
                <w:sz w:val="22"/>
                <w:szCs w:val="22"/>
              </w:rPr>
              <w:t>. Приобретение ценных подарков для укрепления материально-технической базы образовательных учреждений в рамках празднования юбилейной даты учреждения</w:t>
            </w:r>
          </w:p>
        </w:tc>
        <w:tc>
          <w:tcPr>
            <w:tcW w:w="2263" w:type="dxa"/>
          </w:tcPr>
          <w:p w:rsidR="00CE2E9D" w:rsidRPr="001E62F3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991" w:type="dxa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</w:tcPr>
          <w:p w:rsidR="00CE2E9D" w:rsidRPr="001E62F3" w:rsidRDefault="00CE2E9D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материально-техническая база образовательных учреждений</w:t>
            </w:r>
          </w:p>
        </w:tc>
        <w:tc>
          <w:tcPr>
            <w:tcW w:w="1414" w:type="dxa"/>
            <w:gridSpan w:val="2"/>
          </w:tcPr>
          <w:p w:rsidR="00CE2E9D" w:rsidRPr="002244BE" w:rsidRDefault="00CE2E9D" w:rsidP="0040697E"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14,0</w:t>
            </w:r>
          </w:p>
        </w:tc>
        <w:tc>
          <w:tcPr>
            <w:tcW w:w="1002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CE2E9D" w:rsidRPr="002244BE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E2E9D" w:rsidRPr="002244BE" w:rsidRDefault="00932C24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</w:tr>
      <w:tr w:rsidR="0040697E" w:rsidRPr="002244BE" w:rsidTr="0076784E">
        <w:trPr>
          <w:trHeight w:val="463"/>
        </w:trPr>
        <w:tc>
          <w:tcPr>
            <w:tcW w:w="3222" w:type="dxa"/>
            <w:vMerge w:val="restart"/>
          </w:tcPr>
          <w:p w:rsidR="0040697E" w:rsidRPr="001E62F3" w:rsidRDefault="0040697E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4</w:t>
            </w:r>
            <w:r w:rsidRPr="001E62F3">
              <w:rPr>
                <w:sz w:val="22"/>
                <w:szCs w:val="22"/>
              </w:rPr>
              <w:t>. Приобретение мебели в столовую, в центр «Точка роста», приобретение технологического</w:t>
            </w:r>
            <w:r>
              <w:rPr>
                <w:sz w:val="22"/>
                <w:szCs w:val="22"/>
              </w:rPr>
              <w:t>, спортивного и медицинского оборудования (медицинских изделий), посуды</w:t>
            </w:r>
          </w:p>
        </w:tc>
        <w:tc>
          <w:tcPr>
            <w:tcW w:w="2263" w:type="dxa"/>
            <w:vMerge w:val="restart"/>
          </w:tcPr>
          <w:p w:rsidR="0040697E" w:rsidRPr="001E62F3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991" w:type="dxa"/>
            <w:vMerge w:val="restart"/>
          </w:tcPr>
          <w:p w:rsidR="0040697E" w:rsidRPr="00B06727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40697E" w:rsidRPr="00B06727" w:rsidRDefault="0040697E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>г.</w:t>
            </w:r>
          </w:p>
        </w:tc>
        <w:tc>
          <w:tcPr>
            <w:tcW w:w="2435" w:type="dxa"/>
            <w:vMerge w:val="restart"/>
          </w:tcPr>
          <w:p w:rsidR="0040697E" w:rsidRPr="001E62F3" w:rsidRDefault="0040697E" w:rsidP="0040697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и обновлена материально-техническая база образовательных учреждений</w:t>
            </w:r>
          </w:p>
        </w:tc>
        <w:tc>
          <w:tcPr>
            <w:tcW w:w="1414" w:type="dxa"/>
            <w:gridSpan w:val="2"/>
          </w:tcPr>
          <w:p w:rsidR="0040697E" w:rsidRPr="002244BE" w:rsidRDefault="0040697E" w:rsidP="0040697E">
            <w:pPr>
              <w:jc w:val="center"/>
            </w:pPr>
            <w:r w:rsidRPr="002244BE">
              <w:rPr>
                <w:sz w:val="22"/>
                <w:szCs w:val="22"/>
              </w:rPr>
              <w:t xml:space="preserve">Всего, в </w:t>
            </w:r>
            <w:proofErr w:type="spellStart"/>
            <w:r w:rsidRPr="002244BE">
              <w:rPr>
                <w:sz w:val="22"/>
                <w:szCs w:val="22"/>
              </w:rPr>
              <w:t>т.ч</w:t>
            </w:r>
            <w:proofErr w:type="spellEnd"/>
            <w:r w:rsidRPr="002244BE">
              <w:rPr>
                <w:sz w:val="22"/>
                <w:szCs w:val="22"/>
              </w:rPr>
              <w:t>.:</w:t>
            </w:r>
          </w:p>
        </w:tc>
        <w:tc>
          <w:tcPr>
            <w:tcW w:w="1128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40697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13 079,4</w:t>
            </w:r>
          </w:p>
        </w:tc>
      </w:tr>
      <w:tr w:rsidR="0040697E" w:rsidRPr="002244BE" w:rsidTr="0076784E">
        <w:trPr>
          <w:trHeight w:val="484"/>
        </w:trPr>
        <w:tc>
          <w:tcPr>
            <w:tcW w:w="3222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40697E" w:rsidRPr="00E753C2" w:rsidRDefault="0040697E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128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40697E" w:rsidRPr="002244BE" w:rsidRDefault="0076784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2,5</w:t>
            </w:r>
          </w:p>
        </w:tc>
      </w:tr>
      <w:tr w:rsidR="0040697E" w:rsidRPr="002244BE" w:rsidTr="0076784E">
        <w:trPr>
          <w:trHeight w:val="564"/>
        </w:trPr>
        <w:tc>
          <w:tcPr>
            <w:tcW w:w="3222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40697E" w:rsidRPr="00E753C2" w:rsidRDefault="0040697E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40697E" w:rsidRPr="002244BE" w:rsidRDefault="0040697E" w:rsidP="0040697E">
            <w:pPr>
              <w:jc w:val="center"/>
              <w:rPr>
                <w:b/>
                <w:i/>
              </w:rPr>
            </w:pPr>
            <w:r w:rsidRPr="002244BE"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28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  <w:p w:rsidR="0040697E" w:rsidRPr="002244BE" w:rsidRDefault="0040697E" w:rsidP="0040697E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697E" w:rsidRPr="002244BE" w:rsidRDefault="0040697E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</w:rPr>
              <w:t>4</w:t>
            </w:r>
            <w:r w:rsidRPr="002244BE">
              <w:rPr>
                <w:i/>
                <w:sz w:val="22"/>
                <w:lang w:val="en-US"/>
              </w:rPr>
              <w:t> 576</w:t>
            </w:r>
            <w:r w:rsidRPr="002244BE">
              <w:rPr>
                <w:i/>
                <w:sz w:val="22"/>
              </w:rPr>
              <w:t>,</w:t>
            </w:r>
            <w:r w:rsidRPr="002244BE">
              <w:rPr>
                <w:i/>
                <w:sz w:val="22"/>
                <w:szCs w:val="22"/>
                <w:lang w:val="en-US"/>
              </w:rPr>
              <w:t>9</w:t>
            </w:r>
          </w:p>
          <w:p w:rsidR="0040697E" w:rsidRPr="002244BE" w:rsidRDefault="0040697E" w:rsidP="0040697E">
            <w:pPr>
              <w:rPr>
                <w:i/>
                <w:sz w:val="22"/>
              </w:rPr>
            </w:pPr>
          </w:p>
        </w:tc>
      </w:tr>
      <w:tr w:rsidR="0040697E" w:rsidRPr="002244BE" w:rsidTr="0076784E">
        <w:trPr>
          <w:trHeight w:val="184"/>
        </w:trPr>
        <w:tc>
          <w:tcPr>
            <w:tcW w:w="3222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0697E" w:rsidRPr="00E753C2" w:rsidRDefault="0040697E" w:rsidP="00406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40697E" w:rsidRPr="00E753C2" w:rsidRDefault="0040697E" w:rsidP="0040697E">
            <w:pPr>
              <w:spacing w:line="100" w:lineRule="atLeast"/>
              <w:jc w:val="both"/>
            </w:pPr>
          </w:p>
        </w:tc>
        <w:tc>
          <w:tcPr>
            <w:tcW w:w="1414" w:type="dxa"/>
            <w:gridSpan w:val="2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vAlign w:val="center"/>
          </w:tcPr>
          <w:p w:rsidR="0040697E" w:rsidRPr="002244BE" w:rsidRDefault="0040697E" w:rsidP="0040697E">
            <w:pPr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002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vAlign w:val="center"/>
          </w:tcPr>
          <w:p w:rsidR="0040697E" w:rsidRPr="002244BE" w:rsidRDefault="0040697E" w:rsidP="0040697E">
            <w:pPr>
              <w:jc w:val="center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40697E" w:rsidRPr="002244BE" w:rsidRDefault="0040697E" w:rsidP="0040697E">
            <w:pPr>
              <w:rPr>
                <w:i/>
                <w:sz w:val="22"/>
              </w:rPr>
            </w:pPr>
            <w:r w:rsidRPr="002244BE">
              <w:rPr>
                <w:i/>
                <w:sz w:val="22"/>
              </w:rPr>
              <w:t>8 500,0</w:t>
            </w:r>
          </w:p>
        </w:tc>
      </w:tr>
      <w:tr w:rsidR="00CE2E9D" w:rsidRPr="002244BE" w:rsidTr="0076784E">
        <w:trPr>
          <w:trHeight w:val="2339"/>
        </w:trPr>
        <w:tc>
          <w:tcPr>
            <w:tcW w:w="3222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lastRenderedPageBreak/>
              <w:t>5.3.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</w:t>
            </w:r>
          </w:p>
        </w:tc>
        <w:tc>
          <w:tcPr>
            <w:tcW w:w="2263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а</w:t>
            </w:r>
            <w:r w:rsidRPr="008B1481">
              <w:rPr>
                <w:sz w:val="22"/>
                <w:szCs w:val="22"/>
              </w:rPr>
              <w:t xml:space="preserve"> в дошкольном образовательном учреждени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 xml:space="preserve"> </w:t>
            </w:r>
            <w:proofErr w:type="spellStart"/>
            <w:r w:rsidRPr="008B1481">
              <w:rPr>
                <w:sz w:val="22"/>
                <w:szCs w:val="22"/>
              </w:rPr>
              <w:t>безбарьерн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  <w:r w:rsidRPr="008B1481">
              <w:rPr>
                <w:sz w:val="22"/>
                <w:szCs w:val="22"/>
              </w:rPr>
              <w:t xml:space="preserve"> для получения детьми – инвалидами качественного образования</w:t>
            </w:r>
          </w:p>
        </w:tc>
        <w:tc>
          <w:tcPr>
            <w:tcW w:w="5816" w:type="dxa"/>
            <w:gridSpan w:val="11"/>
            <w:tcBorders>
              <w:bottom w:val="nil"/>
            </w:tcBorders>
          </w:tcPr>
          <w:p w:rsidR="00CE2E9D" w:rsidRPr="002244BE" w:rsidRDefault="00CE2E9D" w:rsidP="0040697E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>В рамках проведения капитальных</w:t>
            </w:r>
          </w:p>
          <w:p w:rsidR="00CE2E9D" w:rsidRPr="002244BE" w:rsidRDefault="00CE2E9D" w:rsidP="0040697E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 w:rsidRPr="002244BE">
              <w:rPr>
                <w:i/>
                <w:sz w:val="22"/>
                <w:szCs w:val="22"/>
              </w:rPr>
              <w:t xml:space="preserve"> ремонтов </w:t>
            </w:r>
          </w:p>
        </w:tc>
      </w:tr>
      <w:tr w:rsidR="00CE2E9D" w:rsidRPr="002244BE" w:rsidTr="0076784E">
        <w:trPr>
          <w:trHeight w:val="1709"/>
        </w:trPr>
        <w:tc>
          <w:tcPr>
            <w:tcW w:w="3222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6" w:type="dxa"/>
            <w:gridSpan w:val="11"/>
            <w:tcBorders>
              <w:top w:val="nil"/>
            </w:tcBorders>
          </w:tcPr>
          <w:p w:rsidR="00CE2E9D" w:rsidRPr="002244BE" w:rsidRDefault="00CE2E9D" w:rsidP="0040697E">
            <w:pPr>
              <w:widowControl w:val="0"/>
              <w:autoSpaceDE w:val="0"/>
              <w:rPr>
                <w:i/>
                <w:sz w:val="22"/>
                <w:szCs w:val="22"/>
              </w:rPr>
            </w:pPr>
          </w:p>
        </w:tc>
      </w:tr>
      <w:tr w:rsidR="00CE2E9D" w:rsidRPr="002244BE" w:rsidTr="0076784E">
        <w:trPr>
          <w:trHeight w:val="562"/>
        </w:trPr>
        <w:tc>
          <w:tcPr>
            <w:tcW w:w="3222" w:type="dxa"/>
            <w:vMerge w:val="restart"/>
          </w:tcPr>
          <w:p w:rsidR="00CE2E9D" w:rsidRPr="0016625E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1662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E2E9D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  <w:p w:rsidR="00CE2E9D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E2E9D" w:rsidRPr="00B12853" w:rsidRDefault="00CE2E9D" w:rsidP="0040697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CE2E9D" w:rsidRPr="00F85AA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1" w:type="dxa"/>
            <w:vMerge w:val="restart"/>
          </w:tcPr>
          <w:p w:rsidR="00CE2E9D" w:rsidRPr="00F85AA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3" w:type="dxa"/>
            <w:vMerge w:val="restart"/>
          </w:tcPr>
          <w:p w:rsidR="00CE2E9D" w:rsidRPr="00F85AA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2435" w:type="dxa"/>
            <w:vMerge w:val="restart"/>
          </w:tcPr>
          <w:p w:rsidR="00CE2E9D" w:rsidRPr="00F85AA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образования</w:t>
            </w:r>
          </w:p>
        </w:tc>
        <w:tc>
          <w:tcPr>
            <w:tcW w:w="1276" w:type="dxa"/>
          </w:tcPr>
          <w:p w:rsidR="00CE2E9D" w:rsidRDefault="00CE2E9D" w:rsidP="0040697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i/>
                <w:sz w:val="22"/>
                <w:szCs w:val="22"/>
              </w:rPr>
              <w:t>т.ч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CE2E9D" w:rsidRDefault="00CE2E9D" w:rsidP="0040697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E2E9D" w:rsidRPr="00B24385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CE2E9D" w:rsidRPr="002244BE" w:rsidRDefault="0076784E" w:rsidP="002244B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4 730,2</w:t>
            </w:r>
          </w:p>
        </w:tc>
        <w:tc>
          <w:tcPr>
            <w:tcW w:w="1144" w:type="dxa"/>
            <w:gridSpan w:val="3"/>
          </w:tcPr>
          <w:p w:rsidR="00CE2E9D" w:rsidRPr="002244BE" w:rsidRDefault="00CE2E9D" w:rsidP="002244B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E2E9D" w:rsidRPr="002244BE" w:rsidRDefault="00CE2E9D" w:rsidP="002244B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5</w:t>
            </w:r>
            <w:r w:rsidR="0076784E" w:rsidRPr="002244BE">
              <w:rPr>
                <w:b/>
                <w:sz w:val="22"/>
                <w:szCs w:val="22"/>
              </w:rPr>
              <w:t> 012,6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2244B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E2E9D" w:rsidRPr="002244BE" w:rsidRDefault="00CE2E9D" w:rsidP="002244B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5</w:t>
            </w:r>
            <w:r w:rsidR="00E1272F" w:rsidRPr="002244BE">
              <w:rPr>
                <w:b/>
                <w:sz w:val="22"/>
                <w:szCs w:val="22"/>
              </w:rPr>
              <w:t> 221,8</w:t>
            </w:r>
          </w:p>
        </w:tc>
        <w:tc>
          <w:tcPr>
            <w:tcW w:w="996" w:type="dxa"/>
          </w:tcPr>
          <w:p w:rsidR="00CE2E9D" w:rsidRPr="002244BE" w:rsidRDefault="00CE2E9D" w:rsidP="002244BE">
            <w:pPr>
              <w:jc w:val="center"/>
              <w:rPr>
                <w:b/>
                <w:sz w:val="22"/>
                <w:szCs w:val="22"/>
              </w:rPr>
            </w:pPr>
          </w:p>
          <w:p w:rsidR="00E1272F" w:rsidRPr="002244BE" w:rsidRDefault="00E1272F" w:rsidP="002244BE">
            <w:pPr>
              <w:jc w:val="center"/>
              <w:rPr>
                <w:b/>
                <w:sz w:val="22"/>
                <w:szCs w:val="22"/>
              </w:rPr>
            </w:pPr>
            <w:r w:rsidRPr="002244BE">
              <w:rPr>
                <w:b/>
                <w:sz w:val="22"/>
                <w:szCs w:val="22"/>
              </w:rPr>
              <w:t>5 049,9</w:t>
            </w:r>
          </w:p>
        </w:tc>
      </w:tr>
      <w:tr w:rsidR="00E1272F" w:rsidRPr="002244BE" w:rsidTr="0076784E">
        <w:trPr>
          <w:trHeight w:val="276"/>
        </w:trPr>
        <w:tc>
          <w:tcPr>
            <w:tcW w:w="3222" w:type="dxa"/>
            <w:vMerge/>
          </w:tcPr>
          <w:p w:rsidR="00E1272F" w:rsidRPr="00F85AA7" w:rsidRDefault="00E1272F" w:rsidP="00E1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E1272F" w:rsidRPr="00F85AA7" w:rsidRDefault="00E1272F" w:rsidP="00E127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E1272F" w:rsidRPr="00F85AA7" w:rsidRDefault="00E1272F" w:rsidP="00E127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E1272F" w:rsidRPr="00F85AA7" w:rsidRDefault="00E1272F" w:rsidP="00E127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5" w:type="dxa"/>
            <w:vMerge/>
          </w:tcPr>
          <w:p w:rsidR="00E1272F" w:rsidRPr="00F85AA7" w:rsidRDefault="00E1272F" w:rsidP="00E127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1272F" w:rsidRDefault="00E1272F" w:rsidP="00E1272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 w:rsidR="00E1272F" w:rsidRPr="002244BE" w:rsidRDefault="0076784E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4696,2</w:t>
            </w:r>
          </w:p>
        </w:tc>
        <w:tc>
          <w:tcPr>
            <w:tcW w:w="1144" w:type="dxa"/>
            <w:gridSpan w:val="3"/>
            <w:vMerge w:val="restart"/>
          </w:tcPr>
          <w:p w:rsidR="00E1272F" w:rsidRPr="002244BE" w:rsidRDefault="00E1272F" w:rsidP="002244B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1272F" w:rsidRPr="002244BE" w:rsidRDefault="0076784E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5 012,6</w:t>
            </w:r>
          </w:p>
        </w:tc>
        <w:tc>
          <w:tcPr>
            <w:tcW w:w="1134" w:type="dxa"/>
            <w:gridSpan w:val="3"/>
            <w:vMerge w:val="restart"/>
          </w:tcPr>
          <w:p w:rsidR="00E1272F" w:rsidRPr="002244BE" w:rsidRDefault="00E1272F" w:rsidP="002244B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1272F" w:rsidRPr="002244BE" w:rsidRDefault="00E1272F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5 221,8</w:t>
            </w:r>
          </w:p>
        </w:tc>
        <w:tc>
          <w:tcPr>
            <w:tcW w:w="996" w:type="dxa"/>
            <w:vMerge w:val="restart"/>
          </w:tcPr>
          <w:p w:rsidR="00E1272F" w:rsidRPr="002244BE" w:rsidRDefault="00E1272F" w:rsidP="002244BE">
            <w:pPr>
              <w:jc w:val="center"/>
              <w:rPr>
                <w:sz w:val="22"/>
                <w:szCs w:val="22"/>
              </w:rPr>
            </w:pPr>
          </w:p>
          <w:p w:rsidR="00E1272F" w:rsidRPr="002244BE" w:rsidRDefault="00E1272F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5 049,9</w:t>
            </w:r>
          </w:p>
        </w:tc>
      </w:tr>
      <w:tr w:rsidR="00CE2E9D" w:rsidRPr="002244BE" w:rsidTr="0076784E">
        <w:trPr>
          <w:trHeight w:val="276"/>
        </w:trPr>
        <w:tc>
          <w:tcPr>
            <w:tcW w:w="3222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A95B6D">
              <w:rPr>
                <w:sz w:val="22"/>
                <w:szCs w:val="22"/>
              </w:rPr>
              <w:t>6</w:t>
            </w:r>
            <w:r w:rsidRPr="008B1481">
              <w:rPr>
                <w:sz w:val="22"/>
                <w:szCs w:val="22"/>
              </w:rPr>
              <w:t>.1. Финансовое обеспечение деятельности и выполнение функций и полномочий управления образования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8B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3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Управление образование</w:t>
            </w:r>
            <w:r w:rsidR="00E1272F"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991" w:type="dxa"/>
            <w:vMerge w:val="restart"/>
          </w:tcPr>
          <w:p w:rsidR="00CE2E9D" w:rsidRPr="00B06727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</w:tcPr>
          <w:p w:rsidR="00CE2E9D" w:rsidRPr="00B06727" w:rsidRDefault="00CE2E9D" w:rsidP="00E1272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E1272F">
              <w:rPr>
                <w:sz w:val="22"/>
                <w:szCs w:val="22"/>
              </w:rPr>
              <w:t>6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ы полномочия</w:t>
            </w:r>
            <w:r w:rsidRPr="008B1481">
              <w:rPr>
                <w:sz w:val="22"/>
                <w:szCs w:val="22"/>
              </w:rPr>
              <w:t xml:space="preserve"> и функци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>, возложенны</w:t>
            </w:r>
            <w:r>
              <w:rPr>
                <w:sz w:val="22"/>
                <w:szCs w:val="22"/>
              </w:rPr>
              <w:t>е</w:t>
            </w:r>
            <w:r w:rsidRPr="008B1481">
              <w:rPr>
                <w:sz w:val="22"/>
                <w:szCs w:val="22"/>
              </w:rPr>
              <w:t xml:space="preserve"> на управление образования</w:t>
            </w:r>
            <w:r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1276" w:type="dxa"/>
            <w:vMerge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</w:p>
        </w:tc>
        <w:tc>
          <w:tcPr>
            <w:tcW w:w="1266" w:type="dxa"/>
            <w:gridSpan w:val="3"/>
            <w:vMerge/>
          </w:tcPr>
          <w:p w:rsidR="00CE2E9D" w:rsidRPr="002244BE" w:rsidRDefault="00CE2E9D" w:rsidP="002244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vMerge/>
          </w:tcPr>
          <w:p w:rsidR="00CE2E9D" w:rsidRPr="002244BE" w:rsidRDefault="00CE2E9D" w:rsidP="002244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CE2E9D" w:rsidRPr="002244BE" w:rsidRDefault="00CE2E9D" w:rsidP="002244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CE2E9D" w:rsidRPr="002244BE" w:rsidRDefault="00CE2E9D" w:rsidP="002244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E2E9D" w:rsidRPr="002244BE" w:rsidTr="0076784E">
        <w:trPr>
          <w:trHeight w:val="465"/>
        </w:trPr>
        <w:tc>
          <w:tcPr>
            <w:tcW w:w="3222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2E9D" w:rsidRPr="0063324A" w:rsidRDefault="00CE2E9D" w:rsidP="0040697E">
            <w:pPr>
              <w:jc w:val="center"/>
              <w:rPr>
                <w:b/>
                <w:i/>
              </w:rPr>
            </w:pPr>
            <w:r w:rsidRPr="00CE47D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66" w:type="dxa"/>
            <w:gridSpan w:val="3"/>
          </w:tcPr>
          <w:p w:rsidR="00CE2E9D" w:rsidRPr="002244BE" w:rsidRDefault="0076784E" w:rsidP="002244BE">
            <w:pPr>
              <w:jc w:val="center"/>
              <w:rPr>
                <w:b/>
                <w:i/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34,0</w:t>
            </w:r>
          </w:p>
        </w:tc>
        <w:tc>
          <w:tcPr>
            <w:tcW w:w="1144" w:type="dxa"/>
            <w:gridSpan w:val="3"/>
          </w:tcPr>
          <w:p w:rsidR="00CE2E9D" w:rsidRPr="002244BE" w:rsidRDefault="00CE2E9D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</w:tcPr>
          <w:p w:rsidR="00CE2E9D" w:rsidRPr="002244BE" w:rsidRDefault="00E1272F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69"/>
        </w:trPr>
        <w:tc>
          <w:tcPr>
            <w:tcW w:w="3222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2E9D" w:rsidRPr="00CE47DC" w:rsidRDefault="00CE2E9D" w:rsidP="0040697E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gridSpan w:val="3"/>
          </w:tcPr>
          <w:p w:rsidR="00CE2E9D" w:rsidRPr="002244BE" w:rsidRDefault="00CE2E9D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3"/>
          </w:tcPr>
          <w:p w:rsidR="00CE2E9D" w:rsidRPr="002244BE" w:rsidRDefault="00CE2E9D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</w:tcPr>
          <w:p w:rsidR="00CE2E9D" w:rsidRPr="002244BE" w:rsidRDefault="00CE2E9D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CE2E9D" w:rsidRPr="002244BE" w:rsidRDefault="00E1272F" w:rsidP="002244BE">
            <w:pPr>
              <w:jc w:val="center"/>
              <w:rPr>
                <w:sz w:val="22"/>
                <w:szCs w:val="22"/>
              </w:rPr>
            </w:pPr>
            <w:r w:rsidRPr="002244BE">
              <w:rPr>
                <w:sz w:val="22"/>
                <w:szCs w:val="22"/>
              </w:rPr>
              <w:t>0,0</w:t>
            </w:r>
          </w:p>
        </w:tc>
      </w:tr>
      <w:tr w:rsidR="00CE2E9D" w:rsidRPr="002244BE" w:rsidTr="0076784E">
        <w:trPr>
          <w:trHeight w:val="264"/>
        </w:trPr>
        <w:tc>
          <w:tcPr>
            <w:tcW w:w="9904" w:type="dxa"/>
            <w:gridSpan w:val="5"/>
            <w:vMerge w:val="restart"/>
          </w:tcPr>
          <w:p w:rsidR="00CE2E9D" w:rsidRPr="008B1481" w:rsidRDefault="00CE2E9D" w:rsidP="0040697E">
            <w:pPr>
              <w:widowControl w:val="0"/>
              <w:autoSpaceDE w:val="0"/>
              <w:autoSpaceDN w:val="0"/>
              <w:adjustRightInd w:val="0"/>
            </w:pPr>
            <w:r w:rsidRPr="007C0709">
              <w:t xml:space="preserve">ИТОГО </w:t>
            </w:r>
            <w:r w:rsidRPr="007C0709">
              <w:rPr>
                <w:b/>
              </w:rPr>
              <w:t xml:space="preserve">Муниципальная программа «Развитие системы  образования Белозерского муниципального </w:t>
            </w:r>
            <w:r>
              <w:rPr>
                <w:b/>
              </w:rPr>
              <w:t>округа</w:t>
            </w:r>
            <w:r w:rsidRPr="007C0709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7C070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C0709">
              <w:rPr>
                <w:b/>
              </w:rPr>
              <w:t xml:space="preserve"> годы»</w:t>
            </w:r>
          </w:p>
        </w:tc>
        <w:tc>
          <w:tcPr>
            <w:tcW w:w="1276" w:type="dxa"/>
          </w:tcPr>
          <w:p w:rsidR="00CE2E9D" w:rsidRPr="0063324A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66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369 826,0</w:t>
            </w:r>
          </w:p>
        </w:tc>
        <w:tc>
          <w:tcPr>
            <w:tcW w:w="114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3</w:t>
            </w:r>
            <w:r w:rsidR="00012572" w:rsidRPr="002244BE">
              <w:rPr>
                <w:b/>
                <w:i/>
                <w:sz w:val="20"/>
                <w:szCs w:val="20"/>
                <w:lang w:val="en-US"/>
              </w:rPr>
              <w:t>84 697</w:t>
            </w:r>
            <w:r w:rsidR="00012572" w:rsidRPr="002244BE">
              <w:rPr>
                <w:b/>
                <w:i/>
                <w:sz w:val="20"/>
                <w:szCs w:val="20"/>
              </w:rPr>
              <w:t>,</w:t>
            </w:r>
            <w:r w:rsidR="0076784E" w:rsidRPr="002244B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3</w:t>
            </w:r>
            <w:r w:rsidR="00012572" w:rsidRPr="002244BE">
              <w:rPr>
                <w:b/>
                <w:i/>
                <w:sz w:val="20"/>
                <w:szCs w:val="20"/>
                <w:lang w:val="en-US"/>
              </w:rPr>
              <w:t>73 699</w:t>
            </w:r>
            <w:r w:rsidR="00012572" w:rsidRPr="002244BE">
              <w:rPr>
                <w:b/>
                <w:i/>
                <w:sz w:val="20"/>
                <w:szCs w:val="20"/>
              </w:rPr>
              <w:t>,</w:t>
            </w:r>
            <w:r w:rsidR="0076784E" w:rsidRPr="002244B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E2E9D" w:rsidRPr="002244BE" w:rsidRDefault="00012572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  <w:lang w:val="en-US"/>
              </w:rPr>
              <w:t>415280</w:t>
            </w:r>
            <w:r w:rsidRPr="002244BE">
              <w:rPr>
                <w:b/>
                <w:i/>
                <w:sz w:val="20"/>
                <w:szCs w:val="20"/>
              </w:rPr>
              <w:t>,</w:t>
            </w:r>
            <w:r w:rsidR="0076784E" w:rsidRPr="002244BE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CE2E9D" w:rsidRPr="002244BE" w:rsidTr="0076784E">
        <w:trPr>
          <w:trHeight w:val="103"/>
        </w:trPr>
        <w:tc>
          <w:tcPr>
            <w:tcW w:w="9904" w:type="dxa"/>
            <w:gridSpan w:val="5"/>
            <w:vMerge/>
          </w:tcPr>
          <w:p w:rsidR="00CE2E9D" w:rsidRPr="007C0709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CE2E9D" w:rsidRPr="00407DFE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407D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66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106 731,1</w:t>
            </w:r>
          </w:p>
        </w:tc>
        <w:tc>
          <w:tcPr>
            <w:tcW w:w="114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1</w:t>
            </w:r>
            <w:r w:rsidR="0076784E" w:rsidRPr="002244BE">
              <w:rPr>
                <w:b/>
                <w:i/>
                <w:sz w:val="20"/>
                <w:szCs w:val="20"/>
              </w:rPr>
              <w:t>10 377,9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11</w:t>
            </w:r>
            <w:r w:rsidR="0076784E" w:rsidRPr="002244BE">
              <w:rPr>
                <w:b/>
                <w:i/>
                <w:sz w:val="20"/>
                <w:szCs w:val="20"/>
              </w:rPr>
              <w:t>5774,1</w:t>
            </w:r>
          </w:p>
        </w:tc>
        <w:tc>
          <w:tcPr>
            <w:tcW w:w="996" w:type="dxa"/>
            <w:vAlign w:val="center"/>
          </w:tcPr>
          <w:p w:rsidR="00CE2E9D" w:rsidRPr="002244BE" w:rsidRDefault="0076784E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112209,8</w:t>
            </w:r>
          </w:p>
        </w:tc>
      </w:tr>
      <w:tr w:rsidR="00CE2E9D" w:rsidRPr="002244BE" w:rsidTr="0076784E">
        <w:trPr>
          <w:trHeight w:val="138"/>
        </w:trPr>
        <w:tc>
          <w:tcPr>
            <w:tcW w:w="9904" w:type="dxa"/>
            <w:gridSpan w:val="5"/>
            <w:vMerge/>
          </w:tcPr>
          <w:p w:rsidR="00CE2E9D" w:rsidRPr="007C0709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E2E9D" w:rsidRPr="0063324A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66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242 774,6</w:t>
            </w:r>
          </w:p>
        </w:tc>
        <w:tc>
          <w:tcPr>
            <w:tcW w:w="114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</w:t>
            </w:r>
            <w:r w:rsidR="0034558D" w:rsidRPr="002244BE">
              <w:rPr>
                <w:b/>
                <w:i/>
                <w:sz w:val="20"/>
                <w:szCs w:val="20"/>
              </w:rPr>
              <w:t>48677,0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</w:t>
            </w:r>
            <w:r w:rsidR="0034558D" w:rsidRPr="002244BE">
              <w:rPr>
                <w:b/>
                <w:i/>
                <w:sz w:val="20"/>
                <w:szCs w:val="20"/>
              </w:rPr>
              <w:t>42152,6</w:t>
            </w:r>
          </w:p>
        </w:tc>
        <w:tc>
          <w:tcPr>
            <w:tcW w:w="996" w:type="dxa"/>
            <w:vAlign w:val="center"/>
          </w:tcPr>
          <w:p w:rsidR="00CE2E9D" w:rsidRPr="002244BE" w:rsidRDefault="0034558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268603,0</w:t>
            </w:r>
          </w:p>
        </w:tc>
      </w:tr>
      <w:tr w:rsidR="00CE2E9D" w:rsidRPr="002244BE" w:rsidTr="0076784E">
        <w:trPr>
          <w:trHeight w:val="207"/>
        </w:trPr>
        <w:tc>
          <w:tcPr>
            <w:tcW w:w="9904" w:type="dxa"/>
            <w:gridSpan w:val="5"/>
            <w:vMerge/>
          </w:tcPr>
          <w:p w:rsidR="00CE2E9D" w:rsidRPr="007C0709" w:rsidRDefault="00CE2E9D" w:rsidP="004069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E2E9D" w:rsidRPr="008B1481" w:rsidRDefault="00CE2E9D" w:rsidP="0040697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14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20 320,3</w:t>
            </w:r>
          </w:p>
        </w:tc>
        <w:tc>
          <w:tcPr>
            <w:tcW w:w="114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2</w:t>
            </w:r>
            <w:r w:rsidR="0034558D" w:rsidRPr="002244BE">
              <w:rPr>
                <w:b/>
                <w:i/>
                <w:sz w:val="20"/>
                <w:szCs w:val="20"/>
              </w:rPr>
              <w:t>5 642,3</w:t>
            </w:r>
          </w:p>
        </w:tc>
        <w:tc>
          <w:tcPr>
            <w:tcW w:w="1134" w:type="dxa"/>
            <w:gridSpan w:val="3"/>
            <w:vAlign w:val="center"/>
          </w:tcPr>
          <w:p w:rsidR="00CE2E9D" w:rsidRPr="002244BE" w:rsidRDefault="00CE2E9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1</w:t>
            </w:r>
            <w:r w:rsidR="0034558D" w:rsidRPr="002244BE">
              <w:rPr>
                <w:b/>
                <w:i/>
                <w:sz w:val="20"/>
                <w:szCs w:val="20"/>
              </w:rPr>
              <w:t>5 772,9</w:t>
            </w:r>
          </w:p>
        </w:tc>
        <w:tc>
          <w:tcPr>
            <w:tcW w:w="996" w:type="dxa"/>
            <w:vAlign w:val="center"/>
          </w:tcPr>
          <w:p w:rsidR="00CE2E9D" w:rsidRPr="002244BE" w:rsidRDefault="0034558D" w:rsidP="0040697E">
            <w:pPr>
              <w:jc w:val="center"/>
              <w:rPr>
                <w:b/>
                <w:i/>
                <w:sz w:val="20"/>
                <w:szCs w:val="20"/>
              </w:rPr>
            </w:pPr>
            <w:r w:rsidRPr="002244BE">
              <w:rPr>
                <w:b/>
                <w:i/>
                <w:sz w:val="20"/>
                <w:szCs w:val="20"/>
              </w:rPr>
              <w:t>34 468,0</w:t>
            </w:r>
          </w:p>
        </w:tc>
      </w:tr>
    </w:tbl>
    <w:p w:rsidR="006B135C" w:rsidRDefault="00D266BC" w:rsidP="00D266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407DFE">
        <w:t xml:space="preserve">                </w:t>
      </w:r>
    </w:p>
    <w:sectPr w:rsidR="006B135C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auto"/>
    <w:pitch w:val="variable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2974"/>
    <w:multiLevelType w:val="multilevel"/>
    <w:tmpl w:val="291200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5B1B8B"/>
    <w:multiLevelType w:val="hybridMultilevel"/>
    <w:tmpl w:val="B7D01F90"/>
    <w:lvl w:ilvl="0" w:tplc="8EBC56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2C4B1A"/>
    <w:multiLevelType w:val="multilevel"/>
    <w:tmpl w:val="7084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7A051C1"/>
    <w:multiLevelType w:val="multilevel"/>
    <w:tmpl w:val="F5545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F557FA0"/>
    <w:multiLevelType w:val="multilevel"/>
    <w:tmpl w:val="072C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3397596F"/>
    <w:multiLevelType w:val="multilevel"/>
    <w:tmpl w:val="F1D2B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0F5986"/>
    <w:multiLevelType w:val="multilevel"/>
    <w:tmpl w:val="3D708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>
    <w:nsid w:val="45616FFF"/>
    <w:multiLevelType w:val="multilevel"/>
    <w:tmpl w:val="D506F8F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C57F2A"/>
    <w:multiLevelType w:val="multilevel"/>
    <w:tmpl w:val="F1D2B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F07351"/>
    <w:multiLevelType w:val="multilevel"/>
    <w:tmpl w:val="5F2EDB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8984415"/>
    <w:multiLevelType w:val="multilevel"/>
    <w:tmpl w:val="23E435C4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NewRomanPSMT;Times New Rom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44"/>
    <w:rsid w:val="00003C30"/>
    <w:rsid w:val="00007291"/>
    <w:rsid w:val="00012572"/>
    <w:rsid w:val="00012682"/>
    <w:rsid w:val="00031696"/>
    <w:rsid w:val="000336C5"/>
    <w:rsid w:val="00036027"/>
    <w:rsid w:val="000461AD"/>
    <w:rsid w:val="00050F4D"/>
    <w:rsid w:val="00062376"/>
    <w:rsid w:val="00063141"/>
    <w:rsid w:val="000653DC"/>
    <w:rsid w:val="00072913"/>
    <w:rsid w:val="00080627"/>
    <w:rsid w:val="000814E4"/>
    <w:rsid w:val="000A349E"/>
    <w:rsid w:val="000B6DD5"/>
    <w:rsid w:val="000C121E"/>
    <w:rsid w:val="000C25EB"/>
    <w:rsid w:val="000C5982"/>
    <w:rsid w:val="000D27EE"/>
    <w:rsid w:val="000D4336"/>
    <w:rsid w:val="000D5180"/>
    <w:rsid w:val="000E1021"/>
    <w:rsid w:val="000E2BD5"/>
    <w:rsid w:val="000E47AD"/>
    <w:rsid w:val="000E6173"/>
    <w:rsid w:val="001077EA"/>
    <w:rsid w:val="001149D1"/>
    <w:rsid w:val="00115680"/>
    <w:rsid w:val="0011785C"/>
    <w:rsid w:val="00123FB7"/>
    <w:rsid w:val="00124EB4"/>
    <w:rsid w:val="00124FBD"/>
    <w:rsid w:val="001309F2"/>
    <w:rsid w:val="001311E0"/>
    <w:rsid w:val="0013652D"/>
    <w:rsid w:val="0013670F"/>
    <w:rsid w:val="001413E2"/>
    <w:rsid w:val="00141F04"/>
    <w:rsid w:val="00151B30"/>
    <w:rsid w:val="001569F3"/>
    <w:rsid w:val="00160B41"/>
    <w:rsid w:val="001617CE"/>
    <w:rsid w:val="00164DD8"/>
    <w:rsid w:val="0016625E"/>
    <w:rsid w:val="00170D45"/>
    <w:rsid w:val="0017545E"/>
    <w:rsid w:val="00177656"/>
    <w:rsid w:val="00182FC7"/>
    <w:rsid w:val="00186167"/>
    <w:rsid w:val="00186A63"/>
    <w:rsid w:val="00193ED5"/>
    <w:rsid w:val="001A2F67"/>
    <w:rsid w:val="001A2FC2"/>
    <w:rsid w:val="001A6C1D"/>
    <w:rsid w:val="001A6F03"/>
    <w:rsid w:val="001A7D8D"/>
    <w:rsid w:val="001B04F0"/>
    <w:rsid w:val="001B487C"/>
    <w:rsid w:val="001B6256"/>
    <w:rsid w:val="001B75F1"/>
    <w:rsid w:val="001C2EB9"/>
    <w:rsid w:val="001D0A15"/>
    <w:rsid w:val="001D140B"/>
    <w:rsid w:val="001D173D"/>
    <w:rsid w:val="001D2FDF"/>
    <w:rsid w:val="001E62F3"/>
    <w:rsid w:val="0020532C"/>
    <w:rsid w:val="002216E3"/>
    <w:rsid w:val="00222D7B"/>
    <w:rsid w:val="002244BE"/>
    <w:rsid w:val="0023108E"/>
    <w:rsid w:val="0023223B"/>
    <w:rsid w:val="00233DE6"/>
    <w:rsid w:val="00245898"/>
    <w:rsid w:val="00247250"/>
    <w:rsid w:val="00247FED"/>
    <w:rsid w:val="00253061"/>
    <w:rsid w:val="00254FAD"/>
    <w:rsid w:val="00264F11"/>
    <w:rsid w:val="00265151"/>
    <w:rsid w:val="00267FA7"/>
    <w:rsid w:val="002721AA"/>
    <w:rsid w:val="00277F8C"/>
    <w:rsid w:val="00280302"/>
    <w:rsid w:val="00280EE1"/>
    <w:rsid w:val="00286E94"/>
    <w:rsid w:val="00287F0C"/>
    <w:rsid w:val="002911DF"/>
    <w:rsid w:val="002A5C18"/>
    <w:rsid w:val="002D4C0B"/>
    <w:rsid w:val="002E5807"/>
    <w:rsid w:val="002F2929"/>
    <w:rsid w:val="002F61AF"/>
    <w:rsid w:val="003069D8"/>
    <w:rsid w:val="0031336A"/>
    <w:rsid w:val="003205F5"/>
    <w:rsid w:val="003361D9"/>
    <w:rsid w:val="00340E93"/>
    <w:rsid w:val="0034558D"/>
    <w:rsid w:val="003617DC"/>
    <w:rsid w:val="00371DFB"/>
    <w:rsid w:val="003733CB"/>
    <w:rsid w:val="003763AA"/>
    <w:rsid w:val="00376A0D"/>
    <w:rsid w:val="00376F66"/>
    <w:rsid w:val="00383178"/>
    <w:rsid w:val="0039667C"/>
    <w:rsid w:val="003A3854"/>
    <w:rsid w:val="003A3CE1"/>
    <w:rsid w:val="003B1E9E"/>
    <w:rsid w:val="003B5E84"/>
    <w:rsid w:val="003C0E3A"/>
    <w:rsid w:val="003D76E6"/>
    <w:rsid w:val="003E74C5"/>
    <w:rsid w:val="003F062E"/>
    <w:rsid w:val="003F68EE"/>
    <w:rsid w:val="00404532"/>
    <w:rsid w:val="0040697E"/>
    <w:rsid w:val="00407DFE"/>
    <w:rsid w:val="00425104"/>
    <w:rsid w:val="00433E81"/>
    <w:rsid w:val="00460886"/>
    <w:rsid w:val="00464A09"/>
    <w:rsid w:val="00486854"/>
    <w:rsid w:val="00490C5A"/>
    <w:rsid w:val="004A6A8E"/>
    <w:rsid w:val="004B0028"/>
    <w:rsid w:val="004B09E5"/>
    <w:rsid w:val="004B1B4F"/>
    <w:rsid w:val="004B3029"/>
    <w:rsid w:val="004D733A"/>
    <w:rsid w:val="004E4898"/>
    <w:rsid w:val="004E780E"/>
    <w:rsid w:val="004F1DB1"/>
    <w:rsid w:val="004F6012"/>
    <w:rsid w:val="00507C9C"/>
    <w:rsid w:val="00514DD0"/>
    <w:rsid w:val="00517289"/>
    <w:rsid w:val="00526F12"/>
    <w:rsid w:val="00530701"/>
    <w:rsid w:val="00543FA9"/>
    <w:rsid w:val="005525BD"/>
    <w:rsid w:val="0056507E"/>
    <w:rsid w:val="00565816"/>
    <w:rsid w:val="00567CA4"/>
    <w:rsid w:val="00575096"/>
    <w:rsid w:val="00587239"/>
    <w:rsid w:val="00590116"/>
    <w:rsid w:val="00590B1B"/>
    <w:rsid w:val="00591E68"/>
    <w:rsid w:val="00592A80"/>
    <w:rsid w:val="0059609F"/>
    <w:rsid w:val="005B712F"/>
    <w:rsid w:val="005C5068"/>
    <w:rsid w:val="005C6C1C"/>
    <w:rsid w:val="005D0F21"/>
    <w:rsid w:val="005D2CB6"/>
    <w:rsid w:val="005D424B"/>
    <w:rsid w:val="005D4ECF"/>
    <w:rsid w:val="005D5D98"/>
    <w:rsid w:val="005D78C0"/>
    <w:rsid w:val="005E0900"/>
    <w:rsid w:val="005E30E6"/>
    <w:rsid w:val="005E78ED"/>
    <w:rsid w:val="005F36A3"/>
    <w:rsid w:val="005F6A2D"/>
    <w:rsid w:val="00603957"/>
    <w:rsid w:val="00613A5A"/>
    <w:rsid w:val="00620100"/>
    <w:rsid w:val="00631F72"/>
    <w:rsid w:val="00635634"/>
    <w:rsid w:val="006372A8"/>
    <w:rsid w:val="00641A56"/>
    <w:rsid w:val="00645534"/>
    <w:rsid w:val="00646AE9"/>
    <w:rsid w:val="0064742A"/>
    <w:rsid w:val="0065564F"/>
    <w:rsid w:val="006619CD"/>
    <w:rsid w:val="00667060"/>
    <w:rsid w:val="00670FB5"/>
    <w:rsid w:val="006712BC"/>
    <w:rsid w:val="006728A2"/>
    <w:rsid w:val="00673001"/>
    <w:rsid w:val="006A406C"/>
    <w:rsid w:val="006A4A4C"/>
    <w:rsid w:val="006B135C"/>
    <w:rsid w:val="006B2399"/>
    <w:rsid w:val="006B4C44"/>
    <w:rsid w:val="006C7805"/>
    <w:rsid w:val="006E66BE"/>
    <w:rsid w:val="006F5B37"/>
    <w:rsid w:val="006F5D8E"/>
    <w:rsid w:val="00705537"/>
    <w:rsid w:val="00706991"/>
    <w:rsid w:val="00710308"/>
    <w:rsid w:val="00716611"/>
    <w:rsid w:val="007234C3"/>
    <w:rsid w:val="00724AFA"/>
    <w:rsid w:val="00726082"/>
    <w:rsid w:val="007265BB"/>
    <w:rsid w:val="007300E3"/>
    <w:rsid w:val="00730E6F"/>
    <w:rsid w:val="00736A0B"/>
    <w:rsid w:val="00742D3F"/>
    <w:rsid w:val="00743A0C"/>
    <w:rsid w:val="00746172"/>
    <w:rsid w:val="00754374"/>
    <w:rsid w:val="00754C8C"/>
    <w:rsid w:val="007604B9"/>
    <w:rsid w:val="0076408E"/>
    <w:rsid w:val="0076784E"/>
    <w:rsid w:val="00770EF1"/>
    <w:rsid w:val="007727D3"/>
    <w:rsid w:val="00775134"/>
    <w:rsid w:val="007822FE"/>
    <w:rsid w:val="00786474"/>
    <w:rsid w:val="00786B56"/>
    <w:rsid w:val="007A4E68"/>
    <w:rsid w:val="007A6057"/>
    <w:rsid w:val="007A7C17"/>
    <w:rsid w:val="007B3370"/>
    <w:rsid w:val="007B68A9"/>
    <w:rsid w:val="007B7C9D"/>
    <w:rsid w:val="007C0D40"/>
    <w:rsid w:val="007C2C08"/>
    <w:rsid w:val="007C2D85"/>
    <w:rsid w:val="007D1FE3"/>
    <w:rsid w:val="007D2A56"/>
    <w:rsid w:val="007D488F"/>
    <w:rsid w:val="007E0FC2"/>
    <w:rsid w:val="007E18C4"/>
    <w:rsid w:val="007E5611"/>
    <w:rsid w:val="007F123C"/>
    <w:rsid w:val="007F290E"/>
    <w:rsid w:val="007F3CAE"/>
    <w:rsid w:val="00801D1A"/>
    <w:rsid w:val="00810D21"/>
    <w:rsid w:val="00823EE5"/>
    <w:rsid w:val="0082552F"/>
    <w:rsid w:val="00825AFC"/>
    <w:rsid w:val="00827316"/>
    <w:rsid w:val="00832153"/>
    <w:rsid w:val="008359EB"/>
    <w:rsid w:val="00840354"/>
    <w:rsid w:val="008410D0"/>
    <w:rsid w:val="00846058"/>
    <w:rsid w:val="008506D6"/>
    <w:rsid w:val="008554A7"/>
    <w:rsid w:val="00855EF5"/>
    <w:rsid w:val="00867350"/>
    <w:rsid w:val="00880362"/>
    <w:rsid w:val="008814C7"/>
    <w:rsid w:val="00882573"/>
    <w:rsid w:val="00883A3E"/>
    <w:rsid w:val="008853B4"/>
    <w:rsid w:val="00891C11"/>
    <w:rsid w:val="00896EA0"/>
    <w:rsid w:val="008976DC"/>
    <w:rsid w:val="008A08F6"/>
    <w:rsid w:val="008A34B7"/>
    <w:rsid w:val="008B54C5"/>
    <w:rsid w:val="008B5937"/>
    <w:rsid w:val="008B6092"/>
    <w:rsid w:val="008C48BC"/>
    <w:rsid w:val="008C4AE9"/>
    <w:rsid w:val="008C6979"/>
    <w:rsid w:val="008D313A"/>
    <w:rsid w:val="008F00C8"/>
    <w:rsid w:val="008F060F"/>
    <w:rsid w:val="008F5A37"/>
    <w:rsid w:val="008F5B8D"/>
    <w:rsid w:val="008F7001"/>
    <w:rsid w:val="00907541"/>
    <w:rsid w:val="0092049E"/>
    <w:rsid w:val="0092140E"/>
    <w:rsid w:val="00932C24"/>
    <w:rsid w:val="0093313E"/>
    <w:rsid w:val="009370B1"/>
    <w:rsid w:val="00942C77"/>
    <w:rsid w:val="0094530F"/>
    <w:rsid w:val="00951273"/>
    <w:rsid w:val="009513C2"/>
    <w:rsid w:val="00952171"/>
    <w:rsid w:val="00953C89"/>
    <w:rsid w:val="00957CAB"/>
    <w:rsid w:val="00962551"/>
    <w:rsid w:val="00963783"/>
    <w:rsid w:val="00965E98"/>
    <w:rsid w:val="0096728C"/>
    <w:rsid w:val="00971C76"/>
    <w:rsid w:val="00980886"/>
    <w:rsid w:val="00987646"/>
    <w:rsid w:val="00991C97"/>
    <w:rsid w:val="009A7B59"/>
    <w:rsid w:val="009B20E7"/>
    <w:rsid w:val="009B7DD2"/>
    <w:rsid w:val="009C3287"/>
    <w:rsid w:val="009C5341"/>
    <w:rsid w:val="009C6B1F"/>
    <w:rsid w:val="009D2BD9"/>
    <w:rsid w:val="009E0B35"/>
    <w:rsid w:val="009E78C2"/>
    <w:rsid w:val="009F1D33"/>
    <w:rsid w:val="00A01F93"/>
    <w:rsid w:val="00A103F1"/>
    <w:rsid w:val="00A115EE"/>
    <w:rsid w:val="00A13433"/>
    <w:rsid w:val="00A24370"/>
    <w:rsid w:val="00A33048"/>
    <w:rsid w:val="00A40290"/>
    <w:rsid w:val="00A4390F"/>
    <w:rsid w:val="00A5020B"/>
    <w:rsid w:val="00A63F44"/>
    <w:rsid w:val="00A73928"/>
    <w:rsid w:val="00A76815"/>
    <w:rsid w:val="00A804E7"/>
    <w:rsid w:val="00A8111A"/>
    <w:rsid w:val="00A81928"/>
    <w:rsid w:val="00A931C0"/>
    <w:rsid w:val="00A94A2F"/>
    <w:rsid w:val="00A97DB1"/>
    <w:rsid w:val="00AA1621"/>
    <w:rsid w:val="00AA2117"/>
    <w:rsid w:val="00AB1489"/>
    <w:rsid w:val="00AB2A44"/>
    <w:rsid w:val="00AB529D"/>
    <w:rsid w:val="00AB7046"/>
    <w:rsid w:val="00AC148D"/>
    <w:rsid w:val="00AC57D9"/>
    <w:rsid w:val="00AE63FB"/>
    <w:rsid w:val="00AF0380"/>
    <w:rsid w:val="00AF4EDF"/>
    <w:rsid w:val="00AF5B51"/>
    <w:rsid w:val="00B036D5"/>
    <w:rsid w:val="00B07149"/>
    <w:rsid w:val="00B121B4"/>
    <w:rsid w:val="00B12438"/>
    <w:rsid w:val="00B17D57"/>
    <w:rsid w:val="00B30240"/>
    <w:rsid w:val="00B315B3"/>
    <w:rsid w:val="00B33908"/>
    <w:rsid w:val="00B3404C"/>
    <w:rsid w:val="00B354EC"/>
    <w:rsid w:val="00B3686B"/>
    <w:rsid w:val="00B37DA1"/>
    <w:rsid w:val="00B44836"/>
    <w:rsid w:val="00B5015E"/>
    <w:rsid w:val="00B51E34"/>
    <w:rsid w:val="00B53715"/>
    <w:rsid w:val="00B71E02"/>
    <w:rsid w:val="00B935DA"/>
    <w:rsid w:val="00B96BB4"/>
    <w:rsid w:val="00B96C0B"/>
    <w:rsid w:val="00BA4DD2"/>
    <w:rsid w:val="00BB1B5A"/>
    <w:rsid w:val="00BB1FFB"/>
    <w:rsid w:val="00BB301F"/>
    <w:rsid w:val="00BC05DD"/>
    <w:rsid w:val="00BC7EC6"/>
    <w:rsid w:val="00BE1171"/>
    <w:rsid w:val="00BE7D63"/>
    <w:rsid w:val="00BF499C"/>
    <w:rsid w:val="00BF6FDA"/>
    <w:rsid w:val="00BF797F"/>
    <w:rsid w:val="00C01142"/>
    <w:rsid w:val="00C05E6B"/>
    <w:rsid w:val="00C1275C"/>
    <w:rsid w:val="00C163D5"/>
    <w:rsid w:val="00C21304"/>
    <w:rsid w:val="00C213C5"/>
    <w:rsid w:val="00C237AA"/>
    <w:rsid w:val="00C27DD2"/>
    <w:rsid w:val="00C315A6"/>
    <w:rsid w:val="00C345C8"/>
    <w:rsid w:val="00C34673"/>
    <w:rsid w:val="00C45797"/>
    <w:rsid w:val="00C56A38"/>
    <w:rsid w:val="00C60687"/>
    <w:rsid w:val="00C6109C"/>
    <w:rsid w:val="00C737CE"/>
    <w:rsid w:val="00C82372"/>
    <w:rsid w:val="00C83468"/>
    <w:rsid w:val="00C867C2"/>
    <w:rsid w:val="00C900BB"/>
    <w:rsid w:val="00C90A13"/>
    <w:rsid w:val="00C927AA"/>
    <w:rsid w:val="00CA0966"/>
    <w:rsid w:val="00CA46A2"/>
    <w:rsid w:val="00CA7815"/>
    <w:rsid w:val="00CB4527"/>
    <w:rsid w:val="00CB6664"/>
    <w:rsid w:val="00CC0ABD"/>
    <w:rsid w:val="00CD22EC"/>
    <w:rsid w:val="00CD2795"/>
    <w:rsid w:val="00CE2E9D"/>
    <w:rsid w:val="00CE4DC5"/>
    <w:rsid w:val="00CF14BD"/>
    <w:rsid w:val="00CF3B2B"/>
    <w:rsid w:val="00D01BF7"/>
    <w:rsid w:val="00D036D4"/>
    <w:rsid w:val="00D04358"/>
    <w:rsid w:val="00D07DFC"/>
    <w:rsid w:val="00D12201"/>
    <w:rsid w:val="00D1273E"/>
    <w:rsid w:val="00D212B0"/>
    <w:rsid w:val="00D22BCE"/>
    <w:rsid w:val="00D232C7"/>
    <w:rsid w:val="00D23E52"/>
    <w:rsid w:val="00D266BC"/>
    <w:rsid w:val="00D33F0F"/>
    <w:rsid w:val="00D35199"/>
    <w:rsid w:val="00D420B1"/>
    <w:rsid w:val="00D45777"/>
    <w:rsid w:val="00D5116E"/>
    <w:rsid w:val="00D53DEA"/>
    <w:rsid w:val="00D555AD"/>
    <w:rsid w:val="00D56633"/>
    <w:rsid w:val="00D573EA"/>
    <w:rsid w:val="00D652F5"/>
    <w:rsid w:val="00D73C3D"/>
    <w:rsid w:val="00D877A7"/>
    <w:rsid w:val="00D96A3F"/>
    <w:rsid w:val="00DA012B"/>
    <w:rsid w:val="00DA1B3E"/>
    <w:rsid w:val="00DA59E0"/>
    <w:rsid w:val="00DA623E"/>
    <w:rsid w:val="00DB20BC"/>
    <w:rsid w:val="00DB4CBE"/>
    <w:rsid w:val="00DB77F7"/>
    <w:rsid w:val="00DC4A23"/>
    <w:rsid w:val="00DC4C99"/>
    <w:rsid w:val="00DC7CFA"/>
    <w:rsid w:val="00DE685D"/>
    <w:rsid w:val="00E02E58"/>
    <w:rsid w:val="00E03C92"/>
    <w:rsid w:val="00E05D7D"/>
    <w:rsid w:val="00E10302"/>
    <w:rsid w:val="00E10908"/>
    <w:rsid w:val="00E1272F"/>
    <w:rsid w:val="00E13CFA"/>
    <w:rsid w:val="00E16E00"/>
    <w:rsid w:val="00E34345"/>
    <w:rsid w:val="00E447C5"/>
    <w:rsid w:val="00E46402"/>
    <w:rsid w:val="00E51B0F"/>
    <w:rsid w:val="00E70195"/>
    <w:rsid w:val="00E7185B"/>
    <w:rsid w:val="00E71970"/>
    <w:rsid w:val="00E947D2"/>
    <w:rsid w:val="00EA02C7"/>
    <w:rsid w:val="00EA0C1C"/>
    <w:rsid w:val="00EA208A"/>
    <w:rsid w:val="00EB554D"/>
    <w:rsid w:val="00EC70AA"/>
    <w:rsid w:val="00ED6582"/>
    <w:rsid w:val="00EE17C9"/>
    <w:rsid w:val="00EF23D8"/>
    <w:rsid w:val="00EF38FA"/>
    <w:rsid w:val="00EF4507"/>
    <w:rsid w:val="00EF552B"/>
    <w:rsid w:val="00F021D4"/>
    <w:rsid w:val="00F11CC8"/>
    <w:rsid w:val="00F15A4D"/>
    <w:rsid w:val="00F256EA"/>
    <w:rsid w:val="00F260C4"/>
    <w:rsid w:val="00F41A48"/>
    <w:rsid w:val="00F65E5C"/>
    <w:rsid w:val="00F77E23"/>
    <w:rsid w:val="00F81FF6"/>
    <w:rsid w:val="00F846EA"/>
    <w:rsid w:val="00F87FF3"/>
    <w:rsid w:val="00F972C7"/>
    <w:rsid w:val="00F973D9"/>
    <w:rsid w:val="00FA6FDC"/>
    <w:rsid w:val="00FC5042"/>
    <w:rsid w:val="00FC7895"/>
    <w:rsid w:val="00FD073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"/>
      <w:b w:val="0"/>
      <w:bCs w:val="0"/>
      <w:sz w:val="28"/>
      <w:szCs w:val="3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2"/>
      <w:w w:val="100"/>
      <w:position w:val="0"/>
      <w:sz w:val="22"/>
      <w:u w:val="none"/>
      <w:vertAlign w:val="baseline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ConsPlusCell">
    <w:name w:val="ConsPlusCell Знак"/>
    <w:qFormat/>
    <w:rPr>
      <w:rFonts w:ascii="Arial;Arial" w:hAnsi="Arial;Arial" w:cs="Arial;Arial"/>
      <w:lang w:val="ru-RU" w:bidi="ar-SA"/>
    </w:rPr>
  </w:style>
  <w:style w:type="character" w:customStyle="1" w:styleId="14pt">
    <w:name w:val="Основной текст + 14 pt"/>
    <w:qFormat/>
    <w:rPr>
      <w:sz w:val="28"/>
      <w:szCs w:val="28"/>
      <w:lang w:bidi="ar-SA"/>
    </w:rPr>
  </w:style>
  <w:style w:type="character" w:customStyle="1" w:styleId="20">
    <w:name w:val="Заголовок 2 Знак"/>
    <w:qFormat/>
    <w:rPr>
      <w:rFonts w:ascii="Arial;Arial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a6">
    <w:name w:val="Колонтитул_"/>
    <w:qFormat/>
    <w:rPr>
      <w:spacing w:val="3"/>
      <w:sz w:val="18"/>
      <w:szCs w:val="18"/>
      <w:lang w:bidi="ar-SA"/>
    </w:rPr>
  </w:style>
  <w:style w:type="character" w:customStyle="1" w:styleId="22">
    <w:name w:val="Подпись к таблице (2)_"/>
    <w:qFormat/>
    <w:rPr>
      <w:sz w:val="26"/>
      <w:szCs w:val="26"/>
      <w:lang w:bidi="ar-SA"/>
    </w:rPr>
  </w:style>
  <w:style w:type="character" w:customStyle="1" w:styleId="a7">
    <w:name w:val="Подпись к таблице_"/>
    <w:qFormat/>
    <w:rPr>
      <w:b/>
      <w:bCs/>
      <w:sz w:val="26"/>
      <w:szCs w:val="26"/>
      <w:lang w:bidi="ar-SA"/>
    </w:rPr>
  </w:style>
  <w:style w:type="character" w:customStyle="1" w:styleId="11pt">
    <w:name w:val="Основной текст + 11 pt"/>
    <w:qFormat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8">
    <w:name w:val="Основной текст + 11 pt8"/>
    <w:qFormat/>
    <w:rPr>
      <w:rFonts w:ascii="Times New Roman" w:hAnsi="Times New Roman" w:cs="Times New Roman"/>
      <w:i/>
      <w:iC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7">
    <w:name w:val="Основной текст + 27"/>
    <w:qFormat/>
    <w:rPr>
      <w:rFonts w:ascii="Times New Roman" w:hAnsi="Times New Roman" w:cs="Times New Roman"/>
      <w:i/>
      <w:iCs/>
      <w:color w:val="000000"/>
      <w:spacing w:val="10"/>
      <w:w w:val="100"/>
      <w:position w:val="0"/>
      <w:sz w:val="55"/>
      <w:szCs w:val="55"/>
      <w:u w:val="none"/>
      <w:vertAlign w:val="baseline"/>
      <w:lang w:val="en-US" w:bidi="ar-SA"/>
    </w:rPr>
  </w:style>
  <w:style w:type="character" w:customStyle="1" w:styleId="271">
    <w:name w:val="Основной текст + 27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55"/>
      <w:szCs w:val="55"/>
      <w:u w:val="none"/>
      <w:vertAlign w:val="baseline"/>
      <w:lang w:val="ru-RU" w:bidi="ar-SA"/>
    </w:rPr>
  </w:style>
  <w:style w:type="character" w:customStyle="1" w:styleId="10pt">
    <w:name w:val="Основной текст + 10 pt"/>
    <w:qFormat/>
    <w:rPr>
      <w:rFonts w:ascii="Times New Roman" w:hAnsi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4">
    <w:name w:val="Основной текст + 4"/>
    <w:qFormat/>
    <w:rPr>
      <w:rFonts w:ascii="Times New Roman" w:hAnsi="Times New Roman" w:cs="Times New Roman"/>
      <w:i/>
      <w:iCs/>
      <w:color w:val="000000"/>
      <w:spacing w:val="9"/>
      <w:w w:val="100"/>
      <w:position w:val="0"/>
      <w:sz w:val="9"/>
      <w:szCs w:val="9"/>
      <w:u w:val="none"/>
      <w:vertAlign w:val="baseline"/>
      <w:lang w:val="ru-RU" w:bidi="ar-SA"/>
    </w:rPr>
  </w:style>
  <w:style w:type="character" w:customStyle="1" w:styleId="4pt">
    <w:name w:val="Основной текст + 4 pt"/>
    <w:qFormat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vertAlign w:val="baseline"/>
      <w:lang w:val="ru-RU" w:bidi="ar-SA"/>
    </w:rPr>
  </w:style>
  <w:style w:type="character" w:customStyle="1" w:styleId="40">
    <w:name w:val="Основной текст (4)_"/>
    <w:qFormat/>
    <w:rPr>
      <w:spacing w:val="2"/>
      <w:sz w:val="22"/>
      <w:szCs w:val="22"/>
      <w:lang w:bidi="ar-SA"/>
    </w:rPr>
  </w:style>
  <w:style w:type="character" w:customStyle="1" w:styleId="11pt7">
    <w:name w:val="Основной текст + 11 pt7"/>
    <w:qFormat/>
    <w:rPr>
      <w:rFonts w:ascii="Times New Roman" w:hAnsi="Times New Roman" w:cs="Times New Roman"/>
      <w:color w:val="000000"/>
      <w:spacing w:val="-17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6">
    <w:name w:val="Основной текст + 11 pt6"/>
    <w:qFormat/>
    <w:rPr>
      <w:rFonts w:ascii="Times New Roman" w:hAnsi="Times New Roman" w:cs="Times New Roman"/>
      <w:smallCap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3">
    <w:name w:val="Заголовок №2_"/>
    <w:qFormat/>
    <w:rPr>
      <w:b/>
      <w:bCs/>
      <w:sz w:val="26"/>
      <w:szCs w:val="26"/>
      <w:lang w:bidi="ar-SA"/>
    </w:rPr>
  </w:style>
  <w:style w:type="character" w:customStyle="1" w:styleId="10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ru-RU" w:bidi="ar-SA"/>
    </w:rPr>
  </w:style>
  <w:style w:type="character" w:customStyle="1" w:styleId="apple-style-span">
    <w:name w:val="apple-style-span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BodyTextChar">
    <w:name w:val="Body Text Char"/>
    <w:qFormat/>
    <w:rPr>
      <w:sz w:val="24"/>
      <w:szCs w:val="24"/>
      <w:lang w:val="ru-RU" w:bidi="ar-SA"/>
    </w:rPr>
  </w:style>
  <w:style w:type="character" w:customStyle="1" w:styleId="24">
    <w:name w:val="Основной текст 2 Знак"/>
    <w:qFormat/>
    <w:rPr>
      <w:sz w:val="24"/>
      <w:szCs w:val="24"/>
      <w:lang w:val="ru-RU" w:bidi="ar-SA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25">
    <w:name w:val="Знак Знак2"/>
    <w:basedOn w:val="a0"/>
    <w:qFormat/>
  </w:style>
  <w:style w:type="character" w:customStyle="1" w:styleId="10pt10">
    <w:name w:val="Основной текст + 10 pt10"/>
    <w:aliases w:val="Полужирный10,Интервал 0 pt24"/>
    <w:qFormat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1">
    <w:name w:val="Основной текст + 10 pt11"/>
    <w:aliases w:val="Интервал 0 pt25"/>
    <w:qFormat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2">
    <w:name w:val="Заголовок 1 Знак"/>
    <w:qFormat/>
    <w:rPr>
      <w:sz w:val="32"/>
      <w:szCs w:val="24"/>
    </w:rPr>
  </w:style>
  <w:style w:type="character" w:customStyle="1" w:styleId="a9">
    <w:name w:val="Название Знак"/>
    <w:qFormat/>
    <w:rPr>
      <w:b/>
      <w:bCs/>
      <w:sz w:val="36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6">
    <w:name w:val="Знак Знак2"/>
    <w:qFormat/>
  </w:style>
  <w:style w:type="character" w:customStyle="1" w:styleId="ab">
    <w:name w:val="Текст отчета Знак"/>
    <w:qFormat/>
    <w:rPr>
      <w:rFonts w:eastAsia="Calibri"/>
      <w:sz w:val="28"/>
      <w:szCs w:val="28"/>
    </w:rPr>
  </w:style>
  <w:style w:type="character" w:customStyle="1" w:styleId="ac">
    <w:name w:val="Замещаемый текст Знак"/>
    <w:qFormat/>
    <w:rPr>
      <w:color w:val="A6A6A6"/>
      <w:szCs w:val="22"/>
    </w:rPr>
  </w:style>
  <w:style w:type="character" w:customStyle="1" w:styleId="15pt-2pt">
    <w:name w:val="Основной текст + 15 pt;Не полужирный;Курсив;Интервал -2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3"/>
      <w:w w:val="100"/>
      <w:position w:val="0"/>
      <w:sz w:val="30"/>
      <w:szCs w:val="30"/>
      <w:u w:val="none"/>
      <w:vertAlign w:val="baseline"/>
      <w:lang w:val="en-U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annotation reference"/>
    <w:uiPriority w:val="99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105pt0pt">
    <w:name w:val="Основной текст + 10;5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0">
    <w:name w:val="Заголовок Знак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1">
    <w:name w:val="Подзаголовок Знак"/>
    <w:qFormat/>
    <w:rPr>
      <w:sz w:val="32"/>
      <w:szCs w:val="24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NewRomanPSMT;Times New Rom"/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paragraph" w:styleId="af2">
    <w:name w:val="Title"/>
    <w:basedOn w:val="a"/>
    <w:next w:val="af3"/>
    <w:link w:val="13"/>
    <w:uiPriority w:val="10"/>
    <w:qFormat/>
    <w:pPr>
      <w:jc w:val="center"/>
    </w:pPr>
    <w:rPr>
      <w:b/>
      <w:bCs/>
      <w:sz w:val="36"/>
    </w:rPr>
  </w:style>
  <w:style w:type="paragraph" w:styleId="af3">
    <w:name w:val="Body Text"/>
    <w:basedOn w:val="a"/>
    <w:link w:val="14"/>
    <w:uiPriority w:val="99"/>
    <w:pPr>
      <w:spacing w:after="120"/>
    </w:pPr>
  </w:style>
  <w:style w:type="paragraph" w:styleId="af4">
    <w:name w:val="List"/>
    <w:basedOn w:val="af3"/>
    <w:uiPriority w:val="99"/>
  </w:style>
  <w:style w:type="paragraph" w:styleId="af5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uiPriority w:val="99"/>
    <w:qFormat/>
    <w:pPr>
      <w:suppressLineNumbers/>
    </w:pPr>
  </w:style>
  <w:style w:type="paragraph" w:customStyle="1" w:styleId="af7">
    <w:name w:val="Нормальный (таблица)"/>
    <w:basedOn w:val="a"/>
    <w:next w:val="a"/>
    <w:qFormat/>
    <w:pPr>
      <w:widowControl w:val="0"/>
      <w:jc w:val="both"/>
    </w:pPr>
    <w:rPr>
      <w:rFonts w:ascii="Arial;Arial" w:hAnsi="Arial;Arial" w:cs="Arial;Arial"/>
    </w:rPr>
  </w:style>
  <w:style w:type="paragraph" w:customStyle="1" w:styleId="ConsPlusCell0">
    <w:name w:val="ConsPlusCel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styleId="af8">
    <w:name w:val="List Paragraph"/>
    <w:basedOn w:val="a"/>
    <w:uiPriority w:val="34"/>
    <w:qFormat/>
    <w:pPr>
      <w:suppressAutoHyphens/>
      <w:spacing w:after="200"/>
      <w:ind w:left="720"/>
    </w:pPr>
    <w:rPr>
      <w:rFonts w:eastAsia="Calibri"/>
      <w:sz w:val="28"/>
      <w:szCs w:val="22"/>
    </w:rPr>
  </w:style>
  <w:style w:type="paragraph" w:styleId="af9">
    <w:name w:val="Body Text Indent"/>
    <w:basedOn w:val="a"/>
    <w:link w:val="15"/>
    <w:uiPriority w:val="99"/>
    <w:pPr>
      <w:spacing w:after="120"/>
      <w:ind w:left="283"/>
    </w:pPr>
    <w:rPr>
      <w:lang w:val="en-US"/>
    </w:rPr>
  </w:style>
  <w:style w:type="paragraph" w:styleId="afa">
    <w:name w:val="Normal (Web)"/>
    <w:basedOn w:val="a"/>
    <w:uiPriority w:val="99"/>
    <w:qFormat/>
    <w:pPr>
      <w:spacing w:before="280" w:after="280"/>
    </w:pPr>
  </w:style>
  <w:style w:type="paragraph" w:customStyle="1" w:styleId="afb">
    <w:name w:val="Стиль"/>
    <w:qFormat/>
    <w:pPr>
      <w:widowControl w:val="0"/>
    </w:pPr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paragraph" w:customStyle="1" w:styleId="CharChar">
    <w:name w:val="Char Char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pacing w:before="120" w:after="120" w:line="442" w:lineRule="exact"/>
      <w:jc w:val="center"/>
    </w:pPr>
    <w:rPr>
      <w:rFonts w:eastAsia="Courier New"/>
      <w:color w:val="000000"/>
      <w:sz w:val="26"/>
      <w:szCs w:val="26"/>
    </w:rPr>
  </w:style>
  <w:style w:type="paragraph" w:customStyle="1" w:styleId="afc">
    <w:name w:val="Колонтитул"/>
    <w:basedOn w:val="a"/>
    <w:qFormat/>
    <w:pPr>
      <w:widowControl w:val="0"/>
      <w:shd w:val="clear" w:color="auto" w:fill="FFFFFF"/>
      <w:spacing w:line="240" w:lineRule="atLeast"/>
      <w:jc w:val="center"/>
    </w:pPr>
    <w:rPr>
      <w:spacing w:val="3"/>
      <w:sz w:val="18"/>
      <w:szCs w:val="18"/>
      <w:lang w:val="en-US" w:eastAsia="en-US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val="en-US" w:eastAsia="en-US"/>
    </w:rPr>
  </w:style>
  <w:style w:type="paragraph" w:customStyle="1" w:styleId="16">
    <w:name w:val="Подпись к таблице1"/>
    <w:basedOn w:val="a"/>
    <w:qFormat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val="en-US" w:eastAsia="en-US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74" w:lineRule="exact"/>
    </w:pPr>
    <w:rPr>
      <w:spacing w:val="2"/>
      <w:sz w:val="22"/>
      <w:szCs w:val="22"/>
      <w:lang w:val="en-US" w:eastAsia="en-US"/>
    </w:rPr>
  </w:style>
  <w:style w:type="paragraph" w:customStyle="1" w:styleId="210">
    <w:name w:val="Заголовок №21"/>
    <w:basedOn w:val="a"/>
    <w:qFormat/>
    <w:pPr>
      <w:widowControl w:val="0"/>
      <w:shd w:val="clear" w:color="auto" w:fill="FFFFFF"/>
      <w:spacing w:after="420" w:line="240" w:lineRule="atLeast"/>
      <w:ind w:hanging="1560"/>
      <w:jc w:val="center"/>
      <w:outlineLvl w:val="1"/>
    </w:pPr>
    <w:rPr>
      <w:b/>
      <w:bCs/>
      <w:sz w:val="26"/>
      <w:szCs w:val="26"/>
      <w:lang w:val="en-US" w:eastAsia="en-US"/>
    </w:rPr>
  </w:style>
  <w:style w:type="paragraph" w:customStyle="1" w:styleId="consplusnormal0">
    <w:name w:val="consplusnormal"/>
    <w:basedOn w:val="a"/>
    <w:uiPriority w:val="99"/>
    <w:qFormat/>
    <w:pPr>
      <w:spacing w:before="280" w:after="280"/>
    </w:pPr>
  </w:style>
  <w:style w:type="paragraph" w:customStyle="1" w:styleId="17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9">
    <w:name w:val="Body Text 2"/>
    <w:basedOn w:val="a"/>
    <w:link w:val="211"/>
    <w:uiPriority w:val="99"/>
    <w:qFormat/>
    <w:pPr>
      <w:widowControl w:val="0"/>
      <w:jc w:val="both"/>
      <w:textAlignment w:val="baseline"/>
    </w:pPr>
    <w:rPr>
      <w:rFonts w:ascii="Arial;Arial" w:hAnsi="Arial;Arial" w:cs="Arial;Arial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19"/>
    <w:uiPriority w:val="99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Текст отчета"/>
    <w:basedOn w:val="a"/>
    <w:qFormat/>
    <w:pPr>
      <w:spacing w:line="276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aff2">
    <w:name w:val="Замещаемый текст"/>
    <w:basedOn w:val="afd"/>
    <w:qFormat/>
    <w:pPr>
      <w:ind w:firstLine="709"/>
      <w:jc w:val="both"/>
    </w:pPr>
    <w:rPr>
      <w:rFonts w:ascii="Times New Roman" w:hAnsi="Times New Roman" w:cs="Times New Roman"/>
      <w:color w:val="A6A6A6"/>
      <w:sz w:val="20"/>
    </w:rPr>
  </w:style>
  <w:style w:type="paragraph" w:styleId="aff3">
    <w:name w:val="annotation text"/>
    <w:basedOn w:val="a"/>
    <w:link w:val="1a"/>
    <w:uiPriority w:val="99"/>
    <w:qFormat/>
    <w:rPr>
      <w:sz w:val="20"/>
      <w:szCs w:val="20"/>
    </w:rPr>
  </w:style>
  <w:style w:type="paragraph" w:styleId="aff4">
    <w:name w:val="annotation subject"/>
    <w:basedOn w:val="aff3"/>
    <w:next w:val="aff3"/>
    <w:link w:val="1b"/>
    <w:uiPriority w:val="99"/>
    <w:qFormat/>
    <w:rPr>
      <w:b/>
      <w:bCs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styleId="aff5">
    <w:name w:val="Subtitle"/>
    <w:basedOn w:val="a"/>
    <w:next w:val="af3"/>
    <w:link w:val="1c"/>
    <w:uiPriority w:val="11"/>
    <w:qFormat/>
    <w:pPr>
      <w:jc w:val="center"/>
    </w:pPr>
    <w:rPr>
      <w:sz w:val="32"/>
    </w:r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customStyle="1" w:styleId="1d">
    <w:name w:val="Абзац списка1"/>
    <w:basedOn w:val="a"/>
    <w:qFormat/>
    <w:rsid w:val="006B135C"/>
    <w:pPr>
      <w:ind w:left="720"/>
      <w:contextualSpacing/>
    </w:pPr>
    <w:rPr>
      <w:lang w:eastAsia="ru-RU"/>
    </w:rPr>
  </w:style>
  <w:style w:type="paragraph" w:styleId="aff7">
    <w:name w:val="header"/>
    <w:basedOn w:val="a"/>
    <w:link w:val="aff8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8">
    <w:name w:val="Верхний колонтитул Знак"/>
    <w:basedOn w:val="a0"/>
    <w:link w:val="aff7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paragraph" w:styleId="aff9">
    <w:name w:val="footer"/>
    <w:basedOn w:val="a"/>
    <w:link w:val="affa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a">
    <w:name w:val="Нижний колонтитул Знак"/>
    <w:basedOn w:val="a0"/>
    <w:link w:val="aff9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character" w:customStyle="1" w:styleId="11">
    <w:name w:val="Заголовок 1 Знак1"/>
    <w:link w:val="1"/>
    <w:rsid w:val="0016625E"/>
    <w:rPr>
      <w:rFonts w:eastAsia="Times New Roman" w:cs="Times New Roman"/>
      <w:sz w:val="32"/>
      <w:lang w:val="ru-RU" w:bidi="ar-SA"/>
    </w:rPr>
  </w:style>
  <w:style w:type="character" w:customStyle="1" w:styleId="21">
    <w:name w:val="Заголовок 2 Знак1"/>
    <w:link w:val="2"/>
    <w:rsid w:val="0016625E"/>
    <w:rPr>
      <w:rFonts w:ascii="Arial;Arial" w:eastAsia="Times New Roman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1"/>
    <w:link w:val="3"/>
    <w:rsid w:val="0016625E"/>
    <w:rPr>
      <w:rFonts w:ascii="Calibri Light" w:eastAsia="Times New Roman" w:hAnsi="Calibri Light" w:cs="Times New Roman"/>
      <w:b/>
      <w:bCs/>
      <w:sz w:val="26"/>
      <w:szCs w:val="26"/>
      <w:lang w:val="ru-RU" w:bidi="ar-SA"/>
    </w:rPr>
  </w:style>
  <w:style w:type="character" w:customStyle="1" w:styleId="51">
    <w:name w:val="Заголовок 5 Знак1"/>
    <w:link w:val="5"/>
    <w:rsid w:val="0016625E"/>
    <w:rPr>
      <w:rFonts w:eastAsia="Times New Roman" w:cs="Times New Roman"/>
      <w:b/>
      <w:bCs/>
      <w:i/>
      <w:iCs/>
      <w:sz w:val="26"/>
      <w:szCs w:val="26"/>
      <w:lang w:val="ru-RU" w:bidi="ar-SA"/>
    </w:rPr>
  </w:style>
  <w:style w:type="character" w:customStyle="1" w:styleId="212">
    <w:name w:val="Знак Знак21"/>
    <w:qFormat/>
    <w:rsid w:val="0016625E"/>
  </w:style>
  <w:style w:type="character" w:customStyle="1" w:styleId="15pt">
    <w:name w:val="Основной текст + 15 pt"/>
    <w:aliases w:val="Не полужирный,Курсив,Интервал -2 pt"/>
    <w:qFormat/>
    <w:rsid w:val="0016625E"/>
    <w:rPr>
      <w:rFonts w:ascii="Times New Roman" w:hAnsi="Times New Roman"/>
      <w:b/>
      <w:i/>
      <w:color w:val="000000"/>
      <w:spacing w:val="-43"/>
      <w:w w:val="100"/>
      <w:position w:val="0"/>
      <w:sz w:val="30"/>
      <w:u w:val="none"/>
      <w:vertAlign w:val="baseline"/>
      <w:lang w:val="en-US" w:eastAsia="x-none"/>
    </w:rPr>
  </w:style>
  <w:style w:type="character" w:customStyle="1" w:styleId="100">
    <w:name w:val="Основной текст + 10"/>
    <w:aliases w:val="5 pt,Полужирный,Интервал 0 pt"/>
    <w:qFormat/>
    <w:rsid w:val="0016625E"/>
    <w:rPr>
      <w:rFonts w:ascii="Times New Roman" w:hAnsi="Times New Roman"/>
      <w:b/>
      <w:color w:val="000000"/>
      <w:spacing w:val="-4"/>
      <w:w w:val="100"/>
      <w:position w:val="0"/>
      <w:sz w:val="21"/>
      <w:u w:val="none"/>
      <w:vertAlign w:val="baseline"/>
      <w:lang w:val="ru-RU" w:eastAsia="x-none"/>
    </w:rPr>
  </w:style>
  <w:style w:type="character" w:customStyle="1" w:styleId="13">
    <w:name w:val="Название Знак1"/>
    <w:link w:val="af2"/>
    <w:uiPriority w:val="10"/>
    <w:rsid w:val="0016625E"/>
    <w:rPr>
      <w:rFonts w:eastAsia="Times New Roman" w:cs="Times New Roman"/>
      <w:b/>
      <w:bCs/>
      <w:sz w:val="36"/>
      <w:lang w:val="ru-RU" w:bidi="ar-SA"/>
    </w:rPr>
  </w:style>
  <w:style w:type="character" w:customStyle="1" w:styleId="14">
    <w:name w:val="Основной текст Знак1"/>
    <w:link w:val="af3"/>
    <w:uiPriority w:val="99"/>
    <w:rsid w:val="0016625E"/>
    <w:rPr>
      <w:rFonts w:eastAsia="Times New Roman" w:cs="Times New Roman"/>
      <w:sz w:val="24"/>
      <w:lang w:val="ru-RU" w:bidi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16625E"/>
    <w:pPr>
      <w:ind w:left="240" w:hanging="240"/>
    </w:pPr>
  </w:style>
  <w:style w:type="paragraph" w:customStyle="1" w:styleId="2a">
    <w:name w:val="Абзац списка2"/>
    <w:basedOn w:val="a"/>
    <w:uiPriority w:val="34"/>
    <w:qFormat/>
    <w:rsid w:val="0016625E"/>
    <w:pPr>
      <w:suppressAutoHyphens/>
      <w:spacing w:after="200"/>
      <w:ind w:left="720"/>
    </w:pPr>
    <w:rPr>
      <w:sz w:val="28"/>
      <w:szCs w:val="22"/>
    </w:rPr>
  </w:style>
  <w:style w:type="character" w:customStyle="1" w:styleId="15">
    <w:name w:val="Основной текст с отступом Знак1"/>
    <w:link w:val="af9"/>
    <w:uiPriority w:val="99"/>
    <w:rsid w:val="0016625E"/>
    <w:rPr>
      <w:rFonts w:eastAsia="Times New Roman" w:cs="Times New Roman"/>
      <w:sz w:val="24"/>
      <w:lang w:bidi="ar-SA"/>
    </w:rPr>
  </w:style>
  <w:style w:type="character" w:customStyle="1" w:styleId="HTML1">
    <w:name w:val="Стандартный HTML Знак1"/>
    <w:link w:val="HTML0"/>
    <w:uiPriority w:val="99"/>
    <w:rsid w:val="0016625E"/>
    <w:rPr>
      <w:rFonts w:ascii="Courier New" w:eastAsia="Times New Roman" w:hAnsi="Courier New" w:cs="Courier New"/>
      <w:szCs w:val="20"/>
      <w:lang w:bidi="ar-SA"/>
    </w:rPr>
  </w:style>
  <w:style w:type="character" w:customStyle="1" w:styleId="211">
    <w:name w:val="Основной текст 2 Знак1"/>
    <w:link w:val="29"/>
    <w:uiPriority w:val="99"/>
    <w:rsid w:val="0016625E"/>
    <w:rPr>
      <w:rFonts w:ascii="Arial;Arial" w:eastAsia="Times New Roman" w:hAnsi="Arial;Arial" w:cs="Arial;Arial"/>
      <w:sz w:val="24"/>
      <w:szCs w:val="20"/>
      <w:lang w:val="ru-RU" w:bidi="ar-SA"/>
    </w:rPr>
  </w:style>
  <w:style w:type="paragraph" w:customStyle="1" w:styleId="2b">
    <w:name w:val="Без интервала2"/>
    <w:uiPriority w:val="1"/>
    <w:qFormat/>
    <w:rsid w:val="0016625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9">
    <w:name w:val="Текст выноски Знак1"/>
    <w:link w:val="aff"/>
    <w:uiPriority w:val="99"/>
    <w:rsid w:val="0016625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a">
    <w:name w:val="Текст примечания Знак1"/>
    <w:link w:val="aff3"/>
    <w:uiPriority w:val="99"/>
    <w:rsid w:val="0016625E"/>
    <w:rPr>
      <w:rFonts w:eastAsia="Times New Roman" w:cs="Times New Roman"/>
      <w:szCs w:val="20"/>
      <w:lang w:val="ru-RU" w:bidi="ar-SA"/>
    </w:rPr>
  </w:style>
  <w:style w:type="character" w:customStyle="1" w:styleId="1b">
    <w:name w:val="Тема примечания Знак1"/>
    <w:link w:val="aff4"/>
    <w:uiPriority w:val="99"/>
    <w:rsid w:val="0016625E"/>
    <w:rPr>
      <w:rFonts w:eastAsia="Times New Roman" w:cs="Times New Roman"/>
      <w:b/>
      <w:bCs/>
      <w:szCs w:val="20"/>
      <w:lang w:val="ru-RU" w:bidi="ar-SA"/>
    </w:rPr>
  </w:style>
  <w:style w:type="character" w:customStyle="1" w:styleId="1c">
    <w:name w:val="Подзаголовок Знак1"/>
    <w:link w:val="aff5"/>
    <w:uiPriority w:val="11"/>
    <w:rsid w:val="0016625E"/>
    <w:rPr>
      <w:rFonts w:eastAsia="Times New Roman" w:cs="Times New Roman"/>
      <w:sz w:val="3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CE71-EA9C-46CF-9CDE-EA19EFC8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8926</TotalTime>
  <Pages>20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dc:description/>
  <cp:lastModifiedBy>Сазонова Т.Л.</cp:lastModifiedBy>
  <cp:revision>365</cp:revision>
  <cp:lastPrinted>2024-07-09T05:00:00Z</cp:lastPrinted>
  <dcterms:created xsi:type="dcterms:W3CDTF">2020-01-21T18:47:00Z</dcterms:created>
  <dcterms:modified xsi:type="dcterms:W3CDTF">2024-07-25T11:49:00Z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