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6326">
        <w:rPr>
          <w:rFonts w:ascii="Times New Roman" w:eastAsia="Times New Roman" w:hAnsi="Times New Roman" w:cs="Times New Roman"/>
          <w:sz w:val="28"/>
          <w:szCs w:val="24"/>
          <w:lang w:eastAsia="ru-RU"/>
        </w:rPr>
        <w:t>05.06.2026</w:t>
      </w:r>
      <w:r w:rsidR="00FF4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796326">
        <w:rPr>
          <w:rFonts w:ascii="Times New Roman" w:eastAsia="Times New Roman" w:hAnsi="Times New Roman" w:cs="Times New Roman"/>
          <w:sz w:val="28"/>
          <w:szCs w:val="24"/>
          <w:lang w:eastAsia="ru-RU"/>
        </w:rPr>
        <w:t>919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</w:t>
      </w:r>
    </w:p>
    <w:p w:rsidR="00CA5212" w:rsidRPr="009B289F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F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Земельным кодексом Российской Федерации,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«О внесении изменений в Земельный кодекс Российской Федерации и отдельные законодательные акты Росси</w:t>
      </w:r>
      <w:r w:rsidR="008202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йской Федерации» от 07.10.2022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385-ФЗ,</w:t>
      </w:r>
      <w:r w:rsidRPr="0049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474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  09.12.2022  №80 «О разграничении полномочий между органами местного самоуправления Белозерского муниципального округа в сфере  регул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ирования земельных отношений»</w:t>
      </w:r>
      <w:proofErr w:type="gramEnd"/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 договора  аренды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0776EA">
        <w:rPr>
          <w:rFonts w:ascii="Times New Roman" w:hAnsi="Times New Roman" w:cs="Times New Roman"/>
          <w:sz w:val="28"/>
          <w:szCs w:val="28"/>
        </w:rPr>
        <w:t>102029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0776EA">
        <w:rPr>
          <w:rFonts w:ascii="Times New Roman" w:hAnsi="Times New Roman" w:cs="Times New Roman"/>
          <w:sz w:val="28"/>
          <w:szCs w:val="28"/>
        </w:rPr>
        <w:t>145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10 000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>р</w:t>
      </w:r>
      <w:r w:rsidR="000776EA">
        <w:rPr>
          <w:rFonts w:ascii="Times New Roman" w:hAnsi="Times New Roman" w:cs="Times New Roman"/>
          <w:color w:val="252625"/>
          <w:sz w:val="28"/>
          <w:szCs w:val="28"/>
        </w:rPr>
        <w:t>айо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 </w:t>
      </w:r>
      <w:r w:rsidR="000776EA">
        <w:rPr>
          <w:rFonts w:ascii="Times New Roman" w:hAnsi="Times New Roman" w:cs="Times New Roman"/>
          <w:color w:val="252625"/>
          <w:sz w:val="28"/>
          <w:szCs w:val="28"/>
        </w:rPr>
        <w:t>город Белозерск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>, ул</w:t>
      </w:r>
      <w:r w:rsidR="000776EA">
        <w:rPr>
          <w:rFonts w:ascii="Times New Roman" w:hAnsi="Times New Roman" w:cs="Times New Roman"/>
          <w:color w:val="252625"/>
          <w:sz w:val="28"/>
          <w:szCs w:val="28"/>
        </w:rPr>
        <w:t>ица Красноармейская</w:t>
      </w:r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E00C36" w:rsidRPr="00DA1699" w:rsidRDefault="00E00C36" w:rsidP="00E00C36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аренды 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D35" w:rsidRPr="00DA1699" w:rsidRDefault="0081294B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D610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годовую арендную плату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FF5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кадастровой стоимости земельного участка  в размере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35 226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ридцать пять 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 двадцать шесть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1 056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дна тысяча пятьдесят шесть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35 226 руб.</w:t>
      </w:r>
      <w:r w:rsidR="000776EA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00 коп</w:t>
      </w:r>
      <w:proofErr w:type="gramStart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6EA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ридцать пять тысяч двести двадцать шесть рублей 00 </w:t>
      </w:r>
      <w:r w:rsidR="000776EA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0776EA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3.Управлению имущественных отношений администрации Белозерского 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заключения договора аренды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C53FE2" w:rsidRDefault="00C53FE2" w:rsidP="00C5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4.Постановление администрации Белозерского муниципального округа от 13.01.2025 №27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 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 земельного участка» считать утратившим силу.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53F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F4A" w:rsidRPr="007A6DF0" w:rsidRDefault="008A2E68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128AB" w:rsidRDefault="00804F4A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</w:t>
      </w:r>
    </w:p>
    <w:p w:rsidR="00E8009A" w:rsidRPr="007A6DF0" w:rsidRDefault="00E8009A" w:rsidP="00E94FB1">
      <w:pPr>
        <w:spacing w:after="0" w:line="240" w:lineRule="auto"/>
        <w:jc w:val="both"/>
      </w:pP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776EA"/>
    <w:rsid w:val="00082CFF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615C"/>
    <w:rsid w:val="002A6F47"/>
    <w:rsid w:val="0031087D"/>
    <w:rsid w:val="00313307"/>
    <w:rsid w:val="00346499"/>
    <w:rsid w:val="00346B23"/>
    <w:rsid w:val="0038697D"/>
    <w:rsid w:val="003D1DA7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9379D"/>
    <w:rsid w:val="005A727B"/>
    <w:rsid w:val="005C1D24"/>
    <w:rsid w:val="005C3381"/>
    <w:rsid w:val="005C748D"/>
    <w:rsid w:val="00616D12"/>
    <w:rsid w:val="00643451"/>
    <w:rsid w:val="00651E79"/>
    <w:rsid w:val="00664595"/>
    <w:rsid w:val="006836BE"/>
    <w:rsid w:val="006A03FB"/>
    <w:rsid w:val="006A32D0"/>
    <w:rsid w:val="00712893"/>
    <w:rsid w:val="007464FF"/>
    <w:rsid w:val="00747360"/>
    <w:rsid w:val="00753BB7"/>
    <w:rsid w:val="00783EED"/>
    <w:rsid w:val="00796326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42B6C"/>
    <w:rsid w:val="009576C3"/>
    <w:rsid w:val="009B1C5A"/>
    <w:rsid w:val="00A61CC2"/>
    <w:rsid w:val="00A7329D"/>
    <w:rsid w:val="00AD0E1A"/>
    <w:rsid w:val="00B3051A"/>
    <w:rsid w:val="00B3580B"/>
    <w:rsid w:val="00B40EC9"/>
    <w:rsid w:val="00B77A36"/>
    <w:rsid w:val="00BF319D"/>
    <w:rsid w:val="00C020D1"/>
    <w:rsid w:val="00C53FE2"/>
    <w:rsid w:val="00C57E4E"/>
    <w:rsid w:val="00CA5212"/>
    <w:rsid w:val="00CF7149"/>
    <w:rsid w:val="00D128AB"/>
    <w:rsid w:val="00D40A1D"/>
    <w:rsid w:val="00D61059"/>
    <w:rsid w:val="00D92323"/>
    <w:rsid w:val="00DA1699"/>
    <w:rsid w:val="00E00C36"/>
    <w:rsid w:val="00E1563A"/>
    <w:rsid w:val="00E42E1E"/>
    <w:rsid w:val="00E502C8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647A"/>
    <w:rsid w:val="00F37EAE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5</cp:revision>
  <cp:lastPrinted>2026-06-04T06:17:00Z</cp:lastPrinted>
  <dcterms:created xsi:type="dcterms:W3CDTF">2026-06-04T06:38:00Z</dcterms:created>
  <dcterms:modified xsi:type="dcterms:W3CDTF">2026-06-08T12:30:00Z</dcterms:modified>
</cp:coreProperties>
</file>