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CB" w:rsidRPr="001254CB" w:rsidRDefault="001254CB" w:rsidP="00014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4CB" w:rsidRPr="001254CB" w:rsidRDefault="001254CB" w:rsidP="00125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254CB" w:rsidRPr="001254CB" w:rsidRDefault="001254CB" w:rsidP="00125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254CB" w:rsidRPr="001254CB" w:rsidRDefault="001254CB" w:rsidP="00125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254CB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1254CB" w:rsidRPr="001254CB" w:rsidRDefault="001254CB" w:rsidP="00125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1254CB" w:rsidRPr="001254CB" w:rsidRDefault="001254CB" w:rsidP="00125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1254C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1254C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1254CB" w:rsidRPr="001254CB" w:rsidRDefault="001254CB" w:rsidP="001254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2D16F8" w:rsidRPr="001254CB" w:rsidRDefault="002D16F8" w:rsidP="00453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1254CB" w:rsidRDefault="00E00A51" w:rsidP="001254C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18.06.2026</w:t>
      </w:r>
      <w:bookmarkStart w:id="0" w:name="_GoBack"/>
      <w:bookmarkEnd w:id="0"/>
      <w:r w:rsid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F244E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980</w:t>
      </w:r>
      <w:r w:rsid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</w:t>
      </w:r>
      <w:r w:rsidR="00AF24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254CB" w:rsidRDefault="001254CB" w:rsidP="001254C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54A5" w:rsidRDefault="00E84E74" w:rsidP="00E84E7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4E74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0C54A5"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E84E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C54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утверждении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схемы</w:t>
      </w:r>
      <w:r w:rsidR="000C54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теплоснабжения </w:t>
      </w:r>
    </w:p>
    <w:p w:rsidR="001254CB" w:rsidRDefault="00E84E74" w:rsidP="00E84E7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Белозерского муниципального округа </w:t>
      </w:r>
    </w:p>
    <w:p w:rsidR="00E84E74" w:rsidRDefault="00E84E74" w:rsidP="00E84E7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Вологодской области на период до 2045 года </w:t>
      </w:r>
    </w:p>
    <w:p w:rsidR="001254CB" w:rsidRDefault="009E160D" w:rsidP="001254C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(актуализация </w:t>
      </w:r>
      <w:r w:rsidR="00080831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2026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год)</w:t>
      </w:r>
    </w:p>
    <w:p w:rsidR="00E84E74" w:rsidRPr="00E84E74" w:rsidRDefault="00E84E74" w:rsidP="00E84E7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3792" w:rsidRDefault="00E84E74" w:rsidP="00E837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proofErr w:type="gramStart"/>
      <w:r w:rsidRPr="00E84E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утверждения», </w:t>
      </w:r>
      <w:r w:rsidR="003306C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приказом Министерства энергетики РФ от 13.11.2024 № 2234 «Об утверждении Правил обеспечения готовности к отопительному периоду и Порядка проведения оценки обеспечения</w:t>
      </w:r>
      <w:proofErr w:type="gramEnd"/>
      <w:r w:rsidR="003306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готовности к отопительному периоду</w:t>
      </w:r>
      <w:r w:rsidR="009E16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</w:t>
      </w:r>
      <w:r w:rsidR="000C5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C54A5" w:rsidRPr="000C5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 w:rsidR="000C5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0C54A5" w:rsidRPr="000C5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</w:t>
      </w:r>
      <w:r w:rsidR="00FA3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от 08.08.2012 № 808 «</w:t>
      </w:r>
      <w:r w:rsidR="000C54A5" w:rsidRPr="000C5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организации теплоснабжения в Российской Федерации и о внесении изменений в некоторые акты Правительства Российской Федерации</w:t>
      </w:r>
      <w:r w:rsidR="00FA3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C5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E83792" w:rsidRDefault="00E83792" w:rsidP="00E83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3792" w:rsidRDefault="00E83792" w:rsidP="00E83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="001254C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E83792" w:rsidRDefault="00E83792" w:rsidP="00E83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3792" w:rsidRDefault="00E83792" w:rsidP="00E837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="000C54A5" w:rsidRPr="000C54A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схем</w:t>
      </w:r>
      <w:r w:rsidR="000C54A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C54A5" w:rsidRPr="000C5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теплоснабжения Белозерского муниципального  округа Вологодской области на период до 2045 года</w:t>
      </w:r>
      <w:r w:rsidR="000C5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приводится).</w:t>
      </w:r>
    </w:p>
    <w:p w:rsidR="00B45996" w:rsidRDefault="00E83792" w:rsidP="00E837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419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</w:t>
      </w:r>
      <w:r w:rsidR="0037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</w:t>
      </w:r>
      <w:r w:rsidR="00B45996" w:rsidRPr="00E4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3745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45996" w:rsidRPr="00E4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891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Белозерского муниципального округа </w:t>
      </w:r>
      <w:r w:rsidR="00B45996" w:rsidRPr="00E4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E525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45996" w:rsidRPr="00E41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599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E52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45996" w:rsidRPr="00E4190F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E46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52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45996" w:rsidRPr="00E4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E5253">
        <w:rPr>
          <w:rFonts w:ascii="Times New Roman" w:eastAsia="Times New Roman" w:hAnsi="Times New Roman" w:cs="Times New Roman"/>
          <w:sz w:val="28"/>
          <w:szCs w:val="28"/>
          <w:lang w:eastAsia="ru-RU"/>
        </w:rPr>
        <w:t>775</w:t>
      </w:r>
      <w:r w:rsidR="00B4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996" w:rsidRPr="00E4190F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B4599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45996" w:rsidRPr="00E4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99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 w:rsidR="00B45996" w:rsidRPr="00E4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схемы теплоснабжения </w:t>
      </w:r>
      <w:r w:rsidR="00891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Белозерского </w:t>
      </w:r>
      <w:r w:rsidR="00B4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891C1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E5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Вологодской области </w:t>
      </w:r>
      <w:r w:rsidR="00B4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 </w:t>
      </w:r>
      <w:r w:rsidR="00891C16">
        <w:rPr>
          <w:rFonts w:ascii="Times New Roman" w:eastAsia="Times New Roman" w:hAnsi="Times New Roman" w:cs="Times New Roman"/>
          <w:sz w:val="28"/>
          <w:szCs w:val="28"/>
          <w:lang w:eastAsia="ru-RU"/>
        </w:rPr>
        <w:t>с 202</w:t>
      </w:r>
      <w:r w:rsidR="00BE52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1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2045</w:t>
      </w:r>
      <w:r w:rsidR="00B4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D84F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45B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пункта 2.</w:t>
      </w:r>
    </w:p>
    <w:p w:rsidR="00453DA4" w:rsidRPr="00E83792" w:rsidRDefault="00E83792" w:rsidP="00E83792">
      <w:pPr>
        <w:keepNext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71DB2" w:rsidRPr="00E8379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758F" w:rsidRPr="00E83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постановление подлежит </w:t>
      </w:r>
      <w:r w:rsidR="00EF2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опубликованию в газете «Белозерье» и </w:t>
      </w:r>
      <w:r w:rsidR="0070758F" w:rsidRPr="00E837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размещению на официальном сайте Белозерского муниципального округа в информационно-телекоммуникационной сети «Интернет».</w:t>
      </w:r>
    </w:p>
    <w:p w:rsidR="00E84E74" w:rsidRPr="00453DA4" w:rsidRDefault="00E83792" w:rsidP="00E8379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E525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E5253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84E74" w:rsidRPr="00453DA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84E74" w:rsidRPr="00453DA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241694">
        <w:rPr>
          <w:rFonts w:ascii="Times New Roman" w:hAnsi="Times New Roman" w:cs="Times New Roman"/>
          <w:sz w:val="28"/>
          <w:szCs w:val="28"/>
        </w:rPr>
        <w:t>первого заместителя главы округа А.В. Лебедева.</w:t>
      </w:r>
    </w:p>
    <w:p w:rsidR="001254CB" w:rsidRDefault="001254CB" w:rsidP="001254C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54CB" w:rsidRDefault="001254CB" w:rsidP="001254C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54CB" w:rsidRPr="00BE5253" w:rsidRDefault="008816E5" w:rsidP="001254C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080831" w:rsidRP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>ервый заместитель главы округа</w:t>
      </w:r>
      <w:r w:rsidR="00080831" w:rsidRP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BE5253" w:rsidRP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</w:t>
      </w:r>
      <w:r w:rsid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</w:t>
      </w:r>
      <w:r w:rsidR="00BE5253" w:rsidRP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А.В.</w:t>
      </w:r>
      <w:r w:rsid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5253" w:rsidRP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>Лебедев</w:t>
      </w:r>
      <w:r w:rsidR="00080831" w:rsidRP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</w:t>
      </w:r>
      <w:r w:rsidR="001254CB" w:rsidRPr="00BE52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</w:t>
      </w:r>
    </w:p>
    <w:p w:rsidR="001F2035" w:rsidRDefault="001F2035"/>
    <w:sectPr w:rsidR="001F2035" w:rsidSect="00EF2A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B04C4"/>
    <w:multiLevelType w:val="multilevel"/>
    <w:tmpl w:val="6BCE48C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FE"/>
    <w:rsid w:val="00014C95"/>
    <w:rsid w:val="00071DB2"/>
    <w:rsid w:val="00080831"/>
    <w:rsid w:val="00082114"/>
    <w:rsid w:val="000C54A5"/>
    <w:rsid w:val="001254CB"/>
    <w:rsid w:val="00186344"/>
    <w:rsid w:val="001C1849"/>
    <w:rsid w:val="001F2035"/>
    <w:rsid w:val="001F3786"/>
    <w:rsid w:val="002014F1"/>
    <w:rsid w:val="00241694"/>
    <w:rsid w:val="002D16F8"/>
    <w:rsid w:val="002F2187"/>
    <w:rsid w:val="003306C5"/>
    <w:rsid w:val="003311A2"/>
    <w:rsid w:val="00364CC7"/>
    <w:rsid w:val="003745B2"/>
    <w:rsid w:val="00453DA4"/>
    <w:rsid w:val="00517400"/>
    <w:rsid w:val="005E461D"/>
    <w:rsid w:val="0065529C"/>
    <w:rsid w:val="006C4976"/>
    <w:rsid w:val="0070758F"/>
    <w:rsid w:val="007350FA"/>
    <w:rsid w:val="008816E5"/>
    <w:rsid w:val="00891C16"/>
    <w:rsid w:val="009E160D"/>
    <w:rsid w:val="00A60A29"/>
    <w:rsid w:val="00A84C5F"/>
    <w:rsid w:val="00AF244E"/>
    <w:rsid w:val="00B45996"/>
    <w:rsid w:val="00B75F7B"/>
    <w:rsid w:val="00BE1EFE"/>
    <w:rsid w:val="00BE5253"/>
    <w:rsid w:val="00D53D65"/>
    <w:rsid w:val="00D84FA3"/>
    <w:rsid w:val="00DE52EB"/>
    <w:rsid w:val="00E00A51"/>
    <w:rsid w:val="00E4190F"/>
    <w:rsid w:val="00E83792"/>
    <w:rsid w:val="00E84E74"/>
    <w:rsid w:val="00E85594"/>
    <w:rsid w:val="00EF2A43"/>
    <w:rsid w:val="00F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74"/>
  </w:style>
  <w:style w:type="paragraph" w:styleId="1">
    <w:name w:val="heading 1"/>
    <w:basedOn w:val="a"/>
    <w:next w:val="a"/>
    <w:link w:val="10"/>
    <w:uiPriority w:val="9"/>
    <w:qFormat/>
    <w:rsid w:val="000C54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4E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C54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74"/>
  </w:style>
  <w:style w:type="paragraph" w:styleId="1">
    <w:name w:val="heading 1"/>
    <w:basedOn w:val="a"/>
    <w:next w:val="a"/>
    <w:link w:val="10"/>
    <w:uiPriority w:val="9"/>
    <w:qFormat/>
    <w:rsid w:val="000C54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4E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C54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9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FE45D-1163-42E8-84E6-4881FD0EB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Ю.Б</dc:creator>
  <cp:lastModifiedBy>Сазонова Т.Л.</cp:lastModifiedBy>
  <cp:revision>3</cp:revision>
  <cp:lastPrinted>2025-06-10T13:02:00Z</cp:lastPrinted>
  <dcterms:created xsi:type="dcterms:W3CDTF">2026-06-09T14:34:00Z</dcterms:created>
  <dcterms:modified xsi:type="dcterms:W3CDTF">2026-06-19T07:27:00Z</dcterms:modified>
</cp:coreProperties>
</file>