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DD0" w:rsidRDefault="001F505A">
      <w:pPr>
        <w:pStyle w:val="af0"/>
        <w:rPr>
          <w:b w:val="0"/>
          <w:sz w:val="22"/>
        </w:rPr>
      </w:pPr>
      <w:r>
        <w:rPr>
          <w:b w:val="0"/>
          <w:noProof/>
          <w:sz w:val="20"/>
        </w:rPr>
        <w:drawing>
          <wp:inline distT="0" distB="0" distL="0" distR="0">
            <wp:extent cx="400050" cy="542036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400050" cy="54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DD0" w:rsidRDefault="00085DD0">
      <w:pPr>
        <w:pStyle w:val="af0"/>
        <w:rPr>
          <w:b w:val="0"/>
          <w:sz w:val="22"/>
        </w:rPr>
      </w:pPr>
    </w:p>
    <w:p w:rsidR="00085DD0" w:rsidRDefault="001F505A">
      <w:pPr>
        <w:pStyle w:val="af0"/>
        <w:rPr>
          <w:b w:val="0"/>
          <w:sz w:val="32"/>
        </w:rPr>
      </w:pPr>
      <w:r>
        <w:rPr>
          <w:b w:val="0"/>
          <w:sz w:val="32"/>
        </w:rPr>
        <w:t xml:space="preserve">ПРЕДСТАВИТЕЛЬНОЕ СОБРАНИЕ </w:t>
      </w:r>
    </w:p>
    <w:p w:rsidR="00085DD0" w:rsidRDefault="001F505A">
      <w:pPr>
        <w:pStyle w:val="af0"/>
        <w:rPr>
          <w:b w:val="0"/>
          <w:sz w:val="32"/>
        </w:rPr>
      </w:pPr>
      <w:r>
        <w:rPr>
          <w:b w:val="0"/>
          <w:sz w:val="32"/>
        </w:rPr>
        <w:t>БЕЛОЗЕРСКОГО МУНИЦИПАЛЬНОГО ОКРУГА</w:t>
      </w:r>
    </w:p>
    <w:p w:rsidR="00554449" w:rsidRPr="00554449" w:rsidRDefault="00554449" w:rsidP="00554449">
      <w:pPr>
        <w:pStyle w:val="ae"/>
      </w:pPr>
      <w:r>
        <w:t>ВОЛОГОДСКОЙ ОБЛАСТИ</w:t>
      </w:r>
    </w:p>
    <w:p w:rsidR="00085DD0" w:rsidRDefault="00085DD0">
      <w:pPr>
        <w:jc w:val="center"/>
        <w:rPr>
          <w:sz w:val="18"/>
        </w:rPr>
      </w:pPr>
    </w:p>
    <w:p w:rsidR="00085DD0" w:rsidRDefault="00085DD0">
      <w:pPr>
        <w:jc w:val="center"/>
        <w:rPr>
          <w:sz w:val="18"/>
        </w:rPr>
      </w:pPr>
    </w:p>
    <w:p w:rsidR="00085DD0" w:rsidRDefault="001F505A">
      <w:pPr>
        <w:pStyle w:val="ae"/>
        <w:rPr>
          <w:b/>
          <w:sz w:val="36"/>
        </w:rPr>
      </w:pPr>
      <w:r>
        <w:rPr>
          <w:b/>
          <w:sz w:val="36"/>
        </w:rPr>
        <w:t>РЕШЕНИЕ</w:t>
      </w:r>
    </w:p>
    <w:p w:rsidR="00085DD0" w:rsidRDefault="00085DD0">
      <w:pPr>
        <w:jc w:val="center"/>
        <w:rPr>
          <w:b/>
          <w:sz w:val="28"/>
        </w:rPr>
      </w:pPr>
    </w:p>
    <w:p w:rsidR="00085DD0" w:rsidRDefault="00085DD0">
      <w:pPr>
        <w:jc w:val="both"/>
        <w:rPr>
          <w:sz w:val="28"/>
        </w:rPr>
      </w:pPr>
    </w:p>
    <w:p w:rsidR="00085DD0" w:rsidRPr="0094120F" w:rsidRDefault="001F505A">
      <w:pPr>
        <w:pStyle w:val="10"/>
        <w:rPr>
          <w:sz w:val="28"/>
          <w:szCs w:val="28"/>
        </w:rPr>
      </w:pPr>
      <w:r w:rsidRPr="0094120F">
        <w:rPr>
          <w:sz w:val="28"/>
          <w:szCs w:val="28"/>
        </w:rPr>
        <w:t>От</w:t>
      </w:r>
      <w:r w:rsidR="0094120F" w:rsidRPr="0094120F">
        <w:rPr>
          <w:sz w:val="28"/>
          <w:szCs w:val="28"/>
        </w:rPr>
        <w:t xml:space="preserve"> </w:t>
      </w:r>
      <w:r w:rsidR="00FD7171">
        <w:rPr>
          <w:sz w:val="28"/>
          <w:szCs w:val="28"/>
        </w:rPr>
        <w:t>__________________</w:t>
      </w:r>
      <w:r w:rsidRPr="0094120F">
        <w:rPr>
          <w:sz w:val="28"/>
          <w:szCs w:val="28"/>
        </w:rPr>
        <w:t xml:space="preserve">№  </w:t>
      </w:r>
      <w:r w:rsidR="00FD7171">
        <w:rPr>
          <w:sz w:val="28"/>
          <w:szCs w:val="28"/>
        </w:rPr>
        <w:t>________</w:t>
      </w:r>
    </w:p>
    <w:p w:rsidR="00085DD0" w:rsidRDefault="00085DD0">
      <w:pPr>
        <w:spacing w:line="317" w:lineRule="exact"/>
        <w:ind w:right="5702"/>
        <w:rPr>
          <w:spacing w:val="-2"/>
          <w:sz w:val="28"/>
        </w:rPr>
      </w:pPr>
    </w:p>
    <w:p w:rsidR="00FD7171" w:rsidRDefault="00FD7171">
      <w:pPr>
        <w:spacing w:line="317" w:lineRule="exact"/>
        <w:ind w:right="5702"/>
        <w:rPr>
          <w:spacing w:val="-2"/>
          <w:sz w:val="28"/>
        </w:rPr>
      </w:pPr>
    </w:p>
    <w:p w:rsidR="00FD7171" w:rsidRDefault="00FD7171" w:rsidP="00FD7171">
      <w:pPr>
        <w:shd w:val="clear" w:color="auto" w:fill="FFFFFF"/>
        <w:autoSpaceDE w:val="0"/>
        <w:ind w:right="43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 внесении   изменения в   решение </w:t>
      </w:r>
    </w:p>
    <w:p w:rsidR="00FD7171" w:rsidRDefault="00FD7171" w:rsidP="00FD7171">
      <w:pPr>
        <w:shd w:val="clear" w:color="auto" w:fill="FFFFFF"/>
        <w:autoSpaceDE w:val="0"/>
        <w:ind w:right="439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Представительного Собрания округа</w:t>
      </w:r>
    </w:p>
    <w:p w:rsidR="00FD7171" w:rsidRDefault="00FD7171" w:rsidP="00FD717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от 22.09.2022 № 13</w:t>
      </w: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1F505A" w:rsidRDefault="001F505A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1F505A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</w:t>
      </w:r>
      <w:r w:rsidR="00FD7171" w:rsidRPr="00FD7171">
        <w:rPr>
          <w:rFonts w:ascii="Times New Roman" w:hAnsi="Times New Roman"/>
          <w:sz w:val="28"/>
        </w:rPr>
        <w:t>с 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 xml:space="preserve">, статьей 18 Устава Белозерского муниципального </w:t>
      </w:r>
      <w:r w:rsidR="00FD7171">
        <w:rPr>
          <w:rFonts w:ascii="Times New Roman" w:hAnsi="Times New Roman"/>
          <w:sz w:val="28"/>
        </w:rPr>
        <w:t>округа</w:t>
      </w:r>
    </w:p>
    <w:p w:rsidR="00085DD0" w:rsidRDefault="00085DD0">
      <w:pPr>
        <w:pStyle w:val="ConsPlusNormal"/>
        <w:widowControl/>
        <w:ind w:firstLine="539"/>
        <w:jc w:val="both"/>
        <w:rPr>
          <w:rFonts w:ascii="Times New Roman" w:hAnsi="Times New Roman"/>
          <w:sz w:val="28"/>
        </w:rPr>
      </w:pPr>
    </w:p>
    <w:p w:rsidR="00085DD0" w:rsidRDefault="001F505A" w:rsidP="00731BB5">
      <w:pPr>
        <w:pStyle w:val="ConsPlusNormal"/>
        <w:widowControl/>
        <w:ind w:left="539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Представительное Собрание Белозерского муниципального округа </w:t>
      </w:r>
      <w:r w:rsidR="00554449" w:rsidRPr="00554449">
        <w:rPr>
          <w:rFonts w:ascii="Times New Roman" w:hAnsi="Times New Roman"/>
          <w:sz w:val="28"/>
          <w:szCs w:val="28"/>
        </w:rPr>
        <w:t>Вологодской области</w:t>
      </w:r>
    </w:p>
    <w:p w:rsidR="00085DD0" w:rsidRDefault="00085DD0">
      <w:pPr>
        <w:pStyle w:val="ConsPlusNormal"/>
        <w:widowControl/>
        <w:ind w:firstLine="540"/>
        <w:jc w:val="both"/>
        <w:rPr>
          <w:rFonts w:ascii="Times New Roman" w:hAnsi="Times New Roman"/>
          <w:sz w:val="28"/>
        </w:rPr>
      </w:pPr>
    </w:p>
    <w:p w:rsidR="00085DD0" w:rsidRDefault="001F505A">
      <w:pPr>
        <w:ind w:firstLine="540"/>
        <w:rPr>
          <w:sz w:val="28"/>
        </w:rPr>
      </w:pPr>
      <w:r>
        <w:rPr>
          <w:sz w:val="28"/>
        </w:rPr>
        <w:t>РЕШИЛО:</w:t>
      </w:r>
    </w:p>
    <w:p w:rsidR="00085DD0" w:rsidRDefault="00085DD0">
      <w:pPr>
        <w:pStyle w:val="a9"/>
        <w:tabs>
          <w:tab w:val="left" w:pos="993"/>
        </w:tabs>
        <w:ind w:right="-285" w:firstLine="540"/>
      </w:pPr>
    </w:p>
    <w:p w:rsidR="00085DD0" w:rsidRDefault="0021781F" w:rsidP="0021781F">
      <w:pPr>
        <w:pStyle w:val="ConsPlusNormal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="00FD7171" w:rsidRPr="00FD7171">
        <w:rPr>
          <w:color w:val="auto"/>
          <w:sz w:val="28"/>
        </w:rPr>
        <w:t xml:space="preserve"> </w:t>
      </w:r>
      <w:r w:rsidR="00FD7171" w:rsidRPr="00FD7171">
        <w:rPr>
          <w:rFonts w:ascii="Times New Roman" w:hAnsi="Times New Roman"/>
          <w:sz w:val="28"/>
          <w:szCs w:val="28"/>
        </w:rPr>
        <w:t>Внести в</w:t>
      </w:r>
      <w:r w:rsidR="00FD7171" w:rsidRPr="00FD7171">
        <w:rPr>
          <w:rFonts w:ascii="Times New Roman" w:hAnsi="Times New Roman"/>
          <w:color w:val="auto"/>
          <w:sz w:val="28"/>
        </w:rPr>
        <w:t xml:space="preserve"> решение Представительного Собрания Белозерского муниципального округа Вологодской области от 20.09.2022 № 13 «О порядке установления и оценки применения обязательных требований, устанавливаемых муниципальными нормативными правовыми актами»</w:t>
      </w:r>
      <w:r w:rsidR="00FD7171" w:rsidRPr="00FD7171">
        <w:rPr>
          <w:rFonts w:ascii="Times New Roman" w:hAnsi="Times New Roman"/>
          <w:sz w:val="28"/>
        </w:rPr>
        <w:t xml:space="preserve"> изм</w:t>
      </w:r>
      <w:r w:rsidR="00FD7171">
        <w:rPr>
          <w:rFonts w:ascii="Times New Roman" w:hAnsi="Times New Roman"/>
          <w:sz w:val="28"/>
        </w:rPr>
        <w:t>енение, исключив в преамбуле решения слова «</w:t>
      </w:r>
      <w:r w:rsidR="00FD7171" w:rsidRPr="00FD7171">
        <w:rPr>
          <w:rFonts w:ascii="Times New Roman" w:hAnsi="Times New Roman"/>
          <w:sz w:val="28"/>
        </w:rPr>
        <w:t>Федеральным законом РФ от 06.10.2003 № 131-ФЗ «Об общих принципах организации местного самоуправления в Российской Федерации»</w:t>
      </w:r>
      <w:r w:rsidR="00FD7171">
        <w:rPr>
          <w:rFonts w:ascii="Times New Roman" w:hAnsi="Times New Roman"/>
          <w:sz w:val="28"/>
        </w:rPr>
        <w:t>.</w:t>
      </w:r>
    </w:p>
    <w:p w:rsidR="00085DD0" w:rsidRDefault="001F505A">
      <w:pPr>
        <w:ind w:firstLine="709"/>
        <w:jc w:val="both"/>
        <w:rPr>
          <w:sz w:val="28"/>
        </w:rPr>
      </w:pPr>
      <w:r>
        <w:rPr>
          <w:sz w:val="28"/>
        </w:rPr>
        <w:t>2. Настоящее решение опубликовать  в газете «</w:t>
      </w:r>
      <w:proofErr w:type="spellStart"/>
      <w:r>
        <w:rPr>
          <w:sz w:val="28"/>
        </w:rPr>
        <w:t>Белозерье</w:t>
      </w:r>
      <w:proofErr w:type="spellEnd"/>
      <w:r>
        <w:rPr>
          <w:sz w:val="28"/>
        </w:rPr>
        <w:t xml:space="preserve">» и разместить на официальном сайте Белозерского муниципального </w:t>
      </w:r>
      <w:r w:rsidR="002409CC">
        <w:rPr>
          <w:sz w:val="28"/>
        </w:rPr>
        <w:t>округа</w:t>
      </w:r>
      <w:r>
        <w:rPr>
          <w:sz w:val="28"/>
        </w:rPr>
        <w:t xml:space="preserve"> </w:t>
      </w:r>
      <w:r w:rsidR="00554449" w:rsidRPr="00554449">
        <w:rPr>
          <w:sz w:val="28"/>
          <w:szCs w:val="28"/>
        </w:rPr>
        <w:t>Вологодской области</w:t>
      </w:r>
      <w:r w:rsidR="00554449" w:rsidRPr="00554449">
        <w:rPr>
          <w:sz w:val="28"/>
        </w:rPr>
        <w:t>,</w:t>
      </w:r>
      <w:r w:rsidR="00554449">
        <w:rPr>
          <w:sz w:val="28"/>
        </w:rPr>
        <w:t xml:space="preserve"> </w:t>
      </w:r>
      <w:r>
        <w:rPr>
          <w:sz w:val="28"/>
        </w:rPr>
        <w:t>в информационно-телекоммуникационной сети «Интернет».</w:t>
      </w:r>
    </w:p>
    <w:p w:rsidR="00C01040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  <w:r w:rsidRPr="00F75454">
        <w:rPr>
          <w:b/>
          <w:bCs/>
          <w:sz w:val="28"/>
          <w:szCs w:val="28"/>
        </w:rPr>
        <w:t>Председатель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</w:rPr>
      </w:pPr>
      <w:r w:rsidRPr="00F75454">
        <w:rPr>
          <w:b/>
          <w:bCs/>
          <w:sz w:val="28"/>
          <w:szCs w:val="28"/>
        </w:rPr>
        <w:t>Представительного Собрания округа</w:t>
      </w:r>
      <w:r>
        <w:rPr>
          <w:b/>
          <w:bCs/>
          <w:sz w:val="28"/>
          <w:szCs w:val="28"/>
        </w:rPr>
        <w:t xml:space="preserve">:                        </w:t>
      </w:r>
      <w:r w:rsidRPr="00F75454">
        <w:rPr>
          <w:b/>
          <w:bCs/>
          <w:sz w:val="28"/>
          <w:szCs w:val="28"/>
        </w:rPr>
        <w:t xml:space="preserve">      И.А.</w:t>
      </w:r>
      <w:r>
        <w:rPr>
          <w:b/>
          <w:bCs/>
          <w:sz w:val="28"/>
          <w:szCs w:val="28"/>
        </w:rPr>
        <w:t xml:space="preserve"> </w:t>
      </w:r>
      <w:r w:rsidRPr="00F75454">
        <w:rPr>
          <w:b/>
          <w:bCs/>
          <w:sz w:val="28"/>
          <w:szCs w:val="28"/>
        </w:rPr>
        <w:t xml:space="preserve">Голубева 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outlineLvl w:val="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r w:rsidRPr="00F75454">
        <w:rPr>
          <w:b/>
          <w:bCs/>
          <w:sz w:val="28"/>
          <w:szCs w:val="28"/>
        </w:rPr>
        <w:t xml:space="preserve">Временно </w:t>
      </w:r>
      <w:proofErr w:type="gramStart"/>
      <w:r w:rsidRPr="00F75454">
        <w:rPr>
          <w:b/>
          <w:bCs/>
          <w:sz w:val="28"/>
          <w:szCs w:val="28"/>
        </w:rPr>
        <w:t>исполняющий</w:t>
      </w:r>
      <w:proofErr w:type="gramEnd"/>
      <w:r w:rsidRPr="00F75454">
        <w:rPr>
          <w:b/>
          <w:bCs/>
          <w:sz w:val="28"/>
          <w:szCs w:val="28"/>
        </w:rPr>
        <w:t xml:space="preserve"> полномочия</w:t>
      </w:r>
    </w:p>
    <w:p w:rsidR="00C01040" w:rsidRPr="00F75454" w:rsidRDefault="00C01040" w:rsidP="00C01040">
      <w:pPr>
        <w:keepNext/>
        <w:numPr>
          <w:ilvl w:val="2"/>
          <w:numId w:val="0"/>
        </w:numPr>
        <w:tabs>
          <w:tab w:val="num" w:pos="567"/>
        </w:tabs>
        <w:suppressAutoHyphens/>
        <w:ind w:left="567"/>
        <w:outlineLvl w:val="2"/>
        <w:rPr>
          <w:b/>
          <w:bCs/>
          <w:sz w:val="28"/>
          <w:szCs w:val="28"/>
        </w:rPr>
      </w:pPr>
      <w:r w:rsidRPr="00F75454">
        <w:rPr>
          <w:b/>
          <w:bCs/>
          <w:sz w:val="28"/>
          <w:szCs w:val="28"/>
        </w:rPr>
        <w:t xml:space="preserve">главы округа:                   </w:t>
      </w:r>
      <w:r>
        <w:rPr>
          <w:b/>
          <w:bCs/>
          <w:sz w:val="28"/>
          <w:szCs w:val="28"/>
        </w:rPr>
        <w:t xml:space="preserve">                   </w:t>
      </w:r>
      <w:r w:rsidRPr="00F75454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           </w:t>
      </w:r>
      <w:r w:rsidRPr="00F75454">
        <w:rPr>
          <w:b/>
          <w:bCs/>
          <w:sz w:val="28"/>
          <w:szCs w:val="28"/>
        </w:rPr>
        <w:t xml:space="preserve"> Д.Н.</w:t>
      </w:r>
      <w:r>
        <w:rPr>
          <w:b/>
          <w:bCs/>
          <w:sz w:val="28"/>
          <w:szCs w:val="28"/>
        </w:rPr>
        <w:t xml:space="preserve"> </w:t>
      </w:r>
      <w:proofErr w:type="spellStart"/>
      <w:r w:rsidRPr="00F75454">
        <w:rPr>
          <w:b/>
          <w:bCs/>
          <w:sz w:val="28"/>
          <w:szCs w:val="28"/>
        </w:rPr>
        <w:t>Долбилов</w:t>
      </w:r>
      <w:proofErr w:type="spellEnd"/>
      <w:r w:rsidRPr="00F75454">
        <w:rPr>
          <w:b/>
          <w:bCs/>
          <w:sz w:val="28"/>
          <w:szCs w:val="28"/>
        </w:rPr>
        <w:t xml:space="preserve">                                                                               </w:t>
      </w:r>
    </w:p>
    <w:p w:rsidR="00FD7171" w:rsidRDefault="00FD7171" w:rsidP="00C01040">
      <w:pPr>
        <w:pStyle w:val="ConsPlusNormal"/>
        <w:widowControl/>
        <w:ind w:firstLine="0"/>
        <w:rPr>
          <w:rFonts w:ascii="Times New Roman" w:hAnsi="Times New Roman"/>
          <w:b/>
          <w:sz w:val="28"/>
        </w:rPr>
      </w:pPr>
      <w:bookmarkStart w:id="0" w:name="_GoBack"/>
      <w:bookmarkEnd w:id="0"/>
    </w:p>
    <w:sectPr w:rsidR="00FD7171" w:rsidSect="00C01040">
      <w:pgSz w:w="11905" w:h="16837"/>
      <w:pgMar w:top="284" w:right="851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B754A"/>
    <w:multiLevelType w:val="multilevel"/>
    <w:tmpl w:val="ACEE9FBE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085DD0"/>
    <w:rsid w:val="00085DD0"/>
    <w:rsid w:val="001F505A"/>
    <w:rsid w:val="0021781F"/>
    <w:rsid w:val="002409CC"/>
    <w:rsid w:val="002B794E"/>
    <w:rsid w:val="00554449"/>
    <w:rsid w:val="005724FE"/>
    <w:rsid w:val="00673172"/>
    <w:rsid w:val="00731BB5"/>
    <w:rsid w:val="00792B2D"/>
    <w:rsid w:val="007C4413"/>
    <w:rsid w:val="008E4129"/>
    <w:rsid w:val="0094120F"/>
    <w:rsid w:val="00BB1B0E"/>
    <w:rsid w:val="00C01040"/>
    <w:rsid w:val="00FD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ab">
    <w:name w:val="List"/>
    <w:basedOn w:val="a9"/>
    <w:link w:val="ac"/>
  </w:style>
  <w:style w:type="character" w:customStyle="1" w:styleId="ac">
    <w:name w:val="Список Знак"/>
    <w:basedOn w:val="ad"/>
    <w:link w:val="ab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ody Text"/>
    <w:basedOn w:val="a"/>
    <w:link w:val="ad"/>
    <w:pPr>
      <w:ind w:right="3968"/>
      <w:jc w:val="both"/>
    </w:pPr>
    <w:rPr>
      <w:sz w:val="28"/>
    </w:rPr>
  </w:style>
  <w:style w:type="character" w:customStyle="1" w:styleId="ad">
    <w:name w:val="Основной текст Знак"/>
    <w:basedOn w:val="1"/>
    <w:link w:val="a9"/>
    <w:rPr>
      <w:sz w:val="28"/>
    </w:rPr>
  </w:style>
  <w:style w:type="paragraph" w:styleId="ae">
    <w:name w:val="Subtitle"/>
    <w:basedOn w:val="a"/>
    <w:next w:val="a9"/>
    <w:link w:val="af"/>
    <w:uiPriority w:val="11"/>
    <w:qFormat/>
    <w:pPr>
      <w:jc w:val="center"/>
    </w:pPr>
    <w:rPr>
      <w:sz w:val="32"/>
    </w:rPr>
  </w:style>
  <w:style w:type="character" w:customStyle="1" w:styleId="af">
    <w:name w:val="Подзаголовок Знак"/>
    <w:basedOn w:val="1"/>
    <w:link w:val="ae"/>
    <w:rPr>
      <w:sz w:val="32"/>
    </w:rPr>
  </w:style>
  <w:style w:type="paragraph" w:styleId="af0">
    <w:name w:val="Title"/>
    <w:basedOn w:val="a"/>
    <w:next w:val="ae"/>
    <w:link w:val="af1"/>
    <w:uiPriority w:val="10"/>
    <w:qFormat/>
    <w:pPr>
      <w:jc w:val="center"/>
    </w:pPr>
    <w:rPr>
      <w:b/>
      <w:sz w:val="36"/>
    </w:rPr>
  </w:style>
  <w:style w:type="character" w:customStyle="1" w:styleId="af1">
    <w:name w:val="Название Знак"/>
    <w:basedOn w:val="1"/>
    <w:link w:val="af0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both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Название1"/>
    <w:basedOn w:val="a"/>
    <w:link w:val="13"/>
    <w:pPr>
      <w:spacing w:before="120" w:after="120"/>
    </w:pPr>
    <w:rPr>
      <w:i/>
    </w:rPr>
  </w:style>
  <w:style w:type="character" w:customStyle="1" w:styleId="13">
    <w:name w:val="Название1"/>
    <w:basedOn w:val="1"/>
    <w:link w:val="12"/>
    <w:rPr>
      <w:i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6">
    <w:name w:val="Основной шрифт абзаца1"/>
    <w:link w:val="17"/>
  </w:style>
  <w:style w:type="character" w:customStyle="1" w:styleId="17">
    <w:name w:val="Основной шрифт абзаца1"/>
    <w:link w:val="16"/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11">
    <w:name w:val="Заголовок 1 Знак"/>
    <w:basedOn w:val="1"/>
    <w:link w:val="10"/>
    <w:rPr>
      <w:sz w:val="3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character" w:customStyle="1" w:styleId="a6">
    <w:name w:val="Основной текст с отступом Знак"/>
    <w:basedOn w:val="1"/>
    <w:link w:val="a5"/>
    <w:rPr>
      <w:sz w:val="24"/>
    </w:rPr>
  </w:style>
  <w:style w:type="paragraph" w:customStyle="1" w:styleId="18">
    <w:name w:val="Гиперссылка1"/>
    <w:link w:val="a7"/>
    <w:rPr>
      <w:color w:val="0000FF"/>
      <w:u w:val="single"/>
    </w:rPr>
  </w:style>
  <w:style w:type="character" w:styleId="a7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9">
    <w:name w:val="Указатель1"/>
    <w:basedOn w:val="a"/>
    <w:link w:val="1a"/>
  </w:style>
  <w:style w:type="character" w:customStyle="1" w:styleId="1a">
    <w:name w:val="Указатель1"/>
    <w:basedOn w:val="1"/>
    <w:link w:val="19"/>
    <w:rPr>
      <w:sz w:val="24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3">
    <w:name w:val="Основной шрифт абзаца2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8">
    <w:name w:val="Заголовок"/>
    <w:basedOn w:val="a"/>
    <w:next w:val="a9"/>
    <w:link w:val="aa"/>
    <w:pPr>
      <w:keepNext/>
      <w:spacing w:before="240" w:after="120"/>
    </w:pPr>
    <w:rPr>
      <w:rFonts w:ascii="Arial" w:hAnsi="Arial"/>
      <w:sz w:val="28"/>
    </w:rPr>
  </w:style>
  <w:style w:type="character" w:customStyle="1" w:styleId="aa">
    <w:name w:val="Заголовок"/>
    <w:basedOn w:val="1"/>
    <w:link w:val="a8"/>
    <w:rPr>
      <w:rFonts w:ascii="Arial" w:hAnsi="Arial"/>
      <w:sz w:val="28"/>
    </w:rPr>
  </w:style>
  <w:style w:type="paragraph" w:styleId="ab">
    <w:name w:val="List"/>
    <w:basedOn w:val="a9"/>
    <w:link w:val="ac"/>
  </w:style>
  <w:style w:type="character" w:customStyle="1" w:styleId="ac">
    <w:name w:val="Список Знак"/>
    <w:basedOn w:val="ad"/>
    <w:link w:val="ab"/>
    <w:rPr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Body Text"/>
    <w:basedOn w:val="a"/>
    <w:link w:val="ad"/>
    <w:pPr>
      <w:ind w:right="3968"/>
      <w:jc w:val="both"/>
    </w:pPr>
    <w:rPr>
      <w:sz w:val="28"/>
    </w:rPr>
  </w:style>
  <w:style w:type="character" w:customStyle="1" w:styleId="ad">
    <w:name w:val="Основной текст Знак"/>
    <w:basedOn w:val="1"/>
    <w:link w:val="a9"/>
    <w:rPr>
      <w:sz w:val="28"/>
    </w:rPr>
  </w:style>
  <w:style w:type="paragraph" w:styleId="ae">
    <w:name w:val="Subtitle"/>
    <w:basedOn w:val="a"/>
    <w:next w:val="a9"/>
    <w:link w:val="af"/>
    <w:uiPriority w:val="11"/>
    <w:qFormat/>
    <w:pPr>
      <w:jc w:val="center"/>
    </w:pPr>
    <w:rPr>
      <w:sz w:val="32"/>
    </w:rPr>
  </w:style>
  <w:style w:type="character" w:customStyle="1" w:styleId="af">
    <w:name w:val="Подзаголовок Знак"/>
    <w:basedOn w:val="1"/>
    <w:link w:val="ae"/>
    <w:rPr>
      <w:sz w:val="32"/>
    </w:rPr>
  </w:style>
  <w:style w:type="paragraph" w:styleId="af0">
    <w:name w:val="Title"/>
    <w:basedOn w:val="a"/>
    <w:next w:val="ae"/>
    <w:link w:val="af1"/>
    <w:uiPriority w:val="10"/>
    <w:qFormat/>
    <w:pPr>
      <w:jc w:val="center"/>
    </w:pPr>
    <w:rPr>
      <w:b/>
      <w:sz w:val="36"/>
    </w:rPr>
  </w:style>
  <w:style w:type="character" w:customStyle="1" w:styleId="af1">
    <w:name w:val="Название Знак"/>
    <w:basedOn w:val="1"/>
    <w:link w:val="af0"/>
    <w:rPr>
      <w:b/>
      <w:sz w:val="36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бычный1"/>
    <w:link w:val="1f0"/>
    <w:rPr>
      <w:sz w:val="24"/>
    </w:rPr>
  </w:style>
  <w:style w:type="character" w:customStyle="1" w:styleId="1f0">
    <w:name w:val="Обычный1"/>
    <w:link w:val="1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5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Немцева Е.Л.</dc:creator>
  <cp:lastModifiedBy>Немцева Е.Л.</cp:lastModifiedBy>
  <cp:revision>7</cp:revision>
  <cp:lastPrinted>2025-09-03T05:58:00Z</cp:lastPrinted>
  <dcterms:created xsi:type="dcterms:W3CDTF">2025-08-22T06:45:00Z</dcterms:created>
  <dcterms:modified xsi:type="dcterms:W3CDTF">2025-09-03T05:58:00Z</dcterms:modified>
</cp:coreProperties>
</file>