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7" w:rsidRPr="00DA4AF7" w:rsidRDefault="00DA4AF7" w:rsidP="00DA4AF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A4AF7" w:rsidRPr="00DA4AF7" w:rsidRDefault="00F85089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АДМИНИСТРАЦИЯ 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БЕЛОЗЕРСК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МУНИЦИПАЛЬН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ОГО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ОКРУГ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DA4AF7" w:rsidRPr="00DA4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ВОЛОГОДСКОЙ ОБЛАСТИ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DA4AF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DA4AF7" w:rsidRPr="00DA4AF7" w:rsidRDefault="00DA4AF7" w:rsidP="00DA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F7" w:rsidRPr="00DA4AF7" w:rsidRDefault="00DA4AF7" w:rsidP="00DA4AF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5735" w:rsidRPr="006F037B">
        <w:rPr>
          <w:rFonts w:ascii="Times New Roman" w:eastAsia="Times New Roman" w:hAnsi="Times New Roman" w:cs="Times New Roman"/>
          <w:sz w:val="28"/>
          <w:szCs w:val="24"/>
          <w:lang w:eastAsia="ru-RU"/>
        </w:rPr>
        <w:t>01.03.2023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4AF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85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5735" w:rsidRPr="006F037B">
        <w:rPr>
          <w:rFonts w:ascii="Times New Roman" w:eastAsia="Times New Roman" w:hAnsi="Times New Roman" w:cs="Times New Roman"/>
          <w:sz w:val="28"/>
          <w:szCs w:val="24"/>
          <w:lang w:eastAsia="ru-RU"/>
        </w:rPr>
        <w:t>259</w:t>
      </w: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6B5" w:rsidRDefault="005136B5"/>
    <w:p w:rsidR="00AB5EDD" w:rsidRDefault="00455703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создании 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5EDD"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межведомственной комиссии 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признанию помещения жилым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помещением</w:t>
      </w: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</w:t>
      </w:r>
      <w:proofErr w:type="gramStart"/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непригодным</w:t>
      </w:r>
      <w:proofErr w:type="gramEnd"/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проживания и  многоквартирного дома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аварийным и подлежащим сносу или 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садового дома жилым домом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жилого дома садовым домом</w:t>
      </w:r>
      <w:r w:rsidR="00ED67FF" w:rsidRP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</w:t>
      </w:r>
    </w:p>
    <w:p w:rsidR="00455703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ED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Белозерского муниципального</w:t>
      </w:r>
      <w:r w:rsidR="00E92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EDD" w:rsidRDefault="00AB5EDD" w:rsidP="00AB5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67FF" w:rsidRDefault="00AB5EDD" w:rsidP="006239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 Правительств Российской Федерации от 28 января 2006 № 47 «Об утверждении Положения о признании помещения жилым помещением, жилого помещения непригодным для 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941BA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статьями 29, 32 Жилищного кодекса Российской Федерации,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</w:t>
      </w:r>
      <w:r w:rsidR="00941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941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  <w:r w:rsidR="00941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округа </w:t>
      </w:r>
    </w:p>
    <w:p w:rsidR="00ED67FF" w:rsidRDefault="00ED67FF" w:rsidP="006239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ED67FF" w:rsidRDefault="00ED67FF" w:rsidP="006239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С Т А Н О В Л Я Ю:</w:t>
      </w:r>
    </w:p>
    <w:p w:rsidR="00941BA9" w:rsidRDefault="00941BA9" w:rsidP="0094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BA9" w:rsidRDefault="00941BA9" w:rsidP="00941BA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территории Белозерского муниципального округа</w:t>
      </w:r>
    </w:p>
    <w:p w:rsidR="00941BA9" w:rsidRDefault="00941BA9" w:rsidP="00941BA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</w:t>
      </w:r>
      <w:r w:rsidR="00EB0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реконструкции, садового дома жилым домом и жилого дома садовым домом  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EB0DD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Белозерского муниципального округа. (Приложение 1).</w:t>
      </w:r>
    </w:p>
    <w:p w:rsidR="00EB0DD6" w:rsidRDefault="00EB0DD6" w:rsidP="00941BA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реконструкции, садового дома жилым домом и жилого дома садовым домом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Белозерского муниципального округа. (Приложение 2).</w:t>
      </w:r>
    </w:p>
    <w:p w:rsidR="006F1D5F" w:rsidRPr="00B02076" w:rsidRDefault="00EB0DD6" w:rsidP="00B0207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</w:t>
      </w:r>
      <w:r w:rsidR="006F1D5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B41A9C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F1D5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 от 26.02.2014  № 310</w:t>
      </w:r>
      <w:r w:rsidR="00B41A9C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D67F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929 от 02.12.2015 года</w:t>
      </w:r>
      <w:r w:rsidR="006F1D5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67F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,  № 23 от 27.01.2016 года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D67F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314 от 24.07.2017 года</w:t>
      </w:r>
      <w:r w:rsidR="00B41A9C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B02076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61 от 11.02.2019 года,</w:t>
      </w:r>
      <w:r w:rsidR="00ED67FF" w:rsidRP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67F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432 от 09.10.2020 года, № 473 от 13.11.2020 года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D67FF" w:rsidRPr="00B02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420 от 17.11.2021 года,  № 416 от 15.11.2022 года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5703" w:rsidRPr="00455703" w:rsidRDefault="00D946FD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.  Настоящее постановление подлежит опубликованию в газете «</w:t>
      </w:r>
      <w:proofErr w:type="spellStart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 размещению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официальном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Белозерского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455703"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информационно-телекоммуникационной сети «Интернет».</w:t>
      </w:r>
    </w:p>
    <w:p w:rsidR="00455703" w:rsidRDefault="00455703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0531" w:rsidRPr="00455703" w:rsidRDefault="00B70531" w:rsidP="00455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</w:t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74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A4A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Д.А. Соловьев</w:t>
      </w:r>
    </w:p>
    <w:p w:rsidR="00DA4AF7" w:rsidRPr="00DA4AF7" w:rsidRDefault="00DA4AF7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A4AF7" w:rsidRPr="00DA4AF7" w:rsidRDefault="00DA4AF7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B70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:rsidR="00DA4AF7" w:rsidRPr="00DA4AF7" w:rsidRDefault="00DA4AF7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B705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A4AF7" w:rsidRPr="00DA4AF7" w:rsidRDefault="006F037B" w:rsidP="00DA4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01.03.2023 № 259</w:t>
      </w:r>
      <w:r w:rsidR="00DA4AF7"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6FD" w:rsidRDefault="00D946FD" w:rsidP="00DA4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6FD" w:rsidRPr="00DA4AF7" w:rsidRDefault="00D946FD" w:rsidP="00DA4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ar45"/>
      <w:bookmarkEnd w:id="0"/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МЕЖВЕДОМСТВЕННОЙ КОМИССИИ ПО ПРИЗНАНИЮ ПОМЕЩЕНИЯ </w:t>
      </w:r>
      <w:proofErr w:type="gramStart"/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ЖИЛЫМ</w:t>
      </w:r>
      <w:proofErr w:type="gramEnd"/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ПОМЕЩЕНИЕМ, ЖИЛОГО ПОМЕЩЕНИЯ НЕПРИГОДНЫМ</w:t>
      </w:r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ПРОЖИВАНИЯ И МНОГОКВАРТИРНОГО ДОМА </w:t>
      </w:r>
      <w:proofErr w:type="gramStart"/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АВАРИЙНЫМ</w:t>
      </w:r>
      <w:proofErr w:type="gramEnd"/>
    </w:p>
    <w:p w:rsidR="00DA4AF7" w:rsidRPr="00DA4AF7" w:rsidRDefault="00DA4AF7" w:rsidP="00DA4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ПОДЛЕЖАЩИМ СНОСУ ИЛИ РЕКОНСТРУКЦИИ</w:t>
      </w:r>
      <w:r w:rsidR="00D946F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САДОВОГО ДОМА ЖИЛЫМ ДОМОМ И ЖИЛОГО ДОМА САДОВЫМ</w:t>
      </w: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67FF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БЕЛОЗЕРСКОГО МУНИЦИПАЛЬНОГО </w:t>
      </w:r>
      <w:r w:rsidR="00D946FD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DA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A4AF7" w:rsidRPr="00DA4AF7" w:rsidRDefault="00DA4AF7" w:rsidP="00DA4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A5F" w:rsidRDefault="00BA2A5F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4AF7" w:rsidRPr="00DA4AF7" w:rsidRDefault="00DA4AF7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Логинова А.Д. – начальник отдела архитектуры и строительства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0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A2A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комиссии;</w:t>
      </w:r>
    </w:p>
    <w:p w:rsidR="00DA4AF7" w:rsidRPr="00DA4AF7" w:rsidRDefault="00DA4AF7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Розанова Л. В. – консультант отдела архитектуры и строительства 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BE06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округа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секретарь комиссии;</w:t>
      </w:r>
    </w:p>
    <w:p w:rsidR="00DA4AF7" w:rsidRPr="00DA4AF7" w:rsidRDefault="00DA4AF7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DA4AF7" w:rsidRDefault="00DA4AF7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Шашкина С.А. – начальник </w:t>
      </w:r>
      <w:r w:rsidR="00ED67F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правления имущественных отношений  </w:t>
      </w:r>
      <w:r w:rsidR="00BE064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округа</w:t>
      </w: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3C94" w:rsidRPr="00DA4AF7" w:rsidRDefault="007C3C94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 – эксперт отдела жилищно-коммунального хозяйства; </w:t>
      </w:r>
    </w:p>
    <w:p w:rsidR="00DA4AF7" w:rsidRPr="00DA4AF7" w:rsidRDefault="00BE0647" w:rsidP="00DA4A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Васильев А.И.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главного врача, филиала ФБУЗ «Центр гигиены и эпидемиологии в Вологодской области в городе Кириллов</w:t>
      </w:r>
      <w:r w:rsidR="00DA4AF7"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(по согласованию);</w:t>
      </w:r>
    </w:p>
    <w:p w:rsidR="00DA4AF7" w:rsidRPr="00DA4AF7" w:rsidRDefault="00DA4AF7" w:rsidP="00DA4A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 отделения надзорной деятельности  (по согласованию);</w:t>
      </w:r>
    </w:p>
    <w:p w:rsidR="00DA4AF7" w:rsidRPr="00DA4AF7" w:rsidRDefault="00DA4AF7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 территориального отдела Управления </w:t>
      </w:r>
      <w:proofErr w:type="spellStart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Вологодской области в Кирилловском, Белозерском, </w:t>
      </w:r>
      <w:proofErr w:type="spellStart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Вашкинском</w:t>
      </w:r>
      <w:proofErr w:type="spellEnd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Вытегорском</w:t>
      </w:r>
      <w:proofErr w:type="spellEnd"/>
      <w:r w:rsidRPr="00DA4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районах (по согласованию);</w:t>
      </w:r>
    </w:p>
    <w:p w:rsidR="00DA4AF7" w:rsidRPr="00DA4AF7" w:rsidRDefault="00021D8B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территориального управления администрации округа, в границах ответственности, которого находится территория  населенного пункта, в котором распложено помещение (дом) </w:t>
      </w:r>
      <w:r w:rsidR="00D946FD">
        <w:rPr>
          <w:rFonts w:ascii="Times New Roman" w:eastAsia="Times New Roman" w:hAnsi="Times New Roman" w:cs="Times New Roman"/>
          <w:sz w:val="28"/>
          <w:szCs w:val="28"/>
          <w:lang w:eastAsia="ar-SA"/>
        </w:rPr>
        <w:t>(по согласованию).</w:t>
      </w: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6FD" w:rsidRDefault="00D946FD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6FD" w:rsidRDefault="00D946FD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6FD" w:rsidRDefault="00D946FD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2 к постановлению 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021D8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F037B">
        <w:rPr>
          <w:rFonts w:ascii="Times New Roman" w:eastAsia="Times New Roman" w:hAnsi="Times New Roman" w:cs="Times New Roman"/>
          <w:sz w:val="28"/>
          <w:szCs w:val="28"/>
          <w:lang w:eastAsia="ar-SA"/>
        </w:rPr>
        <w:t>01.03.2023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6F037B">
        <w:rPr>
          <w:rFonts w:ascii="Times New Roman" w:eastAsia="Times New Roman" w:hAnsi="Times New Roman" w:cs="Times New Roman"/>
          <w:sz w:val="28"/>
          <w:szCs w:val="28"/>
          <w:lang w:eastAsia="ar-SA"/>
        </w:rPr>
        <w:t>259</w:t>
      </w:r>
      <w:bookmarkStart w:id="1" w:name="_GoBack"/>
      <w:bookmarkEnd w:id="1"/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2" w:name="Par74"/>
      <w:bookmarkEnd w:id="2"/>
      <w:r w:rsidRPr="0045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ПОДЛЕЖАЩИМ СНОСУ ИЛИ РЕКОНСТРУКЦИИ</w:t>
      </w:r>
      <w:r w:rsidR="004C1C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45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21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САДОВОГО ДОМА ЖИЛЫМ И </w:t>
      </w:r>
      <w:r w:rsidR="00B705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Ж</w:t>
      </w:r>
      <w:r w:rsidR="00021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ИЛОГО ДОМА САДОВЫМ ДОМОМ </w:t>
      </w:r>
      <w:r w:rsidRPr="004557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ТЕРРИТОРИИ БЕЛОЗЕРСКОГО МУНИЦИПАЛЬНОГО </w:t>
      </w:r>
      <w:r w:rsidR="00D946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ОКРУГА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регламентирует деятельность межведомственной комиссии по признанию помещения жилым помещением, пригодным (непригодным) для проживания граждан и многоквартирного дома аварийным и подлежащим сносу или реконструкции</w:t>
      </w:r>
      <w:r w:rsidR="00021D8B">
        <w:rPr>
          <w:rFonts w:ascii="Times New Roman" w:eastAsia="Times New Roman" w:hAnsi="Times New Roman" w:cs="Times New Roman"/>
          <w:sz w:val="28"/>
          <w:szCs w:val="28"/>
          <w:lang w:eastAsia="ar-SA"/>
        </w:rPr>
        <w:t>,  садового дома жилым домом и жилого дома садовым домом на территории Белозерского муниципального округа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Комиссия), которая создается в целях реализации </w:t>
      </w:r>
      <w:hyperlink r:id="rId7" w:history="1">
        <w:r w:rsidRPr="004557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ar-SA"/>
          </w:rPr>
          <w:t>постановления</w:t>
        </w:r>
      </w:hyperlink>
      <w:r w:rsidRPr="00455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Российской Федерации от 28.01.2006 № 47 «Об утверждении Положения о признании помещения жилым</w:t>
      </w:r>
      <w:proofErr w:type="gramEnd"/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помещением, жилого помещения пригодным (непригодным) для проживания и многоквартирного жилого дома аварийным и подлежащим сносу или реконструкции</w:t>
      </w:r>
      <w:r w:rsidR="00021D8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садового дома жилым домом и жилого дома садовым домом»,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1D8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45570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статей 15</w:t>
        </w:r>
      </w:hyperlink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9" w:history="1">
        <w:r w:rsidRPr="0045570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32</w:t>
        </w:r>
      </w:hyperlink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Жилищного кодекса Российской Федерации и объективного принятия решения.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Комиссия является постоянно действующим коллегиальным органом.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Комиссия не обладает правами юридического лица.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своей деятельности Комиссия руководствуется федеральным и областным законодательством, муниципальными правовыми актами, а также настоящим Положением.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5. Деятельностью Комиссии руководит председатель Комиссии, а в его отсутствие - заместитель председателя Комиссии.</w:t>
      </w:r>
    </w:p>
    <w:p w:rsidR="00455703" w:rsidRPr="00455703" w:rsidRDefault="00455703" w:rsidP="00455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9BBB59" w:themeColor="accent3"/>
          <w:sz w:val="28"/>
          <w:szCs w:val="28"/>
        </w:rPr>
      </w:pPr>
      <w:r w:rsidRPr="0045570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55703">
        <w:rPr>
          <w:rFonts w:ascii="Times New Roman" w:hAnsi="Times New Roman" w:cs="Times New Roman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  требованиям и принимает решения в порядке, предусмотренном </w:t>
      </w:r>
      <w:hyperlink r:id="rId10" w:history="1">
        <w:r w:rsidRPr="00455703">
          <w:rPr>
            <w:rFonts w:ascii="Times New Roman" w:hAnsi="Times New Roman" w:cs="Times New Roman"/>
            <w:sz w:val="28"/>
            <w:szCs w:val="28"/>
          </w:rPr>
          <w:t>пунктом 47</w:t>
        </w:r>
      </w:hyperlink>
      <w:r w:rsidRPr="00455703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</w:t>
      </w:r>
      <w:proofErr w:type="gramEnd"/>
      <w:r w:rsidRPr="00455703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</w:t>
      </w:r>
      <w:r w:rsidR="004C5DB8">
        <w:rPr>
          <w:rFonts w:ascii="Times New Roman" w:hAnsi="Times New Roman" w:cs="Times New Roman"/>
          <w:sz w:val="28"/>
          <w:szCs w:val="28"/>
        </w:rPr>
        <w:t>.</w:t>
      </w:r>
    </w:p>
    <w:p w:rsidR="00455703" w:rsidRP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="004C1C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проводит свои заседания по мере поступления заявлений.</w:t>
      </w:r>
    </w:p>
    <w:p w:rsidR="00455703" w:rsidRDefault="00455703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 Комиссия при проведении оценки соответствия помещения выполняет следующие функции:</w:t>
      </w:r>
    </w:p>
    <w:p w:rsidR="00B306C8" w:rsidRDefault="00B306C8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 и рассмотрение заявления и прилагаемых к нему обосновывающих документов;</w:t>
      </w:r>
    </w:p>
    <w:p w:rsidR="00B306C8" w:rsidRDefault="00B306C8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формирует дела по каждому рассматриваемому заявлению;</w:t>
      </w:r>
    </w:p>
    <w:p w:rsidR="00B306C8" w:rsidRDefault="00B306C8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решение о необходимости обследования жилого помещения;</w:t>
      </w:r>
    </w:p>
    <w:p w:rsidR="00B306C8" w:rsidRDefault="00B306C8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решение о необходимости обследования жилого помещения;</w:t>
      </w:r>
    </w:p>
    <w:p w:rsidR="00B306C8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306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перечня дополнительных документов (заключения (акты) соответствующих  органов государственного надзора (контроля), заключение юридического лица, являющегося членом </w:t>
      </w:r>
      <w:proofErr w:type="spellStart"/>
      <w:r w:rsidR="00B306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саморегулированной</w:t>
      </w:r>
      <w:proofErr w:type="spellEnd"/>
      <w:r w:rsidR="00B306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организации, основанной не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по результатам обследования элементов ограждающих и несущих конструкций</w:t>
      </w:r>
      <w:r w:rsidR="00FB4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помещения), необходимых для принятия решения о</w:t>
      </w:r>
      <w:proofErr w:type="gramEnd"/>
      <w:r w:rsidR="00FB4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B4A4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признании</w:t>
      </w:r>
      <w:proofErr w:type="gramEnd"/>
      <w:r w:rsidR="00FB4A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 соответствующим (не соответствующим) установленным в Положении требованиям;</w:t>
      </w:r>
    </w:p>
    <w:p w:rsidR="00FB4A41" w:rsidRDefault="00FB4A41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FB4A41" w:rsidRDefault="00FB4A41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работу комиссии по оценке пригодность (непригодности) жилых помещений для постоянного проживания;</w:t>
      </w:r>
    </w:p>
    <w:p w:rsidR="00FB4A41" w:rsidRDefault="00FB4A41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составление комиссией заключения в порядке, предусмотренном пунктом 47 Положения, по форме согласно приложению № 1 к Положению (далее – заключение);</w:t>
      </w:r>
    </w:p>
    <w:p w:rsidR="00FB4A41" w:rsidRDefault="00FB4A41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составление акта обследования помещения (в случае принятия комиссией решения о 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специализированной организации, проводящей обследова</w:t>
      </w:r>
      <w:r w:rsidR="001D4AB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ие;</w:t>
      </w:r>
    </w:p>
    <w:p w:rsidR="001D4AB9" w:rsidRDefault="001D4AB9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 об оценке соответствия помещений и мн</w:t>
      </w:r>
      <w:r w:rsidR="002B497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гоквартирных домов установленным в настоящем Положении требованиям:</w:t>
      </w:r>
    </w:p>
    <w:p w:rsidR="001D4AB9" w:rsidRDefault="001D4AB9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 соответствии помещения требованиям, предъявляемым к жилому помещению, и его пригодности для проживания;</w:t>
      </w:r>
    </w:p>
    <w:p w:rsidR="001D4AB9" w:rsidRDefault="001D4AB9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 выявлении оснований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помещения подлежащим капитальному ремонту, и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в Положении требованиями;</w:t>
      </w:r>
    </w:p>
    <w:p w:rsidR="001D4AB9" w:rsidRDefault="001D4AB9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 выявлении </w:t>
      </w:r>
      <w:r w:rsidR="002B49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оснований для признания помещения </w:t>
      </w:r>
      <w:proofErr w:type="gramStart"/>
      <w:r w:rsidR="002B497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непригодным</w:t>
      </w:r>
      <w:proofErr w:type="gramEnd"/>
      <w:r w:rsidR="002B49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проживания;</w:t>
      </w:r>
    </w:p>
    <w:p w:rsidR="002B4977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об отсутствии оснований для признания жилого помещения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проживания;</w:t>
      </w:r>
    </w:p>
    <w:p w:rsidR="002B4977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 выявлении оснований для признания многоквартирного дома аварийным и подлежащим реконструкции;</w:t>
      </w:r>
    </w:p>
    <w:p w:rsidR="002B4977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 выявлении оснований для признания многоквартирного дома аварийным и подлежащим сносу;</w:t>
      </w:r>
    </w:p>
    <w:p w:rsidR="002B4977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2B4977" w:rsidRDefault="002B4977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по дому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586ED6" w:rsidRDefault="00586ED6" w:rsidP="004557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Комиссия правомочна принимать решение (имеет кворум), если в заседании комиссии принимает участие не менее половины общего числа ее членов, в том числе все представители органов государственного надзора (контроля)</w:t>
      </w:r>
      <w:r w:rsidR="00F36393">
        <w:rPr>
          <w:rFonts w:ascii="Times New Roman" w:eastAsia="Times New Roman" w:hAnsi="Times New Roman" w:cs="Times New Roman"/>
          <w:sz w:val="28"/>
          <w:szCs w:val="28"/>
          <w:lang w:eastAsia="ar-SA"/>
        </w:rPr>
        <w:t>, органов архитектуры, градостроительства и соответствующих организаций, эксперты, включенные в состав комиссии.</w:t>
      </w:r>
      <w:r w:rsidR="009A30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5703" w:rsidRPr="00455703" w:rsidRDefault="00455703" w:rsidP="00455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703">
        <w:rPr>
          <w:rFonts w:ascii="Times New Roman" w:hAnsi="Times New Roman" w:cs="Times New Roman"/>
          <w:sz w:val="28"/>
          <w:szCs w:val="28"/>
        </w:rPr>
        <w:t xml:space="preserve">10.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021D8B">
        <w:rPr>
          <w:rFonts w:ascii="Times New Roman" w:hAnsi="Times New Roman" w:cs="Times New Roman"/>
          <w:sz w:val="28"/>
          <w:szCs w:val="28"/>
        </w:rPr>
        <w:t>округа</w:t>
      </w:r>
      <w:r w:rsidRPr="004557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4557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55703">
        <w:rPr>
          <w:rFonts w:ascii="Times New Roman" w:hAnsi="Times New Roman" w:cs="Times New Roman"/>
          <w:sz w:val="28"/>
          <w:szCs w:val="28"/>
        </w:rPr>
        <w:t xml:space="preserve"> чем за 20 дней до дня начала работы комиссии  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</w:t>
      </w:r>
      <w:r w:rsidRPr="0045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 и месте заседания комиссии, </w:t>
      </w:r>
      <w:r w:rsidRPr="00455703">
        <w:rPr>
          <w:rFonts w:ascii="Times New Roman" w:hAnsi="Times New Roman" w:cs="Times New Roman"/>
          <w:sz w:val="28"/>
          <w:szCs w:val="28"/>
        </w:rPr>
        <w:t>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Собственник жилого помещения (уполномоченное им лицо), за исключением органов и (или организаций),</w:t>
      </w:r>
      <w:r w:rsidR="00CB48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указанных в абзацах втором, третьем и шестом пункта 7 Положения, утвержденного постановлением Правительства РФ  № 47,</w:t>
      </w: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привлекается к работе комиссии с правом совещательного голоса и подлежит уведомлению о времени и месте заседания комиссии ее секретарем в письменном виде за пять рабочих дней до назначенной даты заседания. </w:t>
      </w:r>
      <w:proofErr w:type="gramEnd"/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11.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с даты регистрации</w:t>
      </w:r>
      <w:proofErr w:type="gramEnd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</w:t>
      </w: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принимает решение (в виде заключения) об оценке соответствия помещений и многоквартирных домов требованиям, установленным Положением, утвержденным постановлением Правительства Российской Федерации № 47,  решение о проведении дополнительного обследования оцениваемого помещения.</w:t>
      </w:r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случае непредставления заявителем документов,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30-дневного срока, установленного для рассмотрения заявления или заключения органа государственного надзора (контроля).</w:t>
      </w:r>
      <w:proofErr w:type="gramEnd"/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12.  </w:t>
      </w: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Комиссия в 5-дневный срок со дня принятия решения,   о дальнейшем использовании помещения,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</w:t>
      </w:r>
      <w:proofErr w:type="gramEnd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 </w:t>
      </w:r>
    </w:p>
    <w:p w:rsidR="00455703" w:rsidRPr="00455703" w:rsidRDefault="00455703" w:rsidP="00455703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13. </w:t>
      </w:r>
      <w:proofErr w:type="gramStart"/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Федерации.»</w:t>
      </w:r>
      <w:r w:rsidR="00021D8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Pr="0045570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</w:p>
    <w:p w:rsidR="00455703" w:rsidRPr="00DA4AF7" w:rsidRDefault="00455703" w:rsidP="00DA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4AF7" w:rsidRDefault="00DA4AF7"/>
    <w:sectPr w:rsidR="00DA4AF7" w:rsidSect="004557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06E"/>
    <w:multiLevelType w:val="hybridMultilevel"/>
    <w:tmpl w:val="AA8A1F72"/>
    <w:lvl w:ilvl="0" w:tplc="3528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F7"/>
    <w:rsid w:val="00021D8B"/>
    <w:rsid w:val="001D4AB9"/>
    <w:rsid w:val="002B4977"/>
    <w:rsid w:val="00455703"/>
    <w:rsid w:val="004B685D"/>
    <w:rsid w:val="004C1C9B"/>
    <w:rsid w:val="004C5DB8"/>
    <w:rsid w:val="005136B5"/>
    <w:rsid w:val="00586ED6"/>
    <w:rsid w:val="00623994"/>
    <w:rsid w:val="00657EDF"/>
    <w:rsid w:val="006D77DF"/>
    <w:rsid w:val="006F037B"/>
    <w:rsid w:val="006F1D5F"/>
    <w:rsid w:val="00785735"/>
    <w:rsid w:val="007C3C94"/>
    <w:rsid w:val="00941BA9"/>
    <w:rsid w:val="009928C4"/>
    <w:rsid w:val="009A300F"/>
    <w:rsid w:val="00A74E08"/>
    <w:rsid w:val="00AB5EDD"/>
    <w:rsid w:val="00B02076"/>
    <w:rsid w:val="00B306C8"/>
    <w:rsid w:val="00B41A9C"/>
    <w:rsid w:val="00B70531"/>
    <w:rsid w:val="00BA2A5F"/>
    <w:rsid w:val="00BE0647"/>
    <w:rsid w:val="00CB48B4"/>
    <w:rsid w:val="00D946FD"/>
    <w:rsid w:val="00DA4AF7"/>
    <w:rsid w:val="00E9230E"/>
    <w:rsid w:val="00EB0DD6"/>
    <w:rsid w:val="00ED67FF"/>
    <w:rsid w:val="00F36393"/>
    <w:rsid w:val="00F85089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FC60832787D360F57A0E6B0B53FBEA5B30980FEECF5D4030816D420856D27EC17C5D59F00BE36Z8P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8FC60832787D360F57A0E6B0B53FBEA5B3098FFFE7F5D4030816D420856D27EC17C5D59F00BF36Z8P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50992376439679F8C6310ED1CF1DDCD5CB330B9C9866C9EBFF3DD108A3892FBE658B43390827B3sEr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8FC60832787D360F57A0E6B0B53FBEA5B30980FEECF5D4030816D420856D27EC17C5D59F00BD30Z8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 Лариса Витальевна</dc:creator>
  <cp:lastModifiedBy>Сазонова Т.Л.</cp:lastModifiedBy>
  <cp:revision>23</cp:revision>
  <cp:lastPrinted>2023-03-01T06:13:00Z</cp:lastPrinted>
  <dcterms:created xsi:type="dcterms:W3CDTF">2023-01-18T06:56:00Z</dcterms:created>
  <dcterms:modified xsi:type="dcterms:W3CDTF">2023-03-09T13:30:00Z</dcterms:modified>
</cp:coreProperties>
</file>