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10" w:rsidRDefault="000C20C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00050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F10" w:rsidRDefault="00297F10">
      <w:pPr>
        <w:rPr>
          <w:rFonts w:ascii="Times New Roman" w:hAnsi="Times New Roman"/>
          <w:sz w:val="20"/>
        </w:rPr>
      </w:pPr>
    </w:p>
    <w:p w:rsidR="00297F10" w:rsidRDefault="00297F10">
      <w:pPr>
        <w:rPr>
          <w:rFonts w:ascii="Times New Roman" w:hAnsi="Times New Roman"/>
          <w:sz w:val="10"/>
        </w:rPr>
      </w:pPr>
    </w:p>
    <w:p w:rsidR="00297F10" w:rsidRDefault="000C20C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АДМИНИСТРАЦИЯ  БЕЛОЗЕРСКОГО  МУНИЦИПАЛЬНОГО  ОКРУГА ВОЛОГОДСКОЙ ОБЛАСТИ</w:t>
      </w:r>
    </w:p>
    <w:p w:rsidR="00297F10" w:rsidRDefault="00297F10">
      <w:pPr>
        <w:jc w:val="left"/>
        <w:rPr>
          <w:rFonts w:ascii="Times New Roman" w:hAnsi="Times New Roman"/>
          <w:b/>
          <w:sz w:val="36"/>
          <w:shd w:val="clear" w:color="auto" w:fill="FFD821"/>
        </w:rPr>
      </w:pPr>
    </w:p>
    <w:p w:rsidR="00297F10" w:rsidRDefault="000C20CC">
      <w:pPr>
        <w:rPr>
          <w:rFonts w:ascii="Times New Roman" w:hAnsi="Times New Roman"/>
          <w:b/>
          <w:sz w:val="34"/>
        </w:rPr>
      </w:pPr>
      <w:proofErr w:type="gramStart"/>
      <w:r>
        <w:rPr>
          <w:rFonts w:ascii="Times New Roman" w:hAnsi="Times New Roman"/>
          <w:b/>
          <w:sz w:val="34"/>
        </w:rPr>
        <w:t>П</w:t>
      </w:r>
      <w:proofErr w:type="gramEnd"/>
      <w:r>
        <w:rPr>
          <w:rFonts w:ascii="Times New Roman" w:hAnsi="Times New Roman"/>
          <w:b/>
          <w:sz w:val="34"/>
        </w:rPr>
        <w:t xml:space="preserve"> О С Т А Н О В Л Е Н И Е</w:t>
      </w:r>
    </w:p>
    <w:p w:rsidR="00297F10" w:rsidRDefault="00297F10">
      <w:pPr>
        <w:jc w:val="left"/>
        <w:rPr>
          <w:rFonts w:asciiTheme="majorHAnsi" w:hAnsiTheme="majorHAnsi"/>
          <w:i/>
          <w:color w:val="4F81BD" w:themeColor="accent1"/>
          <w:spacing w:val="15"/>
          <w:sz w:val="24"/>
          <w:shd w:val="clear" w:color="auto" w:fill="FFD821"/>
        </w:rPr>
      </w:pPr>
    </w:p>
    <w:p w:rsidR="00297F10" w:rsidRDefault="00297F10">
      <w:pPr>
        <w:rPr>
          <w:rFonts w:ascii="Times New Roman" w:hAnsi="Times New Roman"/>
          <w:sz w:val="32"/>
          <w:shd w:val="clear" w:color="auto" w:fill="FFD821"/>
        </w:rPr>
      </w:pPr>
    </w:p>
    <w:p w:rsidR="00297F10" w:rsidRDefault="00484CAD">
      <w:pPr>
        <w:keepNext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11.01.2023</w:t>
      </w:r>
      <w:r w:rsidR="000C20CC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49</w:t>
      </w:r>
    </w:p>
    <w:p w:rsidR="00297F10" w:rsidRDefault="00297F10">
      <w:pPr>
        <w:jc w:val="left"/>
        <w:rPr>
          <w:rFonts w:ascii="Times New Roman" w:hAnsi="Times New Roman"/>
          <w:sz w:val="28"/>
          <w:shd w:val="clear" w:color="auto" w:fill="FFD821"/>
        </w:rPr>
      </w:pPr>
    </w:p>
    <w:p w:rsidR="00297F10" w:rsidRDefault="00297F10">
      <w:pPr>
        <w:widowControl w:val="0"/>
        <w:jc w:val="both"/>
        <w:rPr>
          <w:rFonts w:ascii="Times New Roman" w:hAnsi="Times New Roman"/>
          <w:sz w:val="28"/>
          <w:shd w:val="clear" w:color="auto" w:fill="FFD821"/>
        </w:rPr>
      </w:pPr>
    </w:p>
    <w:p w:rsidR="00297F10" w:rsidRDefault="000C20CC">
      <w:pPr>
        <w:tabs>
          <w:tab w:val="left" w:pos="3969"/>
        </w:tabs>
        <w:ind w:right="49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координационном совете по развитию малого и среднего предпринимательства  Белозерского муниципального округа </w:t>
      </w:r>
    </w:p>
    <w:p w:rsidR="00297F10" w:rsidRDefault="00297F10">
      <w:pPr>
        <w:rPr>
          <w:rFonts w:ascii="Times New Roman" w:hAnsi="Times New Roman"/>
          <w:sz w:val="28"/>
          <w:shd w:val="clear" w:color="auto" w:fill="FFD821"/>
        </w:rPr>
      </w:pPr>
    </w:p>
    <w:p w:rsidR="00297F10" w:rsidRDefault="000C20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</w:p>
    <w:p w:rsidR="00297F10" w:rsidRDefault="000C20CC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РФ от 24.07.2007 № 209-ФЗ «О развитии малого и среднего предпринимательства в Российской Федерации»,  Федеральным законом РФ от 06.10.2003 № 131-ФЗ «Об общих принципах организации местного самоуправления в Российской Федерации» и ст. 38 Устава Белозерского муниципального округа Вологодской области</w:t>
      </w:r>
    </w:p>
    <w:p w:rsidR="00297F10" w:rsidRDefault="00297F10">
      <w:pPr>
        <w:rPr>
          <w:rFonts w:ascii="Times New Roman" w:hAnsi="Times New Roman"/>
          <w:sz w:val="28"/>
        </w:rPr>
      </w:pPr>
    </w:p>
    <w:p w:rsidR="00297F10" w:rsidRDefault="000C20C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ПОСТАНОВЛЯЮ:</w:t>
      </w:r>
    </w:p>
    <w:p w:rsidR="00297F10" w:rsidRDefault="00297F10">
      <w:pPr>
        <w:rPr>
          <w:rFonts w:ascii="Times New Roman" w:hAnsi="Times New Roman"/>
          <w:sz w:val="28"/>
        </w:rPr>
      </w:pPr>
    </w:p>
    <w:p w:rsidR="00297F10" w:rsidRDefault="000C20CC">
      <w:pPr>
        <w:numPr>
          <w:ilvl w:val="0"/>
          <w:numId w:val="1"/>
        </w:numPr>
        <w:ind w:lef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координационный совет по развитию малого и среднего предпринимательства  Белозерского муниципального округа.</w:t>
      </w:r>
    </w:p>
    <w:p w:rsidR="00297F10" w:rsidRDefault="000C20CC">
      <w:pPr>
        <w:numPr>
          <w:ilvl w:val="0"/>
          <w:numId w:val="1"/>
        </w:numPr>
        <w:ind w:lef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Положение о координационном совете по развитию малого и среднего предпринимательства  Белозерского муниципального округа согласно приложению к настоящему постановлению.</w:t>
      </w:r>
    </w:p>
    <w:p w:rsidR="00297F10" w:rsidRDefault="000C20CC">
      <w:pPr>
        <w:pStyle w:val="a5"/>
        <w:numPr>
          <w:ilvl w:val="0"/>
          <w:numId w:val="1"/>
        </w:numPr>
        <w:tabs>
          <w:tab w:val="left" w:pos="0"/>
        </w:tabs>
        <w:ind w:lef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подлежит опубликованию в газете «</w:t>
      </w:r>
      <w:proofErr w:type="spellStart"/>
      <w:r>
        <w:rPr>
          <w:rFonts w:ascii="Times New Roman" w:hAnsi="Times New Roman"/>
          <w:sz w:val="28"/>
        </w:rPr>
        <w:t>Белозерье</w:t>
      </w:r>
      <w:proofErr w:type="spellEnd"/>
      <w:r>
        <w:rPr>
          <w:rFonts w:ascii="Times New Roman" w:hAnsi="Times New Roman"/>
          <w:sz w:val="28"/>
        </w:rPr>
        <w:t>» и  размещению на официальном  сайте Белозерского муниципального округа в информационно-телекоммуникационной сети «Интернет».</w:t>
      </w:r>
    </w:p>
    <w:p w:rsidR="00297F10" w:rsidRDefault="00297F10">
      <w:pPr>
        <w:ind w:firstLine="737"/>
        <w:jc w:val="both"/>
        <w:rPr>
          <w:rFonts w:ascii="Times New Roman" w:hAnsi="Times New Roman"/>
          <w:sz w:val="28"/>
        </w:rPr>
      </w:pPr>
    </w:p>
    <w:p w:rsidR="00297F10" w:rsidRDefault="00297F10">
      <w:pPr>
        <w:rPr>
          <w:rFonts w:ascii="Times New Roman" w:hAnsi="Times New Roman"/>
          <w:sz w:val="28"/>
        </w:rPr>
      </w:pPr>
    </w:p>
    <w:p w:rsidR="00297F10" w:rsidRDefault="000C20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297F10" w:rsidRDefault="000C20CC">
      <w:pPr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Глава округа: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                    Д.А. Соловьев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97F10" w:rsidRDefault="00297F10">
      <w:pPr>
        <w:widowControl w:val="0"/>
        <w:jc w:val="both"/>
        <w:rPr>
          <w:rFonts w:ascii="Times New Roman" w:hAnsi="Times New Roman"/>
          <w:sz w:val="28"/>
        </w:rPr>
      </w:pPr>
    </w:p>
    <w:p w:rsidR="00297F10" w:rsidRDefault="00297F10">
      <w:pPr>
        <w:widowControl w:val="0"/>
        <w:jc w:val="both"/>
        <w:rPr>
          <w:rFonts w:ascii="Times New Roman" w:hAnsi="Times New Roman"/>
          <w:sz w:val="28"/>
        </w:rPr>
      </w:pPr>
    </w:p>
    <w:p w:rsidR="00297F10" w:rsidRDefault="00297F10">
      <w:pPr>
        <w:widowControl w:val="0"/>
        <w:outlineLvl w:val="0"/>
        <w:rPr>
          <w:rFonts w:ascii="Times New Roman" w:hAnsi="Times New Roman"/>
          <w:sz w:val="28"/>
        </w:rPr>
      </w:pPr>
    </w:p>
    <w:p w:rsidR="00297F10" w:rsidRDefault="00297F10">
      <w:pPr>
        <w:widowControl w:val="0"/>
        <w:outlineLvl w:val="0"/>
        <w:rPr>
          <w:rFonts w:ascii="Times New Roman" w:hAnsi="Times New Roman"/>
          <w:sz w:val="28"/>
        </w:rPr>
      </w:pPr>
    </w:p>
    <w:p w:rsidR="00297F10" w:rsidRDefault="00297F10">
      <w:pPr>
        <w:widowControl w:val="0"/>
        <w:outlineLvl w:val="0"/>
        <w:rPr>
          <w:rFonts w:ascii="Times New Roman" w:hAnsi="Times New Roman"/>
          <w:sz w:val="28"/>
        </w:rPr>
      </w:pPr>
    </w:p>
    <w:p w:rsidR="00297F10" w:rsidRDefault="00297F10">
      <w:pPr>
        <w:widowControl w:val="0"/>
        <w:outlineLvl w:val="0"/>
        <w:rPr>
          <w:rFonts w:ascii="Times New Roman" w:hAnsi="Times New Roman"/>
          <w:sz w:val="28"/>
        </w:rPr>
      </w:pPr>
    </w:p>
    <w:p w:rsidR="00297F10" w:rsidRDefault="00297F10">
      <w:pPr>
        <w:widowControl w:val="0"/>
        <w:outlineLvl w:val="0"/>
        <w:rPr>
          <w:rFonts w:ascii="Times New Roman" w:hAnsi="Times New Roman"/>
          <w:sz w:val="28"/>
        </w:rPr>
      </w:pPr>
    </w:p>
    <w:p w:rsidR="00297F10" w:rsidRDefault="000C20CC">
      <w:pPr>
        <w:widowControl w:val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</w:p>
    <w:p w:rsidR="00336EBE" w:rsidRDefault="000C20CC">
      <w:pPr>
        <w:widowControl w:val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</w:t>
      </w:r>
      <w:r w:rsidR="009F0CAD">
        <w:rPr>
          <w:rFonts w:ascii="Times New Roman" w:hAnsi="Times New Roman"/>
          <w:sz w:val="28"/>
        </w:rPr>
        <w:t xml:space="preserve">                              </w:t>
      </w:r>
    </w:p>
    <w:p w:rsidR="00336EBE" w:rsidRDefault="00336EBE">
      <w:pPr>
        <w:widowControl w:val="0"/>
        <w:outlineLvl w:val="0"/>
        <w:rPr>
          <w:rFonts w:ascii="Times New Roman" w:hAnsi="Times New Roman"/>
          <w:sz w:val="28"/>
        </w:rPr>
      </w:pPr>
    </w:p>
    <w:p w:rsidR="00297F10" w:rsidRDefault="00336EBE">
      <w:pPr>
        <w:widowControl w:val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0C20CC">
        <w:rPr>
          <w:rFonts w:ascii="Times New Roman" w:hAnsi="Times New Roman"/>
          <w:sz w:val="28"/>
        </w:rPr>
        <w:t>Приложение к постановлению</w:t>
      </w:r>
    </w:p>
    <w:p w:rsidR="00297F10" w:rsidRDefault="000C20CC">
      <w:pPr>
        <w:widowControl w:val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9F0C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округа</w:t>
      </w:r>
    </w:p>
    <w:p w:rsidR="00297F10" w:rsidRDefault="000C20CC">
      <w:pPr>
        <w:widowControl w:val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  <w:r w:rsidR="00484CAD">
        <w:rPr>
          <w:rFonts w:ascii="Times New Roman" w:hAnsi="Times New Roman"/>
          <w:sz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от </w:t>
      </w:r>
      <w:r w:rsidR="00484CAD">
        <w:rPr>
          <w:rFonts w:ascii="Times New Roman" w:hAnsi="Times New Roman"/>
          <w:sz w:val="28"/>
        </w:rPr>
        <w:t xml:space="preserve">11.01.2023 </w:t>
      </w:r>
      <w:r>
        <w:rPr>
          <w:rFonts w:ascii="Times New Roman" w:hAnsi="Times New Roman"/>
          <w:sz w:val="28"/>
        </w:rPr>
        <w:t xml:space="preserve">№ </w:t>
      </w:r>
      <w:r w:rsidR="00484CAD">
        <w:rPr>
          <w:rFonts w:ascii="Times New Roman" w:hAnsi="Times New Roman"/>
          <w:sz w:val="28"/>
        </w:rPr>
        <w:t>49</w:t>
      </w:r>
    </w:p>
    <w:p w:rsidR="00297F10" w:rsidRDefault="00297F10">
      <w:pPr>
        <w:widowControl w:val="0"/>
        <w:outlineLvl w:val="0"/>
        <w:rPr>
          <w:rFonts w:ascii="Times New Roman" w:hAnsi="Times New Roman"/>
          <w:sz w:val="28"/>
        </w:rPr>
      </w:pPr>
    </w:p>
    <w:p w:rsidR="00297F10" w:rsidRDefault="00297F10">
      <w:pPr>
        <w:widowControl w:val="0"/>
        <w:outlineLvl w:val="0"/>
        <w:rPr>
          <w:rFonts w:ascii="Times New Roman" w:hAnsi="Times New Roman"/>
          <w:sz w:val="28"/>
        </w:rPr>
      </w:pPr>
    </w:p>
    <w:p w:rsidR="00297F10" w:rsidRDefault="000C20CC">
      <w:pPr>
        <w:widowControl w:val="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 о координационном совете по развитию малого и среднего предпринимательства Белозерского муниципального округа</w:t>
      </w:r>
    </w:p>
    <w:p w:rsidR="00297F10" w:rsidRDefault="00297F10">
      <w:pPr>
        <w:widowControl w:val="0"/>
        <w:outlineLvl w:val="0"/>
        <w:rPr>
          <w:rFonts w:ascii="Times New Roman" w:hAnsi="Times New Roman"/>
          <w:sz w:val="28"/>
        </w:rPr>
      </w:pPr>
    </w:p>
    <w:p w:rsidR="00297F10" w:rsidRDefault="000C20CC">
      <w:pPr>
        <w:widowControl w:val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297F10" w:rsidRDefault="00297F10">
      <w:pPr>
        <w:widowControl w:val="0"/>
        <w:jc w:val="both"/>
        <w:rPr>
          <w:rFonts w:ascii="Times New Roman" w:hAnsi="Times New Roman"/>
          <w:sz w:val="28"/>
        </w:rPr>
      </w:pPr>
    </w:p>
    <w:p w:rsidR="00297F10" w:rsidRDefault="000C20CC">
      <w:pPr>
        <w:widowControl w:val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>Координационный совет по развитию малого и среднего предпринимательства Белозерского муниципального округа  (далее - Совет) осуществляет свою деятельность в целях содействия развитию межотраслевой координации и поддержки малого и среднего предпринимательства в округе, учета интересов предпринимателей при формировании и реализации  муниципальной политики  в сфере малого и среднего предпринимательства, широкого привлечения предпринимателей к решению социально-экономических задач.</w:t>
      </w:r>
      <w:proofErr w:type="gramEnd"/>
    </w:p>
    <w:p w:rsidR="00297F10" w:rsidRDefault="000C20CC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Совет является общественным экспертным, информационным и консультационным органом по вопросам развития и поддержки малого и среднего предпринимательства.</w:t>
      </w:r>
    </w:p>
    <w:p w:rsidR="00297F10" w:rsidRDefault="000C20CC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Совет осуществляет свою деятельность в тесном взаимодействии с органами местного самоуправления Белозерского муниципального  округа, общественными организациями и объединениями предпринимателей. Его решения носят рекомендательный характер.</w:t>
      </w:r>
    </w:p>
    <w:p w:rsidR="00297F10" w:rsidRDefault="000C20CC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Совет в своей работе руководствуется Конституцией Российской Федерации, федеральными законами, иными нормативными правовыми актами Российской Федерации, нормативными правовыми актами Вологодской области,  Белозерского муниципального  округ</w:t>
      </w:r>
      <w:proofErr w:type="gramStart"/>
      <w:r>
        <w:rPr>
          <w:rFonts w:ascii="Times New Roman" w:hAnsi="Times New Roman"/>
          <w:sz w:val="28"/>
        </w:rPr>
        <w:t>а(</w:t>
      </w:r>
      <w:proofErr w:type="gramEnd"/>
      <w:r>
        <w:rPr>
          <w:rFonts w:ascii="Times New Roman" w:hAnsi="Times New Roman"/>
          <w:sz w:val="28"/>
        </w:rPr>
        <w:t>далее - округ) и настоящим Положением.</w:t>
      </w:r>
    </w:p>
    <w:p w:rsidR="00297F10" w:rsidRDefault="00297F10">
      <w:pPr>
        <w:widowControl w:val="0"/>
        <w:jc w:val="both"/>
        <w:rPr>
          <w:rFonts w:ascii="Times New Roman" w:hAnsi="Times New Roman"/>
          <w:sz w:val="28"/>
          <w:highlight w:val="yellow"/>
        </w:rPr>
      </w:pPr>
    </w:p>
    <w:p w:rsidR="00297F10" w:rsidRDefault="000C20CC">
      <w:pPr>
        <w:widowControl w:val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Основные задачи Совета</w:t>
      </w:r>
    </w:p>
    <w:p w:rsidR="00297F10" w:rsidRDefault="00297F10">
      <w:pPr>
        <w:widowControl w:val="0"/>
        <w:jc w:val="both"/>
        <w:rPr>
          <w:rFonts w:ascii="Times New Roman" w:hAnsi="Times New Roman"/>
          <w:sz w:val="28"/>
        </w:rPr>
      </w:pP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Содействие в реализации государственной политики, направленной на поддержку и развитие малого и среднего предпринимательства в округе.</w:t>
      </w: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Привлечение субъектов малого и среднего бизнеса к решению актуальных социально-экономических задач округа.</w:t>
      </w: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Содействие межотраслевой координации в сфере развития малого и среднего предпринимательства.</w:t>
      </w: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Исследование и обобщение проблем субъектов малого и среднего предпринимательства, защита их законных прав и интересов в органах местного самоуправления округа.</w:t>
      </w: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Привлечение общественных организаций и объединений предпринимателей и представителей средств массовой информации к обсуждению вопросов, касающихся реализации права граждан на предпринимательскую деятельность.</w:t>
      </w: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2.6. Обобщение и распространение опыта деятельности субъектов малого и среднего предпринимательства и структур поддержки малого и среднего предпринимательства.</w:t>
      </w: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Разработка рекомендаций органам исполнительной государственной власти области и органам местного самоуправления округа при определении приоритетов в области развития малого и среднего предпринимательства.</w:t>
      </w:r>
    </w:p>
    <w:p w:rsidR="00297F10" w:rsidRDefault="00297F10">
      <w:pPr>
        <w:widowControl w:val="0"/>
        <w:jc w:val="both"/>
        <w:rPr>
          <w:rFonts w:ascii="Times New Roman" w:hAnsi="Times New Roman"/>
          <w:sz w:val="28"/>
        </w:rPr>
      </w:pPr>
    </w:p>
    <w:p w:rsidR="00297F10" w:rsidRDefault="000C20CC">
      <w:pPr>
        <w:widowControl w:val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Основные направления деятельности Совета</w:t>
      </w:r>
    </w:p>
    <w:p w:rsidR="00297F10" w:rsidRDefault="00297F10">
      <w:pPr>
        <w:widowControl w:val="0"/>
        <w:outlineLvl w:val="0"/>
        <w:rPr>
          <w:rFonts w:ascii="Times New Roman" w:hAnsi="Times New Roman"/>
          <w:sz w:val="28"/>
        </w:rPr>
      </w:pP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Организует взаимодействие с общественными, отраслевыми и профессиональными объединениями малого и среднего предпринимательства, другими предпринимательскими структурами.</w:t>
      </w: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Осуществляет взаимодействие с органами местного самоуправления округа по вопросам развития малого и среднего предпринимательства.</w:t>
      </w: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Принимает участие в разработке и реализации мероприятий округа, программ развития и поддержки малого и среднего предпринимательства путем представления предложений в проекты нормативных правовых актов округа.</w:t>
      </w: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Вовлекает представителей предпринимательского сообщества и предпринимателей к подготовке и проведению общественной экспертизы проектов правовых актов округа, затрагивающих интересы малого и среднего предпринимательства.</w:t>
      </w: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Обобщает мнения предпринимателей по актуальным вопросам ведения предпринимательской деятельности и доводит до органов местного самоуправления округа консолидированную позицию предпринимательского сообщества по данным вопросам.</w:t>
      </w:r>
    </w:p>
    <w:p w:rsidR="00297F10" w:rsidRDefault="00297F10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297F10" w:rsidRDefault="000C20CC">
      <w:pPr>
        <w:widowControl w:val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Состав Совета</w:t>
      </w:r>
    </w:p>
    <w:p w:rsidR="00297F10" w:rsidRDefault="00297F10">
      <w:pPr>
        <w:widowControl w:val="0"/>
        <w:jc w:val="both"/>
        <w:rPr>
          <w:rFonts w:ascii="Times New Roman" w:hAnsi="Times New Roman"/>
          <w:sz w:val="28"/>
          <w:highlight w:val="green"/>
        </w:rPr>
      </w:pPr>
    </w:p>
    <w:p w:rsidR="00297F10" w:rsidRDefault="000C20CC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Персональный состав Совета формируется из представителей общественных объединений малого и среднего предпринимательства, организаций инфраструктуры поддержки малого и среднего предпринимательства, субъектов малого и среднего предпринимательства, органов местного самоуправления округа. Количество представителей общественных объединений малого и среднего предпринимательства, организаций инфраструктуры поддержки малого и среднего предпринимательства, субъектов малого и среднего предпринимательства составляет не менее двух третей от общего числа членов Совета.</w:t>
      </w:r>
    </w:p>
    <w:p w:rsidR="00297F10" w:rsidRDefault="000C20CC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Совет состоит из председателя, заместителя председателя,  секретаря и членов Совета.</w:t>
      </w:r>
    </w:p>
    <w:p w:rsidR="00297F10" w:rsidRDefault="000C20CC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Совет возглавляет глава округа (далее – председатель Совета).</w:t>
      </w:r>
    </w:p>
    <w:p w:rsidR="00297F10" w:rsidRDefault="000C20CC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Заместитель председателя Совета избирается из членов Совета большинством голосов.</w:t>
      </w:r>
    </w:p>
    <w:p w:rsidR="00297F10" w:rsidRDefault="000C20CC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4.5. Состав Совета утверждается постановлением администрации округа.</w:t>
      </w:r>
    </w:p>
    <w:p w:rsidR="00297F10" w:rsidRDefault="000C20CC">
      <w:pPr>
        <w:widowControl w:val="0"/>
        <w:ind w:firstLine="540"/>
        <w:jc w:val="both"/>
        <w:rPr>
          <w:rFonts w:ascii="Times New Roman" w:hAnsi="Times New Roman"/>
          <w:sz w:val="28"/>
          <w:highlight w:val="green"/>
        </w:rPr>
      </w:pPr>
      <w:r>
        <w:rPr>
          <w:rFonts w:ascii="Times New Roman" w:hAnsi="Times New Roman"/>
          <w:sz w:val="28"/>
        </w:rPr>
        <w:t>4.6. Председатель Совета, его заместитель, секретарь, и члены Совета участвуют в его работе на общественных началах.</w:t>
      </w:r>
    </w:p>
    <w:p w:rsidR="00297F10" w:rsidRDefault="000C20CC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Включение в состав Совета осуществляется по совместному решению его членов, путем открытого голосования. </w:t>
      </w:r>
    </w:p>
    <w:p w:rsidR="000C20CC" w:rsidRDefault="000C20CC">
      <w:pPr>
        <w:widowControl w:val="0"/>
        <w:ind w:firstLine="540"/>
        <w:jc w:val="both"/>
        <w:rPr>
          <w:rFonts w:ascii="Times New Roman" w:hAnsi="Times New Roman"/>
          <w:sz w:val="28"/>
        </w:rPr>
      </w:pPr>
    </w:p>
    <w:p w:rsidR="000C20CC" w:rsidRDefault="000C20CC">
      <w:pPr>
        <w:widowControl w:val="0"/>
        <w:ind w:firstLine="540"/>
        <w:jc w:val="both"/>
        <w:rPr>
          <w:rFonts w:ascii="Times New Roman" w:hAnsi="Times New Roman"/>
          <w:sz w:val="28"/>
        </w:rPr>
      </w:pPr>
    </w:p>
    <w:p w:rsidR="00297F10" w:rsidRDefault="000C20CC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4.8. Любой член Совета вправе выйти из его состава путем направления письменного уведомления председателю Совета. </w:t>
      </w:r>
    </w:p>
    <w:p w:rsidR="00297F10" w:rsidRDefault="000C20CC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</w:p>
    <w:p w:rsidR="00297F10" w:rsidRDefault="000C20CC">
      <w:pPr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Организация деятельности Совета</w:t>
      </w:r>
    </w:p>
    <w:p w:rsidR="00297F10" w:rsidRDefault="00297F10">
      <w:pPr>
        <w:widowControl w:val="0"/>
        <w:jc w:val="both"/>
        <w:rPr>
          <w:rFonts w:ascii="Times New Roman" w:hAnsi="Times New Roman"/>
          <w:sz w:val="28"/>
        </w:rPr>
      </w:pP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Работой Совета руководит председатель, а в период его отсутствия - заместитель председателя.</w:t>
      </w: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Председатель совета:</w:t>
      </w: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-осуществляет руководство работой Совета;</w:t>
      </w: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-ведет заседания Совета;</w:t>
      </w: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-является его представителем в органах местного самоуправления округа, государственных органах области, общественных и иных организациях;</w:t>
      </w:r>
    </w:p>
    <w:p w:rsidR="00297F10" w:rsidRDefault="000C20C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-обеспечивает и контролирует выполнение решений Совета;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-координирует работу привлеченных специалистов и членов Совета в </w:t>
      </w:r>
      <w:r w:rsidRPr="00336EBE">
        <w:rPr>
          <w:rFonts w:ascii="Times New Roman" w:hAnsi="Times New Roman"/>
          <w:color w:val="auto"/>
          <w:sz w:val="28"/>
        </w:rPr>
        <w:t>комиссиях, экспертных и рабочих группах Совета.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5.3. Секретарь Совета: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-организует текущую работу Совета;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-участвует в подготовке заседаний (оповещает членов Совета о предстоящем заседании, готовит материалы заседания и обеспечивает ими членов Совета);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-рассылает протокол (выписки из протокола) заседания Совета лицам, в отношении которых Советом принято решение;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-обеспечивает ведение и сохранность документации Совета.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5.4. Члены Совета: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-принимают участие в заседаниях Совета;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-предлагают вопросы для обсуждения на заседаниях Совета;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-получают информацию, имеющуюся в распоряжении Совета.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5.5. Для осуществления своей деятельности Совет: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привлекает для работы экспертов и консультантов, представителей органов местного самоуправления округа и других специалистов;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формирует временные и постоянно действующие комиссии, экспертные и рабочие группы для выполнения поставленных задач;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может запрашивать от органов местного самоуправления округа, предприятий и организаций необходимые для работы информационные, аналитические и справочные материалы.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5.6. Заседания Совета созываются председателем по мере необходимости, но не реже одного раза в полугодие.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Заседание является правомочным, если на нем присутствует более половины членов.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5.7. По итогам заседания Совета оформляется протокол, подписываемый председателем и секретарем.</w:t>
      </w:r>
    </w:p>
    <w:p w:rsidR="00297F10" w:rsidRPr="00336EBE" w:rsidRDefault="000C20CC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36EBE">
        <w:rPr>
          <w:rFonts w:ascii="Times New Roman" w:hAnsi="Times New Roman"/>
          <w:color w:val="auto"/>
          <w:sz w:val="28"/>
        </w:rPr>
        <w:t>5.8. Решения Совета принимаются простым большинством голосов присутствующих членов.</w:t>
      </w:r>
    </w:p>
    <w:p w:rsidR="00297F10" w:rsidRPr="00336EBE" w:rsidRDefault="000C20CC" w:rsidP="00336EBE">
      <w:pPr>
        <w:ind w:firstLine="709"/>
        <w:jc w:val="both"/>
        <w:rPr>
          <w:rFonts w:ascii="Times New Roman" w:hAnsi="Times New Roman"/>
          <w:color w:val="auto"/>
          <w:spacing w:val="-4"/>
          <w:sz w:val="28"/>
        </w:rPr>
      </w:pPr>
      <w:r w:rsidRPr="00336EBE">
        <w:rPr>
          <w:rFonts w:ascii="Times New Roman" w:hAnsi="Times New Roman"/>
          <w:color w:val="auto"/>
          <w:spacing w:val="-4"/>
          <w:sz w:val="28"/>
        </w:rPr>
        <w:t>5.9. Организационно-техническое обеспечение деятельности Совета осуществляется управлением социально – экономического развития администрации округа.</w:t>
      </w:r>
    </w:p>
    <w:p w:rsidR="00297F10" w:rsidRDefault="00297F10">
      <w:pPr>
        <w:jc w:val="both"/>
        <w:rPr>
          <w:rFonts w:ascii="Times New Roman" w:hAnsi="Times New Roman"/>
          <w:sz w:val="28"/>
        </w:rPr>
      </w:pPr>
    </w:p>
    <w:p w:rsidR="00297F10" w:rsidRDefault="00297F10">
      <w:pPr>
        <w:jc w:val="both"/>
        <w:rPr>
          <w:rFonts w:ascii="Times New Roman" w:hAnsi="Times New Roman"/>
          <w:sz w:val="28"/>
        </w:rPr>
      </w:pPr>
    </w:p>
    <w:sectPr w:rsidR="00297F10" w:rsidSect="000C20CC">
      <w:pgSz w:w="11906" w:h="16838"/>
      <w:pgMar w:top="284" w:right="851" w:bottom="851" w:left="1418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20136"/>
    <w:multiLevelType w:val="multilevel"/>
    <w:tmpl w:val="430ED65E"/>
    <w:lvl w:ilvl="0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97F10"/>
    <w:rsid w:val="000C20CC"/>
    <w:rsid w:val="00297F10"/>
    <w:rsid w:val="00336EBE"/>
    <w:rsid w:val="00484CAD"/>
    <w:rsid w:val="009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43">
    <w:name w:val="Гиперссылка4"/>
    <w:link w:val="a7"/>
    <w:rPr>
      <w:color w:val="0000FF"/>
      <w:u w:val="single"/>
    </w:rPr>
  </w:style>
  <w:style w:type="character" w:styleId="a7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4">
    <w:name w:val="toc 1"/>
    <w:next w:val="a"/>
    <w:link w:val="1f5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aa">
    <w:name w:val="Title"/>
    <w:basedOn w:val="a"/>
    <w:link w:val="ab"/>
    <w:uiPriority w:val="10"/>
    <w:qFormat/>
    <w:rPr>
      <w:rFonts w:ascii="Times New Roman" w:hAnsi="Times New Roman"/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55">
    <w:name w:val="Основной шрифт абзаца5"/>
    <w:link w:val="ac"/>
  </w:style>
  <w:style w:type="table" w:styleId="ac">
    <w:name w:val="Table Grid"/>
    <w:basedOn w:val="a1"/>
    <w:link w:val="55"/>
    <w:pPr>
      <w:jc w:val="left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43">
    <w:name w:val="Гиперссылка4"/>
    <w:link w:val="a7"/>
    <w:rPr>
      <w:color w:val="0000FF"/>
      <w:u w:val="single"/>
    </w:rPr>
  </w:style>
  <w:style w:type="character" w:styleId="a7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4">
    <w:name w:val="toc 1"/>
    <w:next w:val="a"/>
    <w:link w:val="1f5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aa">
    <w:name w:val="Title"/>
    <w:basedOn w:val="a"/>
    <w:link w:val="ab"/>
    <w:uiPriority w:val="10"/>
    <w:qFormat/>
    <w:rPr>
      <w:rFonts w:ascii="Times New Roman" w:hAnsi="Times New Roman"/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55">
    <w:name w:val="Основной шрифт абзаца5"/>
    <w:link w:val="ac"/>
  </w:style>
  <w:style w:type="table" w:styleId="ac">
    <w:name w:val="Table Grid"/>
    <w:basedOn w:val="a1"/>
    <w:link w:val="55"/>
    <w:pPr>
      <w:jc w:val="left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3C0D-0672-408A-84C1-DA96C32C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Немцева Е.Л.</cp:lastModifiedBy>
  <cp:revision>5</cp:revision>
  <cp:lastPrinted>2023-01-09T11:36:00Z</cp:lastPrinted>
  <dcterms:created xsi:type="dcterms:W3CDTF">2023-01-09T11:28:00Z</dcterms:created>
  <dcterms:modified xsi:type="dcterms:W3CDTF">2023-01-11T13:54:00Z</dcterms:modified>
</cp:coreProperties>
</file>