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CF" w:rsidRDefault="002C1D8D">
      <w:pPr>
        <w:pStyle w:val="a6"/>
        <w:rPr>
          <w:b w:val="0"/>
          <w:bCs w:val="0"/>
          <w:sz w:val="22"/>
          <w:szCs w:val="22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2590" cy="539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DCF" w:rsidRDefault="002C2DCF">
      <w:pPr>
        <w:pStyle w:val="a6"/>
        <w:rPr>
          <w:b w:val="0"/>
          <w:bCs w:val="0"/>
          <w:sz w:val="22"/>
          <w:szCs w:val="22"/>
          <w:lang w:val="en-US"/>
        </w:rPr>
      </w:pPr>
    </w:p>
    <w:p w:rsidR="00357169" w:rsidRPr="00BB15B9" w:rsidRDefault="00357169" w:rsidP="00357169">
      <w:pPr>
        <w:pStyle w:val="a6"/>
        <w:rPr>
          <w:b w:val="0"/>
          <w:bCs w:val="0"/>
          <w:sz w:val="16"/>
          <w:szCs w:val="16"/>
          <w:lang w:val="en-US"/>
        </w:rPr>
      </w:pPr>
    </w:p>
    <w:p w:rsidR="00357169" w:rsidRDefault="00357169" w:rsidP="00357169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357169" w:rsidRDefault="00357169" w:rsidP="00357169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357169" w:rsidRDefault="00357169" w:rsidP="00357169">
      <w:pPr>
        <w:pStyle w:val="a6"/>
        <w:rPr>
          <w:b w:val="0"/>
          <w:sz w:val="32"/>
        </w:rPr>
      </w:pPr>
      <w:r>
        <w:rPr>
          <w:b w:val="0"/>
          <w:sz w:val="32"/>
        </w:rPr>
        <w:t>ВОЛОГОДСКОЙ ОБЛАСТИ</w:t>
      </w:r>
    </w:p>
    <w:p w:rsidR="002C2DCF" w:rsidRDefault="002C2DCF">
      <w:pPr>
        <w:jc w:val="center"/>
        <w:rPr>
          <w:sz w:val="28"/>
        </w:rPr>
      </w:pPr>
    </w:p>
    <w:p w:rsidR="002C2DCF" w:rsidRDefault="002C2DCF">
      <w:pPr>
        <w:pStyle w:val="a7"/>
        <w:rPr>
          <w:b/>
          <w:sz w:val="36"/>
        </w:rPr>
      </w:pPr>
      <w:r>
        <w:rPr>
          <w:b/>
          <w:sz w:val="36"/>
        </w:rPr>
        <w:t>РЕШЕНИЕ</w:t>
      </w:r>
    </w:p>
    <w:p w:rsidR="002C2DCF" w:rsidRDefault="002C2DCF">
      <w:pPr>
        <w:jc w:val="center"/>
        <w:rPr>
          <w:b/>
          <w:bCs/>
          <w:sz w:val="28"/>
        </w:rPr>
      </w:pPr>
    </w:p>
    <w:p w:rsidR="00966441" w:rsidRPr="001149AA" w:rsidRDefault="00966441" w:rsidP="00966441">
      <w:pPr>
        <w:pStyle w:val="1"/>
        <w:rPr>
          <w:sz w:val="28"/>
          <w:szCs w:val="28"/>
        </w:rPr>
      </w:pPr>
      <w:r w:rsidRPr="001149AA">
        <w:rPr>
          <w:sz w:val="28"/>
          <w:szCs w:val="28"/>
        </w:rPr>
        <w:t xml:space="preserve">От </w:t>
      </w:r>
      <w:r w:rsidRPr="001149AA">
        <w:rPr>
          <w:bCs/>
          <w:sz w:val="28"/>
          <w:szCs w:val="28"/>
        </w:rPr>
        <w:t>30.05.2023</w:t>
      </w:r>
      <w:r w:rsidRPr="001149AA">
        <w:rPr>
          <w:sz w:val="28"/>
          <w:szCs w:val="28"/>
        </w:rPr>
        <w:t xml:space="preserve"> №2</w:t>
      </w:r>
      <w:r>
        <w:rPr>
          <w:sz w:val="28"/>
          <w:szCs w:val="28"/>
        </w:rPr>
        <w:t>41</w:t>
      </w:r>
    </w:p>
    <w:p w:rsidR="006A22C7" w:rsidRPr="006A22C7" w:rsidRDefault="006A22C7" w:rsidP="006A22C7"/>
    <w:p w:rsidR="002C2DCF" w:rsidRDefault="00B35F35" w:rsidP="00AB39E1">
      <w:pPr>
        <w:shd w:val="clear" w:color="auto" w:fill="FFFFFF"/>
        <w:autoSpaceDE w:val="0"/>
        <w:ind w:right="49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C52FA9">
        <w:rPr>
          <w:color w:val="000000"/>
          <w:sz w:val="28"/>
          <w:szCs w:val="28"/>
        </w:rPr>
        <w:t>создании комиссии</w:t>
      </w:r>
    </w:p>
    <w:p w:rsidR="000925DF" w:rsidRDefault="000925DF" w:rsidP="00AB39E1">
      <w:pPr>
        <w:shd w:val="clear" w:color="auto" w:fill="FFFFFF"/>
        <w:autoSpaceDE w:val="0"/>
        <w:ind w:right="4958"/>
        <w:jc w:val="both"/>
        <w:rPr>
          <w:color w:val="000000"/>
          <w:sz w:val="28"/>
          <w:szCs w:val="28"/>
        </w:rPr>
      </w:pPr>
    </w:p>
    <w:p w:rsidR="002C2DCF" w:rsidRDefault="002C2DCF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AB39E1" w:rsidRDefault="00734882" w:rsidP="00931DFA">
      <w:pPr>
        <w:ind w:firstLine="720"/>
        <w:jc w:val="both"/>
        <w:rPr>
          <w:sz w:val="28"/>
          <w:szCs w:val="28"/>
        </w:rPr>
      </w:pPr>
      <w:r w:rsidRPr="00734882"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t>№</w:t>
      </w:r>
      <w:r w:rsidRPr="0073488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3488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233126">
        <w:rPr>
          <w:sz w:val="28"/>
          <w:szCs w:val="28"/>
        </w:rPr>
        <w:t>,</w:t>
      </w:r>
      <w:r w:rsidR="00931DFA" w:rsidRPr="00931DF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C52FA9">
        <w:rPr>
          <w:sz w:val="28"/>
          <w:szCs w:val="28"/>
        </w:rPr>
        <w:t>ом округа</w:t>
      </w:r>
    </w:p>
    <w:p w:rsidR="00734882" w:rsidRDefault="00734882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2C2DCF" w:rsidRDefault="002C2DC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Представительное Собрание Белозерского муниципального </w:t>
      </w:r>
      <w:r w:rsidR="00931DFA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</w:p>
    <w:p w:rsidR="002C2DCF" w:rsidRDefault="002C2DC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2C2DCF" w:rsidRDefault="002C2DC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734882" w:rsidRDefault="00734882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52FA9" w:rsidRDefault="00734882" w:rsidP="00C52FA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52FA9">
        <w:rPr>
          <w:color w:val="000000"/>
          <w:sz w:val="28"/>
          <w:szCs w:val="28"/>
        </w:rPr>
        <w:t>Создать комиссию</w:t>
      </w:r>
      <w:r w:rsidR="00C52FA9" w:rsidRPr="00C52FA9">
        <w:rPr>
          <w:sz w:val="28"/>
          <w:szCs w:val="28"/>
        </w:rPr>
        <w:t xml:space="preserve"> </w:t>
      </w:r>
      <w:r w:rsidR="00C52FA9">
        <w:rPr>
          <w:sz w:val="28"/>
          <w:szCs w:val="28"/>
        </w:rPr>
        <w:t>по предварительному рассмотрению  материалов  на присвоение звания «Почетный гражданин Белозерского муниципального окр</w:t>
      </w:r>
      <w:r w:rsidR="00C52FA9">
        <w:rPr>
          <w:sz w:val="28"/>
          <w:szCs w:val="28"/>
        </w:rPr>
        <w:t>у</w:t>
      </w:r>
      <w:r w:rsidR="00C52FA9">
        <w:rPr>
          <w:sz w:val="28"/>
          <w:szCs w:val="28"/>
        </w:rPr>
        <w:t>га» согласно приложению к настоящему решению.</w:t>
      </w:r>
    </w:p>
    <w:p w:rsidR="00C52FA9" w:rsidRDefault="005C3F67" w:rsidP="00C52FA9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23AAB">
        <w:rPr>
          <w:color w:val="000000"/>
          <w:sz w:val="28"/>
          <w:szCs w:val="28"/>
        </w:rPr>
        <w:t>.</w:t>
      </w:r>
      <w:r w:rsidR="00C52FA9">
        <w:rPr>
          <w:color w:val="000000"/>
          <w:sz w:val="28"/>
          <w:szCs w:val="28"/>
        </w:rPr>
        <w:t>Признать утратившим силу решения:</w:t>
      </w:r>
    </w:p>
    <w:p w:rsidR="00C52FA9" w:rsidRDefault="00C52FA9" w:rsidP="00C52FA9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Белозерского комитета районного самоуправления  от 08.05.2001</w:t>
      </w:r>
      <w:r w:rsidR="00BB6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№63 «О создании комиссии»;</w:t>
      </w:r>
    </w:p>
    <w:p w:rsidR="00C52FA9" w:rsidRDefault="00C52FA9" w:rsidP="00C52FA9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-Представительного Собрания Белозерского муниципального района от  30.06.2022</w:t>
      </w:r>
      <w:r w:rsidR="00BB6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№50 «О внесении  изменения в решение</w:t>
      </w:r>
      <w:r w:rsidRPr="00C52F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Белозерского комитета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онного самоуправления  от 08.05.2001</w:t>
      </w:r>
      <w:r w:rsidR="00BB6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№63».</w:t>
      </w:r>
    </w:p>
    <w:p w:rsidR="00931DFA" w:rsidRDefault="00C52FA9" w:rsidP="00931D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</w:t>
      </w:r>
      <w:r w:rsidR="00931DFA">
        <w:rPr>
          <w:color w:val="000000"/>
          <w:sz w:val="28"/>
          <w:szCs w:val="28"/>
        </w:rPr>
        <w:t>Настоящее решение подлежит опубликованию в газете «Белозерье»</w:t>
      </w:r>
      <w:r w:rsidR="00B32347">
        <w:rPr>
          <w:color w:val="000000"/>
          <w:sz w:val="28"/>
          <w:szCs w:val="28"/>
        </w:rPr>
        <w:t xml:space="preserve"> и </w:t>
      </w:r>
      <w:r w:rsidR="00931DFA">
        <w:rPr>
          <w:color w:val="000000"/>
          <w:sz w:val="28"/>
          <w:szCs w:val="28"/>
        </w:rPr>
        <w:t xml:space="preserve">  размещению на официальном сайте Белозерского муниципального округа</w:t>
      </w:r>
      <w:r w:rsidR="00931DFA" w:rsidRPr="0096739C">
        <w:rPr>
          <w:sz w:val="28"/>
          <w:szCs w:val="28"/>
        </w:rPr>
        <w:t xml:space="preserve"> </w:t>
      </w:r>
      <w:r w:rsidR="00931DFA">
        <w:rPr>
          <w:color w:val="000000"/>
          <w:sz w:val="28"/>
          <w:szCs w:val="28"/>
        </w:rPr>
        <w:t>в информацио</w:t>
      </w:r>
      <w:r w:rsidR="00931DFA">
        <w:rPr>
          <w:color w:val="000000"/>
          <w:sz w:val="28"/>
          <w:szCs w:val="28"/>
        </w:rPr>
        <w:t>н</w:t>
      </w:r>
      <w:r w:rsidR="00931DFA">
        <w:rPr>
          <w:color w:val="000000"/>
          <w:sz w:val="28"/>
          <w:szCs w:val="28"/>
        </w:rPr>
        <w:t>но-телекоммуникационной сети «Интернет».</w:t>
      </w:r>
    </w:p>
    <w:p w:rsidR="00BB15B9" w:rsidRDefault="00BB15B9" w:rsidP="00931D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176C5" w:rsidRDefault="006176C5" w:rsidP="00931D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5476A" w:rsidRDefault="0035476A" w:rsidP="00931D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F4277" w:rsidRPr="00377833" w:rsidRDefault="001F4277" w:rsidP="001F4277">
      <w:pPr>
        <w:pStyle w:val="ab"/>
        <w:rPr>
          <w:rFonts w:ascii="Times New Roman" w:hAnsi="Times New Roman"/>
          <w:b/>
          <w:sz w:val="28"/>
          <w:szCs w:val="28"/>
        </w:rPr>
      </w:pPr>
      <w:r w:rsidRPr="00377833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1F4277" w:rsidRDefault="001F4277" w:rsidP="001F4277">
      <w:pPr>
        <w:pStyle w:val="ab"/>
        <w:rPr>
          <w:rFonts w:ascii="Times New Roman" w:hAnsi="Times New Roman"/>
          <w:b/>
          <w:sz w:val="28"/>
          <w:szCs w:val="28"/>
        </w:rPr>
      </w:pPr>
      <w:r w:rsidRPr="00377833">
        <w:rPr>
          <w:rFonts w:ascii="Times New Roman" w:hAnsi="Times New Roman"/>
          <w:b/>
          <w:sz w:val="28"/>
          <w:szCs w:val="28"/>
        </w:rPr>
        <w:t xml:space="preserve">Представительного Собрания  округа: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И.А. Голубева</w:t>
      </w:r>
    </w:p>
    <w:p w:rsidR="00BB15B9" w:rsidRPr="00377833" w:rsidRDefault="00BB15B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1F4277" w:rsidRDefault="001F4277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1F4277" w:rsidRDefault="001F4277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C52FA9">
      <w:pPr>
        <w:pStyle w:val="a4"/>
        <w:tabs>
          <w:tab w:val="left" w:pos="993"/>
          <w:tab w:val="left" w:pos="4755"/>
          <w:tab w:val="center" w:pos="5760"/>
          <w:tab w:val="right" w:pos="9639"/>
        </w:tabs>
        <w:ind w:left="5954" w:right="-285"/>
        <w:jc w:val="left"/>
        <w:rPr>
          <w:sz w:val="24"/>
        </w:rPr>
      </w:pPr>
      <w:r w:rsidRPr="0065540E">
        <w:rPr>
          <w:sz w:val="24"/>
        </w:rPr>
        <w:t xml:space="preserve">Утвержден  </w:t>
      </w:r>
    </w:p>
    <w:p w:rsidR="00C52FA9" w:rsidRPr="0065540E" w:rsidRDefault="00C52FA9" w:rsidP="00C52FA9">
      <w:pPr>
        <w:pStyle w:val="a4"/>
        <w:tabs>
          <w:tab w:val="left" w:pos="993"/>
          <w:tab w:val="left" w:pos="4755"/>
          <w:tab w:val="center" w:pos="5760"/>
          <w:tab w:val="right" w:pos="9639"/>
        </w:tabs>
        <w:ind w:left="5954" w:right="-285"/>
        <w:jc w:val="left"/>
        <w:rPr>
          <w:sz w:val="24"/>
        </w:rPr>
      </w:pPr>
      <w:r w:rsidRPr="0065540E">
        <w:rPr>
          <w:sz w:val="24"/>
        </w:rPr>
        <w:t>решением Представительного Собр</w:t>
      </w:r>
      <w:r w:rsidRPr="0065540E">
        <w:rPr>
          <w:sz w:val="24"/>
        </w:rPr>
        <w:t>а</w:t>
      </w:r>
      <w:r w:rsidRPr="0065540E">
        <w:rPr>
          <w:sz w:val="24"/>
        </w:rPr>
        <w:t>ния округа  от ______</w:t>
      </w:r>
      <w:r w:rsidR="00C649A9">
        <w:rPr>
          <w:sz w:val="24"/>
        </w:rPr>
        <w:t>_______</w:t>
      </w:r>
      <w:r w:rsidRPr="0065540E">
        <w:rPr>
          <w:sz w:val="24"/>
        </w:rPr>
        <w:t>№_____</w:t>
      </w: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C52FA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B66C6" w:rsidRDefault="00C52FA9" w:rsidP="00C52FA9">
      <w:pPr>
        <w:pStyle w:val="ab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Состав </w:t>
      </w:r>
    </w:p>
    <w:p w:rsidR="00C52FA9" w:rsidRPr="00C52FA9" w:rsidRDefault="00C52FA9" w:rsidP="00C52FA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C52FA9">
        <w:rPr>
          <w:rFonts w:ascii="Times New Roman" w:hAnsi="Times New Roman"/>
          <w:color w:val="000000"/>
          <w:sz w:val="28"/>
          <w:szCs w:val="28"/>
        </w:rPr>
        <w:t>омисси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2FA9">
        <w:rPr>
          <w:rFonts w:ascii="Times New Roman" w:hAnsi="Times New Roman"/>
          <w:sz w:val="28"/>
          <w:szCs w:val="28"/>
        </w:rPr>
        <w:t>по предварительному рассмотрению  материалов  на присвоение зв</w:t>
      </w:r>
      <w:r w:rsidRPr="00C52FA9">
        <w:rPr>
          <w:rFonts w:ascii="Times New Roman" w:hAnsi="Times New Roman"/>
          <w:sz w:val="28"/>
          <w:szCs w:val="28"/>
        </w:rPr>
        <w:t>а</w:t>
      </w:r>
      <w:r w:rsidRPr="00C52FA9">
        <w:rPr>
          <w:rFonts w:ascii="Times New Roman" w:hAnsi="Times New Roman"/>
          <w:sz w:val="28"/>
          <w:szCs w:val="28"/>
        </w:rPr>
        <w:t>ния «Почетный гражданин Белозерского муниципального округа»</w:t>
      </w: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C52FA9">
      <w:pPr>
        <w:jc w:val="both"/>
        <w:rPr>
          <w:sz w:val="28"/>
          <w:szCs w:val="28"/>
        </w:rPr>
      </w:pPr>
      <w:r>
        <w:rPr>
          <w:sz w:val="28"/>
          <w:szCs w:val="28"/>
        </w:rPr>
        <w:t>-Голубева И.А., председатель</w:t>
      </w:r>
      <w:r w:rsidRPr="00C52FA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Собрания</w:t>
      </w:r>
      <w:r w:rsidR="00BB66C6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миссии; </w:t>
      </w:r>
    </w:p>
    <w:p w:rsidR="00C52FA9" w:rsidRDefault="00C52FA9" w:rsidP="00C52FA9">
      <w:pPr>
        <w:jc w:val="both"/>
        <w:rPr>
          <w:sz w:val="28"/>
          <w:szCs w:val="28"/>
        </w:rPr>
      </w:pPr>
      <w:r>
        <w:rPr>
          <w:sz w:val="28"/>
          <w:szCs w:val="28"/>
        </w:rPr>
        <w:t>-Осипова С.Е., эксперт  Представительного Собрания округа, секретарь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</w:t>
      </w:r>
    </w:p>
    <w:p w:rsidR="00C52FA9" w:rsidRDefault="00C52FA9" w:rsidP="00C52FA9">
      <w:pPr>
        <w:jc w:val="both"/>
        <w:rPr>
          <w:sz w:val="28"/>
          <w:szCs w:val="28"/>
        </w:rPr>
      </w:pPr>
    </w:p>
    <w:p w:rsidR="00C52FA9" w:rsidRDefault="00C52FA9" w:rsidP="00C52FA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52FA9" w:rsidRDefault="00C52FA9" w:rsidP="00C52FA9">
      <w:pPr>
        <w:jc w:val="both"/>
        <w:rPr>
          <w:sz w:val="28"/>
          <w:szCs w:val="28"/>
        </w:rPr>
      </w:pPr>
      <w:r>
        <w:rPr>
          <w:sz w:val="28"/>
          <w:szCs w:val="28"/>
        </w:rPr>
        <w:t>-Шигина О.С., директор БУ СО ВО «Комплексный центр социального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живания населения Белозерского района» (по согласованию);</w:t>
      </w:r>
    </w:p>
    <w:p w:rsidR="00C52FA9" w:rsidRDefault="00C52FA9" w:rsidP="00C5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-Малинина Т.Н., председатель районного совета ветеранов; </w:t>
      </w:r>
    </w:p>
    <w:p w:rsidR="00C52FA9" w:rsidRDefault="00C52FA9" w:rsidP="00C52FA9">
      <w:pPr>
        <w:jc w:val="both"/>
        <w:rPr>
          <w:sz w:val="28"/>
          <w:szCs w:val="28"/>
        </w:rPr>
      </w:pPr>
      <w:r>
        <w:rPr>
          <w:sz w:val="28"/>
          <w:szCs w:val="28"/>
        </w:rPr>
        <w:t>-Онегина С.В., главный редактор АНО РИК «Белозерье»</w:t>
      </w:r>
      <w:r w:rsidRPr="004855E2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C52FA9" w:rsidRDefault="00C52FA9" w:rsidP="00C52FA9">
      <w:pPr>
        <w:jc w:val="both"/>
        <w:rPr>
          <w:sz w:val="28"/>
          <w:szCs w:val="28"/>
        </w:rPr>
      </w:pPr>
      <w:r>
        <w:rPr>
          <w:sz w:val="28"/>
          <w:szCs w:val="28"/>
        </w:rPr>
        <w:t>-Маричева Н.А.,  председатель Общественного  Совета округа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нию);</w:t>
      </w:r>
    </w:p>
    <w:p w:rsidR="00C52FA9" w:rsidRDefault="00C52FA9" w:rsidP="00C52FA9">
      <w:pPr>
        <w:jc w:val="both"/>
        <w:rPr>
          <w:sz w:val="28"/>
          <w:szCs w:val="28"/>
        </w:rPr>
      </w:pPr>
      <w:r>
        <w:rPr>
          <w:sz w:val="28"/>
          <w:szCs w:val="28"/>
        </w:rPr>
        <w:t>-Залогина Т.В., директор  БУК ВО «Белозерский областной краеведческий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зей» (по согласованию);</w:t>
      </w:r>
    </w:p>
    <w:p w:rsidR="00C52FA9" w:rsidRDefault="00D213DF" w:rsidP="00C52FA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-Баконов Евгений Юрьевич, </w:t>
      </w:r>
      <w:r w:rsidR="00C52FA9">
        <w:rPr>
          <w:sz w:val="28"/>
          <w:szCs w:val="28"/>
        </w:rPr>
        <w:t>депутат Представительного Собрания округа, (по с</w:t>
      </w:r>
      <w:r w:rsidR="00C52FA9">
        <w:rPr>
          <w:sz w:val="28"/>
          <w:szCs w:val="28"/>
        </w:rPr>
        <w:t>о</w:t>
      </w:r>
      <w:r w:rsidR="00C52FA9">
        <w:rPr>
          <w:sz w:val="28"/>
          <w:szCs w:val="28"/>
        </w:rPr>
        <w:t>гласованию);</w:t>
      </w:r>
    </w:p>
    <w:p w:rsidR="00C52FA9" w:rsidRDefault="00C52FA9" w:rsidP="00C52F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Комаровская Л.Н.,   Почетный гражданин Белозерского района</w:t>
      </w:r>
      <w:r w:rsidRPr="00B855BB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</w:t>
      </w:r>
      <w:r>
        <w:rPr>
          <w:sz w:val="28"/>
          <w:szCs w:val="28"/>
        </w:rPr>
        <w:t>а</w:t>
      </w:r>
      <w:r w:rsidR="00B80C62">
        <w:rPr>
          <w:sz w:val="28"/>
          <w:szCs w:val="28"/>
        </w:rPr>
        <w:t>нию)</w:t>
      </w:r>
      <w:r>
        <w:rPr>
          <w:sz w:val="28"/>
          <w:szCs w:val="28"/>
        </w:rPr>
        <w:t>.</w:t>
      </w: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52FA9" w:rsidRDefault="00C52FA9" w:rsidP="001F4277">
      <w:pPr>
        <w:pStyle w:val="ab"/>
        <w:rPr>
          <w:rFonts w:ascii="Times New Roman" w:hAnsi="Times New Roman"/>
          <w:b/>
          <w:sz w:val="28"/>
          <w:szCs w:val="28"/>
        </w:rPr>
      </w:pPr>
    </w:p>
    <w:p w:rsidR="001F4277" w:rsidRPr="00257824" w:rsidRDefault="001F4277" w:rsidP="00C42E5E">
      <w:pPr>
        <w:ind w:firstLine="709"/>
        <w:jc w:val="both"/>
      </w:pPr>
    </w:p>
    <w:sectPr w:rsidR="001F4277" w:rsidRPr="00257824" w:rsidSect="00BB66C6">
      <w:pgSz w:w="11905" w:h="16837"/>
      <w:pgMar w:top="284" w:right="84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2A"/>
    <w:rsid w:val="000050AA"/>
    <w:rsid w:val="0002668A"/>
    <w:rsid w:val="00026F8C"/>
    <w:rsid w:val="0005753C"/>
    <w:rsid w:val="000925DF"/>
    <w:rsid w:val="000C280C"/>
    <w:rsid w:val="000C5379"/>
    <w:rsid w:val="000D2BF2"/>
    <w:rsid w:val="0013051C"/>
    <w:rsid w:val="00150086"/>
    <w:rsid w:val="001517A4"/>
    <w:rsid w:val="0017402A"/>
    <w:rsid w:val="00181997"/>
    <w:rsid w:val="00185F18"/>
    <w:rsid w:val="001B23A4"/>
    <w:rsid w:val="001B3941"/>
    <w:rsid w:val="001E17C9"/>
    <w:rsid w:val="001F4277"/>
    <w:rsid w:val="0023251A"/>
    <w:rsid w:val="00233126"/>
    <w:rsid w:val="00257824"/>
    <w:rsid w:val="002B33D5"/>
    <w:rsid w:val="002C1D8D"/>
    <w:rsid w:val="002C2DCF"/>
    <w:rsid w:val="00302350"/>
    <w:rsid w:val="00324150"/>
    <w:rsid w:val="00326417"/>
    <w:rsid w:val="0035476A"/>
    <w:rsid w:val="00357169"/>
    <w:rsid w:val="003C6A49"/>
    <w:rsid w:val="003D4038"/>
    <w:rsid w:val="003F000D"/>
    <w:rsid w:val="003F2285"/>
    <w:rsid w:val="00402AA1"/>
    <w:rsid w:val="00403128"/>
    <w:rsid w:val="0040382C"/>
    <w:rsid w:val="004768E6"/>
    <w:rsid w:val="004A0447"/>
    <w:rsid w:val="00540861"/>
    <w:rsid w:val="005438FD"/>
    <w:rsid w:val="0057691C"/>
    <w:rsid w:val="005B3F99"/>
    <w:rsid w:val="005B4FE2"/>
    <w:rsid w:val="005C3F67"/>
    <w:rsid w:val="006176C5"/>
    <w:rsid w:val="00623AAB"/>
    <w:rsid w:val="00677FFA"/>
    <w:rsid w:val="00681C9D"/>
    <w:rsid w:val="00692CF5"/>
    <w:rsid w:val="006A22C7"/>
    <w:rsid w:val="006C70FB"/>
    <w:rsid w:val="006E782C"/>
    <w:rsid w:val="006F2B6B"/>
    <w:rsid w:val="00730E26"/>
    <w:rsid w:val="00734882"/>
    <w:rsid w:val="00795B22"/>
    <w:rsid w:val="007B28C4"/>
    <w:rsid w:val="007D5FEC"/>
    <w:rsid w:val="0080623D"/>
    <w:rsid w:val="00847FC1"/>
    <w:rsid w:val="008737CE"/>
    <w:rsid w:val="008871F8"/>
    <w:rsid w:val="00892597"/>
    <w:rsid w:val="008931DE"/>
    <w:rsid w:val="008972CA"/>
    <w:rsid w:val="008D72E0"/>
    <w:rsid w:val="008E1589"/>
    <w:rsid w:val="008E7082"/>
    <w:rsid w:val="009038E7"/>
    <w:rsid w:val="009312A4"/>
    <w:rsid w:val="00931DFA"/>
    <w:rsid w:val="00933F4E"/>
    <w:rsid w:val="00966441"/>
    <w:rsid w:val="009735B4"/>
    <w:rsid w:val="00973B04"/>
    <w:rsid w:val="00A07F1B"/>
    <w:rsid w:val="00A13D78"/>
    <w:rsid w:val="00A619DD"/>
    <w:rsid w:val="00A71ECF"/>
    <w:rsid w:val="00A80253"/>
    <w:rsid w:val="00A96776"/>
    <w:rsid w:val="00AB39E1"/>
    <w:rsid w:val="00B314DC"/>
    <w:rsid w:val="00B32347"/>
    <w:rsid w:val="00B35F35"/>
    <w:rsid w:val="00B60BE2"/>
    <w:rsid w:val="00B7751E"/>
    <w:rsid w:val="00B80C62"/>
    <w:rsid w:val="00BB15B9"/>
    <w:rsid w:val="00BB66C6"/>
    <w:rsid w:val="00BC066B"/>
    <w:rsid w:val="00BF189E"/>
    <w:rsid w:val="00C05FE9"/>
    <w:rsid w:val="00C3673C"/>
    <w:rsid w:val="00C42E5E"/>
    <w:rsid w:val="00C43EED"/>
    <w:rsid w:val="00C4649A"/>
    <w:rsid w:val="00C52FA9"/>
    <w:rsid w:val="00C53D15"/>
    <w:rsid w:val="00C649A9"/>
    <w:rsid w:val="00CA5B22"/>
    <w:rsid w:val="00CC1793"/>
    <w:rsid w:val="00CE59D8"/>
    <w:rsid w:val="00CF0142"/>
    <w:rsid w:val="00CF59FB"/>
    <w:rsid w:val="00D213DF"/>
    <w:rsid w:val="00D228C6"/>
    <w:rsid w:val="00D30A85"/>
    <w:rsid w:val="00D51FC9"/>
    <w:rsid w:val="00D53EA1"/>
    <w:rsid w:val="00D6454D"/>
    <w:rsid w:val="00D70644"/>
    <w:rsid w:val="00D74ADC"/>
    <w:rsid w:val="00DA3A33"/>
    <w:rsid w:val="00DF0FE4"/>
    <w:rsid w:val="00E32CB3"/>
    <w:rsid w:val="00E63B72"/>
    <w:rsid w:val="00ED58FE"/>
    <w:rsid w:val="00EE3C04"/>
    <w:rsid w:val="00EF41F8"/>
    <w:rsid w:val="00F251ED"/>
    <w:rsid w:val="00F50406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6A2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22C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Название Знак"/>
    <w:link w:val="a6"/>
    <w:rsid w:val="00357169"/>
    <w:rPr>
      <w:b/>
      <w:bCs/>
      <w:sz w:val="36"/>
      <w:szCs w:val="24"/>
      <w:lang w:eastAsia="ar-SA"/>
    </w:rPr>
  </w:style>
  <w:style w:type="paragraph" w:styleId="ab">
    <w:name w:val="No Spacing"/>
    <w:uiPriority w:val="1"/>
    <w:qFormat/>
    <w:rsid w:val="001F427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6A2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22C7"/>
    <w:rPr>
      <w:rFonts w:ascii="Tahoma" w:hAnsi="Tahoma" w:cs="Tahoma"/>
      <w:sz w:val="16"/>
      <w:szCs w:val="16"/>
      <w:lang w:eastAsia="ar-SA"/>
    </w:rPr>
  </w:style>
  <w:style w:type="character" w:customStyle="1" w:styleId="a8">
    <w:name w:val="Название Знак"/>
    <w:link w:val="a6"/>
    <w:rsid w:val="00357169"/>
    <w:rPr>
      <w:b/>
      <w:bCs/>
      <w:sz w:val="36"/>
      <w:szCs w:val="24"/>
      <w:lang w:eastAsia="ar-SA"/>
    </w:rPr>
  </w:style>
  <w:style w:type="paragraph" w:styleId="ab">
    <w:name w:val="No Spacing"/>
    <w:uiPriority w:val="1"/>
    <w:qFormat/>
    <w:rsid w:val="001F427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A391-E10F-484A-BDA9-5E22D915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Femida</dc:creator>
  <cp:lastModifiedBy>Орлов</cp:lastModifiedBy>
  <cp:revision>2</cp:revision>
  <cp:lastPrinted>2023-05-30T12:27:00Z</cp:lastPrinted>
  <dcterms:created xsi:type="dcterms:W3CDTF">2023-06-01T09:54:00Z</dcterms:created>
  <dcterms:modified xsi:type="dcterms:W3CDTF">2023-06-01T09:54:00Z</dcterms:modified>
</cp:coreProperties>
</file>