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FD" w:rsidRPr="00806EDC" w:rsidRDefault="003251FD" w:rsidP="003251FD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>ПРЕДСТАВИТЕЛЬНОЕ СОБРАНИЕ</w:t>
      </w:r>
    </w:p>
    <w:p w:rsidR="00557777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 xml:space="preserve">БЕЛОЗЕРСКОГО МУНИЦИПАЛЬНОГО </w:t>
      </w:r>
      <w:r>
        <w:rPr>
          <w:rFonts w:ascii="Times New Roman" w:hAnsi="Times New Roman"/>
          <w:color w:val="auto"/>
          <w:sz w:val="32"/>
          <w:szCs w:val="24"/>
        </w:rPr>
        <w:t xml:space="preserve">ОКРУГА </w:t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ВОЛОГОДСКОЙ ОБЛАСТИ</w:t>
      </w:r>
    </w:p>
    <w:p w:rsidR="003251FD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</w:p>
    <w:p w:rsidR="003251FD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 w:rsidRPr="00806EDC">
        <w:rPr>
          <w:rFonts w:ascii="Times New Roman" w:hAnsi="Times New Roman"/>
          <w:b/>
          <w:bCs/>
          <w:color w:val="auto"/>
          <w:sz w:val="36"/>
          <w:szCs w:val="24"/>
        </w:rPr>
        <w:t>РЕШЕНИЕ</w:t>
      </w:r>
    </w:p>
    <w:p w:rsidR="0042073B" w:rsidRDefault="0042073B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</w:p>
    <w:p w:rsidR="0042073B" w:rsidRPr="00806EDC" w:rsidRDefault="0042073B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</w:p>
    <w:p w:rsidR="003251FD" w:rsidRPr="00204930" w:rsidRDefault="00557777" w:rsidP="003251FD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204930">
        <w:rPr>
          <w:rFonts w:ascii="Times New Roman" w:hAnsi="Times New Roman"/>
          <w:color w:val="auto"/>
          <w:sz w:val="28"/>
          <w:szCs w:val="28"/>
          <w:lang w:eastAsia="zh-CN"/>
        </w:rPr>
        <w:t>О</w:t>
      </w:r>
      <w:r w:rsidR="003251FD" w:rsidRPr="00204930">
        <w:rPr>
          <w:rFonts w:ascii="Times New Roman" w:hAnsi="Times New Roman"/>
          <w:color w:val="auto"/>
          <w:sz w:val="28"/>
          <w:szCs w:val="28"/>
          <w:lang w:eastAsia="zh-CN"/>
        </w:rPr>
        <w:t>т</w:t>
      </w:r>
      <w:r w:rsidR="006C3100">
        <w:rPr>
          <w:rFonts w:ascii="Times New Roman" w:hAnsi="Times New Roman"/>
          <w:color w:val="auto"/>
          <w:sz w:val="28"/>
          <w:szCs w:val="28"/>
          <w:lang w:eastAsia="zh-CN"/>
        </w:rPr>
        <w:t xml:space="preserve"> 27.02.2024</w:t>
      </w:r>
      <w:bookmarkStart w:id="0" w:name="_GoBack"/>
      <w:bookmarkEnd w:id="0"/>
      <w:r w:rsidR="00204930" w:rsidRPr="00204930">
        <w:rPr>
          <w:rFonts w:ascii="Times New Roman" w:hAnsi="Times New Roman"/>
          <w:sz w:val="28"/>
          <w:szCs w:val="28"/>
          <w:lang w:eastAsia="zh-CN"/>
        </w:rPr>
        <w:t xml:space="preserve"> №</w:t>
      </w:r>
      <w:r w:rsidR="006C3100">
        <w:rPr>
          <w:rFonts w:ascii="Times New Roman" w:hAnsi="Times New Roman"/>
          <w:sz w:val="28"/>
          <w:szCs w:val="28"/>
          <w:lang w:eastAsia="zh-CN"/>
        </w:rPr>
        <w:t xml:space="preserve"> 316</w:t>
      </w:r>
    </w:p>
    <w:p w:rsidR="003251FD" w:rsidRPr="00806EDC" w:rsidRDefault="003251FD" w:rsidP="003251FD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297260" w:rsidRPr="00297260" w:rsidRDefault="00297260" w:rsidP="0042073B">
      <w:pPr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Об установлении </w:t>
      </w:r>
      <w:proofErr w:type="spellStart"/>
      <w:r w:rsidRPr="00297260">
        <w:rPr>
          <w:rFonts w:ascii="Times New Roman" w:hAnsi="Times New Roman"/>
          <w:sz w:val="28"/>
          <w:szCs w:val="28"/>
        </w:rPr>
        <w:t>дополнитель</w:t>
      </w:r>
      <w:proofErr w:type="spellEnd"/>
      <w:r w:rsidRPr="00297260">
        <w:rPr>
          <w:rFonts w:ascii="Times New Roman" w:hAnsi="Times New Roman"/>
          <w:sz w:val="28"/>
          <w:szCs w:val="28"/>
        </w:rPr>
        <w:t>-</w:t>
      </w:r>
    </w:p>
    <w:p w:rsidR="00297260" w:rsidRPr="00297260" w:rsidRDefault="00297260" w:rsidP="0042073B">
      <w:pPr>
        <w:rPr>
          <w:rFonts w:ascii="Times New Roman" w:hAnsi="Times New Roman"/>
          <w:sz w:val="28"/>
          <w:szCs w:val="28"/>
        </w:rPr>
      </w:pPr>
      <w:proofErr w:type="spellStart"/>
      <w:r w:rsidRPr="00297260">
        <w:rPr>
          <w:rFonts w:ascii="Times New Roman" w:hAnsi="Times New Roman"/>
          <w:sz w:val="28"/>
          <w:szCs w:val="28"/>
        </w:rPr>
        <w:t>ных</w:t>
      </w:r>
      <w:proofErr w:type="spellEnd"/>
      <w:r w:rsidRPr="00297260">
        <w:rPr>
          <w:rFonts w:ascii="Times New Roman" w:hAnsi="Times New Roman"/>
          <w:sz w:val="28"/>
          <w:szCs w:val="28"/>
        </w:rPr>
        <w:t xml:space="preserve"> мер социальной поддержки </w:t>
      </w:r>
    </w:p>
    <w:p w:rsidR="00297260" w:rsidRPr="00297260" w:rsidRDefault="00297260" w:rsidP="0042073B">
      <w:pPr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семьям граждан, принимающих </w:t>
      </w:r>
    </w:p>
    <w:p w:rsidR="00297260" w:rsidRPr="00297260" w:rsidRDefault="00297260" w:rsidP="0042073B">
      <w:pPr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участие в </w:t>
      </w:r>
      <w:proofErr w:type="gramStart"/>
      <w:r w:rsidRPr="00297260">
        <w:rPr>
          <w:rFonts w:ascii="Times New Roman" w:hAnsi="Times New Roman"/>
          <w:sz w:val="28"/>
          <w:szCs w:val="28"/>
        </w:rPr>
        <w:t>специальной</w:t>
      </w:r>
      <w:proofErr w:type="gramEnd"/>
      <w:r w:rsidRPr="00297260">
        <w:rPr>
          <w:rFonts w:ascii="Times New Roman" w:hAnsi="Times New Roman"/>
          <w:sz w:val="28"/>
          <w:szCs w:val="28"/>
        </w:rPr>
        <w:t xml:space="preserve"> военной</w:t>
      </w:r>
    </w:p>
    <w:p w:rsidR="00297260" w:rsidRPr="00297260" w:rsidRDefault="00297260" w:rsidP="0042073B">
      <w:pPr>
        <w:rPr>
          <w:rFonts w:ascii="Times New Roman" w:hAnsi="Times New Roman"/>
        </w:rPr>
      </w:pPr>
      <w:r w:rsidRPr="00297260">
        <w:rPr>
          <w:rFonts w:ascii="Times New Roman" w:hAnsi="Times New Roman"/>
          <w:sz w:val="28"/>
          <w:szCs w:val="28"/>
        </w:rPr>
        <w:t>операции</w:t>
      </w:r>
    </w:p>
    <w:p w:rsidR="00297260" w:rsidRDefault="00297260" w:rsidP="00297260">
      <w:pPr>
        <w:ind w:right="55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260" w:rsidRDefault="00297260" w:rsidP="00297260">
      <w:pPr>
        <w:ind w:right="557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073B" w:rsidRDefault="0042073B" w:rsidP="00297260">
      <w:pPr>
        <w:ind w:right="5575"/>
        <w:rPr>
          <w:sz w:val="28"/>
          <w:szCs w:val="28"/>
        </w:rPr>
      </w:pPr>
    </w:p>
    <w:p w:rsidR="0042073B" w:rsidRPr="00005B2D" w:rsidRDefault="0042073B" w:rsidP="00297260">
      <w:pPr>
        <w:ind w:right="5575"/>
        <w:rPr>
          <w:sz w:val="16"/>
          <w:szCs w:val="16"/>
        </w:rPr>
      </w:pPr>
    </w:p>
    <w:p w:rsidR="0071088A" w:rsidRDefault="00297260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Style w:val="padding"/>
          <w:rFonts w:ascii="Times New Roman" w:hAnsi="Times New Roman"/>
          <w:sz w:val="28"/>
          <w:szCs w:val="28"/>
        </w:rPr>
        <w:t>В целях социальной поддержки семьей граждан, принимающих участие в специальной военной операции,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97260">
          <w:rPr>
            <w:rFonts w:ascii="Times New Roman" w:hAnsi="Times New Roman"/>
            <w:sz w:val="28"/>
            <w:szCs w:val="28"/>
          </w:rPr>
          <w:t>в соответствии с</w:t>
        </w:r>
        <w:r w:rsidRPr="00297260">
          <w:rPr>
            <w:rFonts w:ascii="Times New Roman" w:hAnsi="Times New Roman"/>
            <w:b/>
            <w:sz w:val="28"/>
            <w:szCs w:val="28"/>
          </w:rPr>
          <w:t xml:space="preserve"> </w:t>
        </w:r>
        <w:hyperlink r:id="rId9" w:history="1">
          <w:r w:rsidRPr="00297260">
            <w:rPr>
              <w:rStyle w:val="a6"/>
              <w:rFonts w:ascii="Times New Roman" w:hAnsi="Times New Roman"/>
              <w:b w:val="0"/>
              <w:color w:val="auto"/>
              <w:sz w:val="28"/>
              <w:szCs w:val="28"/>
            </w:rPr>
            <w:t>частью 5 статьи 20</w:t>
          </w:r>
        </w:hyperlink>
        <w:r w:rsidRPr="00297260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297260">
          <w:rPr>
            <w:rFonts w:ascii="Times New Roman" w:hAnsi="Times New Roman"/>
            <w:sz w:val="28"/>
            <w:szCs w:val="28"/>
          </w:rPr>
          <w:t>Федерального закона от 06.10.2003 № 131-ФЗ «Об общих принципах организации местного самоуправления в Российской Федерации»</w:t>
        </w:r>
        <w:r w:rsidRPr="00297260">
          <w:rPr>
            <w:rFonts w:ascii="Times New Roman" w:hAnsi="Times New Roman"/>
            <w:iCs/>
            <w:sz w:val="28"/>
            <w:szCs w:val="28"/>
          </w:rPr>
          <w:t xml:space="preserve">, </w:t>
        </w:r>
      </w:hyperlink>
      <w:r w:rsidRPr="00297260">
        <w:rPr>
          <w:rFonts w:ascii="Times New Roman" w:hAnsi="Times New Roman"/>
          <w:sz w:val="28"/>
          <w:szCs w:val="28"/>
        </w:rPr>
        <w:t xml:space="preserve"> на основании статьи 28 Устава </w:t>
      </w:r>
      <w:r w:rsidR="00AD60CF">
        <w:rPr>
          <w:rFonts w:ascii="Times New Roman" w:hAnsi="Times New Roman"/>
          <w:sz w:val="28"/>
          <w:szCs w:val="28"/>
        </w:rPr>
        <w:t>Белозерского</w:t>
      </w:r>
      <w:r w:rsidRPr="0029726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</w:t>
      </w:r>
    </w:p>
    <w:p w:rsidR="0071088A" w:rsidRDefault="0071088A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88A" w:rsidRDefault="0071088A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</w:t>
      </w:r>
      <w:r w:rsidR="00297260" w:rsidRPr="00297260">
        <w:rPr>
          <w:rFonts w:ascii="Times New Roman" w:hAnsi="Times New Roman"/>
          <w:sz w:val="28"/>
          <w:szCs w:val="28"/>
        </w:rPr>
        <w:t xml:space="preserve"> Собрание </w:t>
      </w:r>
      <w:r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71088A" w:rsidRDefault="0071088A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260" w:rsidRPr="00297260" w:rsidRDefault="00297260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>РЕШИЛО:</w:t>
      </w:r>
    </w:p>
    <w:p w:rsidR="00297260" w:rsidRPr="00297260" w:rsidRDefault="00297260" w:rsidP="00297260">
      <w:pPr>
        <w:tabs>
          <w:tab w:val="left" w:pos="26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97260" w:rsidRPr="00297260" w:rsidRDefault="00297260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97260">
        <w:rPr>
          <w:rFonts w:ascii="Times New Roman" w:hAnsi="Times New Roman"/>
          <w:sz w:val="28"/>
          <w:szCs w:val="28"/>
        </w:rPr>
        <w:t>Установить дополнительные меры социальной поддержки семьям граждан,</w:t>
      </w:r>
      <w:r w:rsidRPr="00297260">
        <w:rPr>
          <w:rFonts w:ascii="Times New Roman" w:hAnsi="Times New Roman"/>
          <w:sz w:val="28"/>
          <w:szCs w:val="28"/>
          <w:shd w:val="clear" w:color="auto" w:fill="FFFFFF"/>
        </w:rPr>
        <w:t xml:space="preserve"> призванных на военную службу по мобилизации в Вооруженные Силы Российской Федерации в соответствии с Указом Президента Российской Федерации от 21.09.2022 № 647 «Об объявлении частичной мобилизации в Российской Федерации</w:t>
      </w:r>
      <w:r w:rsidR="0099187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97260">
        <w:rPr>
          <w:rFonts w:ascii="Times New Roman" w:hAnsi="Times New Roman"/>
          <w:spacing w:val="-9"/>
          <w:sz w:val="28"/>
          <w:szCs w:val="28"/>
        </w:rPr>
        <w:t xml:space="preserve">, </w:t>
      </w:r>
      <w:r w:rsidRPr="00297260">
        <w:rPr>
          <w:rFonts w:ascii="Times New Roman" w:hAnsi="Times New Roman"/>
          <w:sz w:val="28"/>
          <w:szCs w:val="28"/>
          <w:shd w:val="clear" w:color="auto" w:fill="FFFFFF"/>
        </w:rPr>
        <w:t>или проходящих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</w:t>
      </w:r>
      <w:proofErr w:type="gramEnd"/>
      <w:r w:rsidRPr="00297260">
        <w:rPr>
          <w:rFonts w:ascii="Times New Roman" w:hAnsi="Times New Roman"/>
          <w:sz w:val="28"/>
          <w:szCs w:val="28"/>
          <w:shd w:val="clear" w:color="auto" w:fill="FFFFFF"/>
        </w:rPr>
        <w:t>», либо заключившим контракт о добровольном содействии в выполнении задач, возложенных на Вооруженные Силы Российской Федерации,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r w:rsidR="00F605DD">
        <w:rPr>
          <w:rFonts w:ascii="Times New Roman" w:hAnsi="Times New Roman"/>
          <w:sz w:val="28"/>
          <w:szCs w:val="28"/>
        </w:rPr>
        <w:t xml:space="preserve">пребывающих в добровольческих формированиях, а также сотрудников частных военных компаний, в том числе ЧВК «Вагнер», </w:t>
      </w:r>
      <w:r w:rsidRPr="00297260">
        <w:rPr>
          <w:rFonts w:ascii="Times New Roman" w:hAnsi="Times New Roman"/>
          <w:sz w:val="28"/>
          <w:szCs w:val="28"/>
        </w:rPr>
        <w:t xml:space="preserve">в виде: </w:t>
      </w:r>
    </w:p>
    <w:p w:rsidR="008562A0" w:rsidRDefault="00F605DD" w:rsidP="00F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62A0" w:rsidRPr="008562A0">
        <w:rPr>
          <w:rFonts w:ascii="Times New Roman" w:hAnsi="Times New Roman"/>
          <w:sz w:val="28"/>
          <w:szCs w:val="28"/>
        </w:rPr>
        <w:t>обеспечени</w:t>
      </w:r>
      <w:r w:rsidR="008562A0">
        <w:rPr>
          <w:rFonts w:ascii="Times New Roman" w:hAnsi="Times New Roman"/>
          <w:sz w:val="28"/>
          <w:szCs w:val="28"/>
        </w:rPr>
        <w:t>я</w:t>
      </w:r>
      <w:r w:rsidR="008562A0" w:rsidRPr="008562A0">
        <w:rPr>
          <w:rFonts w:ascii="Times New Roman" w:hAnsi="Times New Roman"/>
          <w:sz w:val="28"/>
          <w:szCs w:val="28"/>
        </w:rPr>
        <w:t xml:space="preserve"> питани</w:t>
      </w:r>
      <w:r w:rsidR="008562A0">
        <w:rPr>
          <w:rFonts w:ascii="Times New Roman" w:hAnsi="Times New Roman"/>
          <w:sz w:val="28"/>
          <w:szCs w:val="28"/>
        </w:rPr>
        <w:t>ем</w:t>
      </w:r>
      <w:r w:rsidR="008562A0" w:rsidRPr="008562A0">
        <w:rPr>
          <w:rFonts w:ascii="Times New Roman" w:hAnsi="Times New Roman"/>
          <w:sz w:val="28"/>
          <w:szCs w:val="28"/>
        </w:rPr>
        <w:t xml:space="preserve"> на льготных условиях детей военнослужащих, обучающихся по программам основного общего и среднего общего образования в муниципальных образовательных организациях, расположенных на территории Белозерского муниципального округа</w:t>
      </w:r>
      <w:r w:rsidR="008562A0">
        <w:rPr>
          <w:rFonts w:ascii="Times New Roman" w:hAnsi="Times New Roman"/>
          <w:sz w:val="28"/>
          <w:szCs w:val="28"/>
        </w:rPr>
        <w:t>;</w:t>
      </w:r>
    </w:p>
    <w:p w:rsidR="0042073B" w:rsidRDefault="0042073B" w:rsidP="00F605DD">
      <w:pPr>
        <w:jc w:val="both"/>
        <w:rPr>
          <w:rFonts w:ascii="Times New Roman" w:hAnsi="Times New Roman"/>
          <w:sz w:val="28"/>
          <w:szCs w:val="28"/>
        </w:rPr>
      </w:pPr>
    </w:p>
    <w:p w:rsidR="0042073B" w:rsidRDefault="0042073B" w:rsidP="00F605DD">
      <w:pPr>
        <w:jc w:val="both"/>
        <w:rPr>
          <w:rFonts w:ascii="Times New Roman" w:hAnsi="Times New Roman"/>
          <w:sz w:val="28"/>
          <w:szCs w:val="28"/>
        </w:rPr>
      </w:pPr>
    </w:p>
    <w:p w:rsidR="0042073B" w:rsidRDefault="0042073B" w:rsidP="00F605DD">
      <w:pPr>
        <w:jc w:val="both"/>
        <w:rPr>
          <w:rFonts w:ascii="Times New Roman" w:hAnsi="Times New Roman"/>
          <w:sz w:val="28"/>
          <w:szCs w:val="28"/>
        </w:rPr>
      </w:pPr>
    </w:p>
    <w:p w:rsidR="0042073B" w:rsidRDefault="0042073B" w:rsidP="00F605DD">
      <w:pPr>
        <w:jc w:val="both"/>
        <w:rPr>
          <w:rFonts w:ascii="Times New Roman" w:hAnsi="Times New Roman"/>
          <w:sz w:val="28"/>
          <w:szCs w:val="28"/>
        </w:rPr>
      </w:pPr>
    </w:p>
    <w:p w:rsidR="008562A0" w:rsidRDefault="00F605DD" w:rsidP="00F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62A0" w:rsidRPr="008562A0">
        <w:rPr>
          <w:rFonts w:ascii="Times New Roman" w:hAnsi="Times New Roman"/>
          <w:sz w:val="28"/>
          <w:szCs w:val="28"/>
        </w:rPr>
        <w:t>освобождени</w:t>
      </w:r>
      <w:r w:rsidR="008562A0">
        <w:rPr>
          <w:rFonts w:ascii="Times New Roman" w:hAnsi="Times New Roman"/>
          <w:sz w:val="28"/>
          <w:szCs w:val="28"/>
        </w:rPr>
        <w:t>я</w:t>
      </w:r>
      <w:r w:rsidR="008562A0" w:rsidRPr="008562A0">
        <w:rPr>
          <w:rFonts w:ascii="Times New Roman" w:hAnsi="Times New Roman"/>
          <w:sz w:val="28"/>
          <w:szCs w:val="28"/>
        </w:rPr>
        <w:t xml:space="preserve"> от родительской платы, взимаемой за присмотр и уход за детьми мобилизованных граждан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</w:t>
      </w:r>
      <w:r w:rsidR="008562A0">
        <w:rPr>
          <w:rFonts w:ascii="Times New Roman" w:hAnsi="Times New Roman"/>
          <w:sz w:val="28"/>
          <w:szCs w:val="28"/>
        </w:rPr>
        <w:t>;</w:t>
      </w:r>
    </w:p>
    <w:p w:rsidR="00297260" w:rsidRPr="00297260" w:rsidRDefault="00F605DD" w:rsidP="00F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7260" w:rsidRPr="00297260">
        <w:rPr>
          <w:rFonts w:ascii="Times New Roman" w:hAnsi="Times New Roman"/>
          <w:sz w:val="28"/>
          <w:szCs w:val="28"/>
        </w:rPr>
        <w:t>освобождения от оплаты занятий в учреждениях дополнительного образования, культуры и спорта муниципального округа;</w:t>
      </w:r>
    </w:p>
    <w:p w:rsidR="00297260" w:rsidRDefault="00F605DD" w:rsidP="00F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7260" w:rsidRPr="00297260">
        <w:rPr>
          <w:rFonts w:ascii="Times New Roman" w:hAnsi="Times New Roman"/>
          <w:sz w:val="28"/>
          <w:szCs w:val="28"/>
        </w:rPr>
        <w:t>бесплатного посещения культурно-досуговых мероприятий в учреждениях культуры муниципального округа</w:t>
      </w:r>
      <w:r w:rsidR="008562A0">
        <w:rPr>
          <w:rFonts w:ascii="Times New Roman" w:hAnsi="Times New Roman"/>
          <w:sz w:val="28"/>
          <w:szCs w:val="28"/>
        </w:rPr>
        <w:t>;</w:t>
      </w:r>
    </w:p>
    <w:p w:rsidR="00991874" w:rsidRDefault="00991874" w:rsidP="00F605DD">
      <w:pPr>
        <w:jc w:val="both"/>
        <w:rPr>
          <w:rFonts w:ascii="Times New Roman" w:hAnsi="Times New Roman"/>
          <w:sz w:val="28"/>
          <w:szCs w:val="28"/>
        </w:rPr>
      </w:pPr>
      <w:r w:rsidRPr="00991874">
        <w:rPr>
          <w:rFonts w:ascii="Times New Roman" w:hAnsi="Times New Roman"/>
          <w:sz w:val="28"/>
          <w:szCs w:val="28"/>
        </w:rPr>
        <w:t>- освобождения от оплаты доли стоимости путевок и родительской платы в оздоровительные лагеря с дневным пребыванием,   расположенных на территории Бел</w:t>
      </w:r>
      <w:r w:rsidR="00F326D4">
        <w:rPr>
          <w:rFonts w:ascii="Times New Roman" w:hAnsi="Times New Roman"/>
          <w:sz w:val="28"/>
          <w:szCs w:val="28"/>
        </w:rPr>
        <w:t>озерского муниципального округа;</w:t>
      </w:r>
    </w:p>
    <w:p w:rsidR="00F326D4" w:rsidRDefault="00F605DD" w:rsidP="00F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D64">
        <w:rPr>
          <w:rFonts w:ascii="Times New Roman" w:hAnsi="Times New Roman"/>
          <w:sz w:val="28"/>
          <w:szCs w:val="28"/>
        </w:rPr>
        <w:t>денежной компенсации на приобретение твердого топлива</w:t>
      </w:r>
      <w:r>
        <w:rPr>
          <w:rFonts w:ascii="Times New Roman" w:hAnsi="Times New Roman"/>
          <w:sz w:val="28"/>
          <w:szCs w:val="28"/>
        </w:rPr>
        <w:t>.</w:t>
      </w:r>
    </w:p>
    <w:p w:rsidR="00297260" w:rsidRPr="00297260" w:rsidRDefault="000A6204" w:rsidP="009918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260" w:rsidRPr="00297260">
        <w:rPr>
          <w:rFonts w:ascii="Times New Roman" w:hAnsi="Times New Roman"/>
          <w:sz w:val="28"/>
          <w:szCs w:val="28"/>
        </w:rPr>
        <w:t xml:space="preserve">. </w:t>
      </w:r>
      <w:r w:rsidR="00F605DD">
        <w:rPr>
          <w:rFonts w:ascii="Times New Roman" w:hAnsi="Times New Roman"/>
          <w:sz w:val="28"/>
          <w:szCs w:val="28"/>
        </w:rPr>
        <w:t>П</w:t>
      </w:r>
      <w:r w:rsidR="00297260" w:rsidRPr="00297260">
        <w:rPr>
          <w:rFonts w:ascii="Times New Roman" w:hAnsi="Times New Roman"/>
          <w:sz w:val="28"/>
          <w:szCs w:val="28"/>
        </w:rPr>
        <w:t>редоставлени</w:t>
      </w:r>
      <w:r w:rsidR="00F605DD">
        <w:rPr>
          <w:rFonts w:ascii="Times New Roman" w:hAnsi="Times New Roman"/>
          <w:sz w:val="28"/>
          <w:szCs w:val="28"/>
        </w:rPr>
        <w:t>е</w:t>
      </w:r>
      <w:r w:rsidR="00297260" w:rsidRPr="00297260">
        <w:rPr>
          <w:rFonts w:ascii="Times New Roman" w:hAnsi="Times New Roman"/>
          <w:sz w:val="28"/>
          <w:szCs w:val="28"/>
        </w:rPr>
        <w:t xml:space="preserve"> мер социальн</w:t>
      </w:r>
      <w:r w:rsidR="003A377C">
        <w:rPr>
          <w:rFonts w:ascii="Times New Roman" w:hAnsi="Times New Roman"/>
          <w:sz w:val="28"/>
          <w:szCs w:val="28"/>
        </w:rPr>
        <w:t>ой поддержки, указанных в пункт</w:t>
      </w:r>
      <w:r w:rsidR="00F605DD">
        <w:rPr>
          <w:rFonts w:ascii="Times New Roman" w:hAnsi="Times New Roman"/>
          <w:sz w:val="28"/>
          <w:szCs w:val="28"/>
        </w:rPr>
        <w:t>е</w:t>
      </w:r>
      <w:r w:rsidR="00297260" w:rsidRPr="00297260">
        <w:rPr>
          <w:rFonts w:ascii="Times New Roman" w:hAnsi="Times New Roman"/>
          <w:sz w:val="28"/>
          <w:szCs w:val="28"/>
        </w:rPr>
        <w:t xml:space="preserve"> 1</w:t>
      </w:r>
      <w:r w:rsidR="003A377C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 xml:space="preserve">настоящего решения, устанавливается </w:t>
      </w:r>
      <w:r w:rsidR="00F605DD">
        <w:rPr>
          <w:rFonts w:ascii="Times New Roman" w:hAnsi="Times New Roman"/>
          <w:sz w:val="28"/>
          <w:szCs w:val="28"/>
        </w:rPr>
        <w:t>п</w:t>
      </w:r>
      <w:r w:rsidR="00F605DD" w:rsidRPr="00297260">
        <w:rPr>
          <w:rFonts w:ascii="Times New Roman" w:hAnsi="Times New Roman"/>
          <w:sz w:val="28"/>
          <w:szCs w:val="28"/>
        </w:rPr>
        <w:t>орядка</w:t>
      </w:r>
      <w:r w:rsidR="00F605DD">
        <w:rPr>
          <w:rFonts w:ascii="Times New Roman" w:hAnsi="Times New Roman"/>
          <w:sz w:val="28"/>
          <w:szCs w:val="28"/>
        </w:rPr>
        <w:t>ми, утвержденными</w:t>
      </w:r>
      <w:r w:rsidR="00F605DD" w:rsidRPr="00297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F605DD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297260" w:rsidRPr="00297260">
        <w:rPr>
          <w:rFonts w:ascii="Times New Roman" w:hAnsi="Times New Roman"/>
          <w:sz w:val="28"/>
          <w:szCs w:val="28"/>
        </w:rPr>
        <w:t xml:space="preserve"> </w:t>
      </w:r>
      <w:r w:rsidR="008562A0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E01D64" w:rsidRDefault="000A6204" w:rsidP="00E01D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7260" w:rsidRPr="00297260">
        <w:rPr>
          <w:rFonts w:ascii="Times New Roman" w:hAnsi="Times New Roman"/>
          <w:sz w:val="28"/>
          <w:szCs w:val="28"/>
        </w:rPr>
        <w:t>. Финансирование мер социальной поддержки, указанных в пункт</w:t>
      </w:r>
      <w:r w:rsidR="00F605DD">
        <w:rPr>
          <w:rFonts w:ascii="Times New Roman" w:hAnsi="Times New Roman"/>
          <w:sz w:val="28"/>
          <w:szCs w:val="28"/>
        </w:rPr>
        <w:t>е</w:t>
      </w:r>
      <w:r w:rsidR="00297260" w:rsidRPr="00297260">
        <w:rPr>
          <w:rFonts w:ascii="Times New Roman" w:hAnsi="Times New Roman"/>
          <w:sz w:val="28"/>
          <w:szCs w:val="28"/>
        </w:rPr>
        <w:t xml:space="preserve"> 1 </w:t>
      </w:r>
      <w:r w:rsidR="003A377C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 xml:space="preserve">настоящего решения, производится за счет средств бюджета </w:t>
      </w:r>
      <w:r w:rsidR="003A377C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в соответствии с решением </w:t>
      </w:r>
      <w:r w:rsidR="003A377C">
        <w:rPr>
          <w:rFonts w:ascii="Times New Roman" w:hAnsi="Times New Roman"/>
          <w:sz w:val="28"/>
          <w:szCs w:val="28"/>
        </w:rPr>
        <w:t>Представительног</w:t>
      </w:r>
      <w:r w:rsidR="00297260" w:rsidRPr="00297260">
        <w:rPr>
          <w:rFonts w:ascii="Times New Roman" w:hAnsi="Times New Roman"/>
          <w:sz w:val="28"/>
          <w:szCs w:val="28"/>
        </w:rPr>
        <w:t xml:space="preserve">о Собрания </w:t>
      </w:r>
      <w:r w:rsidR="003A377C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о бюджете </w:t>
      </w:r>
      <w:r w:rsidR="003A377C">
        <w:rPr>
          <w:rFonts w:ascii="Times New Roman" w:hAnsi="Times New Roman"/>
          <w:sz w:val="28"/>
          <w:szCs w:val="28"/>
        </w:rPr>
        <w:t xml:space="preserve">Белозерского </w:t>
      </w:r>
      <w:r w:rsidR="00297260" w:rsidRPr="00297260">
        <w:rPr>
          <w:rFonts w:ascii="Times New Roman" w:hAnsi="Times New Roman"/>
          <w:sz w:val="28"/>
          <w:szCs w:val="28"/>
        </w:rPr>
        <w:t>муниципального округа  на очередной финансовый год и плановый период.</w:t>
      </w:r>
    </w:p>
    <w:p w:rsidR="003A377C" w:rsidRPr="00E01D64" w:rsidRDefault="000A6204" w:rsidP="00E01D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1D64" w:rsidRPr="00E01D64">
        <w:rPr>
          <w:rFonts w:ascii="Times New Roman" w:hAnsi="Times New Roman"/>
          <w:sz w:val="28"/>
          <w:szCs w:val="28"/>
        </w:rPr>
        <w:t xml:space="preserve">. </w:t>
      </w:r>
      <w:r w:rsidR="003A377C" w:rsidRPr="00E01D64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="003A377C" w:rsidRPr="00E01D64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3A377C" w:rsidRPr="00E01D64">
        <w:rPr>
          <w:rFonts w:ascii="Times New Roman" w:hAnsi="Times New Roman"/>
          <w:sz w:val="28"/>
          <w:szCs w:val="28"/>
        </w:rPr>
        <w:t>» и размещению на сайте Белозер</w:t>
      </w:r>
      <w:r>
        <w:rPr>
          <w:rFonts w:ascii="Times New Roman" w:hAnsi="Times New Roman"/>
          <w:sz w:val="28"/>
          <w:szCs w:val="28"/>
        </w:rPr>
        <w:t>с</w:t>
      </w:r>
      <w:r w:rsidR="003A377C" w:rsidRPr="00E01D64">
        <w:rPr>
          <w:rFonts w:ascii="Times New Roman" w:hAnsi="Times New Roman"/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297260" w:rsidRPr="00297260" w:rsidRDefault="00297260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260" w:rsidRDefault="00297260" w:rsidP="00297260">
      <w:pPr>
        <w:ind w:firstLine="709"/>
        <w:jc w:val="both"/>
        <w:rPr>
          <w:sz w:val="28"/>
          <w:szCs w:val="28"/>
        </w:rPr>
      </w:pPr>
    </w:p>
    <w:p w:rsidR="00557777" w:rsidRDefault="00557777" w:rsidP="00557777">
      <w:pPr>
        <w:tabs>
          <w:tab w:val="left" w:pos="1877"/>
        </w:tabs>
        <w:autoSpaceDE w:val="0"/>
        <w:autoSpaceDN w:val="0"/>
        <w:ind w:right="141" w:firstLine="287"/>
        <w:jc w:val="both"/>
        <w:rPr>
          <w:rFonts w:ascii="Times New Roman" w:hAnsi="Times New Roman"/>
          <w:sz w:val="28"/>
          <w:szCs w:val="28"/>
        </w:rPr>
      </w:pPr>
    </w:p>
    <w:p w:rsidR="000A2BBF" w:rsidRPr="00871089" w:rsidRDefault="000A2BBF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557777" w:rsidRDefault="000A2BBF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 w:rsidR="0087108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871089">
        <w:rPr>
          <w:rFonts w:ascii="Times New Roman" w:hAnsi="Times New Roman"/>
          <w:b/>
          <w:sz w:val="28"/>
          <w:szCs w:val="28"/>
        </w:rPr>
        <w:t xml:space="preserve">   </w:t>
      </w:r>
      <w:r w:rsidR="00557777">
        <w:rPr>
          <w:rFonts w:ascii="Times New Roman" w:hAnsi="Times New Roman"/>
          <w:b/>
          <w:sz w:val="28"/>
          <w:szCs w:val="28"/>
        </w:rPr>
        <w:t xml:space="preserve">   </w:t>
      </w:r>
      <w:r w:rsidRPr="00871089">
        <w:rPr>
          <w:rFonts w:ascii="Times New Roman" w:hAnsi="Times New Roman"/>
          <w:b/>
          <w:sz w:val="28"/>
          <w:szCs w:val="28"/>
        </w:rPr>
        <w:t>И.А. Голубева</w:t>
      </w:r>
    </w:p>
    <w:p w:rsidR="000A2BBF" w:rsidRPr="00871089" w:rsidRDefault="000A2BBF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    </w:t>
      </w:r>
    </w:p>
    <w:p w:rsidR="000A2BBF" w:rsidRPr="00871089" w:rsidRDefault="000A2BBF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0A2BBF" w:rsidRDefault="000A2BBF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Д.А. Соловьев</w:t>
      </w:r>
    </w:p>
    <w:sectPr w:rsidR="000A2BBF" w:rsidSect="00557777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E7E"/>
    <w:multiLevelType w:val="hybridMultilevel"/>
    <w:tmpl w:val="2DE4F0BE"/>
    <w:lvl w:ilvl="0" w:tplc="D5C4534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8F73BC"/>
    <w:multiLevelType w:val="hybridMultilevel"/>
    <w:tmpl w:val="663456F0"/>
    <w:lvl w:ilvl="0" w:tplc="ACDCDF7C">
      <w:start w:val="2"/>
      <w:numFmt w:val="decimal"/>
      <w:lvlText w:val="%1."/>
      <w:lvlJc w:val="left"/>
      <w:pPr>
        <w:ind w:left="675" w:hanging="38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B5C12CC">
      <w:numFmt w:val="bullet"/>
      <w:lvlText w:val="•"/>
      <w:lvlJc w:val="left"/>
      <w:pPr>
        <w:ind w:left="1584" w:hanging="388"/>
      </w:pPr>
      <w:rPr>
        <w:rFonts w:hint="default"/>
        <w:lang w:val="ru-RU" w:eastAsia="en-US" w:bidi="ar-SA"/>
      </w:rPr>
    </w:lvl>
    <w:lvl w:ilvl="2" w:tplc="87347B0C">
      <w:numFmt w:val="bullet"/>
      <w:lvlText w:val="•"/>
      <w:lvlJc w:val="left"/>
      <w:pPr>
        <w:ind w:left="2488" w:hanging="388"/>
      </w:pPr>
      <w:rPr>
        <w:rFonts w:hint="default"/>
        <w:lang w:val="ru-RU" w:eastAsia="en-US" w:bidi="ar-SA"/>
      </w:rPr>
    </w:lvl>
    <w:lvl w:ilvl="3" w:tplc="EFDA2274">
      <w:numFmt w:val="bullet"/>
      <w:lvlText w:val="•"/>
      <w:lvlJc w:val="left"/>
      <w:pPr>
        <w:ind w:left="3392" w:hanging="388"/>
      </w:pPr>
      <w:rPr>
        <w:rFonts w:hint="default"/>
        <w:lang w:val="ru-RU" w:eastAsia="en-US" w:bidi="ar-SA"/>
      </w:rPr>
    </w:lvl>
    <w:lvl w:ilvl="4" w:tplc="02723C56">
      <w:numFmt w:val="bullet"/>
      <w:lvlText w:val="•"/>
      <w:lvlJc w:val="left"/>
      <w:pPr>
        <w:ind w:left="4296" w:hanging="388"/>
      </w:pPr>
      <w:rPr>
        <w:rFonts w:hint="default"/>
        <w:lang w:val="ru-RU" w:eastAsia="en-US" w:bidi="ar-SA"/>
      </w:rPr>
    </w:lvl>
    <w:lvl w:ilvl="5" w:tplc="3EBE552A">
      <w:numFmt w:val="bullet"/>
      <w:lvlText w:val="•"/>
      <w:lvlJc w:val="left"/>
      <w:pPr>
        <w:ind w:left="5200" w:hanging="388"/>
      </w:pPr>
      <w:rPr>
        <w:rFonts w:hint="default"/>
        <w:lang w:val="ru-RU" w:eastAsia="en-US" w:bidi="ar-SA"/>
      </w:rPr>
    </w:lvl>
    <w:lvl w:ilvl="6" w:tplc="921E2BE0">
      <w:numFmt w:val="bullet"/>
      <w:lvlText w:val="•"/>
      <w:lvlJc w:val="left"/>
      <w:pPr>
        <w:ind w:left="6104" w:hanging="388"/>
      </w:pPr>
      <w:rPr>
        <w:rFonts w:hint="default"/>
        <w:lang w:val="ru-RU" w:eastAsia="en-US" w:bidi="ar-SA"/>
      </w:rPr>
    </w:lvl>
    <w:lvl w:ilvl="7" w:tplc="771AB304">
      <w:numFmt w:val="bullet"/>
      <w:lvlText w:val="•"/>
      <w:lvlJc w:val="left"/>
      <w:pPr>
        <w:ind w:left="7008" w:hanging="388"/>
      </w:pPr>
      <w:rPr>
        <w:rFonts w:hint="default"/>
        <w:lang w:val="ru-RU" w:eastAsia="en-US" w:bidi="ar-SA"/>
      </w:rPr>
    </w:lvl>
    <w:lvl w:ilvl="8" w:tplc="48D47C3A">
      <w:numFmt w:val="bullet"/>
      <w:lvlText w:val="•"/>
      <w:lvlJc w:val="left"/>
      <w:pPr>
        <w:ind w:left="7912" w:hanging="3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46"/>
    <w:rsid w:val="00000E36"/>
    <w:rsid w:val="00034191"/>
    <w:rsid w:val="00082C69"/>
    <w:rsid w:val="000A2BBF"/>
    <w:rsid w:val="000A6204"/>
    <w:rsid w:val="00156732"/>
    <w:rsid w:val="00172E58"/>
    <w:rsid w:val="001D5BF5"/>
    <w:rsid w:val="00204930"/>
    <w:rsid w:val="00297260"/>
    <w:rsid w:val="002D28BF"/>
    <w:rsid w:val="002E48FA"/>
    <w:rsid w:val="003251FD"/>
    <w:rsid w:val="003A377C"/>
    <w:rsid w:val="0042073B"/>
    <w:rsid w:val="00427043"/>
    <w:rsid w:val="004D2587"/>
    <w:rsid w:val="004E2A14"/>
    <w:rsid w:val="005344B1"/>
    <w:rsid w:val="005510FC"/>
    <w:rsid w:val="005540DB"/>
    <w:rsid w:val="00557777"/>
    <w:rsid w:val="00625354"/>
    <w:rsid w:val="00627AE3"/>
    <w:rsid w:val="0064137B"/>
    <w:rsid w:val="00665109"/>
    <w:rsid w:val="00696055"/>
    <w:rsid w:val="006C3100"/>
    <w:rsid w:val="0071088A"/>
    <w:rsid w:val="0073563F"/>
    <w:rsid w:val="008562A0"/>
    <w:rsid w:val="00871089"/>
    <w:rsid w:val="0087451C"/>
    <w:rsid w:val="008F5409"/>
    <w:rsid w:val="009265B3"/>
    <w:rsid w:val="00935C46"/>
    <w:rsid w:val="00991874"/>
    <w:rsid w:val="00A13D80"/>
    <w:rsid w:val="00AD60CF"/>
    <w:rsid w:val="00B3362C"/>
    <w:rsid w:val="00B924C9"/>
    <w:rsid w:val="00C518EE"/>
    <w:rsid w:val="00C85CB0"/>
    <w:rsid w:val="00CB1BB9"/>
    <w:rsid w:val="00CD3C70"/>
    <w:rsid w:val="00CF0050"/>
    <w:rsid w:val="00D0612B"/>
    <w:rsid w:val="00D17F5D"/>
    <w:rsid w:val="00DA4118"/>
    <w:rsid w:val="00E01D64"/>
    <w:rsid w:val="00E743E4"/>
    <w:rsid w:val="00EF48A1"/>
    <w:rsid w:val="00F326D4"/>
    <w:rsid w:val="00F605DD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  <w:style w:type="character" w:customStyle="1" w:styleId="padding">
    <w:name w:val="padding"/>
    <w:basedOn w:val="a0"/>
    <w:rsid w:val="00297260"/>
  </w:style>
  <w:style w:type="character" w:customStyle="1" w:styleId="a6">
    <w:name w:val="Гипертекстовая ссылка"/>
    <w:uiPriority w:val="99"/>
    <w:rsid w:val="0029726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  <w:style w:type="character" w:customStyle="1" w:styleId="padding">
    <w:name w:val="padding"/>
    <w:basedOn w:val="a0"/>
    <w:rsid w:val="00297260"/>
  </w:style>
  <w:style w:type="character" w:customStyle="1" w:styleId="a6">
    <w:name w:val="Гипертекстовая ссылка"/>
    <w:uiPriority w:val="99"/>
    <w:rsid w:val="0029726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55191F9BB3AF2797FE3A7BEEB112EF18D947978A0BD1F13F032379E78B909C4B42114FC5ACB0Bi0B3Q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86367/2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1069-2C63-461D-B01C-75CBB8FB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Осипова Светлана Евгеньевна</cp:lastModifiedBy>
  <cp:revision>6</cp:revision>
  <cp:lastPrinted>2024-02-27T13:52:00Z</cp:lastPrinted>
  <dcterms:created xsi:type="dcterms:W3CDTF">2024-01-30T09:56:00Z</dcterms:created>
  <dcterms:modified xsi:type="dcterms:W3CDTF">2024-02-27T13:53:00Z</dcterms:modified>
</cp:coreProperties>
</file>