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2490" w:rsidRDefault="00C24A6F">
      <w:pPr>
        <w:pStyle w:val="a4"/>
        <w:ind w:left="425"/>
        <w:rPr>
          <w:b/>
          <w:bCs/>
          <w:sz w:val="22"/>
          <w:szCs w:val="22"/>
        </w:rPr>
      </w:pPr>
      <w:r>
        <w:rPr>
          <w:b/>
          <w:bCs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922490" w:rsidRDefault="00922490">
      <w:pPr>
        <w:pStyle w:val="a4"/>
        <w:ind w:left="425"/>
        <w:jc w:val="left"/>
        <w:rPr>
          <w:b/>
          <w:bCs/>
          <w:sz w:val="22"/>
          <w:szCs w:val="22"/>
        </w:rPr>
      </w:pPr>
    </w:p>
    <w:p w:rsidR="00922490" w:rsidRDefault="00922490">
      <w:pPr>
        <w:pStyle w:val="a4"/>
        <w:ind w:left="425"/>
        <w:jc w:val="left"/>
        <w:rPr>
          <w:sz w:val="16"/>
          <w:szCs w:val="16"/>
        </w:rPr>
      </w:pPr>
    </w:p>
    <w:p w:rsidR="00922490" w:rsidRDefault="00C24A6F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922490" w:rsidRDefault="00922490">
      <w:pPr>
        <w:ind w:left="425"/>
        <w:jc w:val="center"/>
        <w:rPr>
          <w:b/>
          <w:bCs/>
          <w:sz w:val="36"/>
        </w:rPr>
      </w:pPr>
    </w:p>
    <w:p w:rsidR="00922490" w:rsidRDefault="00C24A6F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922490" w:rsidRDefault="00922490">
      <w:pPr>
        <w:ind w:left="425"/>
        <w:jc w:val="center"/>
        <w:rPr>
          <w:b/>
          <w:bCs/>
          <w:sz w:val="36"/>
          <w:szCs w:val="20"/>
        </w:rPr>
      </w:pPr>
    </w:p>
    <w:p w:rsidR="00922490" w:rsidRDefault="00922490">
      <w:pPr>
        <w:ind w:left="425"/>
        <w:jc w:val="center"/>
        <w:rPr>
          <w:sz w:val="32"/>
        </w:rPr>
      </w:pPr>
    </w:p>
    <w:p w:rsidR="00922490" w:rsidRDefault="00922490">
      <w:pPr>
        <w:ind w:left="425"/>
        <w:jc w:val="both"/>
        <w:rPr>
          <w:sz w:val="28"/>
        </w:rPr>
      </w:pPr>
    </w:p>
    <w:p w:rsidR="00922490" w:rsidRDefault="00C24A6F">
      <w:pPr>
        <w:pStyle w:val="1"/>
        <w:ind w:left="425"/>
      </w:pPr>
      <w:r>
        <w:t>От _______________  № ___________</w:t>
      </w:r>
    </w:p>
    <w:p w:rsidR="00922490" w:rsidRDefault="00922490">
      <w:pPr>
        <w:ind w:left="425"/>
        <w:rPr>
          <w:sz w:val="28"/>
        </w:rPr>
      </w:pPr>
    </w:p>
    <w:p w:rsidR="00922490" w:rsidRDefault="00C24A6F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922490" w:rsidRDefault="00C24A6F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>администрации округа от 20.01.2023 № 82</w:t>
      </w:r>
    </w:p>
    <w:p w:rsidR="00922490" w:rsidRDefault="00922490">
      <w:pPr>
        <w:ind w:left="425"/>
        <w:rPr>
          <w:sz w:val="28"/>
        </w:rPr>
      </w:pPr>
    </w:p>
    <w:p w:rsidR="00922490" w:rsidRDefault="00922490">
      <w:pPr>
        <w:widowControl w:val="0"/>
        <w:ind w:left="425"/>
        <w:jc w:val="both"/>
        <w:rPr>
          <w:sz w:val="28"/>
        </w:rPr>
      </w:pPr>
    </w:p>
    <w:p w:rsidR="00922490" w:rsidRDefault="00C24A6F">
      <w:pPr>
        <w:ind w:left="425" w:firstLine="283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постановлением администрации округа от 25.04.2023 № 519, постановлением администрации района от 17.10.2022 № 370</w:t>
      </w:r>
      <w:r>
        <w:rPr>
          <w:sz w:val="28"/>
        </w:rPr>
        <w:t xml:space="preserve">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922490" w:rsidRDefault="00922490">
      <w:pPr>
        <w:ind w:left="425" w:firstLine="283"/>
        <w:jc w:val="both"/>
        <w:rPr>
          <w:sz w:val="28"/>
        </w:rPr>
      </w:pPr>
    </w:p>
    <w:p w:rsidR="00922490" w:rsidRDefault="00C24A6F">
      <w:pPr>
        <w:ind w:left="425" w:firstLine="283"/>
        <w:jc w:val="both"/>
        <w:rPr>
          <w:sz w:val="28"/>
        </w:rPr>
      </w:pPr>
      <w:r>
        <w:rPr>
          <w:sz w:val="28"/>
        </w:rPr>
        <w:t>ПОСТАНОВЛЯЮ:</w:t>
      </w:r>
    </w:p>
    <w:p w:rsidR="00922490" w:rsidRDefault="00922490">
      <w:pPr>
        <w:ind w:left="425" w:firstLine="283"/>
        <w:jc w:val="both"/>
        <w:rPr>
          <w:sz w:val="28"/>
        </w:rPr>
      </w:pPr>
    </w:p>
    <w:p w:rsidR="00922490" w:rsidRDefault="00C24A6F">
      <w:pPr>
        <w:tabs>
          <w:tab w:val="left" w:pos="9214"/>
        </w:tabs>
        <w:ind w:left="425" w:firstLine="283"/>
        <w:jc w:val="both"/>
        <w:rPr>
          <w:sz w:val="28"/>
        </w:rPr>
      </w:pPr>
      <w:r>
        <w:rPr>
          <w:sz w:val="28"/>
        </w:rPr>
        <w:t>1. Внести в муниципальную программу «Формирование современной городской среды на территории Белозерского муниципального округа на 2023-2030 годы», утвержденную постановлением администрации округа от 20.01.2023 № 82 следующие изменения:</w:t>
      </w:r>
    </w:p>
    <w:p w:rsidR="00922490" w:rsidRDefault="00C24A6F">
      <w:pPr>
        <w:widowControl w:val="0"/>
        <w:ind w:left="425" w:firstLine="283"/>
        <w:jc w:val="both"/>
        <w:rPr>
          <w:sz w:val="28"/>
        </w:rPr>
      </w:pPr>
      <w:r>
        <w:rPr>
          <w:sz w:val="28"/>
          <w:szCs w:val="28"/>
        </w:rPr>
        <w:t xml:space="preserve">1.1. В паспорте </w:t>
      </w:r>
      <w:proofErr w:type="gramStart"/>
      <w:r>
        <w:rPr>
          <w:sz w:val="28"/>
          <w:szCs w:val="28"/>
        </w:rPr>
        <w:t>прог</w:t>
      </w:r>
      <w:r>
        <w:rPr>
          <w:sz w:val="28"/>
          <w:szCs w:val="28"/>
        </w:rPr>
        <w:t>раммы  раздел объемы</w:t>
      </w:r>
      <w:proofErr w:type="gramEnd"/>
      <w:r>
        <w:rPr>
          <w:sz w:val="28"/>
          <w:szCs w:val="28"/>
        </w:rPr>
        <w:t xml:space="preserve"> бюджетных ассигнований  изложить в </w:t>
      </w:r>
      <w:r>
        <w:rPr>
          <w:sz w:val="28"/>
          <w:szCs w:val="28"/>
        </w:rPr>
        <w:tab/>
        <w:t xml:space="preserve">следующей редакции:  </w:t>
      </w:r>
    </w:p>
    <w:tbl>
      <w:tblPr>
        <w:tblStyle w:val="aff"/>
        <w:tblW w:w="0" w:type="auto"/>
        <w:tblInd w:w="533" w:type="dxa"/>
        <w:tblLayout w:type="fixed"/>
        <w:tblLook w:val="04A0" w:firstRow="1" w:lastRow="0" w:firstColumn="1" w:lastColumn="0" w:noHBand="0" w:noVBand="1"/>
      </w:tblPr>
      <w:tblGrid>
        <w:gridCol w:w="4252"/>
        <w:gridCol w:w="5386"/>
      </w:tblGrid>
      <w:tr w:rsidR="00922490">
        <w:tc>
          <w:tcPr>
            <w:tcW w:w="4252" w:type="dxa"/>
          </w:tcPr>
          <w:p w:rsidR="00922490" w:rsidRDefault="00C24A6F">
            <w:pPr>
              <w:widowControl w:val="0"/>
              <w:ind w:left="425" w:firstLine="283"/>
              <w:jc w:val="both"/>
            </w:pPr>
            <w:r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5386" w:type="dxa"/>
          </w:tcPr>
          <w:p w:rsidR="00922490" w:rsidRDefault="00C24A6F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Общий объем средств на реализацию программы –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16 811,8 тыс. рублей, в том числе: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10 054,7 тыс.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6 757,1 тыс.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025 год – 0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922490" w:rsidRDefault="00922490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  <w:sz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средства федерального бюджета –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7 264,6 тыс. рублей, в том числе: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3 451,5 тыс.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 3 813,1 тыс.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 0 рублей</w:t>
            </w:r>
          </w:p>
          <w:p w:rsidR="00922490" w:rsidRDefault="00922490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средства областного бюджета –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>7087,4 тыс. рублей, в том числе: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4 819,2 тыс.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2 268,2 тыс.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0 рублей</w:t>
            </w:r>
          </w:p>
          <w:p w:rsidR="00922490" w:rsidRDefault="00922490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  <w:highlight w:val="white"/>
                <w:lang w:eastAsia="ru-RU"/>
              </w:rPr>
            </w:pP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>средства бюджета округа  –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>2 459,8 тыс. рублей, в том числе: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1 784,0 тыс.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д – 675,8 тыс.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 0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 0  рублей</w:t>
            </w:r>
          </w:p>
          <w:p w:rsidR="00922490" w:rsidRDefault="00C24A6F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 0 рублей</w:t>
            </w:r>
          </w:p>
          <w:p w:rsidR="00922490" w:rsidRDefault="00922490">
            <w:pPr>
              <w:widowControl w:val="0"/>
              <w:ind w:left="106"/>
              <w:jc w:val="center"/>
              <w:outlineLvl w:val="1"/>
              <w:rPr>
                <w:color w:val="000000"/>
                <w:sz w:val="28"/>
                <w:szCs w:val="28"/>
                <w:lang w:eastAsia="ru-RU"/>
              </w:rPr>
            </w:pPr>
          </w:p>
          <w:p w:rsidR="00922490" w:rsidRDefault="00C24A6F">
            <w:pPr>
              <w:widowControl w:val="0"/>
              <w:ind w:left="425" w:firstLine="283"/>
              <w:jc w:val="center"/>
              <w:outlineLvl w:val="1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</w:tbl>
    <w:p w:rsidR="00922490" w:rsidRDefault="00922490">
      <w:pPr>
        <w:widowControl w:val="0"/>
        <w:ind w:left="425" w:firstLine="283"/>
        <w:jc w:val="both"/>
        <w:rPr>
          <w:sz w:val="28"/>
          <w:szCs w:val="28"/>
        </w:rPr>
      </w:pPr>
    </w:p>
    <w:p w:rsidR="00922490" w:rsidRDefault="00C24A6F">
      <w:pPr>
        <w:widowControl w:val="0"/>
        <w:ind w:left="425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1 «Ресурсное обеспечение реализации муниципальной программы за счет средств бюджета округа (тыс. руб.)» к </w:t>
      </w:r>
      <w:r>
        <w:rPr>
          <w:sz w:val="28"/>
        </w:rPr>
        <w:t>муни</w:t>
      </w:r>
      <w:r>
        <w:rPr>
          <w:sz w:val="28"/>
        </w:rPr>
        <w:t>ципальной программе «Формирование современной городской среды на территории Белозерского муниципального округа» на 2023-2030 годы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изложить  в новой </w:t>
      </w:r>
      <w:r>
        <w:rPr>
          <w:rFonts w:eastAsiaTheme="minorHAnsi"/>
          <w:sz w:val="28"/>
          <w:szCs w:val="28"/>
          <w:lang w:eastAsia="en-US"/>
        </w:rPr>
        <w:lastRenderedPageBreak/>
        <w:t>редакции согласно приложению № 1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922490" w:rsidRDefault="00C24A6F">
      <w:pPr>
        <w:widowControl w:val="0"/>
        <w:ind w:left="425" w:firstLine="283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 «Прогнозная (справочная) о</w:t>
      </w:r>
      <w:r>
        <w:rPr>
          <w:sz w:val="28"/>
          <w:szCs w:val="28"/>
        </w:rPr>
        <w:t xml:space="preserve">ценка расходов федерального, областного бюджетов, бюджетов муниципальных образований района, бюджетов государственных внебюджетных фондов, юридических лиц на реализацию целей муниципальной программы» к </w:t>
      </w:r>
      <w:r>
        <w:rPr>
          <w:sz w:val="28"/>
        </w:rPr>
        <w:t>муниципальной программе «Формирование современной горо</w:t>
      </w:r>
      <w:r>
        <w:rPr>
          <w:sz w:val="28"/>
        </w:rPr>
        <w:t>дской среды на территории Белозерского муниципального округа» на 2023-2030 годы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изложить в новой редакции согласно приложению № 2 к настоящему постановлению.</w:t>
      </w:r>
    </w:p>
    <w:p w:rsidR="00922490" w:rsidRDefault="00C24A6F">
      <w:pPr>
        <w:widowControl w:val="0"/>
        <w:ind w:left="425" w:firstLine="283"/>
        <w:jc w:val="both"/>
        <w:outlineLvl w:val="1"/>
        <w:rPr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Приложение № 3 «План реализации Программы  Формирование современной городской среды на терри</w:t>
      </w:r>
      <w:r>
        <w:rPr>
          <w:sz w:val="28"/>
          <w:szCs w:val="28"/>
        </w:rPr>
        <w:t xml:space="preserve">тории Белозерского муниципального округа  на 2023-2030 годы» к </w:t>
      </w:r>
      <w:r>
        <w:rPr>
          <w:sz w:val="28"/>
        </w:rPr>
        <w:t>муниципальная программе «Формирование современной городской среды на территории Белозерского муниципального округа» на 2023-2030 годы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изложить  в новой редакции согласно приложению № 3  к наст</w:t>
      </w:r>
      <w:r>
        <w:rPr>
          <w:rFonts w:eastAsiaTheme="minorHAnsi"/>
          <w:sz w:val="28"/>
          <w:szCs w:val="28"/>
          <w:lang w:eastAsia="en-US"/>
        </w:rPr>
        <w:t>оящему постановлению.</w:t>
      </w:r>
      <w:proofErr w:type="gramEnd"/>
    </w:p>
    <w:p w:rsidR="00922490" w:rsidRDefault="00C24A6F">
      <w:pPr>
        <w:widowControl w:val="0"/>
        <w:ind w:left="425" w:firstLine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официальном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t>.</w:t>
      </w:r>
    </w:p>
    <w:p w:rsidR="00922490" w:rsidRDefault="00C24A6F">
      <w:pPr>
        <w:tabs>
          <w:tab w:val="left" w:pos="8956"/>
        </w:tabs>
        <w:ind w:left="425" w:firstLine="567"/>
        <w:rPr>
          <w:sz w:val="28"/>
        </w:rPr>
      </w:pPr>
      <w:r>
        <w:tab/>
      </w:r>
    </w:p>
    <w:p w:rsidR="00922490" w:rsidRDefault="00922490">
      <w:pPr>
        <w:ind w:left="425"/>
        <w:jc w:val="both"/>
        <w:rPr>
          <w:sz w:val="28"/>
        </w:rPr>
      </w:pPr>
    </w:p>
    <w:p w:rsidR="00922490" w:rsidRDefault="00C24A6F">
      <w:pPr>
        <w:ind w:left="425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922490" w:rsidRDefault="00922490">
      <w:pPr>
        <w:ind w:left="425"/>
        <w:jc w:val="both"/>
        <w:rPr>
          <w:b/>
          <w:sz w:val="28"/>
          <w:szCs w:val="28"/>
        </w:rPr>
      </w:pPr>
    </w:p>
    <w:p w:rsidR="00922490" w:rsidRDefault="00922490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922490" w:rsidRDefault="00922490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922490" w:rsidRDefault="00922490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922490" w:rsidRDefault="00922490">
      <w:pPr>
        <w:widowControl w:val="0"/>
        <w:rPr>
          <w:color w:val="FF0000"/>
          <w:sz w:val="28"/>
          <w:szCs w:val="28"/>
        </w:rPr>
        <w:sectPr w:rsidR="00922490">
          <w:footerReference w:type="default" r:id="rId12"/>
          <w:pgSz w:w="11906" w:h="16838"/>
          <w:pgMar w:top="1134" w:right="709" w:bottom="993" w:left="1276" w:header="709" w:footer="709" w:gutter="0"/>
          <w:cols w:space="708"/>
          <w:docGrid w:linePitch="360"/>
        </w:sectPr>
      </w:pPr>
    </w:p>
    <w:p w:rsidR="00922490" w:rsidRDefault="00C24A6F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постановлению администрации округа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____________№ ____ </w:t>
      </w:r>
    </w:p>
    <w:p w:rsidR="00922490" w:rsidRDefault="00C24A6F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t xml:space="preserve">«Приложение №1 </w:t>
      </w:r>
    </w:p>
    <w:p w:rsidR="00922490" w:rsidRDefault="00C24A6F">
      <w:pPr>
        <w:widowControl w:val="0"/>
        <w:ind w:left="10059" w:firstLine="561"/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t>Муниципальная программа «Формирование современной городской среды н</w:t>
      </w:r>
      <w:r>
        <w:t>а территории Белозерского муниципального округа» на 2023-2030 годы</w:t>
      </w:r>
    </w:p>
    <w:p w:rsidR="00922490" w:rsidRDefault="00922490">
      <w:pPr>
        <w:widowControl w:val="0"/>
        <w:jc w:val="center"/>
        <w:rPr>
          <w:sz w:val="16"/>
          <w:szCs w:val="28"/>
        </w:rPr>
      </w:pPr>
    </w:p>
    <w:p w:rsidR="00922490" w:rsidRDefault="00C24A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</w:t>
      </w:r>
    </w:p>
    <w:p w:rsidR="00922490" w:rsidRDefault="00C24A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922490" w:rsidRDefault="00922490">
      <w:pPr>
        <w:widowControl w:val="0"/>
        <w:rPr>
          <w:color w:val="FF0000"/>
          <w:sz w:val="16"/>
          <w:szCs w:val="28"/>
        </w:rPr>
      </w:pPr>
    </w:p>
    <w:tbl>
      <w:tblPr>
        <w:tblW w:w="140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1571"/>
        <w:gridCol w:w="1412"/>
        <w:gridCol w:w="1324"/>
        <w:gridCol w:w="1324"/>
        <w:gridCol w:w="1324"/>
        <w:gridCol w:w="1324"/>
        <w:gridCol w:w="1324"/>
        <w:gridCol w:w="1325"/>
      </w:tblGrid>
      <w:tr w:rsidR="00922490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10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Расходы (тыс. руб.), годы</w:t>
            </w:r>
          </w:p>
        </w:tc>
      </w:tr>
      <w:tr w:rsidR="00922490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2030</w:t>
            </w:r>
          </w:p>
        </w:tc>
      </w:tr>
      <w:tr w:rsidR="0092249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</w:tr>
      <w:tr w:rsidR="0092249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всего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1 784,0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675,8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92249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jc w:val="center"/>
              <w:rPr>
                <w:sz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jc w:val="center"/>
              <w:rPr>
                <w:sz w:val="27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jc w:val="center"/>
              <w:rPr>
                <w:sz w:val="27"/>
              </w:rPr>
            </w:pPr>
          </w:p>
        </w:tc>
      </w:tr>
      <w:tr w:rsidR="0092249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99,1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color w:val="000000"/>
                <w:sz w:val="27"/>
              </w:rPr>
            </w:pPr>
            <w:r>
              <w:rPr>
                <w:rFonts w:eastAsia="Calibri"/>
                <w:color w:val="000000"/>
                <w:sz w:val="27"/>
                <w:lang w:eastAsia="en-US"/>
              </w:rPr>
              <w:t>31,2</w:t>
            </w:r>
          </w:p>
          <w:p w:rsidR="00922490" w:rsidRDefault="0092249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92249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outlineLvl w:val="1"/>
              <w:rPr>
                <w:sz w:val="27"/>
              </w:rPr>
            </w:pPr>
            <w:r>
              <w:rPr>
                <w:sz w:val="27"/>
                <w:szCs w:val="28"/>
                <w:lang w:eastAsia="ru-RU"/>
              </w:rPr>
              <w:t xml:space="preserve">Территориального управления «Белозерское» </w:t>
            </w:r>
            <w:r>
              <w:rPr>
                <w:sz w:val="27"/>
                <w:szCs w:val="28"/>
                <w:lang w:eastAsia="ru-RU"/>
              </w:rPr>
              <w:lastRenderedPageBreak/>
              <w:t>администрации Белозерского муниципального округа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trike/>
                <w:sz w:val="27"/>
                <w:szCs w:val="28"/>
                <w:highlight w:val="yellow"/>
              </w:rPr>
            </w:pPr>
            <w:r>
              <w:rPr>
                <w:sz w:val="27"/>
                <w:szCs w:val="28"/>
              </w:rPr>
              <w:lastRenderedPageBreak/>
              <w:t>1 684,9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7"/>
                <w:szCs w:val="28"/>
                <w:highlight w:val="yellow"/>
              </w:rPr>
            </w:pPr>
            <w:r>
              <w:rPr>
                <w:sz w:val="27"/>
                <w:szCs w:val="28"/>
              </w:rPr>
              <w:t>644,6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 w:rsidR="00922490" w:rsidRDefault="00922490">
      <w:pPr>
        <w:widowControl w:val="0"/>
        <w:rPr>
          <w:color w:val="FF0000"/>
          <w:sz w:val="28"/>
          <w:szCs w:val="28"/>
        </w:rPr>
      </w:pPr>
    </w:p>
    <w:p w:rsidR="00922490" w:rsidRDefault="00C24A6F">
      <w:pPr>
        <w:widowControl w:val="0"/>
        <w:rPr>
          <w:color w:val="FF0000"/>
          <w:sz w:val="28"/>
          <w:szCs w:val="28"/>
        </w:rPr>
        <w:sectPr w:rsidR="00922490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.»</w:t>
      </w:r>
    </w:p>
    <w:p w:rsidR="00922490" w:rsidRDefault="00C24A6F">
      <w:pPr>
        <w:widowControl w:val="0"/>
        <w:ind w:left="10059" w:firstLine="561"/>
      </w:pPr>
      <w:r>
        <w:rPr>
          <w:sz w:val="28"/>
          <w:szCs w:val="28"/>
        </w:rPr>
        <w:lastRenderedPageBreak/>
        <w:t xml:space="preserve">Приложение № 2 к постановлению администрации округа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___________№ ____</w:t>
      </w:r>
    </w:p>
    <w:p w:rsidR="00922490" w:rsidRDefault="00922490">
      <w:pPr>
        <w:widowControl w:val="0"/>
        <w:ind w:left="10059" w:firstLine="561"/>
        <w:rPr>
          <w:sz w:val="28"/>
          <w:szCs w:val="28"/>
        </w:rPr>
      </w:pPr>
    </w:p>
    <w:p w:rsidR="00922490" w:rsidRDefault="00C24A6F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</w:p>
    <w:p w:rsidR="00922490" w:rsidRDefault="00C24A6F">
      <w:pPr>
        <w:widowControl w:val="0"/>
        <w:ind w:left="10059" w:firstLine="561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t>Муниципальная программа «Формирование современной городской среды на территории Белозерского муниципального округа» на 2023-2030 годы</w:t>
      </w:r>
    </w:p>
    <w:p w:rsidR="00922490" w:rsidRDefault="00922490">
      <w:pPr>
        <w:widowControl w:val="0"/>
        <w:rPr>
          <w:sz w:val="28"/>
          <w:szCs w:val="28"/>
        </w:rPr>
      </w:pPr>
    </w:p>
    <w:p w:rsidR="00922490" w:rsidRDefault="00C24A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расходов </w:t>
      </w:r>
      <w:proofErr w:type="gramStart"/>
      <w:r>
        <w:rPr>
          <w:sz w:val="28"/>
          <w:szCs w:val="28"/>
        </w:rPr>
        <w:t>федерального</w:t>
      </w:r>
      <w:proofErr w:type="gramEnd"/>
      <w:r>
        <w:rPr>
          <w:sz w:val="28"/>
          <w:szCs w:val="28"/>
        </w:rPr>
        <w:t>,</w:t>
      </w:r>
    </w:p>
    <w:p w:rsidR="00922490" w:rsidRDefault="00C24A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бюджетов, бюджета </w:t>
      </w:r>
    </w:p>
    <w:p w:rsidR="00922490" w:rsidRDefault="00C24A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округа, бюджетов государственных внеб</w:t>
      </w:r>
      <w:r>
        <w:rPr>
          <w:sz w:val="28"/>
          <w:szCs w:val="28"/>
        </w:rPr>
        <w:t>юджетных фондов,</w:t>
      </w:r>
    </w:p>
    <w:p w:rsidR="00922490" w:rsidRDefault="00C24A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 на реализацию целей муниципальной программы</w:t>
      </w:r>
    </w:p>
    <w:p w:rsidR="00922490" w:rsidRDefault="0092249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  <w:gridCol w:w="1077"/>
        <w:gridCol w:w="1134"/>
        <w:gridCol w:w="1559"/>
        <w:gridCol w:w="1276"/>
        <w:gridCol w:w="1276"/>
        <w:gridCol w:w="1276"/>
        <w:gridCol w:w="1134"/>
        <w:gridCol w:w="1134"/>
      </w:tblGrid>
      <w:tr w:rsidR="00922490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922490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  <w:tr w:rsidR="0092249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2249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10 054,7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6757,1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</w:tr>
      <w:tr w:rsidR="0092249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</w:t>
            </w:r>
            <w:r>
              <w:rPr>
                <w:sz w:val="28"/>
                <w:szCs w:val="28"/>
              </w:rPr>
              <w:t>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  <w:rPr>
                <w:highlight w:val="yellow"/>
              </w:rPr>
            </w:pPr>
            <w:r>
              <w:t xml:space="preserve">1 784,0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  <w:rPr>
                <w:highlight w:val="yellow"/>
              </w:rPr>
            </w:pPr>
            <w:r>
              <w:t>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</w:tr>
      <w:tr w:rsidR="0092249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  <w:rPr>
                <w:strike/>
                <w:highlight w:val="yellow"/>
              </w:rPr>
            </w:pPr>
            <w:r>
              <w:rPr>
                <w:color w:val="000000" w:themeColor="text1"/>
                <w:lang w:eastAsia="ru-RU"/>
              </w:rPr>
              <w:t>3 451,5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  <w:rPr>
                <w:strike/>
                <w:highlight w:val="yellow"/>
              </w:rPr>
            </w:pPr>
            <w:r>
              <w:rPr>
                <w:color w:val="000000" w:themeColor="text1"/>
                <w:lang w:eastAsia="ru-RU"/>
              </w:rPr>
              <w:t>3813,1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</w:tr>
      <w:tr w:rsidR="0092249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  <w:rPr>
                <w:highlight w:val="yellow"/>
              </w:rPr>
            </w:pPr>
            <w:r>
              <w:t>4 819,2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  <w:rPr>
                <w:highlight w:val="yellow"/>
              </w:rPr>
            </w:pPr>
            <w:r>
              <w:t>2268,2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90" w:rsidRDefault="00C24A6F">
            <w:pPr>
              <w:jc w:val="center"/>
            </w:pPr>
            <w:r>
              <w:t>0</w:t>
            </w:r>
          </w:p>
        </w:tc>
      </w:tr>
      <w:tr w:rsidR="0092249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Default="00C24A6F">
            <w:pPr>
              <w:jc w:val="center"/>
            </w:pPr>
            <w:r>
              <w:t>-</w:t>
            </w:r>
          </w:p>
        </w:tc>
      </w:tr>
      <w:tr w:rsidR="0092249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юридические лица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Default="00C24A6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Default="00C24A6F">
            <w:pPr>
              <w:jc w:val="center"/>
            </w:pPr>
            <w:r>
              <w:t>-</w:t>
            </w:r>
          </w:p>
        </w:tc>
      </w:tr>
      <w:tr w:rsidR="0092249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92249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Default="009224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Default="009224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Default="00922490"/>
        </w:tc>
      </w:tr>
    </w:tbl>
    <w:p w:rsidR="00922490" w:rsidRDefault="00922490">
      <w:pPr>
        <w:widowControl w:val="0"/>
        <w:ind w:firstLine="540"/>
        <w:jc w:val="both"/>
        <w:rPr>
          <w:sz w:val="28"/>
          <w:szCs w:val="28"/>
        </w:rPr>
      </w:pPr>
    </w:p>
    <w:p w:rsidR="00922490" w:rsidRDefault="00C24A6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&lt;1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>десь и далее в таблице бюджет  муниципального округа указывается в соответствии с ресурсным обеспечением реализации муниципальной программы округа (подпрограммы муниципальной программы округа) за счет средств бюджета муниципального округа.</w:t>
      </w:r>
    </w:p>
    <w:p w:rsidR="00922490" w:rsidRDefault="00C24A6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&lt;2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>десь и дале</w:t>
      </w:r>
      <w:r>
        <w:rPr>
          <w:sz w:val="28"/>
          <w:szCs w:val="28"/>
        </w:rPr>
        <w:t>е в приложении юридические лица - акционерные общества с муниципальным участием, иные организации, индивидуальные предприниматели и физические лица.</w:t>
      </w:r>
    </w:p>
    <w:p w:rsidR="00922490" w:rsidRDefault="00C24A6F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</w:p>
    <w:p w:rsidR="00922490" w:rsidRDefault="00922490">
      <w:pPr>
        <w:widowControl w:val="0"/>
        <w:jc w:val="right"/>
        <w:rPr>
          <w:sz w:val="28"/>
          <w:szCs w:val="28"/>
        </w:rPr>
      </w:pPr>
    </w:p>
    <w:p w:rsidR="00922490" w:rsidRDefault="00C24A6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922490" w:rsidRDefault="00922490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922490" w:rsidRDefault="00C24A6F">
      <w:pPr>
        <w:widowControl w:val="0"/>
        <w:ind w:left="10059" w:firstLine="561"/>
      </w:pPr>
      <w:r>
        <w:rPr>
          <w:sz w:val="28"/>
          <w:szCs w:val="28"/>
        </w:rPr>
        <w:t xml:space="preserve">Приложение № 3 к постановлению администрации округа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_________№ ____ </w:t>
      </w:r>
    </w:p>
    <w:p w:rsidR="00922490" w:rsidRDefault="00922490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922490" w:rsidRDefault="00C24A6F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«Приложение № 3 </w:t>
      </w:r>
    </w:p>
    <w:p w:rsidR="00922490" w:rsidRDefault="00C24A6F">
      <w:pPr>
        <w:widowControl w:val="0"/>
        <w:ind w:left="10059" w:firstLine="561"/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t>Муниципальная программа «Формирование современной городской среды на территории Белозерского муниципального округа» на 2023-2030 годы</w:t>
      </w:r>
    </w:p>
    <w:p w:rsidR="00922490" w:rsidRDefault="00922490">
      <w:pPr>
        <w:widowControl w:val="0"/>
        <w:ind w:left="10059" w:firstLine="6"/>
        <w:rPr>
          <w:sz w:val="28"/>
          <w:szCs w:val="28"/>
        </w:rPr>
      </w:pPr>
    </w:p>
    <w:p w:rsidR="00922490" w:rsidRDefault="00C24A6F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План реализации Программы  Формирование современной городской среды на территории Белозерского муницип</w:t>
      </w:r>
      <w:r>
        <w:rPr>
          <w:sz w:val="28"/>
          <w:szCs w:val="28"/>
        </w:rPr>
        <w:t>ального округа  на 2023-2030 годы</w:t>
      </w:r>
    </w:p>
    <w:p w:rsidR="00922490" w:rsidRDefault="00922490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922490" w:rsidRDefault="00922490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106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063"/>
        <w:gridCol w:w="2018"/>
        <w:gridCol w:w="1292"/>
        <w:gridCol w:w="1292"/>
        <w:gridCol w:w="2081"/>
        <w:gridCol w:w="1923"/>
        <w:gridCol w:w="2149"/>
        <w:gridCol w:w="1521"/>
      </w:tblGrid>
      <w:tr w:rsidR="0092249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lang w:eastAsia="en-US"/>
              </w:rPr>
              <w:t>основных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922490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922490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  <w:p w:rsidR="00922490" w:rsidRDefault="00922490"/>
        </w:tc>
      </w:tr>
      <w:tr w:rsidR="0092249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C24A6F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922490"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C24A6F">
            <w:pPr>
              <w:widowControl w:val="0"/>
              <w:jc w:val="center"/>
            </w:pPr>
            <w:r>
              <w:t>мероприятие 1 «Формирование комфортной городской среды в части благоустройства дворовых и общественных территорий и пространств»</w:t>
            </w:r>
          </w:p>
        </w:tc>
      </w:tr>
      <w:tr w:rsidR="00922490"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0" w:rsidRDefault="00C24A6F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t>1.1. Благоустройство дворовых территорий</w:t>
            </w:r>
          </w:p>
        </w:tc>
      </w:tr>
      <w:tr w:rsidR="0092249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</w:pPr>
            <w:r>
              <w:t>1.1.1.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Выполнение работ по благоустройству территории дворовой территории по адресу: г. </w:t>
            </w:r>
            <w:r>
              <w:rPr>
                <w:shd w:val="clear" w:color="auto" w:fill="FFFFFF"/>
              </w:rPr>
              <w:lastRenderedPageBreak/>
              <w:t xml:space="preserve">Белозерск, ул. </w:t>
            </w:r>
            <w:r>
              <w:rPr>
                <w:shd w:val="clear" w:color="auto" w:fill="FFFFFF"/>
                <w:lang w:val="en-US"/>
              </w:rPr>
              <w:t>III</w:t>
            </w:r>
            <w:r>
              <w:rPr>
                <w:shd w:val="clear" w:color="auto" w:fill="FFFFFF"/>
              </w:rPr>
              <w:t>-го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Интернационала</w:t>
            </w:r>
            <w:r>
              <w:t>, д.83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lastRenderedPageBreak/>
              <w:t>Территориальное управление «Белозерское» администрации Белозерского муниципального округа</w:t>
            </w:r>
          </w:p>
          <w:p w:rsidR="00922490" w:rsidRDefault="00922490">
            <w:pPr>
              <w:widowControl w:val="0"/>
              <w:outlineLvl w:val="1"/>
            </w:pPr>
          </w:p>
          <w:p w:rsidR="00922490" w:rsidRDefault="00922490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5 490,7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22490" w:rsidRDefault="00922490"/>
        </w:tc>
      </w:tr>
      <w:tr w:rsidR="00922490">
        <w:trPr>
          <w:trHeight w:val="14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r>
              <w:lastRenderedPageBreak/>
              <w:t>1.1.2.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Выполнение работ по благоустройству территории дворовой территории по адресу: г. Белозерск, ул. </w:t>
            </w:r>
            <w:r>
              <w:rPr>
                <w:shd w:val="clear" w:color="auto" w:fill="FFFFFF"/>
                <w:lang w:val="en-US"/>
              </w:rPr>
              <w:t>III</w:t>
            </w:r>
            <w:r>
              <w:rPr>
                <w:shd w:val="clear" w:color="auto" w:fill="FFFFFF"/>
              </w:rPr>
              <w:t>-го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Интернационала</w:t>
            </w:r>
            <w:r>
              <w:t>, д.85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922490" w:rsidRDefault="00922490">
            <w:pPr>
              <w:widowControl w:val="0"/>
              <w:outlineLvl w:val="1"/>
            </w:pPr>
          </w:p>
          <w:p w:rsidR="00922490" w:rsidRDefault="00922490">
            <w:pPr>
              <w:widowControl w:val="0"/>
            </w:pPr>
          </w:p>
          <w:p w:rsidR="00922490" w:rsidRDefault="00922490">
            <w:pPr>
              <w:widowControl w:val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5 889,4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22490" w:rsidRDefault="00922490"/>
        </w:tc>
      </w:tr>
      <w:tr w:rsidR="00922490">
        <w:trPr>
          <w:trHeight w:val="19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r>
              <w:t>1.1.3.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r>
              <w:rPr>
                <w:shd w:val="clear" w:color="auto" w:fill="FFFFFF"/>
              </w:rPr>
              <w:t>Разработка проектно-сметной документации по благоустройству дворовых территорий</w:t>
            </w:r>
          </w:p>
          <w:p w:rsidR="00922490" w:rsidRDefault="00922490">
            <w:pPr>
              <w:rPr>
                <w:shd w:val="clear" w:color="auto" w:fill="FFFFFF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 и общественных территорий</w:t>
            </w:r>
          </w:p>
          <w:p w:rsidR="00922490" w:rsidRDefault="00922490">
            <w:pPr>
              <w:widowControl w:val="0"/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922490">
        <w:trPr>
          <w:trHeight w:val="296"/>
        </w:trPr>
        <w:tc>
          <w:tcPr>
            <w:tcW w:w="14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1.2. Благоустройство общественных территорий и пространств</w:t>
            </w:r>
          </w:p>
        </w:tc>
      </w:tr>
      <w:tr w:rsidR="00922490">
        <w:trPr>
          <w:trHeight w:val="19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r>
              <w:t>1.2.1.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>территории у памятника «Воину - освободителю»</w:t>
            </w:r>
            <w:r>
              <w:rPr>
                <w:shd w:val="clear" w:color="auto" w:fill="FFFFFF"/>
              </w:rPr>
              <w:t> в д. Глушково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</w:pPr>
            <w:r>
              <w:t>Администрация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290,9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22490" w:rsidRDefault="00922490"/>
        </w:tc>
      </w:tr>
      <w:tr w:rsidR="00922490">
        <w:trPr>
          <w:trHeight w:val="214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r>
              <w:lastRenderedPageBreak/>
              <w:t>1.2.2.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 xml:space="preserve">площади у памятного знака Братьям </w:t>
            </w:r>
            <w:proofErr w:type="spellStart"/>
            <w:r>
              <w:rPr>
                <w:color w:val="000000"/>
              </w:rPr>
              <w:t>Шамариным</w:t>
            </w:r>
            <w:proofErr w:type="spellEnd"/>
            <w:r>
              <w:rPr>
                <w:color w:val="000000"/>
              </w:rPr>
              <w:t xml:space="preserve"> в г. Белозерске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922490" w:rsidRDefault="00922490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2399,2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22490" w:rsidRDefault="00922490"/>
        </w:tc>
      </w:tr>
      <w:tr w:rsidR="00922490">
        <w:trPr>
          <w:trHeight w:val="20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r>
              <w:t>1.2.3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r>
              <w:rPr>
                <w:shd w:val="clear" w:color="auto" w:fill="FFFFFF"/>
              </w:rPr>
              <w:t>Выполнение работ по благоустройству территории городского пляжа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312,1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jc w:val="center"/>
            </w:pPr>
            <w:r>
              <w:t>0</w:t>
            </w:r>
          </w:p>
          <w:p w:rsidR="00922490" w:rsidRDefault="00922490"/>
        </w:tc>
      </w:tr>
      <w:tr w:rsidR="00922490">
        <w:trPr>
          <w:trHeight w:val="17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r>
              <w:t>1.2.4.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r>
              <w:rPr>
                <w:shd w:val="clear" w:color="auto" w:fill="FFFFFF"/>
              </w:rPr>
              <w:t>Разработка проектно-сметной документации по благоустройству общественных территорий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</w:pPr>
            <w:r>
              <w:t>Администрация Белозерского муниципального округа</w:t>
            </w:r>
          </w:p>
          <w:p w:rsidR="00922490" w:rsidRDefault="00922490">
            <w:pPr>
              <w:widowControl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  <w:p w:rsidR="00922490" w:rsidRDefault="00922490">
            <w:pPr>
              <w:widowControl w:val="0"/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922490">
            <w:pPr>
              <w:jc w:val="center"/>
            </w:pPr>
          </w:p>
        </w:tc>
      </w:tr>
      <w:tr w:rsidR="00922490">
        <w:trPr>
          <w:trHeight w:val="16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r>
              <w:t>1.2.5.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r>
              <w:rPr>
                <w:shd w:val="clear" w:color="auto" w:fill="FFFFFF"/>
              </w:rPr>
              <w:t>Разработка проектно-сметной документации по благоустройству общественных пространств и территорий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</w:pPr>
            <w:r>
              <w:rPr>
                <w:szCs w:val="28"/>
                <w:lang w:eastAsia="ru-RU"/>
              </w:rPr>
              <w:t xml:space="preserve">Территориальное управление «Белозерское»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 и территорий</w:t>
            </w:r>
          </w:p>
          <w:p w:rsidR="00922490" w:rsidRDefault="00922490">
            <w:pPr>
              <w:widowControl w:val="0"/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575,0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922490">
            <w:pPr>
              <w:jc w:val="center"/>
            </w:pPr>
          </w:p>
          <w:p w:rsidR="00922490" w:rsidRDefault="00922490"/>
          <w:p w:rsidR="00922490" w:rsidRDefault="00922490"/>
          <w:p w:rsidR="00922490" w:rsidRDefault="00922490"/>
          <w:p w:rsidR="00922490" w:rsidRDefault="00922490"/>
          <w:p w:rsidR="00922490" w:rsidRDefault="00922490"/>
        </w:tc>
      </w:tr>
      <w:tr w:rsidR="00922490">
        <w:trPr>
          <w:trHeight w:val="18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r>
              <w:lastRenderedPageBreak/>
              <w:t>1.2.6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Дополнительные работы по благоустройству Парка имени Героя Советского Союза И.П. </w:t>
            </w:r>
            <w:proofErr w:type="spellStart"/>
            <w:r>
              <w:rPr>
                <w:shd w:val="clear" w:color="auto" w:fill="FFFFFF"/>
              </w:rPr>
              <w:t>Малоземова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outlineLvl w:val="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  <w:p w:rsidR="00922490" w:rsidRDefault="00922490">
            <w:pPr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453,3</w:t>
            </w:r>
          </w:p>
          <w:p w:rsidR="00922490" w:rsidRDefault="00922490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922490" w:rsidRDefault="00922490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922490" w:rsidRDefault="00922490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922490">
            <w:pPr>
              <w:jc w:val="center"/>
            </w:pPr>
          </w:p>
        </w:tc>
      </w:tr>
      <w:tr w:rsidR="00922490">
        <w:trPr>
          <w:trHeight w:val="189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r>
              <w:t>1.2.7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Приобретение и установка информационных табличек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</w:pPr>
            <w:r>
              <w:t>Администрация Белозерского муниципального округа</w:t>
            </w:r>
          </w:p>
          <w:p w:rsidR="00922490" w:rsidRDefault="00922490">
            <w:pPr>
              <w:widowControl w:val="0"/>
              <w:outlineLvl w:val="1"/>
              <w:rPr>
                <w:szCs w:val="28"/>
                <w:lang w:eastAsia="ru-RU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  <w:p w:rsidR="00922490" w:rsidRDefault="00922490">
            <w:pPr>
              <w:rPr>
                <w:rFonts w:eastAsia="Calibri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92249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22490" w:rsidRDefault="00922490">
            <w:pPr>
              <w:jc w:val="center"/>
            </w:pPr>
          </w:p>
        </w:tc>
      </w:tr>
      <w:tr w:rsidR="00922490">
        <w:trPr>
          <w:trHeight w:val="20"/>
        </w:trPr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highlight w:val="white"/>
              </w:rPr>
              <w:t xml:space="preserve">1.3. Выполнение работ по </w:t>
            </w:r>
            <w:proofErr w:type="spellStart"/>
            <w:r>
              <w:rPr>
                <w:highlight w:val="white"/>
              </w:rPr>
              <w:t>цифровизации</w:t>
            </w:r>
            <w:proofErr w:type="spellEnd"/>
            <w:r>
              <w:rPr>
                <w:highlight w:val="white"/>
              </w:rPr>
              <w:t xml:space="preserve"> городского хозяйства</w:t>
            </w:r>
            <w:r>
              <w:t>»</w:t>
            </w:r>
          </w:p>
        </w:tc>
      </w:tr>
      <w:tr w:rsidR="00922490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r>
              <w:t>1.3.1.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rPr>
                <w:shd w:val="clear" w:color="auto" w:fill="FFFFFF"/>
              </w:rPr>
            </w:pPr>
            <w:r>
              <w:t xml:space="preserve">Выполнение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outlineLvl w:val="1"/>
            </w:pPr>
            <w:r>
              <w:t>Территориальное управление «Белозерское» администрации округа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555,6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555,6</w:t>
            </w:r>
          </w:p>
          <w:p w:rsidR="00922490" w:rsidRDefault="0092249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922490">
        <w:trPr>
          <w:trHeight w:val="224"/>
        </w:trPr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мероприятие 1.4. «Инвентаризация дворовых территорий, территорий общего пользования» </w:t>
            </w:r>
          </w:p>
        </w:tc>
      </w:tr>
      <w:tr w:rsidR="00922490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r>
              <w:t>1.4.1.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Инвентаризация территорий в целях формирования адресного перечня общественных территорий, нуждающихся в благоустройстве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22490" w:rsidRDefault="00922490"/>
        </w:tc>
      </w:tr>
      <w:tr w:rsidR="00922490">
        <w:trPr>
          <w:trHeight w:val="93"/>
        </w:trPr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t>мероприятие 1.5. «</w:t>
            </w:r>
            <w:r>
              <w:rPr>
                <w:shd w:val="clear" w:color="auto" w:fill="FFFFFF"/>
              </w:rPr>
              <w:t xml:space="preserve">Расширение механизмов вовлечения граждан и организаций в реализацию мероприятий по благоустройству дворовых </w:t>
            </w:r>
            <w:r>
              <w:rPr>
                <w:shd w:val="clear" w:color="auto" w:fill="FFFFFF"/>
              </w:rPr>
              <w:lastRenderedPageBreak/>
              <w:t>территорий, территорий общего пользования»</w:t>
            </w:r>
            <w:r>
              <w:t xml:space="preserve"> </w:t>
            </w:r>
          </w:p>
        </w:tc>
      </w:tr>
      <w:tr w:rsidR="00922490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r>
              <w:lastRenderedPageBreak/>
              <w:t>1.5.1.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Создание условий для вовлечения граждан и организаций в реализацию мероприятий по благоустройству общественных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22490" w:rsidRDefault="00922490"/>
        </w:tc>
      </w:tr>
      <w:tr w:rsidR="00922490"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trike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10 054,7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trike/>
                <w:color w:val="000000"/>
                <w:highlight w:val="yellow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6 757,1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90" w:rsidRDefault="00C24A6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922490" w:rsidRDefault="00922490"/>
    <w:p w:rsidR="00922490" w:rsidRDefault="00C24A6F">
      <w:pPr>
        <w:widowContro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</w:p>
    <w:sectPr w:rsidR="00922490">
      <w:footnotePr>
        <w:pos w:val="beneathText"/>
      </w:footnotePr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90" w:rsidRDefault="00C24A6F">
      <w:r>
        <w:separator/>
      </w:r>
    </w:p>
  </w:endnote>
  <w:endnote w:type="continuationSeparator" w:id="0">
    <w:p w:rsidR="00922490" w:rsidRDefault="00C2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90" w:rsidRDefault="00922490">
    <w:pPr>
      <w:pStyle w:val="aff2"/>
      <w:jc w:val="right"/>
    </w:pPr>
  </w:p>
  <w:p w:rsidR="00922490" w:rsidRDefault="00922490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90" w:rsidRDefault="00C24A6F">
      <w:r>
        <w:separator/>
      </w:r>
    </w:p>
  </w:footnote>
  <w:footnote w:type="continuationSeparator" w:id="0">
    <w:p w:rsidR="00922490" w:rsidRDefault="00C2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FE8"/>
    <w:multiLevelType w:val="hybridMultilevel"/>
    <w:tmpl w:val="6928C03E"/>
    <w:lvl w:ilvl="0" w:tplc="81541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8A8BA">
      <w:start w:val="1"/>
      <w:numFmt w:val="lowerLetter"/>
      <w:lvlText w:val="%2."/>
      <w:lvlJc w:val="left"/>
      <w:pPr>
        <w:ind w:left="1440" w:hanging="360"/>
      </w:pPr>
    </w:lvl>
    <w:lvl w:ilvl="2" w:tplc="51DAA104">
      <w:start w:val="1"/>
      <w:numFmt w:val="lowerRoman"/>
      <w:lvlText w:val="%3."/>
      <w:lvlJc w:val="right"/>
      <w:pPr>
        <w:ind w:left="2160" w:hanging="180"/>
      </w:pPr>
    </w:lvl>
    <w:lvl w:ilvl="3" w:tplc="BC1E4ED8">
      <w:start w:val="1"/>
      <w:numFmt w:val="decimal"/>
      <w:lvlText w:val="%4."/>
      <w:lvlJc w:val="left"/>
      <w:pPr>
        <w:ind w:left="2880" w:hanging="360"/>
      </w:pPr>
    </w:lvl>
    <w:lvl w:ilvl="4" w:tplc="3918AC68">
      <w:start w:val="1"/>
      <w:numFmt w:val="lowerLetter"/>
      <w:lvlText w:val="%5."/>
      <w:lvlJc w:val="left"/>
      <w:pPr>
        <w:ind w:left="3600" w:hanging="360"/>
      </w:pPr>
    </w:lvl>
    <w:lvl w:ilvl="5" w:tplc="88C68BCE">
      <w:start w:val="1"/>
      <w:numFmt w:val="lowerRoman"/>
      <w:lvlText w:val="%6."/>
      <w:lvlJc w:val="right"/>
      <w:pPr>
        <w:ind w:left="4320" w:hanging="180"/>
      </w:pPr>
    </w:lvl>
    <w:lvl w:ilvl="6" w:tplc="D84C5852">
      <w:start w:val="1"/>
      <w:numFmt w:val="decimal"/>
      <w:lvlText w:val="%7."/>
      <w:lvlJc w:val="left"/>
      <w:pPr>
        <w:ind w:left="5040" w:hanging="360"/>
      </w:pPr>
    </w:lvl>
    <w:lvl w:ilvl="7" w:tplc="D3342F44">
      <w:start w:val="1"/>
      <w:numFmt w:val="lowerLetter"/>
      <w:lvlText w:val="%8."/>
      <w:lvlJc w:val="left"/>
      <w:pPr>
        <w:ind w:left="5760" w:hanging="360"/>
      </w:pPr>
    </w:lvl>
    <w:lvl w:ilvl="8" w:tplc="9774D0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6467"/>
    <w:multiLevelType w:val="hybridMultilevel"/>
    <w:tmpl w:val="2410EF5E"/>
    <w:lvl w:ilvl="0" w:tplc="95F0C3F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F24F16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3D3C993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3BAA5F4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8D2744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D80D6A4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CD4C846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06B22D10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280FA9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F6B3DE1"/>
    <w:multiLevelType w:val="hybridMultilevel"/>
    <w:tmpl w:val="490E11D8"/>
    <w:lvl w:ilvl="0" w:tplc="DA2A305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B9C7DAA">
      <w:start w:val="1"/>
      <w:numFmt w:val="lowerLetter"/>
      <w:lvlText w:val="%2."/>
      <w:lvlJc w:val="left"/>
      <w:pPr>
        <w:ind w:left="1440" w:hanging="360"/>
      </w:pPr>
    </w:lvl>
    <w:lvl w:ilvl="2" w:tplc="44C45F6A">
      <w:start w:val="1"/>
      <w:numFmt w:val="lowerRoman"/>
      <w:lvlText w:val="%3."/>
      <w:lvlJc w:val="right"/>
      <w:pPr>
        <w:ind w:left="2160" w:hanging="180"/>
      </w:pPr>
    </w:lvl>
    <w:lvl w:ilvl="3" w:tplc="C3A2B56E">
      <w:start w:val="1"/>
      <w:numFmt w:val="decimal"/>
      <w:lvlText w:val="%4."/>
      <w:lvlJc w:val="left"/>
      <w:pPr>
        <w:ind w:left="2880" w:hanging="360"/>
      </w:pPr>
    </w:lvl>
    <w:lvl w:ilvl="4" w:tplc="DE261AB4">
      <w:start w:val="1"/>
      <w:numFmt w:val="lowerLetter"/>
      <w:lvlText w:val="%5."/>
      <w:lvlJc w:val="left"/>
      <w:pPr>
        <w:ind w:left="3600" w:hanging="360"/>
      </w:pPr>
    </w:lvl>
    <w:lvl w:ilvl="5" w:tplc="B2F606F4">
      <w:start w:val="1"/>
      <w:numFmt w:val="lowerRoman"/>
      <w:lvlText w:val="%6."/>
      <w:lvlJc w:val="right"/>
      <w:pPr>
        <w:ind w:left="4320" w:hanging="180"/>
      </w:pPr>
    </w:lvl>
    <w:lvl w:ilvl="6" w:tplc="FF0895AA">
      <w:start w:val="1"/>
      <w:numFmt w:val="decimal"/>
      <w:lvlText w:val="%7."/>
      <w:lvlJc w:val="left"/>
      <w:pPr>
        <w:ind w:left="5040" w:hanging="360"/>
      </w:pPr>
    </w:lvl>
    <w:lvl w:ilvl="7" w:tplc="01381342">
      <w:start w:val="1"/>
      <w:numFmt w:val="lowerLetter"/>
      <w:lvlText w:val="%8."/>
      <w:lvlJc w:val="left"/>
      <w:pPr>
        <w:ind w:left="5760" w:hanging="360"/>
      </w:pPr>
    </w:lvl>
    <w:lvl w:ilvl="8" w:tplc="06ECED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279B8"/>
    <w:multiLevelType w:val="hybridMultilevel"/>
    <w:tmpl w:val="B6DCA688"/>
    <w:lvl w:ilvl="0" w:tplc="61E869E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986CF3E2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DD44050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36441CE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FEE42E1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0D140A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C2A2B78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A3208B4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4642D38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4">
    <w:nsid w:val="16735CF9"/>
    <w:multiLevelType w:val="hybridMultilevel"/>
    <w:tmpl w:val="F9D4EB36"/>
    <w:lvl w:ilvl="0" w:tplc="09BE366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6C6A78B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D0889F44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68804CD8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4F443F5E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58079DC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7CDA4512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47D4DCDE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B0C40002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FF652AF"/>
    <w:multiLevelType w:val="hybridMultilevel"/>
    <w:tmpl w:val="A5706BC2"/>
    <w:lvl w:ilvl="0" w:tplc="4A24BFA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3E209E4E">
      <w:start w:val="1"/>
      <w:numFmt w:val="lowerLetter"/>
      <w:lvlText w:val="%2."/>
      <w:lvlJc w:val="left"/>
      <w:pPr>
        <w:ind w:left="1488" w:hanging="360"/>
      </w:pPr>
    </w:lvl>
    <w:lvl w:ilvl="2" w:tplc="C2CA64A4">
      <w:start w:val="1"/>
      <w:numFmt w:val="lowerRoman"/>
      <w:lvlText w:val="%3."/>
      <w:lvlJc w:val="right"/>
      <w:pPr>
        <w:ind w:left="2208" w:hanging="180"/>
      </w:pPr>
    </w:lvl>
    <w:lvl w:ilvl="3" w:tplc="57EC8C24">
      <w:start w:val="1"/>
      <w:numFmt w:val="decimal"/>
      <w:lvlText w:val="%4."/>
      <w:lvlJc w:val="left"/>
      <w:pPr>
        <w:ind w:left="2928" w:hanging="360"/>
      </w:pPr>
    </w:lvl>
    <w:lvl w:ilvl="4" w:tplc="AE52FDA4">
      <w:start w:val="1"/>
      <w:numFmt w:val="lowerLetter"/>
      <w:lvlText w:val="%5."/>
      <w:lvlJc w:val="left"/>
      <w:pPr>
        <w:ind w:left="3648" w:hanging="360"/>
      </w:pPr>
    </w:lvl>
    <w:lvl w:ilvl="5" w:tplc="0CBAB856">
      <w:start w:val="1"/>
      <w:numFmt w:val="lowerRoman"/>
      <w:lvlText w:val="%6."/>
      <w:lvlJc w:val="right"/>
      <w:pPr>
        <w:ind w:left="4368" w:hanging="180"/>
      </w:pPr>
    </w:lvl>
    <w:lvl w:ilvl="6" w:tplc="4D8416A4">
      <w:start w:val="1"/>
      <w:numFmt w:val="decimal"/>
      <w:lvlText w:val="%7."/>
      <w:lvlJc w:val="left"/>
      <w:pPr>
        <w:ind w:left="5088" w:hanging="360"/>
      </w:pPr>
    </w:lvl>
    <w:lvl w:ilvl="7" w:tplc="00088764">
      <w:start w:val="1"/>
      <w:numFmt w:val="lowerLetter"/>
      <w:lvlText w:val="%8."/>
      <w:lvlJc w:val="left"/>
      <w:pPr>
        <w:ind w:left="5808" w:hanging="360"/>
      </w:pPr>
    </w:lvl>
    <w:lvl w:ilvl="8" w:tplc="997E04CC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23616FA4"/>
    <w:multiLevelType w:val="hybridMultilevel"/>
    <w:tmpl w:val="71BCC140"/>
    <w:lvl w:ilvl="0" w:tplc="34ECAC2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04E658B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FA6A37B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AABEE2B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D22A0F38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4F6C35BE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2D2EA14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8E7A5B4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EC9E0782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7">
    <w:nsid w:val="25375FC4"/>
    <w:multiLevelType w:val="hybridMultilevel"/>
    <w:tmpl w:val="4CDC066A"/>
    <w:lvl w:ilvl="0" w:tplc="79727C0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965836DE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463A7148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570A7304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F9A82BD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5406E62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376ECBE8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2D103A6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9CA87FB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8">
    <w:nsid w:val="2DE32882"/>
    <w:multiLevelType w:val="hybridMultilevel"/>
    <w:tmpl w:val="8BFE2EA8"/>
    <w:lvl w:ilvl="0" w:tplc="452C2A98">
      <w:start w:val="1"/>
      <w:numFmt w:val="decimal"/>
      <w:lvlText w:val="%1."/>
      <w:lvlJc w:val="left"/>
      <w:pPr>
        <w:ind w:left="720" w:hanging="360"/>
      </w:pPr>
    </w:lvl>
    <w:lvl w:ilvl="1" w:tplc="640A3CE8">
      <w:start w:val="1"/>
      <w:numFmt w:val="lowerLetter"/>
      <w:lvlText w:val="%2."/>
      <w:lvlJc w:val="left"/>
      <w:pPr>
        <w:ind w:left="1440" w:hanging="360"/>
      </w:pPr>
    </w:lvl>
    <w:lvl w:ilvl="2" w:tplc="15AE3204">
      <w:start w:val="1"/>
      <w:numFmt w:val="lowerRoman"/>
      <w:lvlText w:val="%3."/>
      <w:lvlJc w:val="right"/>
      <w:pPr>
        <w:ind w:left="2160" w:hanging="180"/>
      </w:pPr>
    </w:lvl>
    <w:lvl w:ilvl="3" w:tplc="2B385ADC">
      <w:start w:val="1"/>
      <w:numFmt w:val="decimal"/>
      <w:lvlText w:val="%4."/>
      <w:lvlJc w:val="left"/>
      <w:pPr>
        <w:ind w:left="2880" w:hanging="360"/>
      </w:pPr>
    </w:lvl>
    <w:lvl w:ilvl="4" w:tplc="2996CF34">
      <w:start w:val="1"/>
      <w:numFmt w:val="lowerLetter"/>
      <w:lvlText w:val="%5."/>
      <w:lvlJc w:val="left"/>
      <w:pPr>
        <w:ind w:left="3600" w:hanging="360"/>
      </w:pPr>
    </w:lvl>
    <w:lvl w:ilvl="5" w:tplc="9B2A3DDE">
      <w:start w:val="1"/>
      <w:numFmt w:val="lowerRoman"/>
      <w:lvlText w:val="%6."/>
      <w:lvlJc w:val="right"/>
      <w:pPr>
        <w:ind w:left="4320" w:hanging="180"/>
      </w:pPr>
    </w:lvl>
    <w:lvl w:ilvl="6" w:tplc="C2D60F7E">
      <w:start w:val="1"/>
      <w:numFmt w:val="decimal"/>
      <w:lvlText w:val="%7."/>
      <w:lvlJc w:val="left"/>
      <w:pPr>
        <w:ind w:left="5040" w:hanging="360"/>
      </w:pPr>
    </w:lvl>
    <w:lvl w:ilvl="7" w:tplc="BB425468">
      <w:start w:val="1"/>
      <w:numFmt w:val="lowerLetter"/>
      <w:lvlText w:val="%8."/>
      <w:lvlJc w:val="left"/>
      <w:pPr>
        <w:ind w:left="5760" w:hanging="360"/>
      </w:pPr>
    </w:lvl>
    <w:lvl w:ilvl="8" w:tplc="A2AC4FB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F4889"/>
    <w:multiLevelType w:val="hybridMultilevel"/>
    <w:tmpl w:val="C33EC234"/>
    <w:lvl w:ilvl="0" w:tplc="F43E9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0EBBE8">
      <w:start w:val="1"/>
      <w:numFmt w:val="lowerLetter"/>
      <w:lvlText w:val="%2."/>
      <w:lvlJc w:val="left"/>
      <w:pPr>
        <w:ind w:left="1440" w:hanging="360"/>
      </w:pPr>
    </w:lvl>
    <w:lvl w:ilvl="2" w:tplc="4C14FB96">
      <w:start w:val="1"/>
      <w:numFmt w:val="lowerRoman"/>
      <w:lvlText w:val="%3."/>
      <w:lvlJc w:val="right"/>
      <w:pPr>
        <w:ind w:left="2160" w:hanging="180"/>
      </w:pPr>
    </w:lvl>
    <w:lvl w:ilvl="3" w:tplc="4C16590E">
      <w:start w:val="1"/>
      <w:numFmt w:val="decimal"/>
      <w:lvlText w:val="%4."/>
      <w:lvlJc w:val="left"/>
      <w:pPr>
        <w:ind w:left="2880" w:hanging="360"/>
      </w:pPr>
    </w:lvl>
    <w:lvl w:ilvl="4" w:tplc="C21663EE">
      <w:start w:val="1"/>
      <w:numFmt w:val="lowerLetter"/>
      <w:lvlText w:val="%5."/>
      <w:lvlJc w:val="left"/>
      <w:pPr>
        <w:ind w:left="3600" w:hanging="360"/>
      </w:pPr>
    </w:lvl>
    <w:lvl w:ilvl="5" w:tplc="25A6CCA2">
      <w:start w:val="1"/>
      <w:numFmt w:val="lowerRoman"/>
      <w:lvlText w:val="%6."/>
      <w:lvlJc w:val="right"/>
      <w:pPr>
        <w:ind w:left="4320" w:hanging="180"/>
      </w:pPr>
    </w:lvl>
    <w:lvl w:ilvl="6" w:tplc="14429B06">
      <w:start w:val="1"/>
      <w:numFmt w:val="decimal"/>
      <w:lvlText w:val="%7."/>
      <w:lvlJc w:val="left"/>
      <w:pPr>
        <w:ind w:left="5040" w:hanging="360"/>
      </w:pPr>
    </w:lvl>
    <w:lvl w:ilvl="7" w:tplc="DD06CA22">
      <w:start w:val="1"/>
      <w:numFmt w:val="lowerLetter"/>
      <w:lvlText w:val="%8."/>
      <w:lvlJc w:val="left"/>
      <w:pPr>
        <w:ind w:left="5760" w:hanging="360"/>
      </w:pPr>
    </w:lvl>
    <w:lvl w:ilvl="8" w:tplc="F994533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25771"/>
    <w:multiLevelType w:val="hybridMultilevel"/>
    <w:tmpl w:val="9E42D212"/>
    <w:lvl w:ilvl="0" w:tplc="95323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98E8BE">
      <w:start w:val="1"/>
      <w:numFmt w:val="lowerLetter"/>
      <w:lvlText w:val="%2."/>
      <w:lvlJc w:val="left"/>
      <w:pPr>
        <w:ind w:left="1440" w:hanging="360"/>
      </w:pPr>
    </w:lvl>
    <w:lvl w:ilvl="2" w:tplc="6554D1B0">
      <w:start w:val="1"/>
      <w:numFmt w:val="lowerRoman"/>
      <w:lvlText w:val="%3."/>
      <w:lvlJc w:val="right"/>
      <w:pPr>
        <w:ind w:left="2160" w:hanging="180"/>
      </w:pPr>
    </w:lvl>
    <w:lvl w:ilvl="3" w:tplc="FC6440A4">
      <w:start w:val="1"/>
      <w:numFmt w:val="decimal"/>
      <w:lvlText w:val="%4."/>
      <w:lvlJc w:val="left"/>
      <w:pPr>
        <w:ind w:left="2880" w:hanging="360"/>
      </w:pPr>
    </w:lvl>
    <w:lvl w:ilvl="4" w:tplc="3D58A514">
      <w:start w:val="1"/>
      <w:numFmt w:val="lowerLetter"/>
      <w:lvlText w:val="%5."/>
      <w:lvlJc w:val="left"/>
      <w:pPr>
        <w:ind w:left="3600" w:hanging="360"/>
      </w:pPr>
    </w:lvl>
    <w:lvl w:ilvl="5" w:tplc="A1EE9D30">
      <w:start w:val="1"/>
      <w:numFmt w:val="lowerRoman"/>
      <w:lvlText w:val="%6."/>
      <w:lvlJc w:val="right"/>
      <w:pPr>
        <w:ind w:left="4320" w:hanging="180"/>
      </w:pPr>
    </w:lvl>
    <w:lvl w:ilvl="6" w:tplc="C4208A3C">
      <w:start w:val="1"/>
      <w:numFmt w:val="decimal"/>
      <w:lvlText w:val="%7."/>
      <w:lvlJc w:val="left"/>
      <w:pPr>
        <w:ind w:left="5040" w:hanging="360"/>
      </w:pPr>
    </w:lvl>
    <w:lvl w:ilvl="7" w:tplc="B8B201A6">
      <w:start w:val="1"/>
      <w:numFmt w:val="lowerLetter"/>
      <w:lvlText w:val="%8."/>
      <w:lvlJc w:val="left"/>
      <w:pPr>
        <w:ind w:left="5760" w:hanging="360"/>
      </w:pPr>
    </w:lvl>
    <w:lvl w:ilvl="8" w:tplc="B330E91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666CA"/>
    <w:multiLevelType w:val="hybridMultilevel"/>
    <w:tmpl w:val="3A6CACDA"/>
    <w:lvl w:ilvl="0" w:tplc="C602E8D4">
      <w:start w:val="1"/>
      <w:numFmt w:val="decimal"/>
      <w:lvlText w:val="%1."/>
      <w:lvlJc w:val="left"/>
      <w:pPr>
        <w:ind w:left="1080" w:hanging="360"/>
      </w:pPr>
    </w:lvl>
    <w:lvl w:ilvl="1" w:tplc="D4BA73C0">
      <w:start w:val="1"/>
      <w:numFmt w:val="lowerLetter"/>
      <w:lvlText w:val="%2."/>
      <w:lvlJc w:val="left"/>
      <w:pPr>
        <w:ind w:left="1800" w:hanging="360"/>
      </w:pPr>
    </w:lvl>
    <w:lvl w:ilvl="2" w:tplc="FB50CB02">
      <w:start w:val="1"/>
      <w:numFmt w:val="lowerRoman"/>
      <w:lvlText w:val="%3."/>
      <w:lvlJc w:val="right"/>
      <w:pPr>
        <w:ind w:left="2520" w:hanging="180"/>
      </w:pPr>
    </w:lvl>
    <w:lvl w:ilvl="3" w:tplc="83E432FE">
      <w:start w:val="1"/>
      <w:numFmt w:val="decimal"/>
      <w:lvlText w:val="%4."/>
      <w:lvlJc w:val="left"/>
      <w:pPr>
        <w:ind w:left="3240" w:hanging="360"/>
      </w:pPr>
    </w:lvl>
    <w:lvl w:ilvl="4" w:tplc="84EA9B16">
      <w:start w:val="1"/>
      <w:numFmt w:val="lowerLetter"/>
      <w:lvlText w:val="%5."/>
      <w:lvlJc w:val="left"/>
      <w:pPr>
        <w:ind w:left="3960" w:hanging="360"/>
      </w:pPr>
    </w:lvl>
    <w:lvl w:ilvl="5" w:tplc="48EE2A4A">
      <w:start w:val="1"/>
      <w:numFmt w:val="lowerRoman"/>
      <w:lvlText w:val="%6."/>
      <w:lvlJc w:val="right"/>
      <w:pPr>
        <w:ind w:left="4680" w:hanging="180"/>
      </w:pPr>
    </w:lvl>
    <w:lvl w:ilvl="6" w:tplc="A6EAE7C8">
      <w:start w:val="1"/>
      <w:numFmt w:val="decimal"/>
      <w:lvlText w:val="%7."/>
      <w:lvlJc w:val="left"/>
      <w:pPr>
        <w:ind w:left="5400" w:hanging="360"/>
      </w:pPr>
    </w:lvl>
    <w:lvl w:ilvl="7" w:tplc="7BE8E68E">
      <w:start w:val="1"/>
      <w:numFmt w:val="lowerLetter"/>
      <w:lvlText w:val="%8."/>
      <w:lvlJc w:val="left"/>
      <w:pPr>
        <w:ind w:left="6120" w:hanging="360"/>
      </w:pPr>
    </w:lvl>
    <w:lvl w:ilvl="8" w:tplc="83328EDC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5281C"/>
    <w:multiLevelType w:val="hybridMultilevel"/>
    <w:tmpl w:val="DFB6F30E"/>
    <w:lvl w:ilvl="0" w:tplc="E66C6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DAD878">
      <w:start w:val="1"/>
      <w:numFmt w:val="lowerLetter"/>
      <w:lvlText w:val="%2."/>
      <w:lvlJc w:val="left"/>
      <w:pPr>
        <w:ind w:left="1440" w:hanging="360"/>
      </w:pPr>
    </w:lvl>
    <w:lvl w:ilvl="2" w:tplc="18C0CEAC">
      <w:start w:val="1"/>
      <w:numFmt w:val="lowerRoman"/>
      <w:lvlText w:val="%3."/>
      <w:lvlJc w:val="right"/>
      <w:pPr>
        <w:ind w:left="2160" w:hanging="180"/>
      </w:pPr>
    </w:lvl>
    <w:lvl w:ilvl="3" w:tplc="316EC322">
      <w:start w:val="1"/>
      <w:numFmt w:val="decimal"/>
      <w:lvlText w:val="%4."/>
      <w:lvlJc w:val="left"/>
      <w:pPr>
        <w:ind w:left="2880" w:hanging="360"/>
      </w:pPr>
    </w:lvl>
    <w:lvl w:ilvl="4" w:tplc="6874AD9A">
      <w:start w:val="1"/>
      <w:numFmt w:val="lowerLetter"/>
      <w:lvlText w:val="%5."/>
      <w:lvlJc w:val="left"/>
      <w:pPr>
        <w:ind w:left="3600" w:hanging="360"/>
      </w:pPr>
    </w:lvl>
    <w:lvl w:ilvl="5" w:tplc="6528115E">
      <w:start w:val="1"/>
      <w:numFmt w:val="lowerRoman"/>
      <w:lvlText w:val="%6."/>
      <w:lvlJc w:val="right"/>
      <w:pPr>
        <w:ind w:left="4320" w:hanging="180"/>
      </w:pPr>
    </w:lvl>
    <w:lvl w:ilvl="6" w:tplc="83585E08">
      <w:start w:val="1"/>
      <w:numFmt w:val="decimal"/>
      <w:lvlText w:val="%7."/>
      <w:lvlJc w:val="left"/>
      <w:pPr>
        <w:ind w:left="5040" w:hanging="360"/>
      </w:pPr>
    </w:lvl>
    <w:lvl w:ilvl="7" w:tplc="E124B342">
      <w:start w:val="1"/>
      <w:numFmt w:val="lowerLetter"/>
      <w:lvlText w:val="%8."/>
      <w:lvlJc w:val="left"/>
      <w:pPr>
        <w:ind w:left="5760" w:hanging="360"/>
      </w:pPr>
    </w:lvl>
    <w:lvl w:ilvl="8" w:tplc="9800AA4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C46D2"/>
    <w:multiLevelType w:val="hybridMultilevel"/>
    <w:tmpl w:val="785CCDAC"/>
    <w:lvl w:ilvl="0" w:tplc="D3BA42A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8B907942">
      <w:start w:val="1"/>
      <w:numFmt w:val="lowerLetter"/>
      <w:lvlText w:val="%2."/>
      <w:lvlJc w:val="left"/>
      <w:pPr>
        <w:ind w:left="1063" w:hanging="360"/>
      </w:pPr>
    </w:lvl>
    <w:lvl w:ilvl="2" w:tplc="57AE130E">
      <w:start w:val="1"/>
      <w:numFmt w:val="lowerRoman"/>
      <w:lvlText w:val="%3."/>
      <w:lvlJc w:val="right"/>
      <w:pPr>
        <w:ind w:left="1783" w:hanging="180"/>
      </w:pPr>
    </w:lvl>
    <w:lvl w:ilvl="3" w:tplc="670A814E">
      <w:start w:val="1"/>
      <w:numFmt w:val="decimal"/>
      <w:lvlText w:val="%4."/>
      <w:lvlJc w:val="left"/>
      <w:pPr>
        <w:ind w:left="2503" w:hanging="360"/>
      </w:pPr>
    </w:lvl>
    <w:lvl w:ilvl="4" w:tplc="26888A5E">
      <w:start w:val="1"/>
      <w:numFmt w:val="lowerLetter"/>
      <w:lvlText w:val="%5."/>
      <w:lvlJc w:val="left"/>
      <w:pPr>
        <w:ind w:left="3223" w:hanging="360"/>
      </w:pPr>
    </w:lvl>
    <w:lvl w:ilvl="5" w:tplc="E2021A7A">
      <w:start w:val="1"/>
      <w:numFmt w:val="lowerRoman"/>
      <w:lvlText w:val="%6."/>
      <w:lvlJc w:val="right"/>
      <w:pPr>
        <w:ind w:left="3943" w:hanging="180"/>
      </w:pPr>
    </w:lvl>
    <w:lvl w:ilvl="6" w:tplc="272C384E">
      <w:start w:val="1"/>
      <w:numFmt w:val="decimal"/>
      <w:lvlText w:val="%7."/>
      <w:lvlJc w:val="left"/>
      <w:pPr>
        <w:ind w:left="4663" w:hanging="360"/>
      </w:pPr>
    </w:lvl>
    <w:lvl w:ilvl="7" w:tplc="84AA0F90">
      <w:start w:val="1"/>
      <w:numFmt w:val="lowerLetter"/>
      <w:lvlText w:val="%8."/>
      <w:lvlJc w:val="left"/>
      <w:pPr>
        <w:ind w:left="5383" w:hanging="360"/>
      </w:pPr>
    </w:lvl>
    <w:lvl w:ilvl="8" w:tplc="615211F0">
      <w:start w:val="1"/>
      <w:numFmt w:val="lowerRoman"/>
      <w:lvlText w:val="%9."/>
      <w:lvlJc w:val="right"/>
      <w:pPr>
        <w:ind w:left="6103" w:hanging="180"/>
      </w:pPr>
    </w:lvl>
  </w:abstractNum>
  <w:abstractNum w:abstractNumId="14">
    <w:nsid w:val="54772585"/>
    <w:multiLevelType w:val="hybridMultilevel"/>
    <w:tmpl w:val="56D467EE"/>
    <w:lvl w:ilvl="0" w:tplc="6F0C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4A233E">
      <w:start w:val="1"/>
      <w:numFmt w:val="lowerLetter"/>
      <w:lvlText w:val="%2."/>
      <w:lvlJc w:val="left"/>
      <w:pPr>
        <w:ind w:left="1440" w:hanging="360"/>
      </w:pPr>
    </w:lvl>
    <w:lvl w:ilvl="2" w:tplc="6744F6FA">
      <w:start w:val="1"/>
      <w:numFmt w:val="lowerRoman"/>
      <w:lvlText w:val="%3."/>
      <w:lvlJc w:val="right"/>
      <w:pPr>
        <w:ind w:left="2160" w:hanging="180"/>
      </w:pPr>
    </w:lvl>
    <w:lvl w:ilvl="3" w:tplc="76DEBA78">
      <w:start w:val="1"/>
      <w:numFmt w:val="decimal"/>
      <w:lvlText w:val="%4."/>
      <w:lvlJc w:val="left"/>
      <w:pPr>
        <w:ind w:left="2880" w:hanging="360"/>
      </w:pPr>
    </w:lvl>
    <w:lvl w:ilvl="4" w:tplc="03F4FDCC">
      <w:start w:val="1"/>
      <w:numFmt w:val="lowerLetter"/>
      <w:lvlText w:val="%5."/>
      <w:lvlJc w:val="left"/>
      <w:pPr>
        <w:ind w:left="3600" w:hanging="360"/>
      </w:pPr>
    </w:lvl>
    <w:lvl w:ilvl="5" w:tplc="0DACDDCA">
      <w:start w:val="1"/>
      <w:numFmt w:val="lowerRoman"/>
      <w:lvlText w:val="%6."/>
      <w:lvlJc w:val="right"/>
      <w:pPr>
        <w:ind w:left="4320" w:hanging="180"/>
      </w:pPr>
    </w:lvl>
    <w:lvl w:ilvl="6" w:tplc="12A830D4">
      <w:start w:val="1"/>
      <w:numFmt w:val="decimal"/>
      <w:lvlText w:val="%7."/>
      <w:lvlJc w:val="left"/>
      <w:pPr>
        <w:ind w:left="5040" w:hanging="360"/>
      </w:pPr>
    </w:lvl>
    <w:lvl w:ilvl="7" w:tplc="8A4CEE7E">
      <w:start w:val="1"/>
      <w:numFmt w:val="lowerLetter"/>
      <w:lvlText w:val="%8."/>
      <w:lvlJc w:val="left"/>
      <w:pPr>
        <w:ind w:left="5760" w:hanging="360"/>
      </w:pPr>
    </w:lvl>
    <w:lvl w:ilvl="8" w:tplc="E5F43DB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4512E"/>
    <w:multiLevelType w:val="hybridMultilevel"/>
    <w:tmpl w:val="1BF614E4"/>
    <w:lvl w:ilvl="0" w:tplc="ADB45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98AA74">
      <w:start w:val="1"/>
      <w:numFmt w:val="lowerLetter"/>
      <w:lvlText w:val="%2."/>
      <w:lvlJc w:val="left"/>
      <w:pPr>
        <w:ind w:left="1440" w:hanging="360"/>
      </w:pPr>
    </w:lvl>
    <w:lvl w:ilvl="2" w:tplc="9B1CF414">
      <w:start w:val="1"/>
      <w:numFmt w:val="lowerRoman"/>
      <w:lvlText w:val="%3."/>
      <w:lvlJc w:val="right"/>
      <w:pPr>
        <w:ind w:left="2160" w:hanging="180"/>
      </w:pPr>
    </w:lvl>
    <w:lvl w:ilvl="3" w:tplc="2A5EC754">
      <w:start w:val="1"/>
      <w:numFmt w:val="decimal"/>
      <w:lvlText w:val="%4."/>
      <w:lvlJc w:val="left"/>
      <w:pPr>
        <w:ind w:left="2880" w:hanging="360"/>
      </w:pPr>
    </w:lvl>
    <w:lvl w:ilvl="4" w:tplc="9AC4FD80">
      <w:start w:val="1"/>
      <w:numFmt w:val="lowerLetter"/>
      <w:lvlText w:val="%5."/>
      <w:lvlJc w:val="left"/>
      <w:pPr>
        <w:ind w:left="3600" w:hanging="360"/>
      </w:pPr>
    </w:lvl>
    <w:lvl w:ilvl="5" w:tplc="B0FC6018">
      <w:start w:val="1"/>
      <w:numFmt w:val="lowerRoman"/>
      <w:lvlText w:val="%6."/>
      <w:lvlJc w:val="right"/>
      <w:pPr>
        <w:ind w:left="4320" w:hanging="180"/>
      </w:pPr>
    </w:lvl>
    <w:lvl w:ilvl="6" w:tplc="F6B07500">
      <w:start w:val="1"/>
      <w:numFmt w:val="decimal"/>
      <w:lvlText w:val="%7."/>
      <w:lvlJc w:val="left"/>
      <w:pPr>
        <w:ind w:left="5040" w:hanging="360"/>
      </w:pPr>
    </w:lvl>
    <w:lvl w:ilvl="7" w:tplc="22F441E6">
      <w:start w:val="1"/>
      <w:numFmt w:val="lowerLetter"/>
      <w:lvlText w:val="%8."/>
      <w:lvlJc w:val="left"/>
      <w:pPr>
        <w:ind w:left="5760" w:hanging="360"/>
      </w:pPr>
    </w:lvl>
    <w:lvl w:ilvl="8" w:tplc="AAACF49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80CBA"/>
    <w:multiLevelType w:val="hybridMultilevel"/>
    <w:tmpl w:val="BEC63FB0"/>
    <w:lvl w:ilvl="0" w:tplc="9FF8587C">
      <w:start w:val="1"/>
      <w:numFmt w:val="decimal"/>
      <w:lvlText w:val="%1."/>
      <w:lvlJc w:val="left"/>
      <w:pPr>
        <w:ind w:left="720" w:hanging="360"/>
      </w:pPr>
    </w:lvl>
    <w:lvl w:ilvl="1" w:tplc="EBC2F8E8">
      <w:start w:val="1"/>
      <w:numFmt w:val="lowerLetter"/>
      <w:lvlText w:val="%2."/>
      <w:lvlJc w:val="left"/>
      <w:pPr>
        <w:ind w:left="1440" w:hanging="360"/>
      </w:pPr>
    </w:lvl>
    <w:lvl w:ilvl="2" w:tplc="8A06AC6C">
      <w:start w:val="1"/>
      <w:numFmt w:val="lowerRoman"/>
      <w:lvlText w:val="%3."/>
      <w:lvlJc w:val="right"/>
      <w:pPr>
        <w:ind w:left="2160" w:hanging="180"/>
      </w:pPr>
    </w:lvl>
    <w:lvl w:ilvl="3" w:tplc="40B4B36C">
      <w:start w:val="1"/>
      <w:numFmt w:val="decimal"/>
      <w:lvlText w:val="%4."/>
      <w:lvlJc w:val="left"/>
      <w:pPr>
        <w:ind w:left="2880" w:hanging="360"/>
      </w:pPr>
    </w:lvl>
    <w:lvl w:ilvl="4" w:tplc="B7E20C90">
      <w:start w:val="1"/>
      <w:numFmt w:val="lowerLetter"/>
      <w:lvlText w:val="%5."/>
      <w:lvlJc w:val="left"/>
      <w:pPr>
        <w:ind w:left="3600" w:hanging="360"/>
      </w:pPr>
    </w:lvl>
    <w:lvl w:ilvl="5" w:tplc="3CE6B5F6">
      <w:start w:val="1"/>
      <w:numFmt w:val="lowerRoman"/>
      <w:lvlText w:val="%6."/>
      <w:lvlJc w:val="right"/>
      <w:pPr>
        <w:ind w:left="4320" w:hanging="180"/>
      </w:pPr>
    </w:lvl>
    <w:lvl w:ilvl="6" w:tplc="44FCF0AE">
      <w:start w:val="1"/>
      <w:numFmt w:val="decimal"/>
      <w:lvlText w:val="%7."/>
      <w:lvlJc w:val="left"/>
      <w:pPr>
        <w:ind w:left="5040" w:hanging="360"/>
      </w:pPr>
    </w:lvl>
    <w:lvl w:ilvl="7" w:tplc="FB5ED344">
      <w:start w:val="1"/>
      <w:numFmt w:val="lowerLetter"/>
      <w:lvlText w:val="%8."/>
      <w:lvlJc w:val="left"/>
      <w:pPr>
        <w:ind w:left="5760" w:hanging="360"/>
      </w:pPr>
    </w:lvl>
    <w:lvl w:ilvl="8" w:tplc="634CC0C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D7D2D"/>
    <w:multiLevelType w:val="hybridMultilevel"/>
    <w:tmpl w:val="D7B6F268"/>
    <w:lvl w:ilvl="0" w:tplc="41C69DA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AC82688A">
      <w:start w:val="1"/>
      <w:numFmt w:val="lowerLetter"/>
      <w:lvlText w:val="%2."/>
      <w:lvlJc w:val="left"/>
      <w:pPr>
        <w:ind w:left="1440" w:hanging="360"/>
      </w:pPr>
    </w:lvl>
    <w:lvl w:ilvl="2" w:tplc="EEE43A44">
      <w:start w:val="1"/>
      <w:numFmt w:val="lowerRoman"/>
      <w:lvlText w:val="%3."/>
      <w:lvlJc w:val="right"/>
      <w:pPr>
        <w:ind w:left="2160" w:hanging="180"/>
      </w:pPr>
    </w:lvl>
    <w:lvl w:ilvl="3" w:tplc="90ACAFFC">
      <w:start w:val="1"/>
      <w:numFmt w:val="decimal"/>
      <w:lvlText w:val="%4."/>
      <w:lvlJc w:val="left"/>
      <w:pPr>
        <w:ind w:left="2880" w:hanging="360"/>
      </w:pPr>
    </w:lvl>
    <w:lvl w:ilvl="4" w:tplc="E98E73F6">
      <w:start w:val="1"/>
      <w:numFmt w:val="lowerLetter"/>
      <w:lvlText w:val="%5."/>
      <w:lvlJc w:val="left"/>
      <w:pPr>
        <w:ind w:left="3600" w:hanging="360"/>
      </w:pPr>
    </w:lvl>
    <w:lvl w:ilvl="5" w:tplc="13DEA82A">
      <w:start w:val="1"/>
      <w:numFmt w:val="lowerRoman"/>
      <w:lvlText w:val="%6."/>
      <w:lvlJc w:val="right"/>
      <w:pPr>
        <w:ind w:left="4320" w:hanging="180"/>
      </w:pPr>
    </w:lvl>
    <w:lvl w:ilvl="6" w:tplc="E0E69D52">
      <w:start w:val="1"/>
      <w:numFmt w:val="decimal"/>
      <w:lvlText w:val="%7."/>
      <w:lvlJc w:val="left"/>
      <w:pPr>
        <w:ind w:left="5040" w:hanging="360"/>
      </w:pPr>
    </w:lvl>
    <w:lvl w:ilvl="7" w:tplc="F0B85E88">
      <w:start w:val="1"/>
      <w:numFmt w:val="lowerLetter"/>
      <w:lvlText w:val="%8."/>
      <w:lvlJc w:val="left"/>
      <w:pPr>
        <w:ind w:left="5760" w:hanging="360"/>
      </w:pPr>
    </w:lvl>
    <w:lvl w:ilvl="8" w:tplc="251023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C542F"/>
    <w:multiLevelType w:val="hybridMultilevel"/>
    <w:tmpl w:val="C010DD58"/>
    <w:lvl w:ilvl="0" w:tplc="0C58016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EB6853C">
      <w:start w:val="1"/>
      <w:numFmt w:val="lowerLetter"/>
      <w:lvlText w:val="%2."/>
      <w:lvlJc w:val="left"/>
      <w:pPr>
        <w:ind w:left="1363" w:hanging="360"/>
      </w:pPr>
    </w:lvl>
    <w:lvl w:ilvl="2" w:tplc="B3BCB1C0">
      <w:start w:val="1"/>
      <w:numFmt w:val="lowerRoman"/>
      <w:lvlText w:val="%3."/>
      <w:lvlJc w:val="right"/>
      <w:pPr>
        <w:ind w:left="2083" w:hanging="180"/>
      </w:pPr>
    </w:lvl>
    <w:lvl w:ilvl="3" w:tplc="8892E79A">
      <w:start w:val="1"/>
      <w:numFmt w:val="decimal"/>
      <w:lvlText w:val="%4."/>
      <w:lvlJc w:val="left"/>
      <w:pPr>
        <w:ind w:left="2803" w:hanging="360"/>
      </w:pPr>
    </w:lvl>
    <w:lvl w:ilvl="4" w:tplc="BEC07D1C">
      <w:start w:val="1"/>
      <w:numFmt w:val="lowerLetter"/>
      <w:lvlText w:val="%5."/>
      <w:lvlJc w:val="left"/>
      <w:pPr>
        <w:ind w:left="3523" w:hanging="360"/>
      </w:pPr>
    </w:lvl>
    <w:lvl w:ilvl="5" w:tplc="19EAA508">
      <w:start w:val="1"/>
      <w:numFmt w:val="lowerRoman"/>
      <w:lvlText w:val="%6."/>
      <w:lvlJc w:val="right"/>
      <w:pPr>
        <w:ind w:left="4243" w:hanging="180"/>
      </w:pPr>
    </w:lvl>
    <w:lvl w:ilvl="6" w:tplc="BD30924A">
      <w:start w:val="1"/>
      <w:numFmt w:val="decimal"/>
      <w:lvlText w:val="%7."/>
      <w:lvlJc w:val="left"/>
      <w:pPr>
        <w:ind w:left="4963" w:hanging="360"/>
      </w:pPr>
    </w:lvl>
    <w:lvl w:ilvl="7" w:tplc="CE8A0E18">
      <w:start w:val="1"/>
      <w:numFmt w:val="lowerLetter"/>
      <w:lvlText w:val="%8."/>
      <w:lvlJc w:val="left"/>
      <w:pPr>
        <w:ind w:left="5683" w:hanging="360"/>
      </w:pPr>
    </w:lvl>
    <w:lvl w:ilvl="8" w:tplc="2D52F76E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4"/>
  </w:num>
  <w:num w:numId="7">
    <w:abstractNumId w:val="18"/>
  </w:num>
  <w:num w:numId="8">
    <w:abstractNumId w:val="16"/>
  </w:num>
  <w:num w:numId="9">
    <w:abstractNumId w:val="11"/>
  </w:num>
  <w:num w:numId="10">
    <w:abstractNumId w:val="10"/>
  </w:num>
  <w:num w:numId="11">
    <w:abstractNumId w:val="5"/>
  </w:num>
  <w:num w:numId="12">
    <w:abstractNumId w:val="17"/>
  </w:num>
  <w:num w:numId="13">
    <w:abstractNumId w:val="7"/>
  </w:num>
  <w:num w:numId="14">
    <w:abstractNumId w:val="13"/>
  </w:num>
  <w:num w:numId="15">
    <w:abstractNumId w:val="2"/>
  </w:num>
  <w:num w:numId="16">
    <w:abstractNumId w:val="0"/>
  </w:num>
  <w:num w:numId="17">
    <w:abstractNumId w:val="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90"/>
    <w:rsid w:val="00922490"/>
    <w:rsid w:val="00C2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Демиденко В.А.</cp:lastModifiedBy>
  <cp:revision>2</cp:revision>
  <dcterms:created xsi:type="dcterms:W3CDTF">2023-10-10T08:26:00Z</dcterms:created>
  <dcterms:modified xsi:type="dcterms:W3CDTF">2023-10-10T08:26:00Z</dcterms:modified>
</cp:coreProperties>
</file>