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EB703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Об утверждении муниципальной  программы «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Развитие систем коммунальной инфраструктуры и энергосбережение</w:t>
      </w:r>
      <w:r w:rsid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в Белозерском муниципальном округе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6C38B0" w:rsidRPr="00AA0DA2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EB70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начальник</w:t>
      </w:r>
      <w:r w:rsidR="00AA0DA2">
        <w:rPr>
          <w:rFonts w:ascii="Times New Roman" w:hAnsi="Times New Roman" w:cs="Times New Roman"/>
          <w:sz w:val="28"/>
          <w:szCs w:val="28"/>
        </w:rPr>
        <w:t xml:space="preserve"> отдела жилищно-коммунального хозяйства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муниципального округа </w:t>
      </w:r>
      <w:r w:rsidR="00EB7033">
        <w:rPr>
          <w:rFonts w:ascii="Times New Roman" w:hAnsi="Times New Roman" w:cs="Times New Roman"/>
          <w:sz w:val="28"/>
          <w:szCs w:val="28"/>
        </w:rPr>
        <w:t>Поспелова Светлана Александровна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</w:t>
      </w:r>
      <w:r w:rsidR="003E35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сентября 2024 года</w:t>
      </w:r>
      <w:r w:rsidR="00AA0DA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0</w:t>
      </w:r>
      <w:r w:rsidR="003E35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</w:t>
      </w:r>
      <w:r w:rsidR="00AA0DA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октября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г. Белозерск, ул. Фрунзе, д. 35, каб.1</w:t>
      </w:r>
      <w:r w:rsidR="00EB7033" w:rsidRPr="00EB7033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электронной почты: </w:t>
      </w:r>
      <w:hyperlink r:id="rId5" w:history="1">
        <w:r w:rsidR="00EB7033" w:rsidRPr="00DD435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ogkh</w:t>
        </w:r>
        <w:r w:rsidR="00EB7033" w:rsidRPr="00DD435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EB7033" w:rsidRPr="00DD435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EB7033" w:rsidRPr="00DD435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EB7033" w:rsidRPr="00DD435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 w:rsidRPr="00AA0DA2">
        <w:rPr>
          <w:rFonts w:ascii="Times New Roman" w:hAnsi="Times New Roman" w:cs="Times New Roman"/>
          <w:sz w:val="28"/>
          <w:szCs w:val="28"/>
        </w:rPr>
        <w:t>-</w:t>
      </w:r>
      <w:r w:rsidR="00EB7033" w:rsidRPr="00EB7033">
        <w:rPr>
          <w:rFonts w:ascii="Times New Roman" w:hAnsi="Times New Roman" w:cs="Times New Roman"/>
          <w:sz w:val="28"/>
          <w:szCs w:val="28"/>
        </w:rPr>
        <w:t>39</w:t>
      </w:r>
      <w:r w:rsidR="00FF1B62" w:rsidRPr="00AA0DA2">
        <w:rPr>
          <w:rFonts w:ascii="Times New Roman" w:hAnsi="Times New Roman" w:cs="Times New Roman"/>
          <w:sz w:val="28"/>
          <w:szCs w:val="28"/>
        </w:rPr>
        <w:t>-</w:t>
      </w:r>
      <w:r w:rsidR="00EB7033" w:rsidRPr="00EB7033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E58D7" w:rsidRDefault="009E58D7"/>
    <w:p w:rsidR="00DE22D0" w:rsidRDefault="00DE22D0">
      <w:bookmarkStart w:id="0" w:name="_GoBack"/>
      <w:bookmarkEnd w:id="0"/>
    </w:p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3E35B3"/>
    <w:rsid w:val="00426C42"/>
    <w:rsid w:val="006C38B0"/>
    <w:rsid w:val="007C011A"/>
    <w:rsid w:val="009C127A"/>
    <w:rsid w:val="009E58D7"/>
    <w:rsid w:val="00AA0DA2"/>
    <w:rsid w:val="00B367F4"/>
    <w:rsid w:val="00BF51E4"/>
    <w:rsid w:val="00DE22D0"/>
    <w:rsid w:val="00EB7033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kh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Миронов Д.С.</cp:lastModifiedBy>
  <cp:revision>7</cp:revision>
  <dcterms:created xsi:type="dcterms:W3CDTF">2024-09-13T06:39:00Z</dcterms:created>
  <dcterms:modified xsi:type="dcterms:W3CDTF">2024-09-20T07:21:00Z</dcterms:modified>
</cp:coreProperties>
</file>