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1" w:rsidRDefault="00436D5C">
      <w:pPr>
        <w:jc w:val="center"/>
        <w:rPr>
          <w:b/>
          <w:sz w:val="28"/>
        </w:rPr>
      </w:pPr>
      <w:r>
        <w:rPr>
          <w:b/>
          <w:sz w:val="28"/>
        </w:rPr>
        <w:t>О</w:t>
      </w:r>
      <w:bookmarkStart w:id="0" w:name="_GoBack"/>
      <w:bookmarkEnd w:id="0"/>
      <w:r w:rsidR="00A65A47">
        <w:rPr>
          <w:b/>
          <w:sz w:val="28"/>
        </w:rPr>
        <w:t xml:space="preserve"> проведении </w:t>
      </w:r>
      <w:r w:rsidR="00DB31D5">
        <w:rPr>
          <w:b/>
          <w:sz w:val="28"/>
        </w:rPr>
        <w:t>недели правовой помощи</w:t>
      </w:r>
      <w:r w:rsidR="00A65A47">
        <w:rPr>
          <w:b/>
          <w:sz w:val="28"/>
        </w:rPr>
        <w:t xml:space="preserve"> членами комиссии по делам несовершеннолетних и защите их прав</w:t>
      </w:r>
      <w:r w:rsidR="009B53F5">
        <w:rPr>
          <w:b/>
          <w:sz w:val="28"/>
        </w:rPr>
        <w:t xml:space="preserve"> Белозерского округа</w:t>
      </w:r>
    </w:p>
    <w:p w:rsidR="00DE6261" w:rsidRDefault="00DE6261">
      <w:pPr>
        <w:jc w:val="center"/>
        <w:rPr>
          <w:b/>
          <w:sz w:val="28"/>
        </w:rPr>
      </w:pPr>
    </w:p>
    <w:tbl>
      <w:tblPr>
        <w:tblStyle w:val="af2"/>
        <w:tblW w:w="14850" w:type="dxa"/>
        <w:tblLook w:val="04A0" w:firstRow="1" w:lastRow="0" w:firstColumn="1" w:lastColumn="0" w:noHBand="0" w:noVBand="1"/>
      </w:tblPr>
      <w:tblGrid>
        <w:gridCol w:w="5101"/>
        <w:gridCol w:w="3356"/>
        <w:gridCol w:w="6393"/>
      </w:tblGrid>
      <w:tr w:rsidR="007D647E" w:rsidTr="003A5FC7">
        <w:tc>
          <w:tcPr>
            <w:tcW w:w="5101" w:type="dxa"/>
          </w:tcPr>
          <w:p w:rsidR="007D647E" w:rsidRDefault="007D647E" w:rsidP="004F356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Представитель КДН и ЗП</w:t>
            </w:r>
          </w:p>
        </w:tc>
        <w:tc>
          <w:tcPr>
            <w:tcW w:w="3356" w:type="dxa"/>
          </w:tcPr>
          <w:p w:rsidR="007D647E" w:rsidRDefault="007D647E" w:rsidP="004F356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место </w:t>
            </w:r>
            <w:r w:rsidR="00E3515F">
              <w:rPr>
                <w:sz w:val="28"/>
                <w:szCs w:val="28"/>
                <w:shd w:val="clear" w:color="auto" w:fill="FFFFFF"/>
              </w:rPr>
              <w:t xml:space="preserve">и дата </w:t>
            </w:r>
            <w:r>
              <w:rPr>
                <w:sz w:val="28"/>
                <w:szCs w:val="28"/>
                <w:shd w:val="clear" w:color="auto" w:fill="FFFFFF"/>
              </w:rPr>
              <w:t>проведения</w:t>
            </w:r>
          </w:p>
          <w:p w:rsidR="007D647E" w:rsidRDefault="00E3515F" w:rsidP="004F356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93" w:type="dxa"/>
          </w:tcPr>
          <w:p w:rsidR="007D647E" w:rsidRDefault="007D647E" w:rsidP="004F356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тема и форма мероприятия</w:t>
            </w:r>
          </w:p>
        </w:tc>
      </w:tr>
      <w:tr w:rsidR="007D647E" w:rsidRPr="00E12E5F" w:rsidTr="003A5FC7">
        <w:tc>
          <w:tcPr>
            <w:tcW w:w="5101" w:type="dxa"/>
          </w:tcPr>
          <w:p w:rsidR="004008EB" w:rsidRPr="004008EB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008EB">
              <w:rPr>
                <w:sz w:val="26"/>
                <w:szCs w:val="26"/>
                <w:shd w:val="clear" w:color="auto" w:fill="FFFFFF"/>
              </w:rPr>
              <w:t>Обичкина</w:t>
            </w:r>
            <w:proofErr w:type="spellEnd"/>
            <w:r w:rsidRPr="004008EB">
              <w:rPr>
                <w:sz w:val="26"/>
                <w:szCs w:val="26"/>
                <w:shd w:val="clear" w:color="auto" w:fill="FFFFFF"/>
              </w:rPr>
              <w:t xml:space="preserve"> Елена Владимировна, ответственный секретарь КДН и ЗП</w:t>
            </w:r>
          </w:p>
        </w:tc>
        <w:tc>
          <w:tcPr>
            <w:tcW w:w="3356" w:type="dxa"/>
          </w:tcPr>
          <w:p w:rsidR="007D647E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2E5F">
              <w:rPr>
                <w:sz w:val="26"/>
                <w:szCs w:val="26"/>
                <w:shd w:val="clear" w:color="auto" w:fill="FFFFFF"/>
              </w:rPr>
              <w:t>г. Белозерск, ул. Фрунзе, д.35, каб.31 тел.2-39-47</w:t>
            </w:r>
          </w:p>
          <w:p w:rsidR="002664B3" w:rsidRPr="00E12E5F" w:rsidRDefault="002664B3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10.07.2025.</w:t>
            </w:r>
          </w:p>
        </w:tc>
        <w:tc>
          <w:tcPr>
            <w:tcW w:w="6393" w:type="dxa"/>
          </w:tcPr>
          <w:p w:rsidR="007D647E" w:rsidRPr="00E12E5F" w:rsidRDefault="00195671" w:rsidP="004008E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консультации – виды ответственности юридической несовершеннолетних, ответственность родителей по закону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.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>убликации)</w:t>
            </w:r>
          </w:p>
        </w:tc>
      </w:tr>
      <w:tr w:rsidR="007D647E" w:rsidRPr="00E12E5F" w:rsidTr="003A5FC7">
        <w:tc>
          <w:tcPr>
            <w:tcW w:w="5101" w:type="dxa"/>
          </w:tcPr>
          <w:p w:rsidR="004008EB" w:rsidRDefault="007D647E" w:rsidP="007D647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008EB">
              <w:rPr>
                <w:sz w:val="26"/>
                <w:szCs w:val="26"/>
                <w:shd w:val="clear" w:color="auto" w:fill="FFFFFF"/>
              </w:rPr>
              <w:t>Отдел опеки и попечительства администрации округа</w:t>
            </w:r>
            <w:r w:rsidR="004008EB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7D647E" w:rsidRPr="004008EB" w:rsidRDefault="007D647E" w:rsidP="007D647E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56" w:type="dxa"/>
          </w:tcPr>
          <w:p w:rsidR="007D647E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2E5F">
              <w:rPr>
                <w:sz w:val="26"/>
                <w:szCs w:val="26"/>
                <w:shd w:val="clear" w:color="auto" w:fill="FFFFFF"/>
              </w:rPr>
              <w:t xml:space="preserve">г. Белозерск, Советский </w:t>
            </w:r>
            <w:proofErr w:type="spellStart"/>
            <w:r w:rsidRPr="00E12E5F">
              <w:rPr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 w:rsidRPr="00E12E5F">
              <w:rPr>
                <w:sz w:val="26"/>
                <w:szCs w:val="26"/>
                <w:shd w:val="clear" w:color="auto" w:fill="FFFFFF"/>
              </w:rPr>
              <w:t>, д.63, 1 этаж тел.2-12-30</w:t>
            </w:r>
          </w:p>
          <w:p w:rsidR="002664B3" w:rsidRPr="00E12E5F" w:rsidRDefault="002664B3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08.07.2025.</w:t>
            </w:r>
          </w:p>
        </w:tc>
        <w:tc>
          <w:tcPr>
            <w:tcW w:w="6393" w:type="dxa"/>
          </w:tcPr>
          <w:p w:rsidR="007D647E" w:rsidRPr="00F04D9F" w:rsidRDefault="000C569F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F04D9F">
              <w:rPr>
                <w:sz w:val="26"/>
                <w:szCs w:val="26"/>
              </w:rPr>
              <w:t>консультация - условия предоставления жилья на безвозмездной основе детям, относящимся к категории детей-сирот и детей, оставшихся без попечения родителей</w:t>
            </w:r>
          </w:p>
        </w:tc>
      </w:tr>
      <w:tr w:rsidR="007D647E" w:rsidRPr="00483ABC" w:rsidTr="003A5FC7">
        <w:tc>
          <w:tcPr>
            <w:tcW w:w="5101" w:type="dxa"/>
          </w:tcPr>
          <w:p w:rsidR="007D647E" w:rsidRPr="00E3515F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3515F">
              <w:rPr>
                <w:sz w:val="26"/>
                <w:szCs w:val="26"/>
                <w:shd w:val="clear" w:color="auto" w:fill="FFFFFF"/>
              </w:rPr>
              <w:t>БУ СО ВО «КЦСОН Белозерского района»</w:t>
            </w:r>
          </w:p>
        </w:tc>
        <w:tc>
          <w:tcPr>
            <w:tcW w:w="3356" w:type="dxa"/>
          </w:tcPr>
          <w:p w:rsidR="007D647E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664B3">
              <w:rPr>
                <w:sz w:val="26"/>
                <w:szCs w:val="26"/>
                <w:shd w:val="clear" w:color="auto" w:fill="FFFFFF"/>
              </w:rPr>
              <w:t xml:space="preserve">г. Белозерск, ул. </w:t>
            </w:r>
            <w:r w:rsidR="007F1FB0" w:rsidRPr="002664B3">
              <w:rPr>
                <w:sz w:val="26"/>
                <w:szCs w:val="26"/>
                <w:shd w:val="clear" w:color="auto" w:fill="FFFFFF"/>
              </w:rPr>
              <w:t>Карла Маркса, д.18</w:t>
            </w:r>
          </w:p>
          <w:p w:rsidR="002664B3" w:rsidRDefault="002664B3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07.07.2025.</w:t>
            </w:r>
          </w:p>
          <w:p w:rsidR="00417FC8" w:rsidRDefault="00417FC8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696DCE" w:rsidRDefault="00696DC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696DCE" w:rsidRDefault="00696DC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696DCE" w:rsidRDefault="00696DC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417FC8" w:rsidRDefault="00417FC8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08.07.2025.</w:t>
            </w:r>
          </w:p>
          <w:p w:rsidR="00417FC8" w:rsidRDefault="00417FC8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417FC8" w:rsidRDefault="00417FC8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09.07.2025.</w:t>
            </w:r>
          </w:p>
          <w:p w:rsidR="00417FC8" w:rsidRPr="002664B3" w:rsidRDefault="00417FC8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10.07.2025.</w:t>
            </w:r>
          </w:p>
        </w:tc>
        <w:tc>
          <w:tcPr>
            <w:tcW w:w="6393" w:type="dxa"/>
          </w:tcPr>
          <w:p w:rsidR="007D647E" w:rsidRDefault="007D647E" w:rsidP="00024791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2664B3" w:rsidRDefault="002664B3" w:rsidP="00024791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417FC8" w:rsidRDefault="00417FC8" w:rsidP="0002479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17FC8">
              <w:rPr>
                <w:sz w:val="26"/>
                <w:szCs w:val="26"/>
                <w:shd w:val="clear" w:color="auto" w:fill="FFFFFF"/>
              </w:rPr>
              <w:t>Тематическая игра для детей участников СВО «Права и обязанности несовершеннолетних»</w:t>
            </w:r>
          </w:p>
          <w:p w:rsidR="004745DE" w:rsidRPr="00417FC8" w:rsidRDefault="004745DE" w:rsidP="0002479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Консультации по теме «М</w:t>
            </w:r>
            <w:r w:rsidRPr="00286ADF">
              <w:rPr>
                <w:sz w:val="26"/>
                <w:szCs w:val="26"/>
                <w:shd w:val="clear" w:color="auto" w:fill="FFFFFF"/>
              </w:rPr>
              <w:t>еры поддержки участникам специализированной военной операции и членам их семей</w:t>
            </w:r>
            <w:r>
              <w:rPr>
                <w:sz w:val="26"/>
                <w:szCs w:val="26"/>
                <w:shd w:val="clear" w:color="auto" w:fill="FFFFFF"/>
              </w:rPr>
              <w:t>»  теле. 22310</w:t>
            </w:r>
          </w:p>
          <w:p w:rsidR="00417FC8" w:rsidRPr="00417FC8" w:rsidRDefault="00417FC8" w:rsidP="0002479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17FC8">
              <w:rPr>
                <w:sz w:val="26"/>
                <w:szCs w:val="26"/>
                <w:shd w:val="clear" w:color="auto" w:fill="FFFFFF"/>
              </w:rPr>
              <w:t>Акция «Правовая помощь» совместно с волонтёрским отрядом «Данко»</w:t>
            </w:r>
          </w:p>
          <w:p w:rsidR="00417FC8" w:rsidRDefault="00417FC8" w:rsidP="0002479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17FC8">
              <w:rPr>
                <w:sz w:val="26"/>
                <w:szCs w:val="26"/>
                <w:shd w:val="clear" w:color="auto" w:fill="FFFFFF"/>
              </w:rPr>
              <w:t>Игровая программа «Мы – дружная семья»</w:t>
            </w:r>
          </w:p>
          <w:p w:rsidR="00417FC8" w:rsidRPr="00417FC8" w:rsidRDefault="00417FC8" w:rsidP="0002479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Профилактическое мероприятие «Ребёнок учиться тому, что видит у себя в дому»</w:t>
            </w:r>
          </w:p>
        </w:tc>
      </w:tr>
      <w:tr w:rsidR="00790006" w:rsidRPr="00483ABC" w:rsidTr="003A5FC7">
        <w:tc>
          <w:tcPr>
            <w:tcW w:w="5101" w:type="dxa"/>
          </w:tcPr>
          <w:p w:rsidR="00790006" w:rsidRPr="00CC200A" w:rsidRDefault="00790006" w:rsidP="0079000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CC200A">
              <w:rPr>
                <w:sz w:val="26"/>
                <w:szCs w:val="26"/>
                <w:shd w:val="clear" w:color="auto" w:fill="FFFFFF"/>
              </w:rPr>
              <w:t xml:space="preserve">БУ СО </w:t>
            </w:r>
            <w:proofErr w:type="gramStart"/>
            <w:r w:rsidRPr="00CC200A">
              <w:rPr>
                <w:sz w:val="26"/>
                <w:szCs w:val="26"/>
                <w:shd w:val="clear" w:color="auto" w:fill="FFFFFF"/>
              </w:rPr>
              <w:t>ВО</w:t>
            </w:r>
            <w:proofErr w:type="gramEnd"/>
            <w:r w:rsidRPr="00CC200A">
              <w:rPr>
                <w:sz w:val="26"/>
                <w:szCs w:val="26"/>
                <w:shd w:val="clear" w:color="auto" w:fill="FFFFFF"/>
              </w:rPr>
              <w:t xml:space="preserve"> «Белозерский центр помощи детям, оставшимся без попечения родителей»</w:t>
            </w:r>
          </w:p>
        </w:tc>
        <w:tc>
          <w:tcPr>
            <w:tcW w:w="3356" w:type="dxa"/>
          </w:tcPr>
          <w:p w:rsidR="00790006" w:rsidRDefault="009B29AC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CC200A">
              <w:rPr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CC200A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CC200A">
              <w:rPr>
                <w:sz w:val="26"/>
                <w:szCs w:val="26"/>
                <w:shd w:val="clear" w:color="auto" w:fill="FFFFFF"/>
              </w:rPr>
              <w:t>елозерск</w:t>
            </w:r>
            <w:proofErr w:type="spellEnd"/>
            <w:r w:rsidRPr="00CC200A">
              <w:rPr>
                <w:sz w:val="26"/>
                <w:szCs w:val="26"/>
                <w:shd w:val="clear" w:color="auto" w:fill="FFFFFF"/>
              </w:rPr>
              <w:t xml:space="preserve">, ул. </w:t>
            </w:r>
            <w:proofErr w:type="spellStart"/>
            <w:r w:rsidRPr="00CC200A">
              <w:rPr>
                <w:sz w:val="26"/>
                <w:szCs w:val="26"/>
                <w:shd w:val="clear" w:color="auto" w:fill="FFFFFF"/>
              </w:rPr>
              <w:t>Белозёр</w:t>
            </w:r>
            <w:proofErr w:type="spellEnd"/>
            <w:r w:rsidRPr="00CC200A">
              <w:rPr>
                <w:sz w:val="26"/>
                <w:szCs w:val="26"/>
                <w:shd w:val="clear" w:color="auto" w:fill="FFFFFF"/>
              </w:rPr>
              <w:t xml:space="preserve">, д.17а </w:t>
            </w:r>
          </w:p>
          <w:p w:rsidR="007B314B" w:rsidRDefault="007B314B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07.07.2025.</w:t>
            </w:r>
          </w:p>
          <w:p w:rsidR="003B0919" w:rsidRDefault="003B0919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3B0919" w:rsidRDefault="003B0919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08.07.2025.</w:t>
            </w:r>
          </w:p>
          <w:p w:rsidR="00564F1D" w:rsidRDefault="00564F1D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64F1D" w:rsidRDefault="00564F1D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09.07.2025.</w:t>
            </w:r>
          </w:p>
          <w:p w:rsidR="00A811C3" w:rsidRDefault="00A811C3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A811C3" w:rsidRDefault="00A811C3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A811C3" w:rsidRDefault="00A811C3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10.07.2025.</w:t>
            </w:r>
          </w:p>
          <w:p w:rsidR="00992C48" w:rsidRDefault="00992C48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992C48" w:rsidRDefault="00992C48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992C48" w:rsidRPr="00CC200A" w:rsidRDefault="00992C48" w:rsidP="009B29A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11.07.2025.</w:t>
            </w:r>
          </w:p>
        </w:tc>
        <w:tc>
          <w:tcPr>
            <w:tcW w:w="6393" w:type="dxa"/>
          </w:tcPr>
          <w:p w:rsidR="00790006" w:rsidRDefault="00790006" w:rsidP="009B29A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B314B" w:rsidRDefault="007B314B" w:rsidP="009B29A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B0919" w:rsidRPr="00564F1D" w:rsidRDefault="007B314B" w:rsidP="007B314B">
            <w:pPr>
              <w:jc w:val="both"/>
              <w:rPr>
                <w:sz w:val="26"/>
                <w:szCs w:val="26"/>
              </w:rPr>
            </w:pPr>
            <w:r w:rsidRPr="00564F1D">
              <w:rPr>
                <w:sz w:val="26"/>
                <w:szCs w:val="26"/>
                <w:shd w:val="clear" w:color="auto" w:fill="FFFFFF"/>
              </w:rPr>
              <w:t>Раздача буклетов замещающим семьям «Семейные ценности»</w:t>
            </w:r>
            <w:r w:rsidR="003B0919" w:rsidRPr="00564F1D">
              <w:rPr>
                <w:sz w:val="26"/>
                <w:szCs w:val="26"/>
              </w:rPr>
              <w:t xml:space="preserve"> </w:t>
            </w:r>
          </w:p>
          <w:p w:rsidR="007B314B" w:rsidRDefault="003B0919" w:rsidP="007B314B">
            <w:pPr>
              <w:jc w:val="both"/>
              <w:rPr>
                <w:sz w:val="26"/>
                <w:szCs w:val="26"/>
              </w:rPr>
            </w:pPr>
            <w:r w:rsidRPr="00564F1D">
              <w:rPr>
                <w:sz w:val="26"/>
                <w:szCs w:val="26"/>
              </w:rPr>
              <w:t>Выставка творческих</w:t>
            </w:r>
            <w:r w:rsidRPr="003B0919">
              <w:rPr>
                <w:sz w:val="26"/>
                <w:szCs w:val="26"/>
              </w:rPr>
              <w:t xml:space="preserve"> работ «Создай свою конституцию»</w:t>
            </w:r>
          </w:p>
          <w:p w:rsidR="00564F1D" w:rsidRDefault="00564F1D" w:rsidP="00564F1D">
            <w:pPr>
              <w:jc w:val="both"/>
              <w:rPr>
                <w:sz w:val="26"/>
                <w:szCs w:val="26"/>
              </w:rPr>
            </w:pPr>
            <w:r w:rsidRPr="00564F1D">
              <w:rPr>
                <w:sz w:val="26"/>
                <w:szCs w:val="26"/>
              </w:rPr>
              <w:t xml:space="preserve">Просветительский час от представителя </w:t>
            </w:r>
            <w:r w:rsidRPr="00564F1D">
              <w:rPr>
                <w:sz w:val="26"/>
                <w:szCs w:val="26"/>
              </w:rPr>
              <w:lastRenderedPageBreak/>
              <w:t>территориального отдела ЗАГС</w:t>
            </w:r>
            <w:r w:rsidRPr="009F63F3">
              <w:rPr>
                <w:sz w:val="28"/>
                <w:szCs w:val="28"/>
              </w:rPr>
              <w:t xml:space="preserve"> </w:t>
            </w:r>
            <w:r w:rsidRPr="00564F1D">
              <w:rPr>
                <w:sz w:val="26"/>
                <w:szCs w:val="26"/>
              </w:rPr>
              <w:t>№ 3 «Защита интересов семьи в РФ»</w:t>
            </w:r>
            <w:r>
              <w:rPr>
                <w:sz w:val="26"/>
                <w:szCs w:val="26"/>
              </w:rPr>
              <w:t xml:space="preserve"> с воспитанниками ЦПД</w:t>
            </w:r>
          </w:p>
          <w:p w:rsidR="00A811C3" w:rsidRDefault="00A811C3" w:rsidP="00564F1D">
            <w:pPr>
              <w:jc w:val="both"/>
              <w:rPr>
                <w:sz w:val="26"/>
                <w:szCs w:val="26"/>
              </w:rPr>
            </w:pPr>
            <w:r w:rsidRPr="00A811C3">
              <w:rPr>
                <w:sz w:val="26"/>
                <w:szCs w:val="26"/>
              </w:rPr>
              <w:t xml:space="preserve">День бесплатной правовой помощи для семей </w:t>
            </w:r>
            <w:r>
              <w:rPr>
                <w:sz w:val="26"/>
                <w:szCs w:val="26"/>
              </w:rPr>
              <w:t xml:space="preserve">участников </w:t>
            </w:r>
            <w:r w:rsidRPr="00A811C3">
              <w:rPr>
                <w:sz w:val="26"/>
                <w:szCs w:val="26"/>
              </w:rPr>
              <w:t>СВО, замещающих семей и кандидатов в приемные родители «Ваши вопросы – наши ответы»</w:t>
            </w:r>
          </w:p>
          <w:p w:rsidR="00992C48" w:rsidRPr="00992C48" w:rsidRDefault="00992C48" w:rsidP="00564F1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92C48">
              <w:rPr>
                <w:sz w:val="26"/>
                <w:szCs w:val="26"/>
              </w:rPr>
              <w:t xml:space="preserve">Юридический </w:t>
            </w:r>
            <w:proofErr w:type="spellStart"/>
            <w:r w:rsidRPr="00992C48">
              <w:rPr>
                <w:sz w:val="26"/>
                <w:szCs w:val="26"/>
              </w:rPr>
              <w:t>квиз</w:t>
            </w:r>
            <w:proofErr w:type="spellEnd"/>
            <w:r w:rsidRPr="00992C48">
              <w:rPr>
                <w:sz w:val="26"/>
                <w:szCs w:val="26"/>
              </w:rPr>
              <w:t xml:space="preserve"> «Открой мир права» с привлечением субъектов системы профилактики</w:t>
            </w:r>
          </w:p>
        </w:tc>
      </w:tr>
      <w:tr w:rsidR="007D647E" w:rsidTr="003A5FC7">
        <w:tc>
          <w:tcPr>
            <w:tcW w:w="5101" w:type="dxa"/>
          </w:tcPr>
          <w:p w:rsidR="00847A55" w:rsidRDefault="00847A55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847A55" w:rsidRDefault="00847A55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847A55" w:rsidRDefault="00847A55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847A55" w:rsidRDefault="00847A55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Тарасова Галина Алексеевна, специалист управления образования администрации округа</w:t>
            </w:r>
          </w:p>
          <w:p w:rsidR="00847A55" w:rsidRDefault="00847A55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7D647E" w:rsidRPr="00AE63CB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E63CB">
              <w:rPr>
                <w:sz w:val="26"/>
                <w:szCs w:val="26"/>
                <w:shd w:val="clear" w:color="auto" w:fill="FFFFFF"/>
              </w:rPr>
              <w:t xml:space="preserve">Павлова Светлана Геннадьевна, заместитель </w:t>
            </w:r>
            <w:proofErr w:type="gramStart"/>
            <w:r w:rsidRPr="00AE63CB">
              <w:rPr>
                <w:sz w:val="26"/>
                <w:szCs w:val="26"/>
                <w:shd w:val="clear" w:color="auto" w:fill="FFFFFF"/>
              </w:rPr>
              <w:t xml:space="preserve">начальника управления образования </w:t>
            </w:r>
            <w:r w:rsidR="00695101" w:rsidRPr="00AE63CB">
              <w:rPr>
                <w:sz w:val="26"/>
                <w:szCs w:val="26"/>
                <w:shd w:val="clear" w:color="auto" w:fill="FFFFFF"/>
              </w:rPr>
              <w:t xml:space="preserve">администрации </w:t>
            </w:r>
            <w:r w:rsidRPr="00AE63CB">
              <w:rPr>
                <w:sz w:val="26"/>
                <w:szCs w:val="26"/>
                <w:shd w:val="clear" w:color="auto" w:fill="FFFFFF"/>
              </w:rPr>
              <w:t>Белозерского округа</w:t>
            </w:r>
            <w:proofErr w:type="gramEnd"/>
            <w:r w:rsidR="00BE4397" w:rsidRPr="00AE63CB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356" w:type="dxa"/>
          </w:tcPr>
          <w:p w:rsidR="00847A55" w:rsidRDefault="007D647E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E63CB">
              <w:rPr>
                <w:sz w:val="26"/>
                <w:szCs w:val="26"/>
                <w:shd w:val="clear" w:color="auto" w:fill="FFFFFF"/>
              </w:rPr>
              <w:t>г. Белозерск, у</w:t>
            </w:r>
            <w:r w:rsidR="00847A55">
              <w:rPr>
                <w:sz w:val="26"/>
                <w:szCs w:val="26"/>
                <w:shd w:val="clear" w:color="auto" w:fill="FFFFFF"/>
              </w:rPr>
              <w:t>л. Дзержинского, д.18а, 2 этаж</w:t>
            </w:r>
          </w:p>
          <w:p w:rsidR="00847A55" w:rsidRDefault="00847A55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2664B3" w:rsidRDefault="00847A55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07</w:t>
            </w:r>
            <w:r w:rsidR="002664B3">
              <w:rPr>
                <w:sz w:val="26"/>
                <w:szCs w:val="26"/>
                <w:shd w:val="clear" w:color="auto" w:fill="FFFFFF"/>
              </w:rPr>
              <w:t>.07.2025.</w:t>
            </w: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08.07.2025</w:t>
            </w:r>
          </w:p>
          <w:p w:rsidR="005E6801" w:rsidRPr="00AE63CB" w:rsidRDefault="005E6801" w:rsidP="00847A5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10.07.2025.</w:t>
            </w:r>
          </w:p>
        </w:tc>
        <w:tc>
          <w:tcPr>
            <w:tcW w:w="6393" w:type="dxa"/>
          </w:tcPr>
          <w:p w:rsidR="00847A55" w:rsidRDefault="00847A55" w:rsidP="004C5091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847A55" w:rsidRDefault="00847A55" w:rsidP="004C5091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847A55" w:rsidRDefault="00847A55" w:rsidP="004C5091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7D647E" w:rsidRDefault="002B25DE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86ADF">
              <w:rPr>
                <w:sz w:val="26"/>
                <w:szCs w:val="26"/>
                <w:shd w:val="clear" w:color="auto" w:fill="FFFFFF"/>
              </w:rPr>
              <w:t xml:space="preserve">консультации </w:t>
            </w:r>
            <w:r w:rsidR="00847A55">
              <w:rPr>
                <w:sz w:val="26"/>
                <w:szCs w:val="26"/>
                <w:shd w:val="clear" w:color="auto" w:fill="FFFFFF"/>
              </w:rPr>
              <w:t>–</w:t>
            </w:r>
            <w:r w:rsidRPr="00286AD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E6801">
              <w:rPr>
                <w:sz w:val="26"/>
                <w:szCs w:val="26"/>
                <w:shd w:val="clear" w:color="auto" w:fill="FFFFFF"/>
              </w:rPr>
              <w:t>условия</w:t>
            </w:r>
            <w:r w:rsidR="00847A55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E6801">
              <w:rPr>
                <w:sz w:val="26"/>
                <w:szCs w:val="26"/>
                <w:shd w:val="clear" w:color="auto" w:fill="FFFFFF"/>
              </w:rPr>
              <w:t>обеспечения</w:t>
            </w:r>
            <w:r w:rsidR="00847A55">
              <w:rPr>
                <w:sz w:val="26"/>
                <w:szCs w:val="26"/>
                <w:shd w:val="clear" w:color="auto" w:fill="FFFFFF"/>
              </w:rPr>
              <w:t xml:space="preserve"> бесплатного питания обучающихся</w:t>
            </w:r>
            <w:r w:rsidR="008B5950">
              <w:rPr>
                <w:sz w:val="26"/>
                <w:szCs w:val="26"/>
                <w:shd w:val="clear" w:color="auto" w:fill="FFFFFF"/>
              </w:rPr>
              <w:t xml:space="preserve"> (льготное питание)</w:t>
            </w:r>
            <w:r w:rsidR="005E6801">
              <w:rPr>
                <w:sz w:val="26"/>
                <w:szCs w:val="26"/>
                <w:shd w:val="clear" w:color="auto" w:fill="FFFFFF"/>
              </w:rPr>
              <w:t>.</w:t>
            </w: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E6801" w:rsidRDefault="005E6801" w:rsidP="00847A5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E6801" w:rsidRPr="00286ADF" w:rsidRDefault="005E6801" w:rsidP="005E680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консультация – условия выплаты компенсации по </w:t>
            </w:r>
            <w:r>
              <w:rPr>
                <w:bCs/>
                <w:sz w:val="26"/>
                <w:szCs w:val="26"/>
                <w:shd w:val="clear" w:color="auto" w:fill="FFFFFF"/>
              </w:rPr>
              <w:t>оп</w:t>
            </w:r>
            <w:r w:rsidRPr="005E6801">
              <w:rPr>
                <w:bCs/>
                <w:sz w:val="26"/>
                <w:szCs w:val="26"/>
                <w:shd w:val="clear" w:color="auto" w:fill="FFFFFF"/>
              </w:rPr>
              <w:t>лат</w:t>
            </w:r>
            <w:r>
              <w:rPr>
                <w:bCs/>
                <w:sz w:val="26"/>
                <w:szCs w:val="26"/>
                <w:shd w:val="clear" w:color="auto" w:fill="FFFFFF"/>
              </w:rPr>
              <w:t>е</w:t>
            </w:r>
            <w:r w:rsidRPr="005E6801">
              <w:rPr>
                <w:bCs/>
                <w:sz w:val="26"/>
                <w:szCs w:val="26"/>
                <w:shd w:val="clear" w:color="auto" w:fill="FFFFFF"/>
              </w:rPr>
              <w:t>, взимаем</w:t>
            </w:r>
            <w:r>
              <w:rPr>
                <w:bCs/>
                <w:sz w:val="26"/>
                <w:szCs w:val="26"/>
                <w:shd w:val="clear" w:color="auto" w:fill="FFFFFF"/>
              </w:rPr>
              <w:t>ой</w:t>
            </w:r>
            <w:r w:rsidRPr="005E6801">
              <w:rPr>
                <w:bCs/>
                <w:sz w:val="26"/>
                <w:szCs w:val="26"/>
                <w:shd w:val="clear" w:color="auto" w:fill="FFFFFF"/>
              </w:rPr>
              <w:t xml:space="preserve"> с родителей (законных представителей) за присмотр и уход за детьми, </w:t>
            </w:r>
            <w:r>
              <w:rPr>
                <w:bCs/>
                <w:sz w:val="26"/>
                <w:szCs w:val="26"/>
                <w:shd w:val="clear" w:color="auto" w:fill="FFFFFF"/>
              </w:rPr>
              <w:t>в дошкольных образовательных</w:t>
            </w:r>
            <w:r w:rsidRPr="005E6801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sz w:val="26"/>
                <w:szCs w:val="26"/>
                <w:shd w:val="clear" w:color="auto" w:fill="FFFFFF"/>
              </w:rPr>
              <w:t>организациях.</w:t>
            </w:r>
          </w:p>
        </w:tc>
      </w:tr>
      <w:tr w:rsidR="007D647E" w:rsidRPr="00E12E5F" w:rsidTr="003A5FC7">
        <w:tc>
          <w:tcPr>
            <w:tcW w:w="5101" w:type="dxa"/>
          </w:tcPr>
          <w:p w:rsidR="007D647E" w:rsidRDefault="007D647E" w:rsidP="004F3563">
            <w:pPr>
              <w:pStyle w:val="2"/>
              <w:shd w:val="clear" w:color="auto" w:fill="FFFFFF"/>
              <w:spacing w:line="240" w:lineRule="atLeast"/>
              <w:jc w:val="both"/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531E4C">
              <w:rPr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Никулина Анна Александровна, начальник о</w:t>
            </w:r>
            <w:r w:rsidRPr="00531E4C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тделения занятости населения по Белозерскому округу казенного учреждения Вологодской области «Центр занятости населения Вологодской области»</w:t>
            </w:r>
          </w:p>
          <w:p w:rsidR="00531E4C" w:rsidRPr="00531E4C" w:rsidRDefault="00531E4C" w:rsidP="00531E4C">
            <w:pPr>
              <w:rPr>
                <w:sz w:val="26"/>
                <w:szCs w:val="26"/>
              </w:rPr>
            </w:pPr>
            <w:r w:rsidRPr="00531E4C">
              <w:rPr>
                <w:sz w:val="26"/>
                <w:szCs w:val="26"/>
              </w:rPr>
              <w:t>11.07.2025</w:t>
            </w:r>
          </w:p>
        </w:tc>
        <w:tc>
          <w:tcPr>
            <w:tcW w:w="3356" w:type="dxa"/>
          </w:tcPr>
          <w:p w:rsidR="007D647E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2E5F">
              <w:rPr>
                <w:sz w:val="26"/>
                <w:szCs w:val="26"/>
                <w:shd w:val="clear" w:color="auto" w:fill="FFFFFF"/>
              </w:rPr>
              <w:t xml:space="preserve">г. Белозерск, </w:t>
            </w:r>
            <w:r>
              <w:rPr>
                <w:sz w:val="26"/>
                <w:szCs w:val="26"/>
                <w:shd w:val="clear" w:color="auto" w:fill="FFFFFF"/>
              </w:rPr>
              <w:t xml:space="preserve">Советский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 w:rsidRPr="00E12E5F">
              <w:rPr>
                <w:sz w:val="26"/>
                <w:szCs w:val="26"/>
                <w:shd w:val="clear" w:color="auto" w:fill="FFFFFF"/>
              </w:rPr>
              <w:t>, д.</w:t>
            </w:r>
            <w:r>
              <w:rPr>
                <w:sz w:val="26"/>
                <w:szCs w:val="26"/>
                <w:shd w:val="clear" w:color="auto" w:fill="FFFFFF"/>
              </w:rPr>
              <w:t>7, 2 этаж,</w:t>
            </w:r>
          </w:p>
          <w:p w:rsidR="007D647E" w:rsidRDefault="007D647E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2E5F">
              <w:rPr>
                <w:sz w:val="26"/>
                <w:szCs w:val="26"/>
                <w:shd w:val="clear" w:color="auto" w:fill="FFFFFF"/>
              </w:rPr>
              <w:t xml:space="preserve"> тел.</w:t>
            </w:r>
            <w:r>
              <w:rPr>
                <w:sz w:val="26"/>
                <w:szCs w:val="26"/>
                <w:shd w:val="clear" w:color="auto" w:fill="FFFFFF"/>
              </w:rPr>
              <w:t>2-15</w:t>
            </w:r>
            <w:r w:rsidRPr="00E12E5F">
              <w:rPr>
                <w:sz w:val="26"/>
                <w:szCs w:val="26"/>
                <w:shd w:val="clear" w:color="auto" w:fill="FFFFFF"/>
              </w:rPr>
              <w:t>-</w:t>
            </w:r>
            <w:r>
              <w:rPr>
                <w:sz w:val="26"/>
                <w:szCs w:val="26"/>
                <w:shd w:val="clear" w:color="auto" w:fill="FFFFFF"/>
              </w:rPr>
              <w:t>19</w:t>
            </w:r>
          </w:p>
          <w:p w:rsidR="002664B3" w:rsidRPr="00E12E5F" w:rsidRDefault="002664B3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10.07.2025.</w:t>
            </w:r>
          </w:p>
        </w:tc>
        <w:tc>
          <w:tcPr>
            <w:tcW w:w="6393" w:type="dxa"/>
          </w:tcPr>
          <w:p w:rsidR="007D647E" w:rsidRPr="00E12E5F" w:rsidRDefault="00123E21" w:rsidP="004F356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консультации – о трудоустройстве несовершеннолетних, процедура признания «безработным» (публикации)</w:t>
            </w:r>
          </w:p>
        </w:tc>
      </w:tr>
    </w:tbl>
    <w:p w:rsidR="00DE6261" w:rsidRDefault="00DE6261">
      <w:pPr>
        <w:rPr>
          <w:sz w:val="28"/>
        </w:rPr>
      </w:pPr>
    </w:p>
    <w:p w:rsidR="00DE6261" w:rsidRDefault="00DE6261">
      <w:pPr>
        <w:pStyle w:val="a5"/>
        <w:rPr>
          <w:sz w:val="28"/>
        </w:rPr>
      </w:pPr>
    </w:p>
    <w:sectPr w:rsidR="00DE6261">
      <w:headerReference w:type="default" r:id="rId8"/>
      <w:pgSz w:w="16848" w:h="11908" w:orient="landscape"/>
      <w:pgMar w:top="1134" w:right="850" w:bottom="1134" w:left="141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AE" w:rsidRDefault="00B41DAE">
      <w:r>
        <w:separator/>
      </w:r>
    </w:p>
  </w:endnote>
  <w:endnote w:type="continuationSeparator" w:id="0">
    <w:p w:rsidR="00B41DAE" w:rsidRDefault="00B4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AE" w:rsidRDefault="00B41DAE">
      <w:r>
        <w:separator/>
      </w:r>
    </w:p>
  </w:footnote>
  <w:footnote w:type="continuationSeparator" w:id="0">
    <w:p w:rsidR="00B41DAE" w:rsidRDefault="00B4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61" w:rsidRDefault="00A65A47">
    <w:pPr>
      <w:pStyle w:val="HeaderandFooter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141"/>
    <w:multiLevelType w:val="hybridMultilevel"/>
    <w:tmpl w:val="6FFA5D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04883"/>
    <w:multiLevelType w:val="multilevel"/>
    <w:tmpl w:val="1BEA3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720"/>
    <w:multiLevelType w:val="hybridMultilevel"/>
    <w:tmpl w:val="2DC65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6261"/>
    <w:rsid w:val="00010564"/>
    <w:rsid w:val="00015EDD"/>
    <w:rsid w:val="00024791"/>
    <w:rsid w:val="0005675E"/>
    <w:rsid w:val="000629C0"/>
    <w:rsid w:val="000B728C"/>
    <w:rsid w:val="000C569F"/>
    <w:rsid w:val="00123E21"/>
    <w:rsid w:val="00195671"/>
    <w:rsid w:val="001D5C9F"/>
    <w:rsid w:val="001F7A20"/>
    <w:rsid w:val="002664B3"/>
    <w:rsid w:val="00286ADF"/>
    <w:rsid w:val="0029481B"/>
    <w:rsid w:val="002B25DE"/>
    <w:rsid w:val="002E43E7"/>
    <w:rsid w:val="0033397C"/>
    <w:rsid w:val="00353DDC"/>
    <w:rsid w:val="00372986"/>
    <w:rsid w:val="003850A9"/>
    <w:rsid w:val="003A5FC7"/>
    <w:rsid w:val="003B0919"/>
    <w:rsid w:val="004008EB"/>
    <w:rsid w:val="00417FC8"/>
    <w:rsid w:val="00436D5C"/>
    <w:rsid w:val="004745DE"/>
    <w:rsid w:val="00483ABC"/>
    <w:rsid w:val="004C5091"/>
    <w:rsid w:val="00505A8A"/>
    <w:rsid w:val="00531E4C"/>
    <w:rsid w:val="005632C9"/>
    <w:rsid w:val="00564F1D"/>
    <w:rsid w:val="005E6801"/>
    <w:rsid w:val="00603573"/>
    <w:rsid w:val="006268BA"/>
    <w:rsid w:val="00695101"/>
    <w:rsid w:val="00696DCE"/>
    <w:rsid w:val="0077730B"/>
    <w:rsid w:val="00790006"/>
    <w:rsid w:val="007A707B"/>
    <w:rsid w:val="007B314B"/>
    <w:rsid w:val="007D647E"/>
    <w:rsid w:val="007F1FB0"/>
    <w:rsid w:val="00801BB6"/>
    <w:rsid w:val="00845D40"/>
    <w:rsid w:val="008469C3"/>
    <w:rsid w:val="00847A55"/>
    <w:rsid w:val="00870B14"/>
    <w:rsid w:val="008B5950"/>
    <w:rsid w:val="00901A6C"/>
    <w:rsid w:val="00983198"/>
    <w:rsid w:val="00992C48"/>
    <w:rsid w:val="009A0593"/>
    <w:rsid w:val="009B29AC"/>
    <w:rsid w:val="009B53F5"/>
    <w:rsid w:val="00A04F1D"/>
    <w:rsid w:val="00A14CE4"/>
    <w:rsid w:val="00A65A47"/>
    <w:rsid w:val="00A67F08"/>
    <w:rsid w:val="00A811C3"/>
    <w:rsid w:val="00AE2A83"/>
    <w:rsid w:val="00AE63CB"/>
    <w:rsid w:val="00B41DAE"/>
    <w:rsid w:val="00B86A94"/>
    <w:rsid w:val="00BA1C64"/>
    <w:rsid w:val="00BE4397"/>
    <w:rsid w:val="00CA71F4"/>
    <w:rsid w:val="00CC200A"/>
    <w:rsid w:val="00CE6ED5"/>
    <w:rsid w:val="00D727CC"/>
    <w:rsid w:val="00DA013B"/>
    <w:rsid w:val="00DA0A74"/>
    <w:rsid w:val="00DB0E27"/>
    <w:rsid w:val="00DB31D5"/>
    <w:rsid w:val="00DE6261"/>
    <w:rsid w:val="00E3515F"/>
    <w:rsid w:val="00E917AF"/>
    <w:rsid w:val="00EA1FF4"/>
    <w:rsid w:val="00F04D9F"/>
    <w:rsid w:val="00F16275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Style10">
    <w:name w:val="Style10"/>
    <w:basedOn w:val="a"/>
    <w:link w:val="Style100"/>
    <w:pPr>
      <w:widowControl w:val="0"/>
      <w:spacing w:line="317" w:lineRule="exact"/>
      <w:ind w:firstLine="523"/>
      <w:jc w:val="both"/>
    </w:pPr>
    <w:rPr>
      <w:sz w:val="24"/>
    </w:rPr>
  </w:style>
  <w:style w:type="character" w:customStyle="1" w:styleId="Style100">
    <w:name w:val="Style10"/>
    <w:basedOn w:val="1"/>
    <w:link w:val="Style10"/>
    <w:rPr>
      <w:sz w:val="24"/>
    </w:rPr>
  </w:style>
  <w:style w:type="paragraph" w:customStyle="1" w:styleId="a7">
    <w:name w:val="Знак Знак Знак Знак"/>
    <w:basedOn w:val="a"/>
    <w:link w:val="a8"/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sz w:val="28"/>
    </w:rPr>
  </w:style>
  <w:style w:type="character" w:customStyle="1" w:styleId="af1">
    <w:name w:val="Название Знак"/>
    <w:basedOn w:val="1"/>
    <w:link w:val="af0"/>
    <w:rPr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33">
    <w:name w:val="Body Text 3"/>
    <w:basedOn w:val="a"/>
    <w:link w:val="34"/>
    <w:pPr>
      <w:ind w:right="-716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Style10">
    <w:name w:val="Style10"/>
    <w:basedOn w:val="a"/>
    <w:link w:val="Style100"/>
    <w:pPr>
      <w:widowControl w:val="0"/>
      <w:spacing w:line="317" w:lineRule="exact"/>
      <w:ind w:firstLine="523"/>
      <w:jc w:val="both"/>
    </w:pPr>
    <w:rPr>
      <w:sz w:val="24"/>
    </w:rPr>
  </w:style>
  <w:style w:type="character" w:customStyle="1" w:styleId="Style100">
    <w:name w:val="Style10"/>
    <w:basedOn w:val="1"/>
    <w:link w:val="Style10"/>
    <w:rPr>
      <w:sz w:val="24"/>
    </w:rPr>
  </w:style>
  <w:style w:type="paragraph" w:customStyle="1" w:styleId="a7">
    <w:name w:val="Знак Знак Знак Знак"/>
    <w:basedOn w:val="a"/>
    <w:link w:val="a8"/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sz w:val="28"/>
    </w:rPr>
  </w:style>
  <w:style w:type="character" w:customStyle="1" w:styleId="af1">
    <w:name w:val="Название Знак"/>
    <w:basedOn w:val="1"/>
    <w:link w:val="af0"/>
    <w:rPr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33">
    <w:name w:val="Body Text 3"/>
    <w:basedOn w:val="a"/>
    <w:link w:val="34"/>
    <w:pPr>
      <w:ind w:right="-716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Обичкина Е.В.</dc:creator>
  <cp:lastModifiedBy>Ложкина А.В.</cp:lastModifiedBy>
  <cp:revision>79</cp:revision>
  <dcterms:created xsi:type="dcterms:W3CDTF">2025-06-16T09:16:00Z</dcterms:created>
  <dcterms:modified xsi:type="dcterms:W3CDTF">2025-07-07T12:35:00Z</dcterms:modified>
</cp:coreProperties>
</file>