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6B" w:rsidRDefault="00EA686B" w:rsidP="00EA686B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8A7626">
        <w:rPr>
          <w:rFonts w:eastAsia="Calibri"/>
          <w:b/>
          <w:color w:val="000000"/>
          <w:sz w:val="32"/>
          <w:szCs w:val="32"/>
          <w:lang w:eastAsia="en-US"/>
        </w:rPr>
        <w:t>К</w:t>
      </w:r>
      <w:r w:rsidR="0096541F">
        <w:rPr>
          <w:rFonts w:eastAsia="Calibri"/>
          <w:b/>
          <w:color w:val="000000"/>
          <w:sz w:val="32"/>
          <w:szCs w:val="32"/>
          <w:lang w:eastAsia="en-US"/>
        </w:rPr>
        <w:t>ОНТРОЛЬНО-СЧЕТНАЯ КОМИССИЯ</w:t>
      </w:r>
    </w:p>
    <w:p w:rsidR="0096541F" w:rsidRDefault="0096541F" w:rsidP="00EA686B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БЕЛОЗЕРСКОГО МУНИПАЛЬНОГО ОКРУГА</w:t>
      </w:r>
    </w:p>
    <w:p w:rsidR="0096541F" w:rsidRDefault="0096541F" w:rsidP="00EA686B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ВОЛОГОДСКОЙ ОБЛАСТИ</w:t>
      </w:r>
    </w:p>
    <w:p w:rsidR="00EA686B" w:rsidRPr="008A7626" w:rsidRDefault="00EA686B" w:rsidP="0096541F">
      <w:pPr>
        <w:autoSpaceDE w:val="0"/>
        <w:autoSpaceDN w:val="0"/>
        <w:adjustRightInd w:val="0"/>
        <w:contextualSpacing/>
        <w:rPr>
          <w:rFonts w:eastAsia="Calibri"/>
          <w:b/>
          <w:color w:val="000000"/>
          <w:sz w:val="32"/>
          <w:szCs w:val="32"/>
          <w:lang w:eastAsia="en-US"/>
        </w:rPr>
      </w:pPr>
    </w:p>
    <w:p w:rsidR="00EA686B" w:rsidRDefault="00EA686B" w:rsidP="00EA686B">
      <w:pPr>
        <w:contextualSpacing/>
        <w:rPr>
          <w:b/>
          <w:color w:val="000000"/>
          <w:sz w:val="28"/>
          <w:szCs w:val="28"/>
        </w:rPr>
      </w:pPr>
    </w:p>
    <w:p w:rsidR="00EA686B" w:rsidRDefault="00EA686B" w:rsidP="00EA686B">
      <w:pPr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388"/>
      </w:tblGrid>
      <w:tr w:rsidR="00EA686B" w:rsidRPr="008A7626" w:rsidTr="00EA6A6B">
        <w:tc>
          <w:tcPr>
            <w:tcW w:w="4926" w:type="dxa"/>
            <w:shd w:val="clear" w:color="auto" w:fill="auto"/>
          </w:tcPr>
          <w:p w:rsidR="00EA686B" w:rsidRPr="008A7626" w:rsidRDefault="00EA686B" w:rsidP="0096541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5388" w:type="dxa"/>
            <w:shd w:val="clear" w:color="auto" w:fill="auto"/>
          </w:tcPr>
          <w:p w:rsidR="00EA686B" w:rsidRPr="008A7626" w:rsidRDefault="0096541F" w:rsidP="009654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EA686B" w:rsidRPr="008A7626" w:rsidRDefault="0096541F" w:rsidP="009654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приказом  контрольно-счетной комиссии</w:t>
            </w:r>
            <w:r w:rsidR="00EA686B" w:rsidRPr="008A76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Белозерского </w:t>
            </w:r>
            <w:r w:rsidR="002D38D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муниципального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округа</w:t>
            </w:r>
          </w:p>
          <w:p w:rsidR="00EA686B" w:rsidRPr="004874CD" w:rsidRDefault="00EA686B" w:rsidP="009654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</w:t>
            </w:r>
            <w:r w:rsidR="0096541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30.01.2023</w:t>
            </w:r>
            <w:r w:rsidRPr="004874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A7626">
              <w:rPr>
                <w:rFonts w:eastAsia="Calibri"/>
                <w:color w:val="000000"/>
                <w:sz w:val="28"/>
                <w:szCs w:val="28"/>
                <w:lang w:eastAsia="en-US"/>
              </w:rPr>
              <w:t>№</w:t>
            </w:r>
            <w:r w:rsidR="0096541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26</w:t>
            </w:r>
          </w:p>
          <w:p w:rsidR="00EA686B" w:rsidRPr="008A7626" w:rsidRDefault="00EA686B" w:rsidP="0096541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A76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</w:p>
          <w:p w:rsidR="00EA686B" w:rsidRPr="008A7626" w:rsidRDefault="00EA686B" w:rsidP="0096541F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</w:tr>
    </w:tbl>
    <w:p w:rsidR="00052159" w:rsidRDefault="00052159" w:rsidP="00052159">
      <w:pPr>
        <w:rPr>
          <w:b/>
          <w:color w:val="000000"/>
          <w:sz w:val="28"/>
          <w:szCs w:val="28"/>
        </w:rPr>
      </w:pPr>
    </w:p>
    <w:p w:rsidR="00052159" w:rsidRPr="00EA686B" w:rsidRDefault="00052159" w:rsidP="00EA686B">
      <w:pPr>
        <w:pStyle w:val="Default"/>
        <w:rPr>
          <w:sz w:val="28"/>
          <w:szCs w:val="28"/>
        </w:rPr>
      </w:pPr>
      <w:r w:rsidRPr="00CA051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 w:rsidRPr="00CA0511">
        <w:rPr>
          <w:sz w:val="28"/>
          <w:szCs w:val="28"/>
        </w:rPr>
        <w:t xml:space="preserve">    </w:t>
      </w:r>
    </w:p>
    <w:p w:rsidR="00052159" w:rsidRPr="00566C35" w:rsidRDefault="00052159" w:rsidP="00052159">
      <w:pPr>
        <w:spacing w:line="100" w:lineRule="atLeast"/>
        <w:jc w:val="center"/>
        <w:rPr>
          <w:b/>
          <w:sz w:val="40"/>
          <w:szCs w:val="40"/>
        </w:rPr>
      </w:pPr>
    </w:p>
    <w:p w:rsidR="00052159" w:rsidRPr="00EA686B" w:rsidRDefault="00052159" w:rsidP="00D730F9">
      <w:pPr>
        <w:contextualSpacing/>
        <w:jc w:val="center"/>
        <w:rPr>
          <w:bCs/>
          <w:sz w:val="40"/>
          <w:szCs w:val="40"/>
        </w:rPr>
      </w:pPr>
      <w:r w:rsidRPr="00EA686B">
        <w:rPr>
          <w:bCs/>
          <w:sz w:val="40"/>
          <w:szCs w:val="40"/>
        </w:rPr>
        <w:t xml:space="preserve">Стандарт </w:t>
      </w:r>
    </w:p>
    <w:p w:rsidR="00052159" w:rsidRPr="00EA686B" w:rsidRDefault="00052159" w:rsidP="00D730F9">
      <w:pPr>
        <w:contextualSpacing/>
        <w:jc w:val="center"/>
        <w:rPr>
          <w:bCs/>
          <w:sz w:val="36"/>
          <w:szCs w:val="36"/>
        </w:rPr>
      </w:pPr>
      <w:r w:rsidRPr="00EA686B">
        <w:rPr>
          <w:bCs/>
          <w:sz w:val="36"/>
          <w:szCs w:val="36"/>
        </w:rPr>
        <w:t xml:space="preserve">внешнего </w:t>
      </w:r>
      <w:r w:rsidR="002D38DE">
        <w:rPr>
          <w:bCs/>
          <w:sz w:val="36"/>
          <w:szCs w:val="36"/>
        </w:rPr>
        <w:t>муниципального</w:t>
      </w:r>
      <w:r w:rsidRPr="00EA686B">
        <w:rPr>
          <w:bCs/>
          <w:sz w:val="36"/>
          <w:szCs w:val="36"/>
        </w:rPr>
        <w:t xml:space="preserve"> финансового контроля </w:t>
      </w:r>
    </w:p>
    <w:p w:rsidR="00EA686B" w:rsidRPr="00EA686B" w:rsidRDefault="00D730F9" w:rsidP="00D730F9">
      <w:pPr>
        <w:contextualSpacing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(СВМФК 1</w:t>
      </w:r>
      <w:r w:rsidR="00052159" w:rsidRPr="00EA686B">
        <w:rPr>
          <w:bCs/>
          <w:sz w:val="32"/>
          <w:szCs w:val="32"/>
        </w:rPr>
        <w:t>1)</w:t>
      </w:r>
    </w:p>
    <w:p w:rsidR="00052159" w:rsidRPr="00B2540D" w:rsidRDefault="00052159" w:rsidP="00052159">
      <w:pPr>
        <w:spacing w:line="100" w:lineRule="atLeast"/>
        <w:jc w:val="center"/>
        <w:rPr>
          <w:b/>
          <w:sz w:val="32"/>
          <w:szCs w:val="32"/>
        </w:rPr>
      </w:pPr>
      <w:r w:rsidRPr="00566C35">
        <w:rPr>
          <w:b/>
          <w:bCs/>
          <w:sz w:val="36"/>
          <w:szCs w:val="36"/>
        </w:rPr>
        <w:br/>
      </w:r>
      <w:r w:rsidRPr="00B2540D">
        <w:rPr>
          <w:b/>
          <w:bCs/>
          <w:sz w:val="28"/>
          <w:szCs w:val="28"/>
        </w:rPr>
        <w:t>«КОНТРОЛЬ РЕАЛИЗАЦИИ РЕЗУЛЬТАТОВ КОНТРОЛЬНЫХ И ЭКСПЕРТНО-АНАЛИТИЧЕСКИХ МЕРОПРИЯТИЙ»</w:t>
      </w:r>
    </w:p>
    <w:p w:rsidR="00052159" w:rsidRPr="00B2540D" w:rsidRDefault="00052159" w:rsidP="00052159">
      <w:pPr>
        <w:spacing w:line="100" w:lineRule="atLeast"/>
        <w:jc w:val="center"/>
        <w:rPr>
          <w:b/>
          <w:sz w:val="32"/>
          <w:szCs w:val="32"/>
        </w:rPr>
      </w:pPr>
    </w:p>
    <w:p w:rsidR="00052159" w:rsidRDefault="00052159" w:rsidP="00052159">
      <w:pPr>
        <w:spacing w:line="100" w:lineRule="atLeast"/>
        <w:jc w:val="center"/>
        <w:rPr>
          <w:sz w:val="28"/>
          <w:szCs w:val="28"/>
        </w:rPr>
      </w:pPr>
    </w:p>
    <w:p w:rsidR="00052159" w:rsidRDefault="00052159" w:rsidP="00052159">
      <w:pPr>
        <w:spacing w:line="100" w:lineRule="atLeast"/>
        <w:jc w:val="center"/>
        <w:rPr>
          <w:b/>
          <w:sz w:val="32"/>
          <w:szCs w:val="32"/>
        </w:rPr>
      </w:pPr>
    </w:p>
    <w:p w:rsidR="00052159" w:rsidRDefault="00052159" w:rsidP="00052159">
      <w:pPr>
        <w:spacing w:line="100" w:lineRule="atLeast"/>
        <w:jc w:val="center"/>
        <w:rPr>
          <w:b/>
          <w:sz w:val="32"/>
          <w:szCs w:val="32"/>
        </w:rPr>
      </w:pPr>
    </w:p>
    <w:p w:rsidR="00052159" w:rsidRDefault="00052159" w:rsidP="00052159">
      <w:pPr>
        <w:spacing w:line="100" w:lineRule="atLeast"/>
        <w:jc w:val="center"/>
        <w:rPr>
          <w:b/>
          <w:sz w:val="32"/>
          <w:szCs w:val="32"/>
        </w:rPr>
      </w:pPr>
    </w:p>
    <w:p w:rsidR="00052159" w:rsidRDefault="00052159" w:rsidP="00052159">
      <w:pPr>
        <w:widowControl w:val="0"/>
        <w:spacing w:before="100" w:after="100" w:line="100" w:lineRule="atLeast"/>
        <w:jc w:val="both"/>
      </w:pPr>
    </w:p>
    <w:p w:rsidR="00052159" w:rsidRDefault="00052159" w:rsidP="00052159">
      <w:pPr>
        <w:widowControl w:val="0"/>
        <w:spacing w:before="100" w:after="100" w:line="100" w:lineRule="atLeast"/>
        <w:jc w:val="both"/>
      </w:pPr>
    </w:p>
    <w:p w:rsidR="00052159" w:rsidRDefault="00052159" w:rsidP="00052159">
      <w:pPr>
        <w:widowControl w:val="0"/>
        <w:spacing w:before="100" w:after="100" w:line="100" w:lineRule="atLeast"/>
        <w:jc w:val="both"/>
      </w:pPr>
    </w:p>
    <w:p w:rsidR="00052159" w:rsidRDefault="00052159" w:rsidP="00052159">
      <w:pPr>
        <w:widowControl w:val="0"/>
        <w:spacing w:before="100" w:after="100" w:line="100" w:lineRule="atLeast"/>
        <w:jc w:val="both"/>
      </w:pPr>
    </w:p>
    <w:p w:rsidR="00052159" w:rsidRDefault="00052159" w:rsidP="00052159">
      <w:pPr>
        <w:widowControl w:val="0"/>
        <w:spacing w:before="100" w:after="100" w:line="100" w:lineRule="atLeast"/>
        <w:jc w:val="both"/>
      </w:pPr>
    </w:p>
    <w:p w:rsidR="00052159" w:rsidRDefault="00052159" w:rsidP="00052159">
      <w:pPr>
        <w:widowControl w:val="0"/>
        <w:spacing w:before="100" w:after="100" w:line="100" w:lineRule="atLeast"/>
        <w:jc w:val="both"/>
      </w:pPr>
    </w:p>
    <w:p w:rsidR="00052159" w:rsidRDefault="00052159" w:rsidP="00052159">
      <w:pPr>
        <w:widowControl w:val="0"/>
        <w:spacing w:before="100" w:after="100" w:line="100" w:lineRule="atLeast"/>
        <w:jc w:val="both"/>
      </w:pPr>
    </w:p>
    <w:p w:rsidR="00052159" w:rsidRDefault="00052159" w:rsidP="00052159">
      <w:pPr>
        <w:widowControl w:val="0"/>
        <w:spacing w:before="100" w:after="100" w:line="100" w:lineRule="atLeast"/>
        <w:jc w:val="both"/>
      </w:pPr>
    </w:p>
    <w:p w:rsidR="00052159" w:rsidRDefault="00052159" w:rsidP="00052159">
      <w:pPr>
        <w:widowControl w:val="0"/>
        <w:spacing w:before="100" w:after="100" w:line="100" w:lineRule="atLeast"/>
        <w:jc w:val="both"/>
      </w:pPr>
    </w:p>
    <w:p w:rsidR="00052159" w:rsidRDefault="00052159" w:rsidP="00052159">
      <w:pPr>
        <w:widowControl w:val="0"/>
        <w:spacing w:before="100" w:after="100" w:line="100" w:lineRule="atLeast"/>
        <w:jc w:val="both"/>
      </w:pPr>
    </w:p>
    <w:p w:rsidR="00052159" w:rsidRDefault="00052159" w:rsidP="00052159">
      <w:pPr>
        <w:widowControl w:val="0"/>
        <w:spacing w:before="100" w:after="100" w:line="100" w:lineRule="atLeast"/>
        <w:jc w:val="both"/>
      </w:pPr>
    </w:p>
    <w:p w:rsidR="00052159" w:rsidRDefault="00052159" w:rsidP="00D730F9">
      <w:pPr>
        <w:widowControl w:val="0"/>
        <w:spacing w:line="100" w:lineRule="atLeast"/>
      </w:pPr>
    </w:p>
    <w:p w:rsidR="00D730F9" w:rsidRPr="00E1097E" w:rsidRDefault="0096541F" w:rsidP="00D730F9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063AE0">
        <w:rPr>
          <w:sz w:val="28"/>
          <w:szCs w:val="28"/>
        </w:rPr>
        <w:t xml:space="preserve"> год</w:t>
      </w:r>
      <w:bookmarkStart w:id="0" w:name="_GoBack"/>
      <w:bookmarkEnd w:id="0"/>
    </w:p>
    <w:p w:rsidR="00D730F9" w:rsidRPr="00E1097E" w:rsidRDefault="00D730F9" w:rsidP="00D730F9">
      <w:pPr>
        <w:widowControl w:val="0"/>
        <w:spacing w:line="100" w:lineRule="atLeast"/>
        <w:jc w:val="center"/>
        <w:rPr>
          <w:sz w:val="28"/>
          <w:szCs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Pr="00B64EDC" w:rsidRDefault="00052159" w:rsidP="00052159">
      <w:pPr>
        <w:widowControl w:val="0"/>
        <w:spacing w:line="100" w:lineRule="atLeast"/>
        <w:jc w:val="center"/>
        <w:rPr>
          <w:b/>
          <w:sz w:val="28"/>
        </w:rPr>
      </w:pPr>
      <w:r w:rsidRPr="00B64EDC">
        <w:rPr>
          <w:b/>
          <w:sz w:val="28"/>
        </w:rPr>
        <w:t xml:space="preserve">Содержание </w:t>
      </w: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  <w:gridCol w:w="674"/>
      </w:tblGrid>
      <w:tr w:rsidR="0096541F" w:rsidTr="007C4AFA">
        <w:tc>
          <w:tcPr>
            <w:tcW w:w="675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72" w:type="dxa"/>
          </w:tcPr>
          <w:p w:rsidR="0096541F" w:rsidRDefault="0096541F" w:rsidP="0096541F">
            <w:pPr>
              <w:widowControl w:val="0"/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>Общие положения……………………………………………………………..</w:t>
            </w:r>
          </w:p>
        </w:tc>
        <w:tc>
          <w:tcPr>
            <w:tcW w:w="674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6541F" w:rsidTr="007C4AFA">
        <w:tc>
          <w:tcPr>
            <w:tcW w:w="675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72" w:type="dxa"/>
          </w:tcPr>
          <w:p w:rsidR="0096541F" w:rsidRDefault="0096541F" w:rsidP="0096541F">
            <w:pPr>
              <w:widowControl w:val="0"/>
              <w:spacing w:line="100" w:lineRule="atLeast"/>
              <w:rPr>
                <w:sz w:val="28"/>
              </w:rPr>
            </w:pPr>
            <w:r w:rsidRPr="0096541F">
              <w:rPr>
                <w:bCs/>
                <w:sz w:val="28"/>
              </w:rPr>
              <w:t>Цель, задачи и формы контроля реализации результатов проведенных мероприятий</w:t>
            </w:r>
            <w:r>
              <w:rPr>
                <w:bCs/>
                <w:sz w:val="28"/>
              </w:rPr>
              <w:t>………………………………………………………………….</w:t>
            </w:r>
          </w:p>
        </w:tc>
        <w:tc>
          <w:tcPr>
            <w:tcW w:w="674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</w:p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6541F" w:rsidTr="007C4AFA">
        <w:tc>
          <w:tcPr>
            <w:tcW w:w="675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72" w:type="dxa"/>
          </w:tcPr>
          <w:p w:rsidR="0096541F" w:rsidRDefault="00B509F3" w:rsidP="00B509F3">
            <w:pPr>
              <w:widowControl w:val="0"/>
              <w:spacing w:line="100" w:lineRule="atLeast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Направление  в Представительное Собрание</w:t>
            </w:r>
            <w:r w:rsidR="0096541F" w:rsidRPr="0096541F">
              <w:rPr>
                <w:bCs/>
                <w:sz w:val="28"/>
              </w:rPr>
              <w:t xml:space="preserve"> Белозерского му</w:t>
            </w:r>
            <w:r>
              <w:rPr>
                <w:bCs/>
                <w:sz w:val="28"/>
              </w:rPr>
              <w:t>ниципального округа, г</w:t>
            </w:r>
            <w:r w:rsidR="0096541F" w:rsidRPr="0096541F">
              <w:rPr>
                <w:bCs/>
                <w:sz w:val="28"/>
              </w:rPr>
              <w:t xml:space="preserve">лаве Белозерского муниципального </w:t>
            </w:r>
            <w:r>
              <w:rPr>
                <w:bCs/>
                <w:sz w:val="28"/>
              </w:rPr>
              <w:t>округа</w:t>
            </w:r>
            <w:r w:rsidR="0096541F" w:rsidRPr="0096541F">
              <w:rPr>
                <w:bCs/>
                <w:sz w:val="28"/>
              </w:rPr>
              <w:t xml:space="preserve">  отчетов, заключений, аналитических и других документов по результатам проведенных мероприятий</w:t>
            </w:r>
            <w:r w:rsidR="0096541F">
              <w:rPr>
                <w:bCs/>
                <w:sz w:val="28"/>
              </w:rPr>
              <w:t>……………………</w:t>
            </w:r>
            <w:r w:rsidR="00E93B7F">
              <w:rPr>
                <w:bCs/>
                <w:sz w:val="28"/>
              </w:rPr>
              <w:t>………………..</w:t>
            </w:r>
          </w:p>
        </w:tc>
        <w:tc>
          <w:tcPr>
            <w:tcW w:w="674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</w:p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</w:p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</w:p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6541F" w:rsidTr="007C4AFA">
        <w:tc>
          <w:tcPr>
            <w:tcW w:w="675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72" w:type="dxa"/>
          </w:tcPr>
          <w:p w:rsidR="0096541F" w:rsidRDefault="0096541F" w:rsidP="0096541F">
            <w:pPr>
              <w:widowControl w:val="0"/>
              <w:spacing w:line="100" w:lineRule="atLeast"/>
              <w:rPr>
                <w:sz w:val="28"/>
              </w:rPr>
            </w:pPr>
            <w:r w:rsidRPr="0096541F">
              <w:rPr>
                <w:bCs/>
                <w:sz w:val="28"/>
              </w:rPr>
              <w:t>Реализация представлений и предписаний</w:t>
            </w:r>
            <w:r>
              <w:rPr>
                <w:bCs/>
                <w:sz w:val="28"/>
              </w:rPr>
              <w:t>…………………………………..</w:t>
            </w:r>
          </w:p>
        </w:tc>
        <w:tc>
          <w:tcPr>
            <w:tcW w:w="674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6541F" w:rsidTr="007C4AFA">
        <w:tc>
          <w:tcPr>
            <w:tcW w:w="675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072" w:type="dxa"/>
          </w:tcPr>
          <w:p w:rsidR="0096541F" w:rsidRDefault="0096541F" w:rsidP="0096541F">
            <w:pPr>
              <w:widowControl w:val="0"/>
              <w:spacing w:line="100" w:lineRule="atLeast"/>
              <w:rPr>
                <w:sz w:val="28"/>
              </w:rPr>
            </w:pPr>
            <w:r w:rsidRPr="0096541F">
              <w:rPr>
                <w:bCs/>
                <w:sz w:val="28"/>
              </w:rPr>
              <w:t>Рассмотрение информационных писем</w:t>
            </w:r>
            <w:r>
              <w:rPr>
                <w:bCs/>
                <w:sz w:val="28"/>
              </w:rPr>
              <w:t>………………………………………</w:t>
            </w:r>
          </w:p>
        </w:tc>
        <w:tc>
          <w:tcPr>
            <w:tcW w:w="674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6541F" w:rsidTr="007C4AFA">
        <w:tc>
          <w:tcPr>
            <w:tcW w:w="675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72" w:type="dxa"/>
          </w:tcPr>
          <w:p w:rsidR="0096541F" w:rsidRDefault="0096541F" w:rsidP="00B509F3">
            <w:pPr>
              <w:widowControl w:val="0"/>
              <w:spacing w:line="100" w:lineRule="atLeast"/>
              <w:jc w:val="both"/>
              <w:rPr>
                <w:sz w:val="28"/>
              </w:rPr>
            </w:pPr>
            <w:r w:rsidRPr="0096541F">
              <w:rPr>
                <w:sz w:val="28"/>
              </w:rPr>
              <w:t>Анализ мер, принятых правоохранительными органами по матери</w:t>
            </w:r>
            <w:r w:rsidR="00B509F3">
              <w:rPr>
                <w:sz w:val="28"/>
              </w:rPr>
              <w:t>алам контрольных мероприятий КСК округа</w:t>
            </w:r>
            <w:r>
              <w:rPr>
                <w:sz w:val="28"/>
              </w:rPr>
              <w:t>……………………………………..</w:t>
            </w:r>
          </w:p>
        </w:tc>
        <w:tc>
          <w:tcPr>
            <w:tcW w:w="674" w:type="dxa"/>
          </w:tcPr>
          <w:p w:rsidR="0096541F" w:rsidRDefault="0096541F" w:rsidP="0096541F">
            <w:pPr>
              <w:widowControl w:val="0"/>
              <w:spacing w:line="100" w:lineRule="atLeast"/>
              <w:jc w:val="center"/>
              <w:rPr>
                <w:sz w:val="28"/>
              </w:rPr>
            </w:pPr>
          </w:p>
          <w:p w:rsidR="0096541F" w:rsidRDefault="0096541F" w:rsidP="0096541F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96541F" w:rsidRDefault="0096541F" w:rsidP="0096541F">
            <w:pPr>
              <w:widowControl w:val="0"/>
              <w:spacing w:line="100" w:lineRule="atLeast"/>
              <w:jc w:val="center"/>
              <w:rPr>
                <w:sz w:val="28"/>
              </w:rPr>
            </w:pPr>
          </w:p>
        </w:tc>
      </w:tr>
      <w:tr w:rsidR="0096541F" w:rsidTr="007C4AFA">
        <w:tc>
          <w:tcPr>
            <w:tcW w:w="675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72" w:type="dxa"/>
          </w:tcPr>
          <w:p w:rsidR="0096541F" w:rsidRDefault="0096541F" w:rsidP="0096541F">
            <w:pPr>
              <w:widowControl w:val="0"/>
              <w:spacing w:line="100" w:lineRule="atLeast"/>
              <w:jc w:val="both"/>
              <w:rPr>
                <w:sz w:val="28"/>
              </w:rPr>
            </w:pPr>
            <w:r w:rsidRPr="0096541F">
              <w:rPr>
                <w:bCs/>
                <w:sz w:val="28"/>
              </w:rPr>
              <w:t>Анализ результатов рассмотрения дел об административных правонарушениях, возбужденных уполномоченным</w:t>
            </w:r>
            <w:r w:rsidR="00B509F3">
              <w:rPr>
                <w:bCs/>
                <w:sz w:val="28"/>
              </w:rPr>
              <w:t>и должностными лицами КСК округа</w:t>
            </w:r>
            <w:r>
              <w:rPr>
                <w:bCs/>
                <w:sz w:val="28"/>
              </w:rPr>
              <w:t>…………………………………………………………...</w:t>
            </w:r>
          </w:p>
        </w:tc>
        <w:tc>
          <w:tcPr>
            <w:tcW w:w="674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</w:p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</w:p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6541F" w:rsidTr="007C4AFA">
        <w:tc>
          <w:tcPr>
            <w:tcW w:w="675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072" w:type="dxa"/>
          </w:tcPr>
          <w:p w:rsidR="0096541F" w:rsidRDefault="0096541F" w:rsidP="0096541F">
            <w:pPr>
              <w:widowControl w:val="0"/>
              <w:spacing w:line="100" w:lineRule="atLeast"/>
              <w:jc w:val="both"/>
              <w:rPr>
                <w:sz w:val="28"/>
              </w:rPr>
            </w:pPr>
            <w:r w:rsidRPr="0096541F">
              <w:rPr>
                <w:bCs/>
                <w:sz w:val="28"/>
              </w:rPr>
              <w:t>Анализ принятых решений по уведомлениям о применении бюджетных мер принуждения</w:t>
            </w:r>
            <w:r>
              <w:rPr>
                <w:bCs/>
                <w:sz w:val="28"/>
              </w:rPr>
              <w:t>………………………………………………………………</w:t>
            </w:r>
          </w:p>
        </w:tc>
        <w:tc>
          <w:tcPr>
            <w:tcW w:w="674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</w:p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6541F" w:rsidTr="007C4AFA">
        <w:tc>
          <w:tcPr>
            <w:tcW w:w="675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072" w:type="dxa"/>
          </w:tcPr>
          <w:p w:rsidR="0096541F" w:rsidRDefault="0096541F" w:rsidP="0096541F">
            <w:pPr>
              <w:widowControl w:val="0"/>
              <w:spacing w:line="100" w:lineRule="atLeast"/>
              <w:jc w:val="both"/>
              <w:rPr>
                <w:sz w:val="28"/>
              </w:rPr>
            </w:pPr>
            <w:r w:rsidRPr="0096541F">
              <w:rPr>
                <w:bCs/>
                <w:sz w:val="28"/>
              </w:rPr>
              <w:t xml:space="preserve">Оформление и использование </w:t>
            </w:r>
            <w:proofErr w:type="gramStart"/>
            <w:r w:rsidRPr="0096541F">
              <w:rPr>
                <w:bCs/>
                <w:sz w:val="28"/>
              </w:rPr>
              <w:t>итогов контроля реализации результатов проведенных мероприятий</w:t>
            </w:r>
            <w:proofErr w:type="gramEnd"/>
            <w:r>
              <w:rPr>
                <w:bCs/>
                <w:sz w:val="28"/>
              </w:rPr>
              <w:t>……………………………………………………</w:t>
            </w:r>
          </w:p>
        </w:tc>
        <w:tc>
          <w:tcPr>
            <w:tcW w:w="674" w:type="dxa"/>
          </w:tcPr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</w:p>
          <w:p w:rsidR="0096541F" w:rsidRDefault="0096541F" w:rsidP="00052159">
            <w:pPr>
              <w:widowControl w:val="0"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96541F" w:rsidRDefault="0096541F" w:rsidP="00052159">
      <w:pPr>
        <w:widowControl w:val="0"/>
        <w:spacing w:line="100" w:lineRule="atLeast"/>
        <w:jc w:val="center"/>
        <w:rPr>
          <w:sz w:val="28"/>
        </w:rPr>
      </w:pPr>
    </w:p>
    <w:p w:rsidR="0096541F" w:rsidRDefault="0096541F" w:rsidP="00052159">
      <w:pPr>
        <w:widowControl w:val="0"/>
        <w:spacing w:line="100" w:lineRule="atLeast"/>
        <w:jc w:val="center"/>
        <w:rPr>
          <w:sz w:val="28"/>
        </w:rPr>
      </w:pPr>
    </w:p>
    <w:p w:rsidR="0096541F" w:rsidRDefault="0096541F" w:rsidP="00052159">
      <w:pPr>
        <w:widowControl w:val="0"/>
        <w:spacing w:line="100" w:lineRule="atLeast"/>
        <w:jc w:val="center"/>
        <w:rPr>
          <w:sz w:val="28"/>
        </w:rPr>
      </w:pPr>
    </w:p>
    <w:p w:rsidR="0096541F" w:rsidRDefault="0096541F" w:rsidP="00052159">
      <w:pPr>
        <w:widowControl w:val="0"/>
        <w:spacing w:line="100" w:lineRule="atLeast"/>
        <w:jc w:val="center"/>
        <w:rPr>
          <w:sz w:val="28"/>
        </w:rPr>
      </w:pPr>
    </w:p>
    <w:p w:rsidR="0096541F" w:rsidRDefault="0096541F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Pr="00E439A5" w:rsidRDefault="00052159" w:rsidP="00052159">
      <w:pPr>
        <w:widowControl w:val="0"/>
        <w:jc w:val="center"/>
        <w:rPr>
          <w:sz w:val="28"/>
        </w:rPr>
      </w:pPr>
    </w:p>
    <w:p w:rsidR="00052159" w:rsidRPr="00E439A5" w:rsidRDefault="00052159" w:rsidP="00052159">
      <w:pPr>
        <w:widowControl w:val="0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052159">
      <w:pPr>
        <w:widowControl w:val="0"/>
        <w:spacing w:line="100" w:lineRule="atLeast"/>
        <w:jc w:val="center"/>
        <w:rPr>
          <w:sz w:val="28"/>
        </w:rPr>
      </w:pPr>
    </w:p>
    <w:p w:rsidR="00052159" w:rsidRDefault="00052159" w:rsidP="0096541F">
      <w:pPr>
        <w:widowControl w:val="0"/>
        <w:spacing w:line="100" w:lineRule="atLeast"/>
        <w:rPr>
          <w:sz w:val="28"/>
        </w:rPr>
      </w:pPr>
    </w:p>
    <w:p w:rsidR="00052159" w:rsidRDefault="00052159" w:rsidP="00FB78F9">
      <w:pPr>
        <w:widowControl w:val="0"/>
        <w:spacing w:line="100" w:lineRule="atLeast"/>
        <w:rPr>
          <w:b/>
          <w:bCs/>
          <w:color w:val="333333"/>
          <w:sz w:val="28"/>
        </w:rPr>
      </w:pPr>
    </w:p>
    <w:p w:rsidR="00052159" w:rsidRPr="00FB78F9" w:rsidRDefault="00052159" w:rsidP="00FB78F9">
      <w:pPr>
        <w:pStyle w:val="a8"/>
        <w:numPr>
          <w:ilvl w:val="0"/>
          <w:numId w:val="1"/>
        </w:numPr>
        <w:jc w:val="center"/>
        <w:rPr>
          <w:b/>
          <w:bCs/>
          <w:color w:val="333333"/>
          <w:sz w:val="28"/>
          <w:szCs w:val="28"/>
        </w:rPr>
      </w:pPr>
      <w:r w:rsidRPr="00FB78F9">
        <w:rPr>
          <w:b/>
          <w:bCs/>
          <w:color w:val="333333"/>
          <w:sz w:val="28"/>
          <w:szCs w:val="28"/>
        </w:rPr>
        <w:t>Общие положения</w:t>
      </w:r>
    </w:p>
    <w:p w:rsidR="00FB78F9" w:rsidRPr="00FB78F9" w:rsidRDefault="00FB78F9" w:rsidP="00FB78F9">
      <w:pPr>
        <w:pStyle w:val="a8"/>
        <w:ind w:left="735"/>
        <w:rPr>
          <w:color w:val="333333"/>
          <w:sz w:val="28"/>
          <w:szCs w:val="28"/>
        </w:rPr>
      </w:pPr>
    </w:p>
    <w:p w:rsidR="00052159" w:rsidRDefault="00052159" w:rsidP="00FB4C06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 xml:space="preserve">1.1. </w:t>
      </w:r>
      <w:proofErr w:type="gramStart"/>
      <w:r w:rsidRPr="00566C35">
        <w:rPr>
          <w:color w:val="333333"/>
          <w:sz w:val="28"/>
          <w:szCs w:val="28"/>
        </w:rPr>
        <w:t>Стандарт внешнего муниципального финансо</w:t>
      </w:r>
      <w:r w:rsidR="000A2955">
        <w:rPr>
          <w:color w:val="333333"/>
          <w:sz w:val="28"/>
          <w:szCs w:val="28"/>
        </w:rPr>
        <w:t>в</w:t>
      </w:r>
      <w:r w:rsidR="00FB4C06">
        <w:rPr>
          <w:color w:val="333333"/>
          <w:sz w:val="28"/>
          <w:szCs w:val="28"/>
        </w:rPr>
        <w:t xml:space="preserve">ого контроля </w:t>
      </w:r>
      <w:r w:rsidRPr="00566C35">
        <w:rPr>
          <w:color w:val="333333"/>
          <w:sz w:val="28"/>
          <w:szCs w:val="28"/>
        </w:rPr>
        <w:t xml:space="preserve">«Контроль реализации результатов контрольных и экспертно-аналитических мероприятий» (далее – Стандарт) разработан в соответствии с Бюджетным Кодексом Российской Федерации, </w:t>
      </w:r>
      <w:hyperlink r:id="rId8" w:history="1">
        <w:r w:rsidRPr="00FB4C06">
          <w:rPr>
            <w:rStyle w:val="a3"/>
            <w:color w:val="333333"/>
            <w:sz w:val="28"/>
            <w:szCs w:val="28"/>
            <w:u w:val="none"/>
          </w:rPr>
          <w:t xml:space="preserve">Федеральным законом от </w:t>
        </w:r>
        <w:r w:rsidR="00FB4C06" w:rsidRPr="00FB4C06">
          <w:rPr>
            <w:rStyle w:val="a3"/>
            <w:color w:val="333333"/>
            <w:sz w:val="28"/>
            <w:szCs w:val="28"/>
            <w:u w:val="none"/>
          </w:rPr>
          <w:t>07.02.2011</w:t>
        </w:r>
        <w:r w:rsidRPr="00FB4C06">
          <w:rPr>
            <w:rStyle w:val="a3"/>
            <w:color w:val="333333"/>
            <w:sz w:val="28"/>
            <w:szCs w:val="28"/>
            <w:u w:val="none"/>
          </w:rPr>
          <w:t xml:space="preserve"> №6-ФЗ</w:t>
        </w:r>
      </w:hyperlink>
      <w:r w:rsidRPr="00FB4C06">
        <w:rPr>
          <w:color w:val="333333"/>
          <w:sz w:val="28"/>
          <w:szCs w:val="28"/>
        </w:rPr>
        <w:t xml:space="preserve"> 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B4C06" w:rsidRPr="00FB4C06">
        <w:rPr>
          <w:color w:val="333333"/>
          <w:sz w:val="28"/>
          <w:szCs w:val="28"/>
        </w:rPr>
        <w:t>Положением</w:t>
      </w:r>
      <w:r w:rsidR="00FB4C06">
        <w:rPr>
          <w:color w:val="333333"/>
          <w:sz w:val="28"/>
          <w:szCs w:val="28"/>
        </w:rPr>
        <w:t xml:space="preserve"> о к</w:t>
      </w:r>
      <w:r w:rsidR="00FB4C06" w:rsidRPr="00FB4C06">
        <w:rPr>
          <w:color w:val="333333"/>
          <w:sz w:val="28"/>
          <w:szCs w:val="28"/>
        </w:rPr>
        <w:t>онтрольно-</w:t>
      </w:r>
      <w:r w:rsidR="00FB4C06">
        <w:rPr>
          <w:color w:val="333333"/>
          <w:sz w:val="28"/>
          <w:szCs w:val="28"/>
        </w:rPr>
        <w:t xml:space="preserve">счетной комиссии </w:t>
      </w:r>
      <w:r w:rsidR="00FB4C06" w:rsidRPr="00FB4C06">
        <w:rPr>
          <w:color w:val="333333"/>
          <w:sz w:val="28"/>
          <w:szCs w:val="28"/>
        </w:rPr>
        <w:t>Белозерского</w:t>
      </w:r>
      <w:r w:rsidR="00FB4C06">
        <w:rPr>
          <w:color w:val="333333"/>
          <w:sz w:val="28"/>
          <w:szCs w:val="28"/>
        </w:rPr>
        <w:t xml:space="preserve"> муниципального округа</w:t>
      </w:r>
      <w:r w:rsidR="00FB4C06" w:rsidRPr="00FB4C06">
        <w:rPr>
          <w:color w:val="333333"/>
          <w:sz w:val="28"/>
          <w:szCs w:val="28"/>
        </w:rPr>
        <w:t>, утвержденным решением Представительного Собрания Белозерского</w:t>
      </w:r>
      <w:r w:rsidR="00FB4C06">
        <w:rPr>
          <w:color w:val="333333"/>
          <w:sz w:val="28"/>
          <w:szCs w:val="28"/>
        </w:rPr>
        <w:t xml:space="preserve"> муниципального округа</w:t>
      </w:r>
      <w:r w:rsidR="00FB4C06" w:rsidRPr="00FB4C06">
        <w:rPr>
          <w:color w:val="333333"/>
          <w:sz w:val="28"/>
          <w:szCs w:val="28"/>
        </w:rPr>
        <w:t xml:space="preserve"> от </w:t>
      </w:r>
      <w:r w:rsidR="00FB4C06">
        <w:rPr>
          <w:color w:val="333333"/>
          <w:sz w:val="28"/>
          <w:szCs w:val="28"/>
        </w:rPr>
        <w:t>12.10.2022</w:t>
      </w:r>
      <w:r w:rsidR="00FB4C06" w:rsidRPr="00FB4C06">
        <w:rPr>
          <w:color w:val="333333"/>
          <w:sz w:val="28"/>
          <w:szCs w:val="28"/>
        </w:rPr>
        <w:t xml:space="preserve"> №</w:t>
      </w:r>
      <w:r w:rsidR="00FB4C06">
        <w:rPr>
          <w:color w:val="333333"/>
          <w:sz w:val="28"/>
          <w:szCs w:val="28"/>
        </w:rPr>
        <w:t xml:space="preserve"> 19</w:t>
      </w:r>
      <w:r w:rsidR="00FB4C06" w:rsidRPr="00FB4C06">
        <w:rPr>
          <w:color w:val="333333"/>
          <w:sz w:val="28"/>
          <w:szCs w:val="28"/>
        </w:rPr>
        <w:t xml:space="preserve">  (далее –</w:t>
      </w:r>
      <w:r w:rsidR="00FB4C06">
        <w:rPr>
          <w:color w:val="333333"/>
          <w:sz w:val="28"/>
          <w:szCs w:val="28"/>
        </w:rPr>
        <w:t xml:space="preserve"> Положение</w:t>
      </w:r>
      <w:proofErr w:type="gramEnd"/>
      <w:r w:rsidR="00FB4C06">
        <w:rPr>
          <w:color w:val="333333"/>
          <w:sz w:val="28"/>
          <w:szCs w:val="28"/>
        </w:rPr>
        <w:t xml:space="preserve"> о КСК округа</w:t>
      </w:r>
      <w:r w:rsidR="00FB4C06" w:rsidRPr="00FB4C06">
        <w:rPr>
          <w:color w:val="333333"/>
          <w:sz w:val="28"/>
          <w:szCs w:val="28"/>
        </w:rPr>
        <w:t>)</w:t>
      </w:r>
      <w:r w:rsidR="00FB4C06">
        <w:rPr>
          <w:color w:val="333333"/>
          <w:sz w:val="28"/>
          <w:szCs w:val="28"/>
        </w:rPr>
        <w:t xml:space="preserve">, </w:t>
      </w:r>
      <w:r w:rsidRPr="00FB4C06">
        <w:rPr>
          <w:color w:val="333333"/>
          <w:sz w:val="28"/>
          <w:szCs w:val="28"/>
        </w:rPr>
        <w:t>Общими требованиями к</w:t>
      </w:r>
      <w:r w:rsidRPr="00566C35">
        <w:rPr>
          <w:color w:val="333333"/>
          <w:sz w:val="28"/>
          <w:szCs w:val="28"/>
        </w:rPr>
        <w:t xml:space="preserve"> стандартам внешнего государственного контроля для проведения контрольных и экспертно-аналитических мероприятий контрольно-счетными органами субъектов Российской Федера</w:t>
      </w:r>
      <w:r w:rsidR="00E35052">
        <w:rPr>
          <w:color w:val="333333"/>
          <w:sz w:val="28"/>
          <w:szCs w:val="28"/>
        </w:rPr>
        <w:t xml:space="preserve">ции и муниципальных образований, </w:t>
      </w:r>
      <w:r w:rsidR="00E35052" w:rsidRPr="00E35052">
        <w:rPr>
          <w:color w:val="333333"/>
          <w:sz w:val="28"/>
          <w:szCs w:val="28"/>
        </w:rPr>
        <w:t>утвержденными Счетной палатой Российской Федерации</w:t>
      </w:r>
      <w:r w:rsidRPr="00566C3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 xml:space="preserve">1.2. Целью Стандарта является установление общих правил и процедур обеспечения контроля реализации результатов контрольных и экспертно-аналитических мероприятий, проведенных  </w:t>
      </w:r>
      <w:r w:rsidR="00FB4C06">
        <w:rPr>
          <w:color w:val="333333"/>
          <w:sz w:val="28"/>
          <w:szCs w:val="28"/>
        </w:rPr>
        <w:t>контрольно-счетной комиссией Белозерского муниципального округа (</w:t>
      </w:r>
      <w:r w:rsidRPr="00566C35">
        <w:rPr>
          <w:color w:val="333333"/>
          <w:sz w:val="28"/>
          <w:szCs w:val="28"/>
        </w:rPr>
        <w:t xml:space="preserve">далее – </w:t>
      </w:r>
      <w:r w:rsidR="00FB4C06">
        <w:rPr>
          <w:color w:val="333333"/>
          <w:sz w:val="28"/>
          <w:szCs w:val="28"/>
        </w:rPr>
        <w:t xml:space="preserve">КСК округа, </w:t>
      </w:r>
      <w:r w:rsidRPr="00566C35">
        <w:rPr>
          <w:color w:val="333333"/>
          <w:sz w:val="28"/>
          <w:szCs w:val="28"/>
        </w:rPr>
        <w:t>результаты проведенных мероприятий).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1.3. Задачами Стандарта являются: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определение правил и процедур контроля реализации результатов проведенных мероприятий;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установление единого порядка организации и осуществления контроля реализации результатов проведенных мероприятий;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 xml:space="preserve">- определение </w:t>
      </w:r>
      <w:proofErr w:type="gramStart"/>
      <w:r w:rsidRPr="00566C35">
        <w:rPr>
          <w:color w:val="333333"/>
          <w:sz w:val="28"/>
          <w:szCs w:val="28"/>
        </w:rPr>
        <w:t>порядка оформления итогов контроля реализации результатов проведенных мероприятий</w:t>
      </w:r>
      <w:proofErr w:type="gramEnd"/>
      <w:r w:rsidRPr="00566C35">
        <w:rPr>
          <w:color w:val="333333"/>
          <w:sz w:val="28"/>
          <w:szCs w:val="28"/>
        </w:rPr>
        <w:t>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1.4. Под результатами проведенных мероприятий понимаются требования, предложения (рекомендации), содержащиеся в документах, оформляемых по результатам проведенных мероприятий и направляемых К</w:t>
      </w:r>
      <w:r w:rsidR="009472A1">
        <w:rPr>
          <w:color w:val="333333"/>
          <w:sz w:val="28"/>
          <w:szCs w:val="28"/>
        </w:rPr>
        <w:t>С</w:t>
      </w:r>
      <w:r w:rsidR="00B2401B">
        <w:rPr>
          <w:color w:val="333333"/>
          <w:sz w:val="28"/>
          <w:szCs w:val="28"/>
        </w:rPr>
        <w:t>К округа о</w:t>
      </w:r>
      <w:r w:rsidRPr="00566C35">
        <w:rPr>
          <w:color w:val="333333"/>
          <w:sz w:val="28"/>
          <w:szCs w:val="28"/>
        </w:rPr>
        <w:t>бъектам контроля, органам местного самоуправления, правоохранительным органам, иным органам и организациям (далее – документы, направленные К</w:t>
      </w:r>
      <w:r w:rsidR="00451360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).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Под реализацией результатов проведенных мероприятий понимаются итоги рассмотрения (исполнения) объектами контроля, органами местного самоуправления, правоохранительными органами, иными органами и организациями следующих документов, направленных К</w:t>
      </w:r>
      <w:r w:rsidR="000E33CA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по результатам проведенных мероприятий: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отчет (заключение) по результатам проведенного контрольного (экспертно-аналитического) мероприятия;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представление;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предписание;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информационное письмо;</w:t>
      </w:r>
    </w:p>
    <w:p w:rsidR="00052159" w:rsidRPr="00566C35" w:rsidRDefault="000E33CA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052159" w:rsidRPr="00566C35">
        <w:rPr>
          <w:color w:val="333333"/>
          <w:sz w:val="28"/>
          <w:szCs w:val="28"/>
        </w:rPr>
        <w:t>обращение в правоохранительные органы;</w:t>
      </w:r>
    </w:p>
    <w:p w:rsidR="00052159" w:rsidRPr="00566C35" w:rsidRDefault="000E33CA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52159" w:rsidRPr="00566C35">
        <w:rPr>
          <w:color w:val="333333"/>
          <w:sz w:val="28"/>
          <w:szCs w:val="28"/>
        </w:rPr>
        <w:t>протоколы об административных правонарушениях, составленные должностными лицами К</w:t>
      </w:r>
      <w:r>
        <w:rPr>
          <w:color w:val="333333"/>
          <w:sz w:val="28"/>
          <w:szCs w:val="28"/>
        </w:rPr>
        <w:t>СК округа</w:t>
      </w:r>
      <w:r w:rsidR="00052159" w:rsidRPr="00566C35">
        <w:rPr>
          <w:color w:val="333333"/>
          <w:sz w:val="28"/>
          <w:szCs w:val="28"/>
        </w:rPr>
        <w:t>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уведомления о применении бюджетных мер принуждения;</w:t>
      </w:r>
    </w:p>
    <w:p w:rsidR="00052159" w:rsidRPr="00566C35" w:rsidRDefault="00052159" w:rsidP="00052159">
      <w:pPr>
        <w:ind w:firstLine="709"/>
        <w:jc w:val="both"/>
        <w:rPr>
          <w:b/>
          <w:bCs/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иные документы.</w:t>
      </w:r>
    </w:p>
    <w:p w:rsidR="00052159" w:rsidRPr="00566C35" w:rsidRDefault="00052159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</w:p>
    <w:p w:rsidR="00052159" w:rsidRPr="00D51631" w:rsidRDefault="00052159" w:rsidP="00D51631">
      <w:pPr>
        <w:pStyle w:val="a8"/>
        <w:numPr>
          <w:ilvl w:val="0"/>
          <w:numId w:val="1"/>
        </w:numPr>
        <w:jc w:val="center"/>
        <w:rPr>
          <w:b/>
          <w:bCs/>
          <w:color w:val="333333"/>
          <w:sz w:val="28"/>
          <w:szCs w:val="28"/>
        </w:rPr>
      </w:pPr>
      <w:r w:rsidRPr="00D51631">
        <w:rPr>
          <w:b/>
          <w:bCs/>
          <w:color w:val="333333"/>
          <w:sz w:val="28"/>
          <w:szCs w:val="28"/>
        </w:rPr>
        <w:t>Цель, задачи и формы контроля реализации результатов проведенных мероприятий</w:t>
      </w:r>
    </w:p>
    <w:p w:rsidR="00D51631" w:rsidRPr="00D51631" w:rsidRDefault="00D51631" w:rsidP="00D51631">
      <w:pPr>
        <w:ind w:left="375"/>
        <w:rPr>
          <w:color w:val="333333"/>
          <w:sz w:val="28"/>
          <w:szCs w:val="28"/>
        </w:rPr>
      </w:pP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2.1. Контроль реализации результатов проведенных мероприятий включает в себя:</w:t>
      </w:r>
    </w:p>
    <w:p w:rsidR="00052159" w:rsidRPr="00566C35" w:rsidRDefault="000E33CA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52159" w:rsidRPr="00566C35">
        <w:rPr>
          <w:color w:val="333333"/>
          <w:sz w:val="28"/>
          <w:szCs w:val="28"/>
        </w:rPr>
        <w:t>анализ итогов рассмотрения органами местного самоуправления, правоохранительными органами, иными органами и организациями отчетов, заключений, аналитических и других документов по результатам проведенных мероприятий;</w:t>
      </w:r>
    </w:p>
    <w:p w:rsidR="00052159" w:rsidRPr="00566C35" w:rsidRDefault="000E33CA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52159" w:rsidRPr="00566C35">
        <w:rPr>
          <w:color w:val="333333"/>
          <w:sz w:val="28"/>
          <w:szCs w:val="28"/>
        </w:rPr>
        <w:t>анализ итогов рассмотрения представлений и исполнения предписаний;</w:t>
      </w:r>
    </w:p>
    <w:p w:rsidR="00052159" w:rsidRPr="00566C35" w:rsidRDefault="000E33CA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52159" w:rsidRPr="00566C35">
        <w:rPr>
          <w:color w:val="333333"/>
          <w:sz w:val="28"/>
          <w:szCs w:val="28"/>
        </w:rPr>
        <w:t>контроль соблюдения сроков рассмотрения представлений и предписаний, а также информирования К</w:t>
      </w:r>
      <w:r>
        <w:rPr>
          <w:color w:val="333333"/>
          <w:sz w:val="28"/>
          <w:szCs w:val="28"/>
        </w:rPr>
        <w:t xml:space="preserve">СК округа </w:t>
      </w:r>
      <w:r w:rsidR="00052159" w:rsidRPr="00566C35">
        <w:rPr>
          <w:color w:val="333333"/>
          <w:sz w:val="28"/>
          <w:szCs w:val="28"/>
        </w:rPr>
        <w:t>о принятых по представлениям и предписаниям решениях и мерах по их реализации, выполнения указанных решений и мер;</w:t>
      </w:r>
    </w:p>
    <w:p w:rsidR="00052159" w:rsidRPr="00566C35" w:rsidRDefault="000E33CA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52159" w:rsidRPr="00566C35">
        <w:rPr>
          <w:color w:val="333333"/>
          <w:sz w:val="28"/>
          <w:szCs w:val="28"/>
        </w:rPr>
        <w:t>анализ итогов рассмотрения информационных писем;</w:t>
      </w:r>
    </w:p>
    <w:p w:rsidR="00052159" w:rsidRPr="00566C35" w:rsidRDefault="00F056B1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52159" w:rsidRPr="00566C35">
        <w:rPr>
          <w:color w:val="333333"/>
          <w:sz w:val="28"/>
          <w:szCs w:val="28"/>
        </w:rPr>
        <w:t>анализ итогов рассмотрения правоохранительными органами материалов контрольных и экспертно-аналитических мероприятий, направленных им К</w:t>
      </w:r>
      <w:r w:rsidR="00052159">
        <w:rPr>
          <w:color w:val="333333"/>
          <w:sz w:val="28"/>
          <w:szCs w:val="28"/>
        </w:rPr>
        <w:t>СК</w:t>
      </w:r>
      <w:r w:rsidR="000E33CA">
        <w:rPr>
          <w:color w:val="333333"/>
          <w:sz w:val="28"/>
          <w:szCs w:val="28"/>
        </w:rPr>
        <w:t xml:space="preserve"> округа</w:t>
      </w:r>
      <w:r w:rsidR="00052159" w:rsidRPr="00566C35">
        <w:rPr>
          <w:color w:val="333333"/>
          <w:sz w:val="28"/>
          <w:szCs w:val="28"/>
        </w:rPr>
        <w:t>;</w:t>
      </w:r>
    </w:p>
    <w:p w:rsidR="00052159" w:rsidRPr="00566C35" w:rsidRDefault="000E33CA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52159" w:rsidRPr="00566C35">
        <w:rPr>
          <w:color w:val="333333"/>
          <w:sz w:val="28"/>
          <w:szCs w:val="28"/>
        </w:rPr>
        <w:t>анализ итогов рассмотрения дел об административных правонарушениях, возбужденных должностными лицами К</w:t>
      </w:r>
      <w:r>
        <w:rPr>
          <w:color w:val="333333"/>
          <w:sz w:val="28"/>
          <w:szCs w:val="28"/>
        </w:rPr>
        <w:t>СК округа</w:t>
      </w:r>
      <w:r w:rsidR="00052159" w:rsidRPr="00566C35">
        <w:rPr>
          <w:color w:val="333333"/>
          <w:sz w:val="28"/>
          <w:szCs w:val="28"/>
        </w:rPr>
        <w:t>, а также уведомлений о применении бюджетных мер принуждения;</w:t>
      </w:r>
    </w:p>
    <w:p w:rsidR="00052159" w:rsidRPr="00566C35" w:rsidRDefault="000E33CA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52159" w:rsidRPr="00566C35">
        <w:rPr>
          <w:color w:val="333333"/>
          <w:sz w:val="28"/>
          <w:szCs w:val="28"/>
        </w:rPr>
        <w:t>иные меры, направленные на обеспечение полноты и своевременности принятия мер по итогам проведенных К</w:t>
      </w:r>
      <w:r w:rsidR="00EA6A6B">
        <w:rPr>
          <w:color w:val="333333"/>
          <w:sz w:val="28"/>
          <w:szCs w:val="28"/>
        </w:rPr>
        <w:t>СК округа</w:t>
      </w:r>
      <w:r w:rsidR="00052159" w:rsidRPr="00566C35">
        <w:rPr>
          <w:color w:val="333333"/>
          <w:sz w:val="28"/>
          <w:szCs w:val="28"/>
        </w:rPr>
        <w:t xml:space="preserve"> мероприятий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2.2. Целью контроля реализации результатов проведенных мероприятий является обеспечение качественного выполнения полномочий, возложенных на К</w:t>
      </w:r>
      <w:r w:rsidR="00EA6A6B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, эффективности ее контрольной и экспертно-аналитической деятельности.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Задачами контроля реализации результатов проведенных мероприятий являются: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обеспечение своевременного и полного получения К</w:t>
      </w:r>
      <w:r w:rsidR="00EA6A6B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информации о рассмотрении (исполнении) объектами контроля, органами местного самоуправления, правоохранительными органами, иными органами и организациями документов, направленных им К</w:t>
      </w:r>
      <w:r>
        <w:rPr>
          <w:color w:val="333333"/>
          <w:sz w:val="28"/>
          <w:szCs w:val="28"/>
        </w:rPr>
        <w:t>С</w:t>
      </w:r>
      <w:r w:rsidR="00EA6A6B">
        <w:rPr>
          <w:color w:val="333333"/>
          <w:sz w:val="28"/>
          <w:szCs w:val="28"/>
        </w:rPr>
        <w:t xml:space="preserve">К округа </w:t>
      </w:r>
      <w:r w:rsidRPr="00566C35">
        <w:rPr>
          <w:color w:val="333333"/>
          <w:sz w:val="28"/>
          <w:szCs w:val="28"/>
        </w:rPr>
        <w:t xml:space="preserve"> по результатам проведенных мероприятий;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определение результативности проведенных мероприятий;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оперативная выработка и принятие в необходимых случаях дополнительных мер для устранения выявленных нарушений и недостатков, их причин, отмеченных в представлениях  К</w:t>
      </w:r>
      <w:r w:rsidR="00EA6A6B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, а также 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</w:t>
      </w:r>
    </w:p>
    <w:p w:rsidR="00052159" w:rsidRPr="00566C35" w:rsidRDefault="0036678E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</w:t>
      </w:r>
      <w:r w:rsidR="00052159" w:rsidRPr="00566C35">
        <w:rPr>
          <w:color w:val="333333"/>
          <w:sz w:val="28"/>
          <w:szCs w:val="28"/>
        </w:rPr>
        <w:t>выявление резервов совершенствования контрольной и экспертно-аналитической деятельности  К</w:t>
      </w:r>
      <w:r>
        <w:rPr>
          <w:color w:val="333333"/>
          <w:sz w:val="28"/>
          <w:szCs w:val="28"/>
        </w:rPr>
        <w:t>СК округа</w:t>
      </w:r>
      <w:r w:rsidR="00052159" w:rsidRPr="00566C35">
        <w:rPr>
          <w:color w:val="333333"/>
          <w:sz w:val="28"/>
          <w:szCs w:val="28"/>
        </w:rPr>
        <w:t>, ее правового, организационного, методологического, информационного и иного обеспечения.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2.3. Контроль реализации результатов проведенных мероп</w:t>
      </w:r>
      <w:r>
        <w:rPr>
          <w:color w:val="333333"/>
          <w:sz w:val="28"/>
          <w:szCs w:val="28"/>
        </w:rPr>
        <w:t>риятий ос</w:t>
      </w:r>
      <w:r w:rsidR="0036678E">
        <w:rPr>
          <w:color w:val="333333"/>
          <w:sz w:val="28"/>
          <w:szCs w:val="28"/>
        </w:rPr>
        <w:t>уществляют  должностные лица КСК округа</w:t>
      </w:r>
      <w:r w:rsidRPr="00566C35">
        <w:rPr>
          <w:color w:val="333333"/>
          <w:sz w:val="28"/>
          <w:szCs w:val="28"/>
        </w:rPr>
        <w:t>, проводившие данные мероприятия.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2.4. Контроль реализации результатов проведенных мероприятий осуществляется посредством: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66C35">
        <w:rPr>
          <w:color w:val="333333"/>
          <w:sz w:val="28"/>
          <w:szCs w:val="28"/>
        </w:rPr>
        <w:t>анализа полученной информации и подтверждающих документов о решениях и мерах, принятых объектами контроля, органами местного самоуправления, правоохранительными органами, иными органами и организациями по итогам рассмотрения документов, направленных К</w:t>
      </w:r>
      <w:r w:rsidR="0036678E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66C35">
        <w:rPr>
          <w:color w:val="333333"/>
          <w:sz w:val="28"/>
          <w:szCs w:val="28"/>
        </w:rPr>
        <w:t>мониторинга учета предложений (рекомендаций) К</w:t>
      </w:r>
      <w:r w:rsidR="0036678E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при принятии нормативных правовых актов, внесения в них изменений;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566C35">
        <w:rPr>
          <w:color w:val="333333"/>
          <w:sz w:val="28"/>
          <w:szCs w:val="28"/>
        </w:rPr>
        <w:t>включения в программы контрольных мероприятий вопросов проверки реализации представлений (предписаний) К</w:t>
      </w:r>
      <w:r w:rsidR="0036678E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, направленных по результатам ранее проведенных мероприятий на данном объекте контроля;</w:t>
      </w:r>
    </w:p>
    <w:p w:rsidR="00052159" w:rsidRPr="00566C35" w:rsidRDefault="003A2096" w:rsidP="0005215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052159" w:rsidRPr="00566C35">
        <w:rPr>
          <w:color w:val="333333"/>
          <w:sz w:val="28"/>
          <w:szCs w:val="28"/>
        </w:rPr>
        <w:t>проведения контрольных и экспертно-аналитических мероприятий по проверке реализации представлений (предписаний) К</w:t>
      </w:r>
      <w:r w:rsidR="0036678E">
        <w:rPr>
          <w:color w:val="333333"/>
          <w:sz w:val="28"/>
          <w:szCs w:val="28"/>
        </w:rPr>
        <w:t>СК округа</w:t>
      </w:r>
      <w:r w:rsidR="00052159" w:rsidRPr="00566C35">
        <w:rPr>
          <w:color w:val="333333"/>
          <w:sz w:val="28"/>
          <w:szCs w:val="28"/>
        </w:rPr>
        <w:t>;</w:t>
      </w:r>
    </w:p>
    <w:p w:rsidR="00052159" w:rsidRPr="00566C35" w:rsidRDefault="00052159" w:rsidP="00052159">
      <w:pPr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A2096">
        <w:rPr>
          <w:color w:val="333333"/>
          <w:sz w:val="28"/>
          <w:szCs w:val="28"/>
        </w:rPr>
        <w:t xml:space="preserve">  </w:t>
      </w:r>
      <w:r w:rsidRPr="00566C35">
        <w:rPr>
          <w:color w:val="333333"/>
          <w:sz w:val="28"/>
          <w:szCs w:val="28"/>
        </w:rPr>
        <w:t>иными способами, установленными К</w:t>
      </w:r>
      <w:r w:rsidR="0036678E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.</w:t>
      </w:r>
    </w:p>
    <w:p w:rsidR="00052159" w:rsidRPr="00566C35" w:rsidRDefault="00052159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</w:p>
    <w:p w:rsidR="007A551E" w:rsidRDefault="00052159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  <w:r w:rsidRPr="00566C35">
        <w:rPr>
          <w:b/>
          <w:bCs/>
          <w:color w:val="333333"/>
          <w:sz w:val="28"/>
          <w:szCs w:val="28"/>
        </w:rPr>
        <w:t xml:space="preserve">3. Направление </w:t>
      </w:r>
      <w:r w:rsidR="007A551E">
        <w:rPr>
          <w:b/>
          <w:bCs/>
          <w:color w:val="333333"/>
          <w:sz w:val="28"/>
          <w:szCs w:val="28"/>
        </w:rPr>
        <w:t xml:space="preserve"> в Представительное Собрание </w:t>
      </w:r>
    </w:p>
    <w:p w:rsidR="00052159" w:rsidRDefault="00052159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Белозерского</w:t>
      </w:r>
      <w:r w:rsidR="007A551E">
        <w:rPr>
          <w:b/>
          <w:bCs/>
          <w:color w:val="333333"/>
          <w:sz w:val="28"/>
          <w:szCs w:val="28"/>
        </w:rPr>
        <w:t xml:space="preserve"> муниципального округа, г</w:t>
      </w:r>
      <w:r>
        <w:rPr>
          <w:b/>
          <w:bCs/>
          <w:color w:val="333333"/>
          <w:sz w:val="28"/>
          <w:szCs w:val="28"/>
        </w:rPr>
        <w:t>лаве Бе</w:t>
      </w:r>
      <w:r w:rsidR="007A551E">
        <w:rPr>
          <w:b/>
          <w:bCs/>
          <w:color w:val="333333"/>
          <w:sz w:val="28"/>
          <w:szCs w:val="28"/>
        </w:rPr>
        <w:t>лозерского муниципального округа</w:t>
      </w:r>
      <w:r w:rsidRPr="00566C35">
        <w:rPr>
          <w:b/>
          <w:bCs/>
          <w:color w:val="333333"/>
          <w:sz w:val="28"/>
          <w:szCs w:val="28"/>
        </w:rPr>
        <w:t xml:space="preserve">  отчетов, заключений, аналитических и других документов по результатам проведенных мероприятий</w:t>
      </w:r>
    </w:p>
    <w:p w:rsidR="00052159" w:rsidRPr="00566C35" w:rsidRDefault="00052159" w:rsidP="00052159">
      <w:pPr>
        <w:ind w:firstLine="375"/>
        <w:jc w:val="center"/>
        <w:rPr>
          <w:color w:val="333333"/>
          <w:sz w:val="28"/>
          <w:szCs w:val="28"/>
        </w:rPr>
      </w:pPr>
    </w:p>
    <w:p w:rsidR="007A551E" w:rsidRPr="007A551E" w:rsidRDefault="007A551E" w:rsidP="007A551E">
      <w:pPr>
        <w:ind w:firstLine="709"/>
        <w:jc w:val="both"/>
        <w:rPr>
          <w:color w:val="333333"/>
          <w:sz w:val="28"/>
          <w:szCs w:val="28"/>
        </w:rPr>
      </w:pPr>
      <w:r w:rsidRPr="007A551E">
        <w:rPr>
          <w:color w:val="333333"/>
          <w:sz w:val="28"/>
          <w:szCs w:val="28"/>
        </w:rPr>
        <w:t>3.1. К</w:t>
      </w:r>
      <w:r w:rsidR="00954C1F">
        <w:rPr>
          <w:color w:val="333333"/>
          <w:sz w:val="28"/>
          <w:szCs w:val="28"/>
        </w:rPr>
        <w:t>СК округа</w:t>
      </w:r>
      <w:r w:rsidRPr="007A551E">
        <w:rPr>
          <w:color w:val="333333"/>
          <w:sz w:val="28"/>
          <w:szCs w:val="28"/>
        </w:rPr>
        <w:t xml:space="preserve"> в </w:t>
      </w:r>
      <w:r w:rsidR="00954C1F">
        <w:rPr>
          <w:color w:val="333333"/>
          <w:sz w:val="28"/>
          <w:szCs w:val="28"/>
        </w:rPr>
        <w:t xml:space="preserve">Представительное </w:t>
      </w:r>
      <w:r w:rsidRPr="007A551E">
        <w:rPr>
          <w:color w:val="333333"/>
          <w:sz w:val="28"/>
          <w:szCs w:val="28"/>
        </w:rPr>
        <w:t>Собрание</w:t>
      </w:r>
      <w:r w:rsidR="00954C1F">
        <w:rPr>
          <w:color w:val="333333"/>
          <w:sz w:val="28"/>
          <w:szCs w:val="28"/>
        </w:rPr>
        <w:t xml:space="preserve"> Белозерского муниципального округа, главе Белозерского муниципального округа</w:t>
      </w:r>
      <w:r w:rsidRPr="007A551E">
        <w:rPr>
          <w:color w:val="333333"/>
          <w:sz w:val="28"/>
          <w:szCs w:val="28"/>
        </w:rPr>
        <w:t xml:space="preserve"> информацию о результатах проведенных мероприятий, о внесенных представлениях и предписаниях, а также сведения о принятых мерах по устранению выявленных нарушений, возмещению причиненного ущерба и привлечению к ответственности лиц, виновных в нарушении законодательства. </w:t>
      </w:r>
    </w:p>
    <w:p w:rsidR="00052159" w:rsidRDefault="00052159" w:rsidP="00052159">
      <w:pPr>
        <w:ind w:firstLine="709"/>
        <w:jc w:val="both"/>
        <w:rPr>
          <w:color w:val="333333"/>
          <w:sz w:val="28"/>
          <w:szCs w:val="28"/>
        </w:rPr>
      </w:pPr>
    </w:p>
    <w:p w:rsidR="00052159" w:rsidRPr="00566C35" w:rsidRDefault="00052159" w:rsidP="00954C1F">
      <w:pPr>
        <w:rPr>
          <w:b/>
          <w:bCs/>
          <w:color w:val="333333"/>
          <w:sz w:val="28"/>
          <w:szCs w:val="28"/>
        </w:rPr>
      </w:pPr>
    </w:p>
    <w:p w:rsidR="00052159" w:rsidRPr="00FF7C50" w:rsidRDefault="00052159" w:rsidP="00FF7C50">
      <w:pPr>
        <w:pStyle w:val="a8"/>
        <w:numPr>
          <w:ilvl w:val="0"/>
          <w:numId w:val="2"/>
        </w:numPr>
        <w:jc w:val="center"/>
        <w:rPr>
          <w:b/>
          <w:bCs/>
          <w:color w:val="333333"/>
          <w:sz w:val="28"/>
          <w:szCs w:val="28"/>
        </w:rPr>
      </w:pPr>
      <w:r w:rsidRPr="00FF7C50">
        <w:rPr>
          <w:b/>
          <w:bCs/>
          <w:color w:val="333333"/>
          <w:sz w:val="28"/>
          <w:szCs w:val="28"/>
        </w:rPr>
        <w:t>Реализация представлений и предписаний</w:t>
      </w:r>
    </w:p>
    <w:p w:rsidR="0008329B" w:rsidRPr="0008329B" w:rsidRDefault="0008329B" w:rsidP="0008329B">
      <w:pPr>
        <w:pStyle w:val="a8"/>
        <w:ind w:left="735"/>
        <w:rPr>
          <w:color w:val="333333"/>
          <w:sz w:val="28"/>
          <w:szCs w:val="28"/>
        </w:rPr>
      </w:pP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4.1. Контроль реализации представлений и предписаний К</w:t>
      </w:r>
      <w:r w:rsidR="00954C1F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включает в себя следующие процедуры: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постановка представлений и предписаний К</w:t>
      </w:r>
      <w:r w:rsidR="00954C1F">
        <w:rPr>
          <w:color w:val="333333"/>
          <w:sz w:val="28"/>
          <w:szCs w:val="28"/>
        </w:rPr>
        <w:t xml:space="preserve">СК округа </w:t>
      </w:r>
      <w:r w:rsidRPr="00566C35">
        <w:rPr>
          <w:color w:val="333333"/>
          <w:sz w:val="28"/>
          <w:szCs w:val="28"/>
        </w:rPr>
        <w:t>на контроль;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анализ хода и результатов реализации представлений и предписаний К</w:t>
      </w:r>
      <w:r>
        <w:rPr>
          <w:color w:val="333333"/>
          <w:sz w:val="28"/>
          <w:szCs w:val="28"/>
        </w:rPr>
        <w:t>С</w:t>
      </w:r>
      <w:r w:rsidR="00954C1F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 xml:space="preserve"> </w:t>
      </w:r>
      <w:r w:rsidR="00954C1F">
        <w:rPr>
          <w:color w:val="333333"/>
          <w:sz w:val="28"/>
          <w:szCs w:val="28"/>
        </w:rPr>
        <w:t xml:space="preserve"> округа</w:t>
      </w:r>
      <w:r w:rsidRPr="00566C35">
        <w:rPr>
          <w:color w:val="333333"/>
          <w:sz w:val="28"/>
          <w:szCs w:val="28"/>
        </w:rPr>
        <w:t xml:space="preserve"> (по истечении установленного в них срока);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принятие в случаях неисполнения предписаний К</w:t>
      </w:r>
      <w:r w:rsidR="00954C1F">
        <w:rPr>
          <w:color w:val="333333"/>
          <w:sz w:val="28"/>
          <w:szCs w:val="28"/>
        </w:rPr>
        <w:t>СК округа м</w:t>
      </w:r>
      <w:r w:rsidRPr="00566C35">
        <w:rPr>
          <w:color w:val="333333"/>
          <w:sz w:val="28"/>
          <w:szCs w:val="28"/>
        </w:rPr>
        <w:t xml:space="preserve">ер, </w:t>
      </w:r>
      <w:r>
        <w:rPr>
          <w:color w:val="333333"/>
          <w:sz w:val="28"/>
          <w:szCs w:val="28"/>
        </w:rPr>
        <w:t xml:space="preserve"> установленных </w:t>
      </w:r>
      <w:r w:rsidRPr="00566C35">
        <w:rPr>
          <w:color w:val="333333"/>
          <w:sz w:val="28"/>
          <w:szCs w:val="28"/>
        </w:rPr>
        <w:t>Положением о К</w:t>
      </w:r>
      <w:r w:rsidR="00954C1F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и частью 20 статьи 19.5 Кодекса Российской Федерации об административных правонарушениях;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продление сроков исполнения представлений и (или) предписаний;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lastRenderedPageBreak/>
        <w:t>снятие представлений и предписаний К</w:t>
      </w:r>
      <w:r w:rsidR="00954C1F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с контроля.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4.2. Постановка представлений и предписаний К</w:t>
      </w:r>
      <w:r w:rsidR="00954C1F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на контроль осуществляется с даты их внесения объектам контроля.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 xml:space="preserve">Контроль реализации представлений и предписаний осуществляется </w:t>
      </w:r>
      <w:r>
        <w:rPr>
          <w:color w:val="333333"/>
          <w:sz w:val="28"/>
          <w:szCs w:val="28"/>
        </w:rPr>
        <w:t xml:space="preserve">должностными лицами </w:t>
      </w:r>
      <w:r w:rsidR="00954C1F">
        <w:rPr>
          <w:color w:val="333333"/>
          <w:sz w:val="28"/>
          <w:szCs w:val="28"/>
        </w:rPr>
        <w:t>КСК округа</w:t>
      </w:r>
      <w:r w:rsidRPr="00566C35">
        <w:rPr>
          <w:color w:val="333333"/>
          <w:sz w:val="28"/>
          <w:szCs w:val="28"/>
        </w:rPr>
        <w:t>, ответственными за проведение соответствующих контрольных мероприятий.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4.3. Анализ результатов реализации представлений и предписаний осуществляется путем: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текущего контроля реализации представлений и предписаний, осуществляемого путем изучения и анализа полученной от органов местного самоуправления, иных органов и организаций, объектов контроля информации и подтверждающих документов о ходе и результатах реализации представлений и предписаний;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проведения контрольных и (или) экспертно-аналитических мероприятий, предметом или одним из вопросов которых является реализация ранее направленных представлений и предписаний.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4.4. Текущий контроль реализации представлений и предписаний включает в себя осуществление анализа своевременности информирования К</w:t>
      </w:r>
      <w:r w:rsidR="00954C1F">
        <w:rPr>
          <w:color w:val="333333"/>
          <w:sz w:val="28"/>
          <w:szCs w:val="28"/>
        </w:rPr>
        <w:t xml:space="preserve">СК округа </w:t>
      </w:r>
      <w:r w:rsidRPr="00566C35">
        <w:rPr>
          <w:color w:val="333333"/>
          <w:sz w:val="28"/>
          <w:szCs w:val="28"/>
        </w:rPr>
        <w:t>о принятых по представлениям и предписаниям решениях и полноты мер по их реализации.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proofErr w:type="gramStart"/>
      <w:r w:rsidRPr="00566C35">
        <w:rPr>
          <w:color w:val="333333"/>
          <w:sz w:val="28"/>
          <w:szCs w:val="28"/>
        </w:rPr>
        <w:t>Анализ своевременности рассмотрения представлений и исполнения предписаний о принятых решениях и мерах по их реализации состоит в сопоставлении фактических сроков рассмотрения представлений и предписаний и информирования К</w:t>
      </w:r>
      <w:r w:rsidR="00954C1F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со сроками, указанными в представлениях и предписаниях (определяются по входящей дате документов о результатах реализации представлений, предписаний или датой почтового отправления на конверте).</w:t>
      </w:r>
      <w:proofErr w:type="gramEnd"/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Контроль полноты рассмотрения и выполнения органами местного самоуправления, иными органами и организациями, объектами контроля требований и предложений, содержащихся в представлениях и предписаниях, включает в себя анализ: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соответствия решений и мер, принятых органами местного самоуправления, иными органами и организациями, объектами контроля содержанию требований и предложений, указанных в представлениях и предписаниях;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причин невыполнения требований и предложений, содержащихся в представлениях и предписаниях.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В ходе текущего контроля реализации представлений и предписаний у органов местного самоуправления, иных органов и организаций, объектов контроля может быть запрошена дополнительная информация или документация о ходе и результатах реализации представлений, предписаний К</w:t>
      </w:r>
      <w:r w:rsidR="00954C1F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4.5. Контрольные (экспертно-аналитические) мероприятия, предметом которых является реализация представлений, предписаний, либо мероприятия, которые включают в составе вопросов программы проверку реализации ранее направленных представлений, предписаний, осуществляются в следующих случаях: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lastRenderedPageBreak/>
        <w:t>- необходимости уточнения полученной информации о принятых решениях, ходе и результатах реализации представлений, предписаний или проверки ее достоверности;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получения от органов местного самоуправления, иных органов и организаций, объектов контроля неполной информации о принятых ими по представлениям, предписаниям решениях и (или) мерах по их реализации или наличия обоснованных сомнений в достоверности полученной информации;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получения по результатам текущего контроля реализации представлений (предписаний) К</w:t>
      </w:r>
      <w:r w:rsidR="00954C1F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информации о неэффективности или низкой результативности мер по реализации представлений (предписаний), принятых органами местного самоуправления, иными органами и организациями, объектами контроля.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4.6. Продление сроков исполнения представлений, предписаний, а также их отмена осуществляются в случае изменения обстоятельств, послуживших основанием для направления представления, предписания на основании письменного мотивированного предложения на имя председателя К</w:t>
      </w:r>
      <w:r>
        <w:rPr>
          <w:color w:val="333333"/>
          <w:sz w:val="28"/>
          <w:szCs w:val="28"/>
        </w:rPr>
        <w:t xml:space="preserve">СК </w:t>
      </w:r>
      <w:r w:rsidRPr="00566C35">
        <w:rPr>
          <w:color w:val="333333"/>
          <w:sz w:val="28"/>
          <w:szCs w:val="28"/>
        </w:rPr>
        <w:t xml:space="preserve"> </w:t>
      </w:r>
      <w:r w:rsidR="00954C1F">
        <w:rPr>
          <w:color w:val="333333"/>
          <w:sz w:val="28"/>
          <w:szCs w:val="28"/>
        </w:rPr>
        <w:t>округа</w:t>
      </w:r>
      <w:r w:rsidRPr="00566C35">
        <w:rPr>
          <w:color w:val="333333"/>
          <w:sz w:val="28"/>
          <w:szCs w:val="28"/>
        </w:rPr>
        <w:t xml:space="preserve"> о продлении и (или) отмене представления, предписания.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Решение об отмене, продлении представления, предписания принимается председателем К</w:t>
      </w:r>
      <w:r w:rsidR="00954C1F">
        <w:rPr>
          <w:color w:val="333333"/>
          <w:sz w:val="28"/>
          <w:szCs w:val="28"/>
        </w:rPr>
        <w:t>СК округа.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4.7. В случае неисполнения или ненадлежащего исполнения предписаний К</w:t>
      </w:r>
      <w:r w:rsidR="00954C1F">
        <w:rPr>
          <w:color w:val="333333"/>
          <w:sz w:val="28"/>
          <w:szCs w:val="28"/>
        </w:rPr>
        <w:t>СК</w:t>
      </w:r>
      <w:r w:rsidRPr="00566C35">
        <w:rPr>
          <w:color w:val="333333"/>
          <w:sz w:val="28"/>
          <w:szCs w:val="28"/>
        </w:rPr>
        <w:t xml:space="preserve"> района к юридическим лицам или к соответствующим должностным лицам могут быть применены меры ответственности в соответствии с действующим законодательством.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4.8. Сроком завершения контроля представления, предписания является дата принятия решения о снятии его с контроля.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4.9. Сведения о принятых решениях и мерах по исполнению представлений и предписаний К</w:t>
      </w:r>
      <w:r w:rsidR="00954C1F">
        <w:rPr>
          <w:color w:val="333333"/>
          <w:sz w:val="28"/>
          <w:szCs w:val="28"/>
        </w:rPr>
        <w:t xml:space="preserve">СК округа </w:t>
      </w:r>
      <w:r w:rsidRPr="00566C35">
        <w:rPr>
          <w:color w:val="333333"/>
          <w:sz w:val="28"/>
          <w:szCs w:val="28"/>
        </w:rPr>
        <w:t>подлежат регистрации в журнале выдан</w:t>
      </w:r>
      <w:r>
        <w:rPr>
          <w:color w:val="333333"/>
          <w:sz w:val="28"/>
          <w:szCs w:val="28"/>
        </w:rPr>
        <w:t xml:space="preserve">ных представлений и предписаний </w:t>
      </w:r>
      <w:r w:rsidRPr="00566C35">
        <w:rPr>
          <w:color w:val="333333"/>
          <w:sz w:val="28"/>
          <w:szCs w:val="28"/>
        </w:rPr>
        <w:t xml:space="preserve"> и включаются в годовой отчет о работе К</w:t>
      </w:r>
      <w:r w:rsidR="00954C1F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.</w:t>
      </w:r>
    </w:p>
    <w:p w:rsidR="00052159" w:rsidRPr="00566C35" w:rsidRDefault="00052159" w:rsidP="00052159">
      <w:pPr>
        <w:ind w:firstLine="375"/>
        <w:jc w:val="both"/>
        <w:rPr>
          <w:color w:val="333333"/>
          <w:sz w:val="28"/>
          <w:szCs w:val="28"/>
        </w:rPr>
      </w:pPr>
    </w:p>
    <w:p w:rsidR="00052159" w:rsidRPr="00566C35" w:rsidRDefault="00052159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</w:p>
    <w:p w:rsidR="00052159" w:rsidRPr="00FF7C50" w:rsidRDefault="00052159" w:rsidP="00FF7C50">
      <w:pPr>
        <w:pStyle w:val="a8"/>
        <w:numPr>
          <w:ilvl w:val="0"/>
          <w:numId w:val="2"/>
        </w:numPr>
        <w:jc w:val="center"/>
        <w:rPr>
          <w:b/>
          <w:bCs/>
          <w:color w:val="333333"/>
          <w:sz w:val="28"/>
          <w:szCs w:val="28"/>
        </w:rPr>
      </w:pPr>
      <w:r w:rsidRPr="00FF7C50">
        <w:rPr>
          <w:b/>
          <w:bCs/>
          <w:color w:val="333333"/>
          <w:sz w:val="28"/>
          <w:szCs w:val="28"/>
        </w:rPr>
        <w:t>Рассмотрение информационных писем</w:t>
      </w:r>
    </w:p>
    <w:p w:rsidR="0092773F" w:rsidRPr="0092773F" w:rsidRDefault="0092773F" w:rsidP="0092773F">
      <w:pPr>
        <w:pStyle w:val="a8"/>
        <w:ind w:left="735"/>
        <w:rPr>
          <w:color w:val="333333"/>
          <w:sz w:val="28"/>
          <w:szCs w:val="28"/>
        </w:rPr>
      </w:pP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5.1. К</w:t>
      </w:r>
      <w:r w:rsidR="001545DB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осуществляет анализ решений и мер, принятых органами местного самоуправления, иными органами и организациями по результатам рассмотрения ими информационных писем, содержащих предложения (рекомендации) К</w:t>
      </w:r>
      <w:r w:rsidR="001545DB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5.2. В целях обеспечения своевременного и полного получения информации по результатам рассмотрения информационных писем в них необходимо указывать срок представления информации в К</w:t>
      </w:r>
      <w:r w:rsidR="0092773F">
        <w:rPr>
          <w:color w:val="333333"/>
          <w:sz w:val="28"/>
          <w:szCs w:val="28"/>
        </w:rPr>
        <w:t>СО</w:t>
      </w:r>
      <w:r w:rsidR="001545DB">
        <w:rPr>
          <w:color w:val="333333"/>
          <w:sz w:val="28"/>
          <w:szCs w:val="28"/>
        </w:rPr>
        <w:t xml:space="preserve"> округа</w:t>
      </w:r>
      <w:r w:rsidRPr="00566C35">
        <w:rPr>
          <w:color w:val="333333"/>
          <w:sz w:val="28"/>
          <w:szCs w:val="28"/>
        </w:rPr>
        <w:t>.</w:t>
      </w:r>
    </w:p>
    <w:p w:rsidR="00052159" w:rsidRPr="00566C35" w:rsidRDefault="00052159" w:rsidP="00052159">
      <w:pPr>
        <w:ind w:firstLine="375"/>
        <w:jc w:val="both"/>
        <w:rPr>
          <w:color w:val="333333"/>
          <w:sz w:val="28"/>
          <w:szCs w:val="28"/>
        </w:rPr>
      </w:pPr>
    </w:p>
    <w:p w:rsidR="00052159" w:rsidRDefault="00052159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</w:p>
    <w:p w:rsidR="0092773F" w:rsidRDefault="0092773F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</w:p>
    <w:p w:rsidR="0092773F" w:rsidRPr="00566C35" w:rsidRDefault="0092773F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</w:p>
    <w:p w:rsidR="00052159" w:rsidRPr="0092773F" w:rsidRDefault="00052159" w:rsidP="00FF7C50">
      <w:pPr>
        <w:pStyle w:val="a8"/>
        <w:numPr>
          <w:ilvl w:val="0"/>
          <w:numId w:val="2"/>
        </w:numPr>
        <w:jc w:val="center"/>
        <w:rPr>
          <w:b/>
          <w:color w:val="333333"/>
          <w:sz w:val="28"/>
          <w:szCs w:val="28"/>
        </w:rPr>
      </w:pPr>
      <w:r w:rsidRPr="0092773F">
        <w:rPr>
          <w:b/>
          <w:bCs/>
          <w:color w:val="333333"/>
          <w:sz w:val="28"/>
          <w:szCs w:val="28"/>
        </w:rPr>
        <w:lastRenderedPageBreak/>
        <w:t xml:space="preserve">Анализ мер, принятых правоохранительными органами по материалам контрольных мероприятий </w:t>
      </w:r>
      <w:r w:rsidRPr="0092773F">
        <w:rPr>
          <w:b/>
          <w:color w:val="333333"/>
          <w:sz w:val="28"/>
          <w:szCs w:val="28"/>
        </w:rPr>
        <w:t>К</w:t>
      </w:r>
      <w:r w:rsidR="00095591">
        <w:rPr>
          <w:b/>
          <w:color w:val="333333"/>
          <w:sz w:val="28"/>
          <w:szCs w:val="28"/>
        </w:rPr>
        <w:t>СК округа</w:t>
      </w:r>
    </w:p>
    <w:p w:rsidR="0092773F" w:rsidRPr="0092773F" w:rsidRDefault="0092773F" w:rsidP="0092773F">
      <w:pPr>
        <w:pStyle w:val="a8"/>
        <w:ind w:left="735"/>
        <w:rPr>
          <w:color w:val="333333"/>
          <w:sz w:val="28"/>
          <w:szCs w:val="28"/>
        </w:rPr>
      </w:pP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6.1. По итогам рассмотрения правоохранительными органами материалов контрольных мероприятий, направленных в их адрес К</w:t>
      </w:r>
      <w:r w:rsidR="00095591">
        <w:rPr>
          <w:color w:val="333333"/>
          <w:sz w:val="28"/>
          <w:szCs w:val="28"/>
        </w:rPr>
        <w:t>СК</w:t>
      </w:r>
      <w:r w:rsidRPr="00566C35">
        <w:rPr>
          <w:color w:val="333333"/>
          <w:sz w:val="28"/>
          <w:szCs w:val="28"/>
        </w:rPr>
        <w:t xml:space="preserve"> </w:t>
      </w:r>
      <w:r w:rsidR="00095591">
        <w:rPr>
          <w:color w:val="333333"/>
          <w:sz w:val="28"/>
          <w:szCs w:val="28"/>
        </w:rPr>
        <w:t>округа</w:t>
      </w:r>
      <w:r w:rsidRPr="00566C35">
        <w:rPr>
          <w:color w:val="333333"/>
          <w:sz w:val="28"/>
          <w:szCs w:val="28"/>
        </w:rPr>
        <w:t>, проводится анализ принятых ими мер по выявленным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нарушениям.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Анализ проводится на основе информации,</w:t>
      </w:r>
      <w:r>
        <w:rPr>
          <w:color w:val="333333"/>
          <w:sz w:val="28"/>
          <w:szCs w:val="28"/>
        </w:rPr>
        <w:t xml:space="preserve"> поступающей в </w:t>
      </w:r>
      <w:r w:rsidRPr="00566C35">
        <w:rPr>
          <w:color w:val="333333"/>
          <w:sz w:val="28"/>
          <w:szCs w:val="28"/>
        </w:rPr>
        <w:t xml:space="preserve">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от правоохранительного органа.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6.2. Анализ информации, полученной от правоохранительного органа, осуществляется в отношении: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мер, принятых правоохранительным органом по нарушениям, выявленным К</w:t>
      </w:r>
      <w:r>
        <w:rPr>
          <w:color w:val="333333"/>
          <w:sz w:val="28"/>
          <w:szCs w:val="28"/>
        </w:rPr>
        <w:t>СК</w:t>
      </w:r>
      <w:r w:rsidRPr="00566C35">
        <w:rPr>
          <w:color w:val="333333"/>
          <w:sz w:val="28"/>
          <w:szCs w:val="28"/>
        </w:rPr>
        <w:t xml:space="preserve"> </w:t>
      </w:r>
      <w:r w:rsidR="00095591">
        <w:rPr>
          <w:color w:val="333333"/>
          <w:sz w:val="28"/>
          <w:szCs w:val="28"/>
        </w:rPr>
        <w:t>округа</w:t>
      </w:r>
      <w:r w:rsidRPr="00566C35">
        <w:rPr>
          <w:color w:val="333333"/>
          <w:sz w:val="28"/>
          <w:szCs w:val="28"/>
        </w:rPr>
        <w:t xml:space="preserve"> при проведении контрольного мероприятия и отраженным в его обращении в правоохранительный орган;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причин отказа правоохранительного органа в принятии мер по материалам, направленным ему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по результатам контрольного мероприятия.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По результатам анализа полученной информации могут направляться информационные письма в органы местного самоуправления.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6.3. Информация о рассмотрении правоохранительными органами материалов контрольных мероприятий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подлежит регистрации в журнале входящей документации</w:t>
      </w:r>
      <w:r>
        <w:rPr>
          <w:color w:val="333333"/>
          <w:sz w:val="28"/>
          <w:szCs w:val="28"/>
        </w:rPr>
        <w:t xml:space="preserve"> </w:t>
      </w:r>
      <w:r w:rsidRPr="00566C35">
        <w:rPr>
          <w:color w:val="333333"/>
          <w:sz w:val="28"/>
          <w:szCs w:val="28"/>
        </w:rPr>
        <w:t xml:space="preserve"> и включается в годовой отчет о работе 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.</w:t>
      </w:r>
    </w:p>
    <w:p w:rsidR="00052159" w:rsidRPr="00566C35" w:rsidRDefault="00052159" w:rsidP="00052159">
      <w:pPr>
        <w:ind w:firstLine="375"/>
        <w:jc w:val="both"/>
        <w:rPr>
          <w:color w:val="333333"/>
          <w:sz w:val="28"/>
          <w:szCs w:val="28"/>
        </w:rPr>
      </w:pPr>
    </w:p>
    <w:p w:rsidR="00052159" w:rsidRPr="00FF7C50" w:rsidRDefault="00052159" w:rsidP="00FF7C50">
      <w:pPr>
        <w:pStyle w:val="a8"/>
        <w:numPr>
          <w:ilvl w:val="0"/>
          <w:numId w:val="2"/>
        </w:numPr>
        <w:jc w:val="center"/>
        <w:rPr>
          <w:b/>
          <w:bCs/>
          <w:color w:val="333333"/>
          <w:sz w:val="28"/>
          <w:szCs w:val="28"/>
        </w:rPr>
      </w:pPr>
      <w:r w:rsidRPr="00FF7C50">
        <w:rPr>
          <w:b/>
          <w:bCs/>
          <w:color w:val="333333"/>
          <w:sz w:val="28"/>
          <w:szCs w:val="28"/>
        </w:rPr>
        <w:t>Анализ результатов рассмотрения дел об административных правонарушениях, возбужденных уполномоченными должностными лицами К</w:t>
      </w:r>
      <w:r w:rsidR="00095591">
        <w:rPr>
          <w:b/>
          <w:bCs/>
          <w:color w:val="333333"/>
          <w:sz w:val="28"/>
          <w:szCs w:val="28"/>
        </w:rPr>
        <w:t>СК округа</w:t>
      </w:r>
    </w:p>
    <w:p w:rsidR="00FF7C50" w:rsidRPr="00FF7C50" w:rsidRDefault="00FF7C50" w:rsidP="00FF7C50">
      <w:pPr>
        <w:pStyle w:val="a8"/>
        <w:ind w:left="735"/>
        <w:rPr>
          <w:color w:val="333333"/>
          <w:sz w:val="28"/>
          <w:szCs w:val="28"/>
        </w:rPr>
      </w:pP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7.1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осуществляет анализ результатов рассмотрения дел об административных правонарушениях,  возбужденных уполномоченными должностными лицами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.</w:t>
      </w:r>
    </w:p>
    <w:p w:rsidR="00052159" w:rsidRPr="00566C35" w:rsidRDefault="00052159" w:rsidP="00052159">
      <w:pPr>
        <w:ind w:firstLine="709"/>
        <w:jc w:val="both"/>
        <w:rPr>
          <w:b/>
          <w:bCs/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7.2. Информация о решениях, принятых органами, уполномоченными Кодексом Российской Федерации об административных правонарушениях на рассмотрение дел об административных правонарушениях, возбужденных уполномоченными должностными лицами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, подлежит регистрации в журнале входящей докуме</w:t>
      </w:r>
      <w:r>
        <w:rPr>
          <w:color w:val="333333"/>
          <w:sz w:val="28"/>
          <w:szCs w:val="28"/>
        </w:rPr>
        <w:t xml:space="preserve">нтации </w:t>
      </w:r>
      <w:r w:rsidRPr="00566C35">
        <w:rPr>
          <w:color w:val="333333"/>
          <w:sz w:val="28"/>
          <w:szCs w:val="28"/>
        </w:rPr>
        <w:t xml:space="preserve"> и включается в годовой отчет о работе  К</w:t>
      </w:r>
      <w:r>
        <w:rPr>
          <w:color w:val="333333"/>
          <w:sz w:val="28"/>
          <w:szCs w:val="28"/>
        </w:rPr>
        <w:t>С</w:t>
      </w:r>
      <w:r w:rsidR="00095591">
        <w:rPr>
          <w:color w:val="333333"/>
          <w:sz w:val="28"/>
          <w:szCs w:val="28"/>
        </w:rPr>
        <w:t>К округа</w:t>
      </w:r>
      <w:r w:rsidRPr="00566C35">
        <w:rPr>
          <w:color w:val="333333"/>
          <w:sz w:val="28"/>
          <w:szCs w:val="28"/>
        </w:rPr>
        <w:t>.</w:t>
      </w:r>
    </w:p>
    <w:p w:rsidR="00052159" w:rsidRPr="00566C35" w:rsidRDefault="00052159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</w:p>
    <w:p w:rsidR="00052159" w:rsidRPr="00566C35" w:rsidRDefault="00052159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</w:p>
    <w:p w:rsidR="00052159" w:rsidRPr="004A795F" w:rsidRDefault="00052159" w:rsidP="004A795F">
      <w:pPr>
        <w:pStyle w:val="a8"/>
        <w:numPr>
          <w:ilvl w:val="0"/>
          <w:numId w:val="2"/>
        </w:numPr>
        <w:jc w:val="center"/>
        <w:rPr>
          <w:b/>
          <w:bCs/>
          <w:color w:val="333333"/>
          <w:sz w:val="28"/>
          <w:szCs w:val="28"/>
        </w:rPr>
      </w:pPr>
      <w:r w:rsidRPr="004A795F">
        <w:rPr>
          <w:b/>
          <w:bCs/>
          <w:color w:val="333333"/>
          <w:sz w:val="28"/>
          <w:szCs w:val="28"/>
        </w:rPr>
        <w:t>Анализ принятых решений по уведомлениям о применении бюджетных мер принуждения</w:t>
      </w:r>
    </w:p>
    <w:p w:rsidR="004A795F" w:rsidRPr="004A795F" w:rsidRDefault="004A795F" w:rsidP="004A795F">
      <w:pPr>
        <w:pStyle w:val="a8"/>
        <w:ind w:left="735"/>
        <w:rPr>
          <w:color w:val="333333"/>
          <w:sz w:val="28"/>
          <w:szCs w:val="28"/>
        </w:rPr>
      </w:pP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8.1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осуществляет анализ принятых решений по уведомлениям о применении бюджетных мер принуждения. </w:t>
      </w:r>
    </w:p>
    <w:p w:rsidR="00052159" w:rsidRPr="000B0476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8.2. Результаты принятого решения по уведомлению о применении</w:t>
      </w:r>
      <w:r>
        <w:rPr>
          <w:color w:val="333333"/>
          <w:sz w:val="28"/>
          <w:szCs w:val="28"/>
        </w:rPr>
        <w:t xml:space="preserve"> </w:t>
      </w:r>
      <w:r w:rsidRPr="00566C35">
        <w:rPr>
          <w:color w:val="333333"/>
          <w:sz w:val="28"/>
          <w:szCs w:val="28"/>
        </w:rPr>
        <w:t xml:space="preserve">бюджетных мер принуждения подлежат регистрации в журнале входящей </w:t>
      </w:r>
      <w:proofErr w:type="gramStart"/>
      <w:r w:rsidRPr="00566C35">
        <w:rPr>
          <w:color w:val="333333"/>
          <w:sz w:val="28"/>
          <w:szCs w:val="28"/>
        </w:rPr>
        <w:t>документации</w:t>
      </w:r>
      <w:proofErr w:type="gramEnd"/>
      <w:r>
        <w:rPr>
          <w:color w:val="333333"/>
          <w:sz w:val="28"/>
          <w:szCs w:val="28"/>
        </w:rPr>
        <w:t xml:space="preserve"> </w:t>
      </w:r>
      <w:r w:rsidRPr="00566C35">
        <w:rPr>
          <w:color w:val="333333"/>
          <w:sz w:val="28"/>
          <w:szCs w:val="28"/>
        </w:rPr>
        <w:t xml:space="preserve"> и включается в годовой отчет о работе 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.</w:t>
      </w:r>
    </w:p>
    <w:p w:rsidR="00052159" w:rsidRPr="00566C35" w:rsidRDefault="00052159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</w:p>
    <w:p w:rsidR="00052159" w:rsidRPr="00566C35" w:rsidRDefault="00052159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</w:p>
    <w:p w:rsidR="00052159" w:rsidRPr="00566C35" w:rsidRDefault="00052159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  <w:r w:rsidRPr="00566C35">
        <w:rPr>
          <w:b/>
          <w:bCs/>
          <w:color w:val="333333"/>
          <w:sz w:val="28"/>
          <w:szCs w:val="28"/>
        </w:rPr>
        <w:t>9. Оформление и использование итогов контроля реализации</w:t>
      </w:r>
    </w:p>
    <w:p w:rsidR="00052159" w:rsidRDefault="00052159" w:rsidP="00052159">
      <w:pPr>
        <w:ind w:firstLine="375"/>
        <w:jc w:val="center"/>
        <w:rPr>
          <w:b/>
          <w:bCs/>
          <w:color w:val="333333"/>
          <w:sz w:val="28"/>
          <w:szCs w:val="28"/>
        </w:rPr>
      </w:pPr>
      <w:r w:rsidRPr="00566C35">
        <w:rPr>
          <w:b/>
          <w:bCs/>
          <w:color w:val="333333"/>
          <w:sz w:val="28"/>
          <w:szCs w:val="28"/>
        </w:rPr>
        <w:t>результатов проведенных мероприятий</w:t>
      </w:r>
    </w:p>
    <w:p w:rsidR="004D3955" w:rsidRPr="00566C35" w:rsidRDefault="004D3955" w:rsidP="00052159">
      <w:pPr>
        <w:ind w:firstLine="375"/>
        <w:jc w:val="center"/>
        <w:rPr>
          <w:color w:val="333333"/>
          <w:sz w:val="28"/>
          <w:szCs w:val="28"/>
        </w:rPr>
      </w:pP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9.1. Итоги контроля реализации результатов проведенных мероприятий могут оформляться в виде следующих документов: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заключение по итогам экспертно-аналитического мероприятия, предметом которого является реализация представлений, предписаний;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отчет о результатах контрольного мероприятия (в случае проведения контрольного мероприятия, в том числе одним из вопросов которого является реализация представлений и предписаний);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proofErr w:type="gramStart"/>
      <w:r w:rsidRPr="00566C35">
        <w:rPr>
          <w:color w:val="333333"/>
          <w:sz w:val="28"/>
          <w:szCs w:val="28"/>
        </w:rPr>
        <w:t>- обобщенная аналитическая информация по результатам текущего контроля итогов рассмотрения органами местного самоуправления отчетов, заключений, аналитических и других документов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по результатам проведенных мероприятий, реализации представлений и предписаний, анализа итогов рассмотрения информационных писем, материалов контрольных мероприятий, направленных в правоохранительные органы, анализа результатов рассмотрения дел об административных правонарушениях, возбужденных уполномоченными должностными лицами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и решений по уведомлениям о применении бюджетных</w:t>
      </w:r>
      <w:proofErr w:type="gramEnd"/>
      <w:r w:rsidRPr="00566C35">
        <w:rPr>
          <w:color w:val="333333"/>
          <w:sz w:val="28"/>
          <w:szCs w:val="28"/>
        </w:rPr>
        <w:t xml:space="preserve"> мер принуждения;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- иные документы, установленные локальными актами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9.2. Информация об итогах контроля реализации результатов проведенных мероприятий включается в годовой отчет о работе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>.</w:t>
      </w:r>
    </w:p>
    <w:p w:rsidR="00052159" w:rsidRPr="00566C35" w:rsidRDefault="00052159" w:rsidP="00052159">
      <w:pPr>
        <w:ind w:firstLine="709"/>
        <w:jc w:val="both"/>
        <w:rPr>
          <w:color w:val="333333"/>
          <w:sz w:val="28"/>
          <w:szCs w:val="28"/>
        </w:rPr>
      </w:pPr>
      <w:r w:rsidRPr="00566C35">
        <w:rPr>
          <w:color w:val="333333"/>
          <w:sz w:val="28"/>
          <w:szCs w:val="28"/>
        </w:rPr>
        <w:t>9.3. Итоги контроля реализации результатов проведенных мероприятий используются при планировании работы К</w:t>
      </w:r>
      <w:r w:rsidR="00095591">
        <w:rPr>
          <w:color w:val="333333"/>
          <w:sz w:val="28"/>
          <w:szCs w:val="28"/>
        </w:rPr>
        <w:t>СК округа</w:t>
      </w:r>
      <w:r w:rsidRPr="00566C35">
        <w:rPr>
          <w:color w:val="333333"/>
          <w:sz w:val="28"/>
          <w:szCs w:val="28"/>
        </w:rPr>
        <w:t xml:space="preserve"> и разработке мероприятий по совершенствованию ее контрольной и экспертно-аналитической деятельности.</w:t>
      </w:r>
    </w:p>
    <w:p w:rsidR="00052159" w:rsidRPr="00566C35" w:rsidRDefault="00052159" w:rsidP="00052159">
      <w:pPr>
        <w:ind w:firstLine="709"/>
        <w:jc w:val="both"/>
        <w:rPr>
          <w:rFonts w:eastAsia="Calibri"/>
          <w:sz w:val="28"/>
          <w:szCs w:val="28"/>
        </w:rPr>
      </w:pPr>
      <w:r w:rsidRPr="00566C35">
        <w:rPr>
          <w:color w:val="333333"/>
          <w:sz w:val="28"/>
          <w:szCs w:val="28"/>
        </w:rPr>
        <w:t xml:space="preserve">9.4. В случае необходимости, по итогам реализации результатов проведенных мероприятий могут быть подготовлены информационные письма с предложениями и рекомендациями в адрес </w:t>
      </w:r>
      <w:r w:rsidR="00D93724">
        <w:rPr>
          <w:color w:val="333333"/>
          <w:sz w:val="28"/>
          <w:szCs w:val="28"/>
        </w:rPr>
        <w:t>Представительного Собрания Белозерского муниципального округа, г</w:t>
      </w:r>
      <w:r>
        <w:rPr>
          <w:color w:val="333333"/>
          <w:sz w:val="28"/>
          <w:szCs w:val="28"/>
        </w:rPr>
        <w:t xml:space="preserve">лавы Белозерского </w:t>
      </w:r>
      <w:r w:rsidR="00D93724">
        <w:rPr>
          <w:color w:val="333333"/>
          <w:sz w:val="28"/>
          <w:szCs w:val="28"/>
        </w:rPr>
        <w:t xml:space="preserve"> муниципального округа</w:t>
      </w:r>
      <w:r w:rsidRPr="00566C35">
        <w:rPr>
          <w:color w:val="333333"/>
          <w:sz w:val="28"/>
          <w:szCs w:val="28"/>
        </w:rPr>
        <w:t xml:space="preserve">, органов местного самоуправления района, правоохранительных органов и других органов или организаций </w:t>
      </w:r>
      <w:r>
        <w:rPr>
          <w:color w:val="333333"/>
          <w:sz w:val="28"/>
          <w:szCs w:val="28"/>
        </w:rPr>
        <w:t>Белозерского</w:t>
      </w:r>
      <w:r w:rsidR="00D93724">
        <w:rPr>
          <w:color w:val="333333"/>
          <w:sz w:val="28"/>
          <w:szCs w:val="28"/>
        </w:rPr>
        <w:t xml:space="preserve"> муниципального округа</w:t>
      </w:r>
      <w:r w:rsidRPr="00566C35">
        <w:rPr>
          <w:color w:val="333333"/>
          <w:sz w:val="28"/>
          <w:szCs w:val="28"/>
        </w:rPr>
        <w:t>.</w:t>
      </w:r>
    </w:p>
    <w:p w:rsidR="00052159" w:rsidRPr="00566C35" w:rsidRDefault="00052159" w:rsidP="00052159">
      <w:pPr>
        <w:rPr>
          <w:rFonts w:eastAsia="Calibri"/>
          <w:sz w:val="28"/>
          <w:szCs w:val="28"/>
        </w:rPr>
      </w:pPr>
    </w:p>
    <w:p w:rsidR="00052159" w:rsidRPr="00566C35" w:rsidRDefault="00052159" w:rsidP="00052159">
      <w:pPr>
        <w:rPr>
          <w:sz w:val="28"/>
          <w:szCs w:val="28"/>
        </w:rPr>
      </w:pPr>
    </w:p>
    <w:p w:rsidR="00052159" w:rsidRPr="00566C35" w:rsidRDefault="00052159" w:rsidP="00052159">
      <w:pPr>
        <w:rPr>
          <w:sz w:val="28"/>
          <w:szCs w:val="28"/>
        </w:rPr>
      </w:pPr>
    </w:p>
    <w:p w:rsidR="00052159" w:rsidRDefault="00052159" w:rsidP="00052159">
      <w:pPr>
        <w:rPr>
          <w:b/>
          <w:color w:val="000000"/>
          <w:sz w:val="28"/>
          <w:szCs w:val="28"/>
        </w:rPr>
      </w:pPr>
    </w:p>
    <w:p w:rsidR="00681A12" w:rsidRDefault="00681A12"/>
    <w:sectPr w:rsidR="00681A12" w:rsidSect="00FB78F9"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1E" w:rsidRDefault="007A551E" w:rsidP="00D730F9">
      <w:r>
        <w:separator/>
      </w:r>
    </w:p>
  </w:endnote>
  <w:endnote w:type="continuationSeparator" w:id="0">
    <w:p w:rsidR="007A551E" w:rsidRDefault="007A551E" w:rsidP="00D7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1E" w:rsidRDefault="007A551E" w:rsidP="00D730F9">
      <w:r>
        <w:separator/>
      </w:r>
    </w:p>
  </w:footnote>
  <w:footnote w:type="continuationSeparator" w:id="0">
    <w:p w:rsidR="007A551E" w:rsidRDefault="007A551E" w:rsidP="00D7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304103"/>
      <w:docPartObj>
        <w:docPartGallery w:val="Page Numbers (Top of Page)"/>
        <w:docPartUnique/>
      </w:docPartObj>
    </w:sdtPr>
    <w:sdtEndPr/>
    <w:sdtContent>
      <w:p w:rsidR="007A551E" w:rsidRDefault="007A55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AE0">
          <w:rPr>
            <w:noProof/>
          </w:rPr>
          <w:t>2</w:t>
        </w:r>
        <w:r>
          <w:fldChar w:fldCharType="end"/>
        </w:r>
      </w:p>
    </w:sdtContent>
  </w:sdt>
  <w:p w:rsidR="007A551E" w:rsidRDefault="007A55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766D"/>
    <w:multiLevelType w:val="hybridMultilevel"/>
    <w:tmpl w:val="05B66A46"/>
    <w:lvl w:ilvl="0" w:tplc="C0CE4D9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4B93702"/>
    <w:multiLevelType w:val="hybridMultilevel"/>
    <w:tmpl w:val="D60ADCB8"/>
    <w:lvl w:ilvl="0" w:tplc="94D8C7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E4"/>
    <w:rsid w:val="00052159"/>
    <w:rsid w:val="00063AE0"/>
    <w:rsid w:val="0008329B"/>
    <w:rsid w:val="00095591"/>
    <w:rsid w:val="000A2955"/>
    <w:rsid w:val="000E33CA"/>
    <w:rsid w:val="000F58A1"/>
    <w:rsid w:val="001545DB"/>
    <w:rsid w:val="00164CA4"/>
    <w:rsid w:val="001F16A7"/>
    <w:rsid w:val="002127AF"/>
    <w:rsid w:val="002B5CAC"/>
    <w:rsid w:val="002D38DE"/>
    <w:rsid w:val="003017E4"/>
    <w:rsid w:val="0036678E"/>
    <w:rsid w:val="003A2096"/>
    <w:rsid w:val="00451360"/>
    <w:rsid w:val="004A795F"/>
    <w:rsid w:val="004D3955"/>
    <w:rsid w:val="00665F30"/>
    <w:rsid w:val="00681A12"/>
    <w:rsid w:val="007A551E"/>
    <w:rsid w:val="007C4AFA"/>
    <w:rsid w:val="0092773F"/>
    <w:rsid w:val="009472A1"/>
    <w:rsid w:val="00954C1F"/>
    <w:rsid w:val="0096541F"/>
    <w:rsid w:val="00B2401B"/>
    <w:rsid w:val="00B2540D"/>
    <w:rsid w:val="00B509F3"/>
    <w:rsid w:val="00B64EDC"/>
    <w:rsid w:val="00BA3A2A"/>
    <w:rsid w:val="00BB3F59"/>
    <w:rsid w:val="00C62F67"/>
    <w:rsid w:val="00C67366"/>
    <w:rsid w:val="00D51631"/>
    <w:rsid w:val="00D730F9"/>
    <w:rsid w:val="00D93724"/>
    <w:rsid w:val="00DF156C"/>
    <w:rsid w:val="00E1097E"/>
    <w:rsid w:val="00E35052"/>
    <w:rsid w:val="00E93B7F"/>
    <w:rsid w:val="00EA686B"/>
    <w:rsid w:val="00EA6A6B"/>
    <w:rsid w:val="00EF69D5"/>
    <w:rsid w:val="00F056B1"/>
    <w:rsid w:val="00FB4C06"/>
    <w:rsid w:val="00FB78F9"/>
    <w:rsid w:val="00FD2F2C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2159"/>
    <w:rPr>
      <w:color w:val="0000FF"/>
      <w:u w:val="single"/>
    </w:rPr>
  </w:style>
  <w:style w:type="paragraph" w:customStyle="1" w:styleId="Default">
    <w:name w:val="Default"/>
    <w:rsid w:val="000521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30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3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30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3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8F9"/>
    <w:pPr>
      <w:ind w:left="720"/>
      <w:contextualSpacing/>
    </w:pPr>
  </w:style>
  <w:style w:type="table" w:styleId="a9">
    <w:name w:val="Table Grid"/>
    <w:basedOn w:val="a1"/>
    <w:uiPriority w:val="59"/>
    <w:rsid w:val="0096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2159"/>
    <w:rPr>
      <w:color w:val="0000FF"/>
      <w:u w:val="single"/>
    </w:rPr>
  </w:style>
  <w:style w:type="paragraph" w:customStyle="1" w:styleId="Default">
    <w:name w:val="Default"/>
    <w:rsid w:val="000521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30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3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30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3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8F9"/>
    <w:pPr>
      <w:ind w:left="720"/>
      <w:contextualSpacing/>
    </w:pPr>
  </w:style>
  <w:style w:type="table" w:styleId="a9">
    <w:name w:val="Table Grid"/>
    <w:basedOn w:val="a1"/>
    <w:uiPriority w:val="59"/>
    <w:rsid w:val="0096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vo.ru/docs/fz/6fz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Н.А.. Спажева</dc:creator>
  <cp:keywords/>
  <dc:description/>
  <cp:lastModifiedBy>Каневская М.А.</cp:lastModifiedBy>
  <cp:revision>45</cp:revision>
  <dcterms:created xsi:type="dcterms:W3CDTF">2019-12-09T13:10:00Z</dcterms:created>
  <dcterms:modified xsi:type="dcterms:W3CDTF">2025-06-08T14:21:00Z</dcterms:modified>
</cp:coreProperties>
</file>