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23" w:rsidRDefault="007564D6">
      <w:pPr>
        <w:pStyle w:val="aa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3225" cy="53987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03225" cy="53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323" w:rsidRDefault="00C37323">
      <w:pPr>
        <w:pStyle w:val="aa"/>
        <w:rPr>
          <w:b w:val="0"/>
          <w:sz w:val="22"/>
        </w:rPr>
      </w:pPr>
    </w:p>
    <w:p w:rsidR="00C37323" w:rsidRDefault="00C37323">
      <w:pPr>
        <w:pStyle w:val="aa"/>
        <w:rPr>
          <w:b w:val="0"/>
          <w:sz w:val="22"/>
        </w:rPr>
      </w:pPr>
    </w:p>
    <w:p w:rsidR="00C37323" w:rsidRDefault="007564D6">
      <w:pPr>
        <w:pStyle w:val="aa"/>
        <w:rPr>
          <w:b w:val="0"/>
          <w:sz w:val="20"/>
        </w:rPr>
      </w:pPr>
      <w:r>
        <w:rPr>
          <w:rStyle w:val="1f0"/>
          <w:b w:val="0"/>
          <w:sz w:val="20"/>
        </w:rPr>
        <w:t>АДМИНИСТРАЦИЯ</w:t>
      </w:r>
      <w:r>
        <w:rPr>
          <w:rStyle w:val="1f0"/>
          <w:sz w:val="20"/>
        </w:rPr>
        <w:t xml:space="preserve"> </w:t>
      </w:r>
      <w:r>
        <w:rPr>
          <w:b w:val="0"/>
          <w:sz w:val="20"/>
        </w:rPr>
        <w:t xml:space="preserve">БЕЛОЗЕРСКОГО  МУНИЦИПАЛЬНОГО </w:t>
      </w:r>
      <w:r w:rsidR="006D3737">
        <w:rPr>
          <w:b w:val="0"/>
          <w:sz w:val="20"/>
        </w:rPr>
        <w:t>ОКРУГА</w:t>
      </w:r>
      <w:r>
        <w:rPr>
          <w:b w:val="0"/>
          <w:sz w:val="20"/>
        </w:rPr>
        <w:t xml:space="preserve"> ВОЛОГОДСКОЙ ОБЛАСТИ</w:t>
      </w:r>
    </w:p>
    <w:p w:rsidR="00C37323" w:rsidRDefault="00C37323">
      <w:pPr>
        <w:pStyle w:val="aa"/>
      </w:pPr>
    </w:p>
    <w:p w:rsidR="00C37323" w:rsidRDefault="007564D6">
      <w:pPr>
        <w:pStyle w:val="aa"/>
      </w:pPr>
      <w:proofErr w:type="gramStart"/>
      <w:r>
        <w:t>П</w:t>
      </w:r>
      <w:proofErr w:type="gramEnd"/>
      <w:r>
        <w:t xml:space="preserve"> О С Т А Н О В Л Е Н И Е</w:t>
      </w:r>
    </w:p>
    <w:p w:rsidR="00C37323" w:rsidRDefault="00C37323">
      <w:pPr>
        <w:jc w:val="center"/>
        <w:rPr>
          <w:b/>
          <w:sz w:val="36"/>
        </w:rPr>
      </w:pPr>
    </w:p>
    <w:p w:rsidR="00C37323" w:rsidRDefault="00C37323">
      <w:pPr>
        <w:jc w:val="center"/>
        <w:rPr>
          <w:sz w:val="28"/>
        </w:rPr>
      </w:pPr>
    </w:p>
    <w:p w:rsidR="00C37323" w:rsidRDefault="00C37323">
      <w:pPr>
        <w:jc w:val="center"/>
        <w:rPr>
          <w:sz w:val="28"/>
        </w:rPr>
      </w:pPr>
    </w:p>
    <w:p w:rsidR="00C37323" w:rsidRDefault="007564D6">
      <w:pPr>
        <w:pStyle w:val="10"/>
        <w:rPr>
          <w:sz w:val="28"/>
        </w:rPr>
      </w:pPr>
      <w:r>
        <w:rPr>
          <w:sz w:val="28"/>
        </w:rPr>
        <w:t xml:space="preserve">От  </w:t>
      </w:r>
      <w:r w:rsidR="00AF3EA5">
        <w:rPr>
          <w:sz w:val="28"/>
        </w:rPr>
        <w:t>01.01.2023</w:t>
      </w:r>
      <w:r>
        <w:rPr>
          <w:sz w:val="28"/>
        </w:rPr>
        <w:t xml:space="preserve">  № </w:t>
      </w:r>
      <w:r w:rsidR="00AF3EA5">
        <w:rPr>
          <w:sz w:val="28"/>
        </w:rPr>
        <w:t>15</w:t>
      </w:r>
    </w:p>
    <w:p w:rsidR="00C37323" w:rsidRDefault="00C37323"/>
    <w:p w:rsidR="00C37323" w:rsidRDefault="00C37323"/>
    <w:p w:rsidR="00C37323" w:rsidRDefault="007564D6">
      <w:pPr>
        <w:ind w:right="5034"/>
        <w:rPr>
          <w:sz w:val="28"/>
        </w:rPr>
      </w:pPr>
      <w:r>
        <w:rPr>
          <w:sz w:val="28"/>
        </w:rPr>
        <w:t>Об утверждении Положения об</w:t>
      </w:r>
      <w:r w:rsidR="0095296D">
        <w:rPr>
          <w:sz w:val="28"/>
        </w:rPr>
        <w:t xml:space="preserve"> </w:t>
      </w:r>
      <w:r>
        <w:rPr>
          <w:sz w:val="28"/>
        </w:rPr>
        <w:t>управлении социально-экономического развития  администрации Белозерского муниципального округа</w:t>
      </w:r>
    </w:p>
    <w:p w:rsidR="00C37323" w:rsidRDefault="00C37323">
      <w:pPr>
        <w:jc w:val="both"/>
        <w:rPr>
          <w:sz w:val="28"/>
        </w:rPr>
      </w:pPr>
    </w:p>
    <w:p w:rsidR="00C37323" w:rsidRDefault="007564D6">
      <w:r>
        <w:tab/>
      </w:r>
    </w:p>
    <w:p w:rsidR="00C37323" w:rsidRDefault="007564D6">
      <w:pPr>
        <w:rPr>
          <w:sz w:val="28"/>
        </w:rPr>
      </w:pPr>
      <w:r>
        <w:rPr>
          <w:sz w:val="28"/>
        </w:rPr>
        <w:tab/>
        <w:t>ПОСТАНОВЛЯЮ:</w:t>
      </w:r>
    </w:p>
    <w:p w:rsidR="00C37323" w:rsidRDefault="00C37323">
      <w:pPr>
        <w:rPr>
          <w:sz w:val="28"/>
        </w:rPr>
      </w:pPr>
    </w:p>
    <w:p w:rsidR="00C37323" w:rsidRDefault="007564D6">
      <w:pPr>
        <w:ind w:firstLine="709"/>
        <w:jc w:val="both"/>
        <w:rPr>
          <w:sz w:val="28"/>
        </w:rPr>
      </w:pPr>
      <w:r>
        <w:rPr>
          <w:sz w:val="28"/>
        </w:rPr>
        <w:t>1. Утвердить Положение об управлении социально-экономического развития администрации Белозерского муниципального округа (прилагается).</w:t>
      </w:r>
    </w:p>
    <w:p w:rsidR="00500B97" w:rsidRDefault="00500B97" w:rsidP="00500B97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500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3176">
        <w:rPr>
          <w:sz w:val="28"/>
        </w:rPr>
        <w:t>Признать утратившим</w:t>
      </w:r>
      <w:r>
        <w:rPr>
          <w:sz w:val="28"/>
        </w:rPr>
        <w:t>и силу</w:t>
      </w:r>
      <w:r w:rsidRPr="00503176">
        <w:rPr>
          <w:sz w:val="28"/>
        </w:rPr>
        <w:t xml:space="preserve"> постановления администрации района:</w:t>
      </w:r>
    </w:p>
    <w:p w:rsidR="00500B97" w:rsidRDefault="00500B97" w:rsidP="00500B97">
      <w:pPr>
        <w:ind w:firstLine="709"/>
        <w:jc w:val="both"/>
        <w:rPr>
          <w:sz w:val="28"/>
          <w:szCs w:val="28"/>
        </w:rPr>
      </w:pPr>
      <w:r w:rsidRPr="0095296D">
        <w:rPr>
          <w:sz w:val="28"/>
        </w:rPr>
        <w:t>- от 30.04.2015 № 512 «Об утверждении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Положения об управлении социально-экономического развития  администрации Белозерского муниципального района»;</w:t>
      </w:r>
    </w:p>
    <w:p w:rsidR="00500B97" w:rsidRDefault="00500B97" w:rsidP="00500B97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18.05.2017 № 206 «О внесении дополнения в Положение об управлении социально-экономического развития администрации района»;</w:t>
      </w:r>
    </w:p>
    <w:p w:rsidR="00500B97" w:rsidRDefault="00500B97" w:rsidP="00500B97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05.08.2019 № 385 «О внесении дополнения в Положение об управлении социально-экономического развития администрации района и назначении ответственного должностного лица»;</w:t>
      </w:r>
    </w:p>
    <w:p w:rsidR="0095296D" w:rsidRDefault="00500B97" w:rsidP="0095296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21.02.2019 № 107 </w:t>
      </w:r>
      <w:r w:rsidR="0095296D">
        <w:rPr>
          <w:sz w:val="28"/>
          <w:szCs w:val="28"/>
        </w:rPr>
        <w:t>«О внесении дополнения в Положение об управлении социально-экономического развития администрации района»;</w:t>
      </w:r>
    </w:p>
    <w:p w:rsidR="0095296D" w:rsidRDefault="0095296D" w:rsidP="0095296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02.04.2020 № 166 «О внесении дополнения в Положение об управлении социально-экономического развития администрации района»;</w:t>
      </w:r>
    </w:p>
    <w:p w:rsidR="00500B97" w:rsidRDefault="0095296D" w:rsidP="0095296D">
      <w:pPr>
        <w:tabs>
          <w:tab w:val="left" w:pos="3282"/>
        </w:tabs>
        <w:jc w:val="both"/>
        <w:rPr>
          <w:sz w:val="28"/>
        </w:rPr>
      </w:pPr>
      <w:r>
        <w:rPr>
          <w:sz w:val="28"/>
          <w:szCs w:val="28"/>
        </w:rPr>
        <w:t xml:space="preserve">        - от 17.01.2022 № 3 «О внесении дополнения в Положение об управлении социально-экономического развития администрации района».</w:t>
      </w:r>
    </w:p>
    <w:p w:rsidR="00C37323" w:rsidRDefault="0095296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7564D6">
        <w:rPr>
          <w:sz w:val="28"/>
        </w:rPr>
        <w:t>. Настоящее постановление вступает в силу с 01 января 2023 года.</w:t>
      </w:r>
    </w:p>
    <w:p w:rsidR="00500B97" w:rsidRDefault="00500B97" w:rsidP="00500B97">
      <w:pPr>
        <w:tabs>
          <w:tab w:val="left" w:pos="3282"/>
        </w:tabs>
        <w:rPr>
          <w:sz w:val="28"/>
          <w:szCs w:val="28"/>
        </w:rPr>
      </w:pPr>
    </w:p>
    <w:p w:rsidR="00C37323" w:rsidRDefault="00C37323">
      <w:pPr>
        <w:ind w:firstLine="709"/>
        <w:jc w:val="both"/>
        <w:rPr>
          <w:sz w:val="28"/>
        </w:rPr>
      </w:pPr>
    </w:p>
    <w:p w:rsidR="00C37323" w:rsidRDefault="00C37323">
      <w:pPr>
        <w:rPr>
          <w:sz w:val="28"/>
        </w:rPr>
      </w:pPr>
    </w:p>
    <w:p w:rsidR="00C37323" w:rsidRDefault="006D3737">
      <w:pPr>
        <w:rPr>
          <w:b/>
          <w:sz w:val="28"/>
        </w:rPr>
      </w:pPr>
      <w:r>
        <w:rPr>
          <w:b/>
          <w:sz w:val="28"/>
        </w:rPr>
        <w:t>Глава округа</w:t>
      </w:r>
      <w:r w:rsidR="007564D6">
        <w:rPr>
          <w:b/>
          <w:sz w:val="28"/>
        </w:rPr>
        <w:t>:</w:t>
      </w:r>
      <w:r w:rsidR="007564D6">
        <w:rPr>
          <w:b/>
          <w:sz w:val="28"/>
        </w:rPr>
        <w:tab/>
        <w:t xml:space="preserve">                      </w:t>
      </w:r>
      <w:r w:rsidR="00C54ADE">
        <w:rPr>
          <w:b/>
          <w:sz w:val="28"/>
        </w:rPr>
        <w:t xml:space="preserve">                        </w:t>
      </w:r>
      <w:r w:rsidR="007564D6">
        <w:rPr>
          <w:b/>
          <w:sz w:val="28"/>
        </w:rPr>
        <w:t xml:space="preserve">   </w:t>
      </w:r>
      <w:proofErr w:type="spellStart"/>
      <w:r w:rsidR="00C54ADE">
        <w:rPr>
          <w:b/>
          <w:sz w:val="28"/>
        </w:rPr>
        <w:t>Д.А.Соловьев</w:t>
      </w:r>
      <w:proofErr w:type="spellEnd"/>
    </w:p>
    <w:p w:rsidR="00C37323" w:rsidRDefault="00C37323">
      <w:pPr>
        <w:rPr>
          <w:b/>
          <w:sz w:val="28"/>
        </w:rPr>
      </w:pPr>
    </w:p>
    <w:p w:rsidR="00C37323" w:rsidRDefault="00C37323">
      <w:pPr>
        <w:rPr>
          <w:b/>
          <w:sz w:val="28"/>
        </w:rPr>
      </w:pPr>
    </w:p>
    <w:p w:rsidR="00C37323" w:rsidRDefault="00C37323">
      <w:pPr>
        <w:pStyle w:val="Normal0"/>
        <w:ind w:left="5580"/>
        <w:rPr>
          <w:sz w:val="28"/>
        </w:rPr>
      </w:pPr>
    </w:p>
    <w:p w:rsidR="00C37323" w:rsidRDefault="00C37323">
      <w:pPr>
        <w:pStyle w:val="Normal0"/>
        <w:ind w:left="5580"/>
        <w:rPr>
          <w:sz w:val="28"/>
        </w:rPr>
      </w:pPr>
    </w:p>
    <w:p w:rsidR="00C37323" w:rsidRDefault="00C37323">
      <w:pPr>
        <w:pStyle w:val="Normal0"/>
        <w:ind w:left="5580"/>
        <w:rPr>
          <w:sz w:val="28"/>
        </w:rPr>
      </w:pPr>
    </w:p>
    <w:p w:rsidR="00C37323" w:rsidRDefault="007564D6">
      <w:pPr>
        <w:pStyle w:val="Normal0"/>
        <w:ind w:left="5580"/>
        <w:rPr>
          <w:sz w:val="28"/>
        </w:rPr>
      </w:pPr>
      <w:r>
        <w:rPr>
          <w:sz w:val="28"/>
        </w:rPr>
        <w:t xml:space="preserve">Утверждено </w:t>
      </w:r>
    </w:p>
    <w:p w:rsidR="00C37323" w:rsidRDefault="007564D6">
      <w:pPr>
        <w:pStyle w:val="Normal0"/>
        <w:ind w:left="5580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6D3737">
        <w:rPr>
          <w:sz w:val="28"/>
        </w:rPr>
        <w:t>округа</w:t>
      </w:r>
    </w:p>
    <w:p w:rsidR="00C37323" w:rsidRDefault="007564D6">
      <w:pPr>
        <w:pStyle w:val="Normal0"/>
        <w:ind w:left="5580"/>
        <w:rPr>
          <w:sz w:val="28"/>
        </w:rPr>
      </w:pPr>
      <w:r>
        <w:rPr>
          <w:sz w:val="28"/>
        </w:rPr>
        <w:t xml:space="preserve">от   </w:t>
      </w:r>
      <w:r w:rsidR="00AF3EA5">
        <w:rPr>
          <w:sz w:val="28"/>
        </w:rPr>
        <w:t>01.01.2023</w:t>
      </w:r>
      <w:r>
        <w:rPr>
          <w:sz w:val="28"/>
        </w:rPr>
        <w:t xml:space="preserve">   № </w:t>
      </w:r>
      <w:r w:rsidR="00AF3EA5">
        <w:rPr>
          <w:sz w:val="28"/>
        </w:rPr>
        <w:t>15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</w:t>
      </w:r>
    </w:p>
    <w:p w:rsidR="00C37323" w:rsidRDefault="00C37323">
      <w:pPr>
        <w:pStyle w:val="Normal0"/>
        <w:rPr>
          <w:sz w:val="28"/>
        </w:rPr>
      </w:pPr>
    </w:p>
    <w:p w:rsidR="00C37323" w:rsidRDefault="00C37323">
      <w:pPr>
        <w:pStyle w:val="Normal0"/>
        <w:jc w:val="center"/>
        <w:rPr>
          <w:b/>
          <w:sz w:val="28"/>
        </w:rPr>
      </w:pP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 xml:space="preserve">Положение об управлении социально-экономического развития </w:t>
      </w: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>администрации Белозерского муниципального округа</w:t>
      </w: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>(далее-Положение)</w:t>
      </w:r>
    </w:p>
    <w:p w:rsidR="00C37323" w:rsidRDefault="00C37323">
      <w:pPr>
        <w:pStyle w:val="Normal0"/>
        <w:ind w:left="7200"/>
        <w:jc w:val="center"/>
        <w:rPr>
          <w:sz w:val="32"/>
        </w:rPr>
      </w:pPr>
    </w:p>
    <w:p w:rsidR="00C37323" w:rsidRDefault="006D3737">
      <w:pPr>
        <w:pStyle w:val="Normal0"/>
        <w:jc w:val="center"/>
        <w:rPr>
          <w:sz w:val="28"/>
        </w:rPr>
      </w:pPr>
      <w:r>
        <w:rPr>
          <w:sz w:val="28"/>
          <w:lang w:val="en-US"/>
        </w:rPr>
        <w:t>I</w:t>
      </w:r>
      <w:r w:rsidR="007564D6">
        <w:rPr>
          <w:sz w:val="28"/>
        </w:rPr>
        <w:t>. Общие положения</w:t>
      </w:r>
    </w:p>
    <w:p w:rsidR="00C37323" w:rsidRDefault="00C37323">
      <w:pPr>
        <w:pStyle w:val="Normal0"/>
        <w:jc w:val="center"/>
        <w:rPr>
          <w:sz w:val="24"/>
        </w:rPr>
      </w:pPr>
    </w:p>
    <w:p w:rsidR="00C37323" w:rsidRDefault="007564D6" w:rsidP="006D3737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1.1.Управление социально-экономического развития округа (далее – </w:t>
      </w:r>
      <w:r w:rsidR="006D3737">
        <w:rPr>
          <w:sz w:val="28"/>
        </w:rPr>
        <w:t>у</w:t>
      </w:r>
      <w:r>
        <w:rPr>
          <w:sz w:val="28"/>
        </w:rPr>
        <w:t>правление)  является структурным подразделением администрации Белозерского муниципального округа (далее-округа).</w:t>
      </w:r>
    </w:p>
    <w:p w:rsidR="00C37323" w:rsidRDefault="007564D6" w:rsidP="006D3737">
      <w:pPr>
        <w:pStyle w:val="Default"/>
        <w:jc w:val="both"/>
        <w:rPr>
          <w:sz w:val="28"/>
        </w:rPr>
      </w:pPr>
      <w:r>
        <w:rPr>
          <w:sz w:val="28"/>
        </w:rPr>
        <w:t xml:space="preserve">           1.2. </w:t>
      </w:r>
      <w:proofErr w:type="gramStart"/>
      <w:r>
        <w:rPr>
          <w:sz w:val="28"/>
        </w:rPr>
        <w:t xml:space="preserve">Правовую основу деятельности </w:t>
      </w:r>
      <w:r w:rsidR="006D3737">
        <w:rPr>
          <w:sz w:val="28"/>
        </w:rPr>
        <w:t>у</w:t>
      </w:r>
      <w:r>
        <w:rPr>
          <w:sz w:val="28"/>
        </w:rPr>
        <w:t xml:space="preserve">правления составляют </w:t>
      </w:r>
      <w:r>
        <w:t xml:space="preserve"> </w:t>
      </w:r>
      <w:r>
        <w:rPr>
          <w:sz w:val="28"/>
        </w:rPr>
        <w:t>Конституция Российской Федерации,  Федеральные законы, Указы и распоряжения Президента Российской Федерации, постановления и распоряжения Правительства РФ, законы Вологодской области, постановления и распоряжения Правительства и Губернатора Вологодской области, решения Представительного Собрания</w:t>
      </w:r>
      <w:r w:rsidR="006D3737">
        <w:rPr>
          <w:sz w:val="28"/>
        </w:rPr>
        <w:t xml:space="preserve"> округа</w:t>
      </w:r>
      <w:r>
        <w:rPr>
          <w:sz w:val="28"/>
        </w:rPr>
        <w:t>, постановления и распоряжения администрации Белозерского муниципального округа,</w:t>
      </w:r>
      <w:r w:rsidR="006D3737">
        <w:rPr>
          <w:sz w:val="28"/>
        </w:rPr>
        <w:t xml:space="preserve"> постановления и распоряжения главы округа,</w:t>
      </w:r>
      <w:r>
        <w:rPr>
          <w:sz w:val="28"/>
        </w:rPr>
        <w:t xml:space="preserve"> а также настоящее Положение. </w:t>
      </w:r>
      <w:proofErr w:type="gramEnd"/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1.3. В целях реализации полномочий </w:t>
      </w:r>
      <w:r w:rsidR="006D3737">
        <w:rPr>
          <w:sz w:val="28"/>
        </w:rPr>
        <w:t>у</w:t>
      </w:r>
      <w:r>
        <w:rPr>
          <w:sz w:val="28"/>
        </w:rPr>
        <w:t xml:space="preserve">правление взаимодействует со структурными </w:t>
      </w:r>
      <w:r w:rsidR="006D3737">
        <w:rPr>
          <w:sz w:val="28"/>
        </w:rPr>
        <w:t>подразделениями</w:t>
      </w:r>
      <w:r>
        <w:rPr>
          <w:sz w:val="28"/>
        </w:rPr>
        <w:t xml:space="preserve"> администрации округа, исполнительными органами государственной власти,  федеральными органами исполнительной власти и их территориальными органами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иными государственными органами, предприятиями, организациями и учреждениями независимо от подчиненности и форм собственности.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1.4. Управление возглавляет начальник </w:t>
      </w:r>
      <w:r w:rsidR="006D3737">
        <w:rPr>
          <w:sz w:val="28"/>
        </w:rPr>
        <w:t>у</w:t>
      </w:r>
      <w:r>
        <w:rPr>
          <w:sz w:val="28"/>
        </w:rPr>
        <w:t xml:space="preserve">правления, который выполняет функции и обязанности по организации и обеспечению деятельности </w:t>
      </w:r>
      <w:r w:rsidR="006D3737">
        <w:rPr>
          <w:sz w:val="28"/>
        </w:rPr>
        <w:t>у</w:t>
      </w:r>
      <w:r>
        <w:rPr>
          <w:sz w:val="28"/>
        </w:rPr>
        <w:t xml:space="preserve">правления. Управление в своей деятельности подотчетно и подконтрольно </w:t>
      </w:r>
      <w:r w:rsidR="006D3737">
        <w:rPr>
          <w:sz w:val="28"/>
        </w:rPr>
        <w:t>г</w:t>
      </w:r>
      <w:r>
        <w:rPr>
          <w:sz w:val="28"/>
        </w:rPr>
        <w:t xml:space="preserve">лаве округа, заместителю </w:t>
      </w:r>
      <w:r w:rsidR="006D3737">
        <w:rPr>
          <w:sz w:val="28"/>
        </w:rPr>
        <w:t>г</w:t>
      </w:r>
      <w:r>
        <w:rPr>
          <w:sz w:val="28"/>
        </w:rPr>
        <w:t>лавы округа, начальнику финансового управления.</w:t>
      </w:r>
    </w:p>
    <w:p w:rsidR="00C37323" w:rsidRDefault="00C37323">
      <w:pPr>
        <w:pStyle w:val="Normal0"/>
        <w:jc w:val="center"/>
        <w:rPr>
          <w:sz w:val="28"/>
        </w:rPr>
      </w:pP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 xml:space="preserve">II. Основные задачи  </w:t>
      </w:r>
      <w:r w:rsidR="006D3737">
        <w:rPr>
          <w:sz w:val="28"/>
        </w:rPr>
        <w:t>у</w:t>
      </w:r>
      <w:r>
        <w:rPr>
          <w:sz w:val="28"/>
        </w:rPr>
        <w:t>правления</w:t>
      </w:r>
    </w:p>
    <w:p w:rsidR="00C37323" w:rsidRDefault="00C37323">
      <w:pPr>
        <w:pStyle w:val="Normal0"/>
        <w:jc w:val="center"/>
        <w:rPr>
          <w:sz w:val="28"/>
        </w:rPr>
      </w:pPr>
    </w:p>
    <w:p w:rsidR="00C37323" w:rsidRDefault="007564D6">
      <w:pPr>
        <w:pStyle w:val="Normal0"/>
        <w:ind w:firstLine="720"/>
        <w:rPr>
          <w:sz w:val="28"/>
        </w:rPr>
      </w:pPr>
      <w:r>
        <w:rPr>
          <w:sz w:val="28"/>
        </w:rPr>
        <w:t xml:space="preserve">Основными задачами </w:t>
      </w:r>
      <w:r w:rsidR="006D3737">
        <w:rPr>
          <w:sz w:val="28"/>
        </w:rPr>
        <w:t>у</w:t>
      </w:r>
      <w:r>
        <w:rPr>
          <w:sz w:val="28"/>
        </w:rPr>
        <w:t>правления  являются: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2.1. О</w:t>
      </w:r>
      <w:r>
        <w:rPr>
          <w:color w:val="202020"/>
          <w:sz w:val="28"/>
        </w:rPr>
        <w:t>существление мониторинга социально-экономического положения округа, анализ и прогнозирование развития экономики;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2.2. Создание условий для обеспечения жителей Белозерского муниципального округа услугами  общественного питания, торговли и бытового обслуживания;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2.3.  Содействие развитию малого и среднего предпринимательства на территории Белозерского муниципального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2.4. Осуществление деятельности в области инвестиционной деятельности на территории Белозерского муниципального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2.5. Осуществление деятельности в области стратегического планирования; 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2.6.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2.7. Формирование приоритетных направлений новых методов хозяйствования, инновационной службы, как наиболее эффективных механизмов рыночной экономики;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color w:val="202020"/>
          <w:sz w:val="28"/>
        </w:rPr>
        <w:t>2.8. Иные задачи, возникающие из полномочий, в том числе переданных государственных полномочий, установленных в действующих нормативно-правовых актах.</w:t>
      </w:r>
    </w:p>
    <w:p w:rsidR="00C37323" w:rsidRDefault="00C37323">
      <w:pPr>
        <w:pStyle w:val="Normal0"/>
        <w:jc w:val="both"/>
        <w:rPr>
          <w:sz w:val="28"/>
        </w:rPr>
      </w:pP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 xml:space="preserve">III. Основные функции  </w:t>
      </w:r>
      <w:r w:rsidR="006D3737">
        <w:rPr>
          <w:sz w:val="28"/>
        </w:rPr>
        <w:t>у</w:t>
      </w:r>
      <w:r>
        <w:rPr>
          <w:sz w:val="28"/>
        </w:rPr>
        <w:t>правления</w:t>
      </w:r>
    </w:p>
    <w:p w:rsidR="00C37323" w:rsidRDefault="00C37323">
      <w:pPr>
        <w:pStyle w:val="Normal0"/>
        <w:rPr>
          <w:sz w:val="28"/>
        </w:rPr>
      </w:pP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Во исполнение возложенных задач </w:t>
      </w:r>
      <w:r w:rsidR="006D3737">
        <w:rPr>
          <w:sz w:val="28"/>
        </w:rPr>
        <w:t>у</w:t>
      </w:r>
      <w:r>
        <w:rPr>
          <w:sz w:val="28"/>
        </w:rPr>
        <w:t>правление осуществляет следующие функции: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  В области экономики и стратегического планирования: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3.1.1. Разрабатывает и участвует в разработке проектов нормативно-правовых актов Белозерского муниципального округа в сфере стратегического планирования, социально-экономического развития, развития инвестиционной деятельности;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3.1.2. Организует процесс разработки и утверждения Стратегии  социально-экономического развития Белозерского муниципального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3.1.3. Организует процесс разработки и утверждения плана мероприятий по реализации Стратегии </w:t>
      </w:r>
      <w:r>
        <w:rPr>
          <w:sz w:val="28"/>
          <w:highlight w:val="white"/>
        </w:rPr>
        <w:t xml:space="preserve"> социально-экономического развития Белозерского муниципального </w:t>
      </w:r>
      <w:r>
        <w:rPr>
          <w:sz w:val="28"/>
        </w:rPr>
        <w:t>округа</w:t>
      </w:r>
      <w:r w:rsidR="006D3737">
        <w:rPr>
          <w:sz w:val="28"/>
        </w:rPr>
        <w:t>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3.1.4. Проводит ежеквартальный и годовой анализ социально - экономического развития округа, организует сбор и систематизацию статистических материалов и показателей, характеризующих состояние экономики;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3.1.5. Осуществляет разработку  прогноза социально-экономического развития Белозерского муниципального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3.1.6. Организует сбор сведений от предприятий, учреждений, организаций, расположенных на территории округа, необходимых для составления прогнозов,  проведения анализа экономических, финансовых и иных показателей, при этом обеспечивает конфиденциальность полученных данных;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3.1.7. Формирует сводный годовой отчет о ходе реализации и оценке эффективности муниципальных программ  округа;</w:t>
      </w:r>
    </w:p>
    <w:p w:rsidR="00C37323" w:rsidRDefault="007564D6">
      <w:pPr>
        <w:pStyle w:val="Normal0"/>
        <w:ind w:firstLine="720"/>
        <w:jc w:val="both"/>
        <w:rPr>
          <w:color w:val="202020"/>
          <w:sz w:val="28"/>
        </w:rPr>
      </w:pPr>
      <w:r>
        <w:rPr>
          <w:color w:val="202020"/>
          <w:sz w:val="28"/>
        </w:rPr>
        <w:t>3.1.8.</w:t>
      </w:r>
      <w:r>
        <w:rPr>
          <w:sz w:val="28"/>
        </w:rPr>
        <w:t xml:space="preserve"> Координирует деятельность рабочей группы по содействию развития конкуренции в Белозерском муниципальном округе</w:t>
      </w:r>
      <w:r>
        <w:rPr>
          <w:color w:val="202020"/>
          <w:sz w:val="28"/>
        </w:rPr>
        <w:t xml:space="preserve">;  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color w:val="202020"/>
          <w:sz w:val="28"/>
        </w:rPr>
        <w:t>3.1.9.</w:t>
      </w:r>
      <w:r>
        <w:rPr>
          <w:sz w:val="28"/>
        </w:rPr>
        <w:t xml:space="preserve"> Координирует  деятельность рабочей группы по снижению неформальной занятости и  противодействию «теневому» сектору экономики в Белозерском муниципальном округе;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3.1.10. Разрабатывает муниципальные программы по направлениям деятельности управления, обеспечивает их реализацию.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3.2. В области торговой деятельности и обеспечения  услугами общественного питания и бытового обслуживания: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3.2.1. Координирует работу по развитию инфраструктуры сферы торговли, общественного питания и бытового обслуживания населения на территории округа,</w:t>
      </w:r>
      <w:r>
        <w:rPr>
          <w:rFonts w:ascii="Arial" w:hAnsi="Arial"/>
          <w:color w:val="202020"/>
          <w:sz w:val="20"/>
        </w:rPr>
        <w:t xml:space="preserve"> </w:t>
      </w:r>
      <w:r>
        <w:rPr>
          <w:color w:val="202020"/>
          <w:sz w:val="28"/>
        </w:rPr>
        <w:t>изучает состояние потребительского рынка округа</w:t>
      </w:r>
      <w:r>
        <w:rPr>
          <w:sz w:val="28"/>
        </w:rPr>
        <w:t>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3.2.2. Проводит анализ деятельности организаций торговли на территории округа;</w:t>
      </w:r>
    </w:p>
    <w:p w:rsidR="00C37323" w:rsidRDefault="007564D6">
      <w:pPr>
        <w:pStyle w:val="Normal0"/>
        <w:ind w:firstLine="720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3.2.3. Осуществляет </w:t>
      </w:r>
      <w:r>
        <w:rPr>
          <w:color w:val="202020"/>
          <w:sz w:val="28"/>
        </w:rPr>
        <w:t>мониторинг розничных цен на товары и анализ мониторинга розничных цен на территории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3.2.4. О</w:t>
      </w:r>
      <w:r>
        <w:rPr>
          <w:color w:val="202020"/>
          <w:sz w:val="28"/>
        </w:rPr>
        <w:t>рганизует  разработку и утверждение схемы размещения нестационарных торговых объектов на территории округа;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3.2.5. О</w:t>
      </w:r>
      <w:r>
        <w:rPr>
          <w:color w:val="202020"/>
          <w:sz w:val="28"/>
        </w:rPr>
        <w:t xml:space="preserve">существляет функции органа, уполномоченного на </w:t>
      </w:r>
      <w:r>
        <w:rPr>
          <w:sz w:val="28"/>
        </w:rPr>
        <w:t xml:space="preserve"> согласование решений о проведении ярмарок, проводимых на территории  Белозерского муниципального округа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3.2.6.  Осуществляет взаимодействие с контролирующими органами;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3.2.7.  О</w:t>
      </w:r>
      <w:r>
        <w:rPr>
          <w:color w:val="202020"/>
          <w:sz w:val="28"/>
        </w:rPr>
        <w:t>существляет функции органа, уполномоченного на выдачу разрешений на право организации розничного рынка.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color w:val="202020"/>
          <w:sz w:val="28"/>
        </w:rPr>
        <w:t xml:space="preserve">3.2.8. Формирует статистическую отчетность муниципального округа по направлению деятельности </w:t>
      </w:r>
      <w:r w:rsidR="006D3737">
        <w:rPr>
          <w:color w:val="202020"/>
          <w:sz w:val="28"/>
        </w:rPr>
        <w:t>у</w:t>
      </w:r>
      <w:r>
        <w:rPr>
          <w:color w:val="202020"/>
          <w:sz w:val="28"/>
        </w:rPr>
        <w:t>правления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3.3. В области статистического обеспечения: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3.3.1. </w:t>
      </w:r>
      <w:r>
        <w:rPr>
          <w:color w:val="202020"/>
          <w:sz w:val="28"/>
        </w:rPr>
        <w:t>Взаимодействует с территориальным органом федеральной службы государственной статистики по вопросу предоставления статистических показателей, характеризующих социально-экономическое развитие округа</w:t>
      </w:r>
      <w:r>
        <w:rPr>
          <w:sz w:val="28"/>
        </w:rPr>
        <w:t>.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3.4. В области содействия развитию малого и среднего предпринимательства: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3.4.1.  К</w:t>
      </w:r>
      <w:r>
        <w:rPr>
          <w:color w:val="202020"/>
          <w:sz w:val="28"/>
        </w:rPr>
        <w:t>оординирует деятельность по поддержке и развитию малого и среднего предпринимательства на территории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3.4.2. </w:t>
      </w:r>
      <w:r>
        <w:rPr>
          <w:color w:val="202020"/>
          <w:sz w:val="28"/>
        </w:rPr>
        <w:t>Разрабатывает порядок предоставления субсидий субъектам малого и среднего предпринимательства за счет средств  бюджета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3.4.3. Ведет реестр субъектов малого и среднего предпринимательства – получателей поддержки; </w:t>
      </w:r>
    </w:p>
    <w:p w:rsidR="00C37323" w:rsidRDefault="007564D6">
      <w:pPr>
        <w:jc w:val="both"/>
        <w:rPr>
          <w:sz w:val="28"/>
        </w:rPr>
      </w:pPr>
      <w:r>
        <w:rPr>
          <w:sz w:val="28"/>
        </w:rPr>
        <w:t xml:space="preserve">          3.4.4. Организует информационное обеспечение субъектов малого и</w:t>
      </w:r>
    </w:p>
    <w:p w:rsidR="00C37323" w:rsidRDefault="007564D6">
      <w:pPr>
        <w:jc w:val="both"/>
        <w:rPr>
          <w:sz w:val="28"/>
        </w:rPr>
      </w:pPr>
      <w:r>
        <w:rPr>
          <w:sz w:val="28"/>
        </w:rPr>
        <w:t>среднего предпринимательства, предпринимателей розничной торговли,</w:t>
      </w:r>
    </w:p>
    <w:p w:rsidR="00C37323" w:rsidRDefault="007564D6">
      <w:pPr>
        <w:jc w:val="both"/>
        <w:rPr>
          <w:sz w:val="28"/>
        </w:rPr>
      </w:pPr>
      <w:r>
        <w:rPr>
          <w:sz w:val="28"/>
        </w:rPr>
        <w:t>сельскохозяйственных товаропроизводителей и предприятий переработки</w:t>
      </w:r>
    </w:p>
    <w:p w:rsidR="00C37323" w:rsidRDefault="007564D6">
      <w:pPr>
        <w:jc w:val="both"/>
        <w:rPr>
          <w:sz w:val="28"/>
        </w:rPr>
      </w:pPr>
      <w:r>
        <w:rPr>
          <w:sz w:val="28"/>
        </w:rPr>
        <w:t>сельскохозяйственной продукции муниципального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3.4.5. Координирует работу Совета по развитию малого и среднего предпринимательства Белозерского муниципального округа.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3.4.6. Осуществляет подготовку заключений об оценке регулирующего воздействия проекта акта и экспертизы 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 В области обеспечения регулирования инвестиционной деятельности: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3.5.1. Разрабатывает нормативно-правовые акты в области инвестиционной деятельности на территории округа;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3.5.2. Разрабатывает и актуализирует инвестиционный паспорт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3.5.3. Формирует реестр инвестиционных проектов: реализованных, реализуемых и потенциально возможных к реализации предложений и инициатив;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3.5.4. Формирует реестр инвестиционных площадок на территории округа; 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3.5.5. Организует мероприятия по повышению инвестиционной привлекательности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3.5.6. Участвует  в организации и проведении инвестиционного форума, семинаров;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3.5.7. Оказывает содействия организациям и индивидуальным предпринимателям в реализации инвестиционных проектов на территории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3.6.</w:t>
      </w:r>
      <w:r>
        <w:rPr>
          <w:sz w:val="28"/>
        </w:rPr>
        <w:tab/>
        <w:t xml:space="preserve">В </w:t>
      </w:r>
      <w:r w:rsidR="006D3737">
        <w:rPr>
          <w:sz w:val="28"/>
        </w:rPr>
        <w:t>сфере агропромышленного комплекса</w:t>
      </w:r>
      <w:r>
        <w:rPr>
          <w:sz w:val="28"/>
        </w:rPr>
        <w:t>: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3.6.1. Участвует в предоставлении отчетности о финансово-экономическом состоянии сельскохозяйственных предприятий округа по запросу органов исполнительной власти области;  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 xml:space="preserve">3.6.2. Готовит отчеты и информацию по вопросам </w:t>
      </w:r>
      <w:r w:rsidR="006D3737">
        <w:rPr>
          <w:sz w:val="28"/>
        </w:rPr>
        <w:t xml:space="preserve">сферы агропромышленного комплекса </w:t>
      </w:r>
      <w:r>
        <w:rPr>
          <w:sz w:val="28"/>
        </w:rPr>
        <w:t xml:space="preserve">на территории округа по запросам; 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3.6.3. Осуществляет исполнение администрацией округа отдельных государственных полномочий по отлову и содержанию безнадзорных животных;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3.6.4. Осуществляет исполнение администрацией округа  полномочий по осуществлению мер муниципальной поддержки садоводства и огородничества на территории Белозерского муниципального округа;</w:t>
      </w:r>
    </w:p>
    <w:p w:rsidR="00C37323" w:rsidRDefault="007564D6">
      <w:pPr>
        <w:ind w:firstLine="720"/>
        <w:jc w:val="both"/>
        <w:rPr>
          <w:sz w:val="28"/>
        </w:rPr>
      </w:pPr>
      <w:r>
        <w:rPr>
          <w:sz w:val="28"/>
        </w:rPr>
        <w:t>3.6.5. Осуществляет исполнение администрацией округа отдельных государственных полномочий по предупреждению и ликвидации болезней животных, защите населения от болезней, общих для человека и животных, в части содержания (текущее содержание и ремонт в соответствии с ветеринарно-санитарными правилами) скотомогильников;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3.6.6. Участвует в привлечении сельскохозяйственных предприятий различных форм собственности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граждан, ведущих личное подсобное хозяйство, к участию в государственных программах  </w:t>
      </w:r>
    </w:p>
    <w:p w:rsidR="00C37323" w:rsidRDefault="007564D6">
      <w:pPr>
        <w:tabs>
          <w:tab w:val="left" w:pos="1440"/>
        </w:tabs>
        <w:ind w:firstLine="720"/>
        <w:jc w:val="both"/>
        <w:rPr>
          <w:sz w:val="28"/>
        </w:rPr>
      </w:pPr>
      <w:r>
        <w:rPr>
          <w:sz w:val="28"/>
        </w:rPr>
        <w:t xml:space="preserve">3.7. Разрабатывает проекты нормативных и иных актов по вопросам, отнесенным к компетенции </w:t>
      </w:r>
      <w:r w:rsidR="006D3737">
        <w:rPr>
          <w:sz w:val="28"/>
        </w:rPr>
        <w:t>у</w:t>
      </w:r>
      <w:r>
        <w:rPr>
          <w:sz w:val="28"/>
        </w:rPr>
        <w:t>правления.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3.8. Готовит отчеты и информацию по направлениям деятельности </w:t>
      </w:r>
      <w:r w:rsidR="00095DAE">
        <w:rPr>
          <w:sz w:val="28"/>
        </w:rPr>
        <w:t>у</w:t>
      </w:r>
      <w:r>
        <w:rPr>
          <w:sz w:val="28"/>
        </w:rPr>
        <w:t>правления.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3.9. Рассматривает обращения и жалобы граждан и юридических лиц  по вопросам, относящимся к компетенции </w:t>
      </w:r>
      <w:r w:rsidR="006D3737">
        <w:rPr>
          <w:sz w:val="28"/>
        </w:rPr>
        <w:t>у</w:t>
      </w:r>
      <w:r>
        <w:rPr>
          <w:sz w:val="28"/>
        </w:rPr>
        <w:t>правления.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3.10. Оказывает  методическую, практическую и консультативную помощь по вопросам, относящимся к компетенции </w:t>
      </w:r>
      <w:r w:rsidR="006D3737">
        <w:rPr>
          <w:sz w:val="28"/>
        </w:rPr>
        <w:t>у</w:t>
      </w:r>
      <w:r>
        <w:rPr>
          <w:sz w:val="28"/>
        </w:rPr>
        <w:t>правления.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3.11. Участвует в организации мероприятий по вопросам гражданской обороны, предупреждения и ликвидации чрезвычайных ситуаций. </w:t>
      </w:r>
    </w:p>
    <w:p w:rsidR="00C37323" w:rsidRDefault="007564D6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3.12. </w:t>
      </w:r>
      <w:r w:rsidR="00095DAE">
        <w:rPr>
          <w:sz w:val="28"/>
        </w:rPr>
        <w:t>Участвует в</w:t>
      </w:r>
      <w:r>
        <w:rPr>
          <w:sz w:val="28"/>
        </w:rPr>
        <w:t xml:space="preserve"> работ</w:t>
      </w:r>
      <w:r w:rsidR="00095DAE">
        <w:rPr>
          <w:sz w:val="28"/>
        </w:rPr>
        <w:t>е</w:t>
      </w:r>
      <w:r>
        <w:rPr>
          <w:sz w:val="28"/>
        </w:rPr>
        <w:t xml:space="preserve"> по созданию системы обеспечения населения продовольствием, товарами первой необходимости на случай чрезвычайной ситуации (формирование запасов материально-технических, продовольственных средств, системы оповещения, участвует в составлении мобилизационного плана и иных документов по вопросам мобилизационной подготовки).</w:t>
      </w:r>
    </w:p>
    <w:p w:rsidR="00C37323" w:rsidRDefault="007564D6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3.13. Обеспечивает соответствующий режим хранения и защиты информации, составляющей государственную, служебную, коммерческую и иную тайну, полученную в процессе деятельности </w:t>
      </w:r>
      <w:r w:rsidR="00095DAE">
        <w:rPr>
          <w:sz w:val="28"/>
        </w:rPr>
        <w:t>у</w:t>
      </w:r>
      <w:r>
        <w:rPr>
          <w:sz w:val="28"/>
        </w:rPr>
        <w:t>правления.</w:t>
      </w:r>
    </w:p>
    <w:p w:rsidR="00C37323" w:rsidRDefault="00C37323">
      <w:pPr>
        <w:tabs>
          <w:tab w:val="left" w:pos="1440"/>
        </w:tabs>
        <w:jc w:val="both"/>
      </w:pP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 xml:space="preserve">IV. Полномочия </w:t>
      </w:r>
      <w:r w:rsidR="00095DAE">
        <w:rPr>
          <w:sz w:val="28"/>
        </w:rPr>
        <w:t>у</w:t>
      </w:r>
      <w:r>
        <w:rPr>
          <w:sz w:val="28"/>
        </w:rPr>
        <w:t>правления</w:t>
      </w:r>
    </w:p>
    <w:p w:rsidR="00C37323" w:rsidRDefault="00C37323">
      <w:pPr>
        <w:pStyle w:val="Normal0"/>
        <w:jc w:val="both"/>
        <w:rPr>
          <w:sz w:val="24"/>
        </w:rPr>
      </w:pP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 xml:space="preserve">4.1. Для обеспечения выполнения своих функций </w:t>
      </w:r>
      <w:r w:rsidR="00095DAE">
        <w:rPr>
          <w:sz w:val="28"/>
        </w:rPr>
        <w:t>у</w:t>
      </w:r>
      <w:r>
        <w:rPr>
          <w:sz w:val="28"/>
        </w:rPr>
        <w:t>правление имеет право: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>4.1.1. Запрашивать и получать от организаций округа, структурных подразделений администрации округа необходимую информацию, относящуюся к компетенции управления;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 xml:space="preserve">4.1.2. Самостоятельно разрабатывать  проекты актов правового характера по вопросам, отнесенным к компетенции </w:t>
      </w:r>
      <w:r w:rsidR="00095DAE">
        <w:rPr>
          <w:sz w:val="28"/>
        </w:rPr>
        <w:t>у</w:t>
      </w:r>
      <w:r>
        <w:rPr>
          <w:sz w:val="28"/>
        </w:rPr>
        <w:t>правления и вносить их на рассмотрение главы округа, Представительного Собрания округа;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>4.1.3</w:t>
      </w:r>
      <w:proofErr w:type="gramStart"/>
      <w:r>
        <w:rPr>
          <w:sz w:val="28"/>
        </w:rPr>
        <w:t xml:space="preserve">  У</w:t>
      </w:r>
      <w:proofErr w:type="gramEnd"/>
      <w:r>
        <w:rPr>
          <w:sz w:val="28"/>
        </w:rPr>
        <w:t>частвовать и представлять интересы округа в проводимых выставках различных уровней;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 xml:space="preserve">4.1.4. Представлять администрацию округа по  вопросам, относящимся к сфере деятельности </w:t>
      </w:r>
      <w:r w:rsidR="00095DAE">
        <w:rPr>
          <w:sz w:val="28"/>
        </w:rPr>
        <w:t>у</w:t>
      </w:r>
      <w:r>
        <w:rPr>
          <w:sz w:val="28"/>
        </w:rPr>
        <w:t xml:space="preserve">правления в соответствии с настоящим Положением; 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>4.1.5. Составлять протоколы об административных правонарушениях в соответствии с федеральным, областным  законодательством муниципальными правовыми актами;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 xml:space="preserve">4.1.6. Осуществлять иные полномочия, предусмотренные действующим законодательством; 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 xml:space="preserve">4.2. Управление обязано обеспечить в соответствии с действующим законодательством и муниципальными правовыми актами выполнение основных задач, возложенных на </w:t>
      </w:r>
      <w:r w:rsidR="000C0F5E">
        <w:rPr>
          <w:sz w:val="28"/>
        </w:rPr>
        <w:t>у</w:t>
      </w:r>
      <w:r>
        <w:rPr>
          <w:sz w:val="28"/>
        </w:rPr>
        <w:t>правление;</w:t>
      </w:r>
    </w:p>
    <w:p w:rsidR="00C37323" w:rsidRDefault="007564D6">
      <w:pPr>
        <w:pStyle w:val="Normal0"/>
        <w:ind w:firstLine="709"/>
        <w:jc w:val="both"/>
        <w:rPr>
          <w:sz w:val="28"/>
        </w:rPr>
      </w:pPr>
      <w:r>
        <w:rPr>
          <w:sz w:val="28"/>
        </w:rPr>
        <w:t>4.3. Управление обеспечивает при реализации своих полномочий приоритет целей и задач по развитию конкуренции на товарных рынках.</w:t>
      </w:r>
    </w:p>
    <w:p w:rsidR="00C37323" w:rsidRDefault="00C37323">
      <w:pPr>
        <w:pStyle w:val="Normal0"/>
        <w:jc w:val="both"/>
        <w:rPr>
          <w:sz w:val="24"/>
        </w:rPr>
      </w:pPr>
    </w:p>
    <w:p w:rsidR="00C37323" w:rsidRDefault="007564D6">
      <w:pPr>
        <w:pStyle w:val="Normal0"/>
        <w:jc w:val="center"/>
        <w:rPr>
          <w:sz w:val="28"/>
        </w:rPr>
      </w:pPr>
      <w:r>
        <w:rPr>
          <w:sz w:val="28"/>
        </w:rPr>
        <w:t xml:space="preserve">V. Организация деятельности </w:t>
      </w:r>
      <w:r w:rsidR="000C0F5E">
        <w:rPr>
          <w:sz w:val="28"/>
        </w:rPr>
        <w:t>у</w:t>
      </w:r>
      <w:r>
        <w:rPr>
          <w:sz w:val="28"/>
        </w:rPr>
        <w:t>правления</w:t>
      </w:r>
    </w:p>
    <w:p w:rsidR="00C37323" w:rsidRDefault="00C37323">
      <w:pPr>
        <w:pStyle w:val="Normal0"/>
        <w:jc w:val="center"/>
        <w:rPr>
          <w:sz w:val="28"/>
        </w:rPr>
      </w:pP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  Управление возглавляет начальник </w:t>
      </w:r>
      <w:r w:rsidR="000C0F5E">
        <w:rPr>
          <w:sz w:val="28"/>
        </w:rPr>
        <w:t>у</w:t>
      </w:r>
      <w:r>
        <w:rPr>
          <w:sz w:val="28"/>
        </w:rPr>
        <w:t>правления, который: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5.1.1. Осуществляет общее руководство управлением, несет персональную ответственность за выполнение возложенных на </w:t>
      </w:r>
      <w:r w:rsidR="000C0F5E">
        <w:rPr>
          <w:sz w:val="28"/>
        </w:rPr>
        <w:t>у</w:t>
      </w:r>
      <w:r>
        <w:rPr>
          <w:sz w:val="28"/>
        </w:rPr>
        <w:t xml:space="preserve">правление задач и функций; 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5.1.2. Обеспечивает подбор и расстановку кадров </w:t>
      </w:r>
      <w:r w:rsidR="000C0F5E">
        <w:rPr>
          <w:sz w:val="28"/>
        </w:rPr>
        <w:t>у</w:t>
      </w:r>
      <w:r>
        <w:rPr>
          <w:sz w:val="28"/>
        </w:rPr>
        <w:t>правления, соблюдение законности и служебной дисциплины;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5.1.3. Созывает в установленном порядке совещания по вопросам, относящимся к ведению  </w:t>
      </w:r>
      <w:r w:rsidR="000C0F5E">
        <w:rPr>
          <w:sz w:val="28"/>
        </w:rPr>
        <w:t>у</w:t>
      </w:r>
      <w:r>
        <w:rPr>
          <w:sz w:val="28"/>
        </w:rPr>
        <w:t>правления;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5.1.2. Руководит деятельностью </w:t>
      </w:r>
      <w:r w:rsidR="000C0F5E">
        <w:rPr>
          <w:sz w:val="28"/>
        </w:rPr>
        <w:t>у</w:t>
      </w:r>
      <w:r>
        <w:rPr>
          <w:sz w:val="28"/>
        </w:rPr>
        <w:t>правления по обеспечению реализации возложенных на управление задач и функций;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5.1.3. Распределяет обязанности между работниками </w:t>
      </w:r>
      <w:r w:rsidR="000C0F5E">
        <w:rPr>
          <w:sz w:val="28"/>
        </w:rPr>
        <w:t>у</w:t>
      </w:r>
      <w:r>
        <w:rPr>
          <w:sz w:val="28"/>
        </w:rPr>
        <w:t>правления;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5.2.</w:t>
      </w:r>
      <w:r>
        <w:rPr>
          <w:b/>
          <w:sz w:val="28"/>
        </w:rPr>
        <w:t xml:space="preserve"> </w:t>
      </w:r>
      <w:r>
        <w:rPr>
          <w:sz w:val="28"/>
        </w:rPr>
        <w:t xml:space="preserve">Начальник </w:t>
      </w:r>
      <w:r w:rsidR="000C0F5E">
        <w:rPr>
          <w:sz w:val="28"/>
        </w:rPr>
        <w:t>у</w:t>
      </w:r>
      <w:r>
        <w:rPr>
          <w:sz w:val="28"/>
        </w:rPr>
        <w:t xml:space="preserve">правления назначается на должность и освобождается от должности </w:t>
      </w:r>
      <w:r w:rsidR="000C0F5E">
        <w:rPr>
          <w:sz w:val="28"/>
        </w:rPr>
        <w:t>г</w:t>
      </w:r>
      <w:r>
        <w:rPr>
          <w:sz w:val="28"/>
        </w:rPr>
        <w:t>лавой округа.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5.3. Начальник </w:t>
      </w:r>
      <w:r w:rsidR="000C0F5E">
        <w:rPr>
          <w:sz w:val="28"/>
        </w:rPr>
        <w:t>у</w:t>
      </w:r>
      <w:r>
        <w:rPr>
          <w:sz w:val="28"/>
        </w:rPr>
        <w:t xml:space="preserve">правления подчиняется </w:t>
      </w:r>
      <w:r w:rsidR="000C0F5E">
        <w:rPr>
          <w:sz w:val="28"/>
        </w:rPr>
        <w:t>г</w:t>
      </w:r>
      <w:r>
        <w:rPr>
          <w:sz w:val="28"/>
        </w:rPr>
        <w:t xml:space="preserve">лаве округа, заместителю </w:t>
      </w:r>
      <w:r w:rsidR="000C0F5E">
        <w:rPr>
          <w:sz w:val="28"/>
        </w:rPr>
        <w:t>г</w:t>
      </w:r>
      <w:r>
        <w:rPr>
          <w:sz w:val="28"/>
        </w:rPr>
        <w:t>лавы округа, начальнику финансового управления.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5.4. Структура и штатная численность </w:t>
      </w:r>
      <w:r w:rsidR="000C0F5E">
        <w:rPr>
          <w:sz w:val="28"/>
        </w:rPr>
        <w:t>у</w:t>
      </w:r>
      <w:r>
        <w:rPr>
          <w:sz w:val="28"/>
        </w:rPr>
        <w:t xml:space="preserve">правления утверждается </w:t>
      </w:r>
      <w:r w:rsidR="000C0F5E">
        <w:rPr>
          <w:sz w:val="28"/>
        </w:rPr>
        <w:t>г</w:t>
      </w:r>
      <w:r>
        <w:rPr>
          <w:sz w:val="28"/>
        </w:rPr>
        <w:t>лавой округа.</w:t>
      </w:r>
    </w:p>
    <w:p w:rsidR="00C37323" w:rsidRDefault="007564D6">
      <w:pPr>
        <w:pStyle w:val="Normal0"/>
        <w:ind w:firstLine="720"/>
        <w:jc w:val="center"/>
        <w:rPr>
          <w:sz w:val="28"/>
        </w:rPr>
      </w:pPr>
      <w:r>
        <w:rPr>
          <w:sz w:val="28"/>
        </w:rPr>
        <w:t>VI. Заключительные положения</w:t>
      </w:r>
    </w:p>
    <w:p w:rsidR="00C37323" w:rsidRDefault="00C37323">
      <w:pPr>
        <w:pStyle w:val="Normal0"/>
        <w:ind w:firstLine="720"/>
        <w:jc w:val="center"/>
        <w:rPr>
          <w:sz w:val="32"/>
        </w:rPr>
      </w:pP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 xml:space="preserve">6.1. Решение о ликвидации или реорганизации </w:t>
      </w:r>
      <w:r w:rsidR="000C0F5E">
        <w:rPr>
          <w:sz w:val="28"/>
        </w:rPr>
        <w:t>у</w:t>
      </w:r>
      <w:r>
        <w:rPr>
          <w:sz w:val="28"/>
        </w:rPr>
        <w:t>правления принимается постановлением администрации округа.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6.2. Ликвидация и реорганизация </w:t>
      </w:r>
      <w:r w:rsidR="000C0F5E">
        <w:rPr>
          <w:sz w:val="28"/>
        </w:rPr>
        <w:t>у</w:t>
      </w:r>
      <w:r>
        <w:rPr>
          <w:sz w:val="28"/>
        </w:rPr>
        <w:t>правления  осуществляется в порядке, установленном законодательством Российской Федерации.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6.3. При ликвидации или реорганизации высвобождаемым работникам гарантируется соблюдение их прав и интересов в соответствии с законодательством о труде и муниципальной службе.</w:t>
      </w:r>
    </w:p>
    <w:p w:rsidR="00C37323" w:rsidRDefault="007564D6">
      <w:pPr>
        <w:pStyle w:val="Normal0"/>
        <w:ind w:firstLine="720"/>
        <w:jc w:val="both"/>
        <w:rPr>
          <w:sz w:val="28"/>
        </w:rPr>
      </w:pPr>
      <w:r>
        <w:rPr>
          <w:sz w:val="28"/>
        </w:rPr>
        <w:t>6.4. Изменения и дополнения в настоящее Положение вносятся постановлением администрации округа.</w:t>
      </w:r>
    </w:p>
    <w:p w:rsidR="00C37323" w:rsidRDefault="00C37323"/>
    <w:p w:rsidR="00C37323" w:rsidRDefault="00C37323">
      <w:pPr>
        <w:rPr>
          <w:b/>
          <w:sz w:val="28"/>
        </w:rPr>
      </w:pPr>
    </w:p>
    <w:sectPr w:rsidR="00C37323">
      <w:pgSz w:w="11906" w:h="16838"/>
      <w:pgMar w:top="28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37323"/>
    <w:rsid w:val="00095DAE"/>
    <w:rsid w:val="000C0F5E"/>
    <w:rsid w:val="00500B97"/>
    <w:rsid w:val="006D3737"/>
    <w:rsid w:val="007564D6"/>
    <w:rsid w:val="0095296D"/>
    <w:rsid w:val="00AF3EA5"/>
    <w:rsid w:val="00C37323"/>
    <w:rsid w:val="00C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f">
    <w:name w:val="Номер страницы1"/>
    <w:link w:val="1f0"/>
  </w:style>
  <w:style w:type="character" w:customStyle="1" w:styleId="1f0">
    <w:name w:val="Номер страницы1"/>
    <w:link w:val="1f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8">
    <w:name w:val="Subtitle"/>
    <w:basedOn w:val="a"/>
    <w:link w:val="a9"/>
    <w:uiPriority w:val="11"/>
    <w:qFormat/>
    <w:pPr>
      <w:jc w:val="center"/>
    </w:pPr>
    <w:rPr>
      <w:sz w:val="32"/>
    </w:rPr>
  </w:style>
  <w:style w:type="character" w:customStyle="1" w:styleId="a9">
    <w:name w:val="Подзаголовок Знак"/>
    <w:basedOn w:val="1"/>
    <w:link w:val="a8"/>
    <w:rPr>
      <w:sz w:val="3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0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f">
    <w:name w:val="Номер страницы1"/>
    <w:link w:val="1f0"/>
  </w:style>
  <w:style w:type="character" w:customStyle="1" w:styleId="1f0">
    <w:name w:val="Номер страницы1"/>
    <w:link w:val="1f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8">
    <w:name w:val="Subtitle"/>
    <w:basedOn w:val="a"/>
    <w:link w:val="a9"/>
    <w:uiPriority w:val="11"/>
    <w:qFormat/>
    <w:pPr>
      <w:jc w:val="center"/>
    </w:pPr>
    <w:rPr>
      <w:sz w:val="32"/>
    </w:rPr>
  </w:style>
  <w:style w:type="character" w:customStyle="1" w:styleId="a9">
    <w:name w:val="Подзаголовок Знак"/>
    <w:basedOn w:val="1"/>
    <w:link w:val="a8"/>
    <w:rPr>
      <w:sz w:val="3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0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2022-12-15T07:23:00Z</cp:lastPrinted>
  <dcterms:created xsi:type="dcterms:W3CDTF">2023-01-09T07:00:00Z</dcterms:created>
  <dcterms:modified xsi:type="dcterms:W3CDTF">2023-01-09T07:00:00Z</dcterms:modified>
</cp:coreProperties>
</file>