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8" w:rsidRPr="004F71F3" w:rsidRDefault="00737F08" w:rsidP="00737F08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F71F3">
        <w:rPr>
          <w:rFonts w:ascii="Times New Roman" w:hAnsi="Times New Roman" w:cs="Times New Roman"/>
          <w:b/>
          <w:sz w:val="35"/>
          <w:szCs w:val="35"/>
        </w:rPr>
        <w:t>Пояснительная записка</w:t>
      </w:r>
    </w:p>
    <w:p w:rsidR="00737F08" w:rsidRPr="004F71F3" w:rsidRDefault="00737F08" w:rsidP="00737F08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F71F3">
        <w:rPr>
          <w:rFonts w:ascii="Times New Roman" w:hAnsi="Times New Roman" w:cs="Times New Roman"/>
          <w:b/>
          <w:sz w:val="35"/>
          <w:szCs w:val="35"/>
        </w:rPr>
        <w:t xml:space="preserve">к проекту </w:t>
      </w:r>
      <w:r w:rsidR="009512DA" w:rsidRPr="009512DA">
        <w:rPr>
          <w:rFonts w:ascii="Times New Roman" w:hAnsi="Times New Roman" w:cs="Times New Roman"/>
          <w:b/>
          <w:sz w:val="35"/>
          <w:szCs w:val="35"/>
        </w:rPr>
        <w:t>решения Представительного Собрания Белозерского муниципального округа «О внесении изменений и дополнений в Правила благоустройства территории Белозерского муниципального округа Вологодской области»</w:t>
      </w:r>
    </w:p>
    <w:p w:rsidR="00737F08" w:rsidRPr="004F71F3" w:rsidRDefault="00737F08" w:rsidP="00737F08">
      <w:pPr>
        <w:spacing w:after="0"/>
        <w:jc w:val="both"/>
        <w:rPr>
          <w:rFonts w:ascii="Times New Roman" w:hAnsi="Times New Roman" w:cs="Times New Roman"/>
          <w:sz w:val="35"/>
          <w:szCs w:val="35"/>
        </w:rPr>
      </w:pP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Ответственным исполнителем данного правового акта является отдел архитектуры и строительства администрации Белозерского муниципального округа Вологодской области. </w:t>
      </w:r>
    </w:p>
    <w:p w:rsidR="00737F08" w:rsidRPr="004F71F3" w:rsidRDefault="00765673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  <w:lang w:eastAsia="ru-RU"/>
        </w:rPr>
        <w:t>Изменения в Правила благоустройства территории Белозерского муниципального округа вносятся в соответствии</w:t>
      </w:r>
      <w:r w:rsidR="00B51E5E">
        <w:rPr>
          <w:rFonts w:ascii="Times New Roman" w:hAnsi="Times New Roman" w:cs="Times New Roman"/>
          <w:sz w:val="35"/>
          <w:szCs w:val="35"/>
          <w:lang w:eastAsia="ru-RU"/>
        </w:rPr>
        <w:t xml:space="preserve"> с</w:t>
      </w:r>
      <w:r>
        <w:rPr>
          <w:rFonts w:ascii="Times New Roman" w:hAnsi="Times New Roman" w:cs="Times New Roman"/>
          <w:sz w:val="35"/>
          <w:szCs w:val="35"/>
          <w:lang w:eastAsia="ru-RU"/>
        </w:rPr>
        <w:t xml:space="preserve"> </w:t>
      </w:r>
      <w:r w:rsidR="00B51E5E" w:rsidRPr="00B51E5E">
        <w:rPr>
          <w:rFonts w:ascii="Times New Roman" w:hAnsi="Times New Roman" w:cs="Times New Roman"/>
          <w:sz w:val="35"/>
          <w:szCs w:val="35"/>
          <w:lang w:eastAsia="ru-RU"/>
        </w:rPr>
        <w:t>постановлениями Правительства Вологодской области от 22.08.2024 № 1037 «Об утверждении Единого регионального стандарта «Общие требования к внешнему виду элементов благоустройства пляжей»,</w:t>
      </w:r>
      <w:bookmarkStart w:id="0" w:name="_GoBack"/>
      <w:bookmarkEnd w:id="0"/>
      <w:r w:rsidR="00B51E5E" w:rsidRPr="00B51E5E">
        <w:rPr>
          <w:rFonts w:ascii="Times New Roman" w:hAnsi="Times New Roman" w:cs="Times New Roman"/>
          <w:sz w:val="35"/>
          <w:szCs w:val="35"/>
          <w:lang w:eastAsia="ru-RU"/>
        </w:rPr>
        <w:t xml:space="preserve"> от 27.08.2024 № 1061 «Об утверждении единого регионального стандарта «Общие требования к содержанию отдельных элементов благоустройства»</w:t>
      </w:r>
      <w:r w:rsidR="00B51E5E">
        <w:rPr>
          <w:rFonts w:ascii="Times New Roman" w:hAnsi="Times New Roman" w:cs="Times New Roman"/>
          <w:sz w:val="35"/>
          <w:szCs w:val="35"/>
          <w:lang w:eastAsia="ru-RU"/>
        </w:rPr>
        <w:t xml:space="preserve">, от 24.07.2024 № 906 «О внесении изменений в постановление Правительства области от 13 февраля 2024 года № 156»,  </w:t>
      </w:r>
      <w:r w:rsidR="00FD0F7F">
        <w:rPr>
          <w:rFonts w:ascii="Times New Roman" w:hAnsi="Times New Roman" w:cs="Times New Roman"/>
          <w:sz w:val="35"/>
          <w:szCs w:val="35"/>
          <w:lang w:eastAsia="ru-RU"/>
        </w:rPr>
        <w:t xml:space="preserve">с учетом предложений </w:t>
      </w:r>
      <w:r w:rsidR="00B51E5E">
        <w:rPr>
          <w:rFonts w:ascii="Times New Roman" w:hAnsi="Times New Roman" w:cs="Times New Roman"/>
          <w:sz w:val="35"/>
          <w:szCs w:val="35"/>
          <w:lang w:eastAsia="ru-RU"/>
        </w:rPr>
        <w:t>государственно-правового департамент Правительства Вологодской области (письмо от 02.10.2024 № их.01-12-0749/24).</w:t>
      </w:r>
      <w:r w:rsidR="00737F08" w:rsidRPr="004F71F3">
        <w:rPr>
          <w:rFonts w:ascii="Times New Roman" w:hAnsi="Times New Roman" w:cs="Times New Roman"/>
          <w:sz w:val="35"/>
          <w:szCs w:val="35"/>
          <w:lang w:eastAsia="ru-RU"/>
        </w:rPr>
        <w:t xml:space="preserve"> </w:t>
      </w:r>
    </w:p>
    <w:p w:rsidR="00737F08" w:rsidRPr="004F71F3" w:rsidRDefault="00FD0F7F" w:rsidP="00FD0F7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Изменения у</w:t>
      </w:r>
      <w:r w:rsidRPr="004F71F3">
        <w:rPr>
          <w:rFonts w:ascii="Times New Roman" w:hAnsi="Times New Roman" w:cs="Times New Roman"/>
          <w:sz w:val="35"/>
          <w:szCs w:val="35"/>
        </w:rPr>
        <w:t>станавливают требования</w:t>
      </w:r>
      <w:r>
        <w:rPr>
          <w:rFonts w:ascii="Times New Roman" w:hAnsi="Times New Roman" w:cs="Times New Roman"/>
          <w:sz w:val="35"/>
          <w:szCs w:val="35"/>
        </w:rPr>
        <w:t xml:space="preserve"> к</w:t>
      </w: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35"/>
          <w:szCs w:val="35"/>
          <w:lang w:eastAsia="ru-RU"/>
        </w:rPr>
        <w:t>с</w:t>
      </w:r>
      <w:r w:rsidRPr="00FD0F7F">
        <w:rPr>
          <w:rFonts w:ascii="Times New Roman" w:hAnsi="Times New Roman" w:cs="Times New Roman"/>
          <w:sz w:val="35"/>
          <w:szCs w:val="35"/>
          <w:lang w:eastAsia="ru-RU"/>
        </w:rPr>
        <w:t>одержани</w:t>
      </w:r>
      <w:r>
        <w:rPr>
          <w:rFonts w:ascii="Times New Roman" w:hAnsi="Times New Roman" w:cs="Times New Roman"/>
          <w:sz w:val="35"/>
          <w:szCs w:val="35"/>
          <w:lang w:eastAsia="ru-RU"/>
        </w:rPr>
        <w:t>ю</w:t>
      </w:r>
      <w:r w:rsidRPr="00FD0F7F">
        <w:rPr>
          <w:rFonts w:ascii="Times New Roman" w:hAnsi="Times New Roman" w:cs="Times New Roman"/>
          <w:sz w:val="35"/>
          <w:szCs w:val="35"/>
          <w:lang w:eastAsia="ru-RU"/>
        </w:rPr>
        <w:t xml:space="preserve"> </w:t>
      </w:r>
      <w:r w:rsidR="00B51E5E">
        <w:rPr>
          <w:rFonts w:ascii="Times New Roman" w:hAnsi="Times New Roman" w:cs="Times New Roman"/>
          <w:sz w:val="35"/>
          <w:szCs w:val="35"/>
          <w:lang w:eastAsia="ru-RU"/>
        </w:rPr>
        <w:t xml:space="preserve">отдельных элементов благоустройства (площадям, пешеходным переходам, детским площадкам, площадкам отдыха, спортивным площадкам, контейнерным площадкам, площадкам для выгула домашних животных и для дрессировки собак, освещению, заборам и иным ограждениям, малым архитектурным формам, мебели, уличному коммунальному оборудованию, водным устройствам, паркам, садам, бульварам, скверам, озеленению, </w:t>
      </w:r>
      <w:r w:rsidR="007E7B58">
        <w:rPr>
          <w:rFonts w:ascii="Times New Roman" w:hAnsi="Times New Roman" w:cs="Times New Roman"/>
          <w:sz w:val="35"/>
          <w:szCs w:val="35"/>
          <w:lang w:eastAsia="ru-RU"/>
        </w:rPr>
        <w:t xml:space="preserve">наземным частям линейных сооружений и коммуникаций, </w:t>
      </w:r>
      <w:r w:rsidR="007E7B58">
        <w:rPr>
          <w:rFonts w:ascii="Times New Roman" w:hAnsi="Times New Roman" w:cs="Times New Roman"/>
          <w:sz w:val="35"/>
          <w:szCs w:val="35"/>
          <w:lang w:eastAsia="ru-RU"/>
        </w:rPr>
        <w:lastRenderedPageBreak/>
        <w:t xml:space="preserve">объектам жилой застройки, площадкам автостоянок и парковок, сезонным кафе, информационным и рекламным конструкциям), требования к обустройству мест производства работ, к земляным работам, к строительным площадкам, к обеспечению комфортности и эстетической привлекательности территории округа, к внешнему виду элементов благоустройства пляжей. Правила дополняются подразделом об участии граждан и организаций в реализации мероприятий по благоустройству территории округа. А также вносятся изменения в решение </w:t>
      </w:r>
      <w:r w:rsidR="007E7B58" w:rsidRPr="007E7B58">
        <w:rPr>
          <w:rFonts w:ascii="Times New Roman" w:hAnsi="Times New Roman" w:cs="Times New Roman"/>
          <w:sz w:val="35"/>
          <w:szCs w:val="35"/>
          <w:lang w:eastAsia="ru-RU"/>
        </w:rPr>
        <w:t>Представительного Собрания Белозерского муниципального округа № 352 от 28.08.2024 «О внесении изменений и дополнений в Правила благоустройства территории Белозерского муниципального округа Вологодской области»</w:t>
      </w:r>
      <w:r w:rsidR="007E7B58">
        <w:rPr>
          <w:rFonts w:ascii="Times New Roman" w:hAnsi="Times New Roman" w:cs="Times New Roman"/>
          <w:sz w:val="35"/>
          <w:szCs w:val="35"/>
          <w:lang w:eastAsia="ru-RU"/>
        </w:rPr>
        <w:t xml:space="preserve"> в части исправления технических ошибок в части нумерации пунктов. </w:t>
      </w: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</w:p>
    <w:p w:rsidR="00EA002F" w:rsidRPr="00737F08" w:rsidRDefault="00737F08" w:rsidP="004F71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Планируемый срок вступления в силу </w:t>
      </w:r>
      <w:r w:rsidR="00FD0F7F">
        <w:rPr>
          <w:rFonts w:ascii="Times New Roman" w:hAnsi="Times New Roman" w:cs="Times New Roman"/>
          <w:sz w:val="35"/>
          <w:szCs w:val="35"/>
        </w:rPr>
        <w:t>изменений</w:t>
      </w: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  <w:r w:rsidR="00FD0F7F">
        <w:rPr>
          <w:rFonts w:ascii="Times New Roman" w:hAnsi="Times New Roman" w:cs="Times New Roman"/>
          <w:sz w:val="35"/>
          <w:szCs w:val="35"/>
        </w:rPr>
        <w:t xml:space="preserve">в </w:t>
      </w:r>
      <w:r w:rsidRPr="004F71F3">
        <w:rPr>
          <w:rFonts w:ascii="Times New Roman" w:hAnsi="Times New Roman" w:cs="Times New Roman"/>
          <w:sz w:val="35"/>
          <w:szCs w:val="35"/>
        </w:rPr>
        <w:t>Правил</w:t>
      </w:r>
      <w:r w:rsidR="00842222">
        <w:rPr>
          <w:rFonts w:ascii="Times New Roman" w:hAnsi="Times New Roman" w:cs="Times New Roman"/>
          <w:sz w:val="35"/>
          <w:szCs w:val="35"/>
        </w:rPr>
        <w:t>а</w:t>
      </w:r>
      <w:r w:rsidRPr="004F71F3">
        <w:rPr>
          <w:rFonts w:ascii="Times New Roman" w:hAnsi="Times New Roman" w:cs="Times New Roman"/>
          <w:sz w:val="35"/>
          <w:szCs w:val="35"/>
        </w:rPr>
        <w:t xml:space="preserve"> благоустройства – с 01 марта 202</w:t>
      </w:r>
      <w:r w:rsidR="00FD0F7F">
        <w:rPr>
          <w:rFonts w:ascii="Times New Roman" w:hAnsi="Times New Roman" w:cs="Times New Roman"/>
          <w:sz w:val="35"/>
          <w:szCs w:val="35"/>
        </w:rPr>
        <w:t>5</w:t>
      </w:r>
      <w:r w:rsidRPr="004F71F3">
        <w:rPr>
          <w:rFonts w:ascii="Times New Roman" w:hAnsi="Times New Roman" w:cs="Times New Roman"/>
          <w:sz w:val="35"/>
          <w:szCs w:val="35"/>
        </w:rPr>
        <w:t xml:space="preserve"> года. </w:t>
      </w:r>
    </w:p>
    <w:sectPr w:rsidR="00EA002F" w:rsidRPr="00737F08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2A55AB"/>
    <w:rsid w:val="003B4867"/>
    <w:rsid w:val="004504D0"/>
    <w:rsid w:val="00470506"/>
    <w:rsid w:val="004F71F3"/>
    <w:rsid w:val="005631C9"/>
    <w:rsid w:val="00625242"/>
    <w:rsid w:val="00737F08"/>
    <w:rsid w:val="00765673"/>
    <w:rsid w:val="007B3024"/>
    <w:rsid w:val="007E7B58"/>
    <w:rsid w:val="00842222"/>
    <w:rsid w:val="00861261"/>
    <w:rsid w:val="009512DA"/>
    <w:rsid w:val="00B312FC"/>
    <w:rsid w:val="00B51E5E"/>
    <w:rsid w:val="00EA002F"/>
    <w:rsid w:val="00F54BEB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FDB18-1283-4BA8-A2E0-29038D6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4</cp:revision>
  <cp:lastPrinted>2024-10-20T16:22:00Z</cp:lastPrinted>
  <dcterms:created xsi:type="dcterms:W3CDTF">2024-10-30T05:55:00Z</dcterms:created>
  <dcterms:modified xsi:type="dcterms:W3CDTF">2024-11-27T06:23:00Z</dcterms:modified>
</cp:coreProperties>
</file>