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2A" w:rsidRPr="00D80B93" w:rsidRDefault="00070AFF">
      <w:pPr>
        <w:spacing w:after="0" w:line="240" w:lineRule="auto"/>
        <w:jc w:val="center"/>
        <w:rPr>
          <w:rFonts w:ascii="Times New Roman" w:hAnsi="Times New Roman"/>
          <w:sz w:val="28"/>
        </w:rPr>
      </w:pPr>
      <w:r>
        <w:rPr>
          <w:rFonts w:ascii="Times New Roman" w:hAnsi="Times New Roman"/>
          <w:sz w:val="28"/>
        </w:rPr>
        <w:t xml:space="preserve">                                                               </w:t>
      </w:r>
      <w:r w:rsidRPr="00D80B93">
        <w:rPr>
          <w:rFonts w:ascii="Times New Roman" w:hAnsi="Times New Roman"/>
          <w:sz w:val="28"/>
        </w:rPr>
        <w:t>ОДОБРЕНО</w:t>
      </w:r>
    </w:p>
    <w:p w:rsidR="00453F2A" w:rsidRPr="00D80B93" w:rsidRDefault="00070AFF">
      <w:pPr>
        <w:spacing w:after="0" w:line="240" w:lineRule="auto"/>
        <w:rPr>
          <w:rFonts w:ascii="Times New Roman" w:hAnsi="Times New Roman"/>
          <w:sz w:val="28"/>
        </w:rPr>
      </w:pPr>
      <w:r w:rsidRPr="00D80B93">
        <w:rPr>
          <w:rFonts w:ascii="Times New Roman" w:hAnsi="Times New Roman"/>
          <w:sz w:val="28"/>
        </w:rPr>
        <w:t xml:space="preserve">                                                                                                </w:t>
      </w:r>
      <w:r w:rsidR="00D80B93">
        <w:rPr>
          <w:rFonts w:ascii="Times New Roman" w:hAnsi="Times New Roman"/>
          <w:sz w:val="28"/>
        </w:rPr>
        <w:t xml:space="preserve">   </w:t>
      </w:r>
      <w:r w:rsidRPr="00D80B93">
        <w:rPr>
          <w:rFonts w:ascii="Times New Roman" w:hAnsi="Times New Roman"/>
          <w:sz w:val="28"/>
        </w:rPr>
        <w:t>Глава Белозерского</w:t>
      </w:r>
    </w:p>
    <w:p w:rsidR="00453F2A" w:rsidRPr="00D80B93" w:rsidRDefault="00070AFF">
      <w:pPr>
        <w:spacing w:after="0" w:line="240" w:lineRule="auto"/>
        <w:jc w:val="center"/>
        <w:rPr>
          <w:rFonts w:ascii="Times New Roman" w:hAnsi="Times New Roman"/>
          <w:sz w:val="28"/>
        </w:rPr>
      </w:pPr>
      <w:r w:rsidRPr="00D80B93">
        <w:rPr>
          <w:rFonts w:ascii="Times New Roman" w:hAnsi="Times New Roman"/>
          <w:sz w:val="28"/>
        </w:rPr>
        <w:t xml:space="preserve">                                                                                   муниципального округа</w:t>
      </w:r>
    </w:p>
    <w:p w:rsidR="00453F2A" w:rsidRPr="00D80B93" w:rsidRDefault="00453F2A">
      <w:pPr>
        <w:spacing w:after="0" w:line="240" w:lineRule="auto"/>
        <w:jc w:val="right"/>
        <w:rPr>
          <w:rFonts w:ascii="Times New Roman" w:hAnsi="Times New Roman"/>
          <w:sz w:val="28"/>
        </w:rPr>
      </w:pPr>
    </w:p>
    <w:p w:rsidR="00453F2A" w:rsidRDefault="00070AFF">
      <w:pPr>
        <w:spacing w:after="0" w:line="240" w:lineRule="auto"/>
        <w:jc w:val="center"/>
        <w:rPr>
          <w:rFonts w:ascii="Times New Roman" w:hAnsi="Times New Roman"/>
          <w:sz w:val="28"/>
        </w:rPr>
      </w:pPr>
      <w:r w:rsidRPr="00D80B93">
        <w:rPr>
          <w:rFonts w:ascii="Times New Roman" w:hAnsi="Times New Roman"/>
          <w:sz w:val="28"/>
        </w:rPr>
        <w:t xml:space="preserve">                                                                                            _____________Д.А. Соловьев</w:t>
      </w:r>
      <w:r>
        <w:rPr>
          <w:rFonts w:ascii="Times New Roman" w:hAnsi="Times New Roman"/>
          <w:sz w:val="28"/>
        </w:rPr>
        <w:t xml:space="preserve">  </w:t>
      </w:r>
    </w:p>
    <w:p w:rsidR="00453F2A" w:rsidRDefault="00453F2A">
      <w:pPr>
        <w:spacing w:after="0" w:line="240" w:lineRule="auto"/>
        <w:jc w:val="center"/>
        <w:rPr>
          <w:rFonts w:ascii="Times New Roman" w:hAnsi="Times New Roman"/>
          <w:b/>
          <w:sz w:val="28"/>
        </w:rPr>
      </w:pPr>
    </w:p>
    <w:p w:rsidR="00453F2A" w:rsidRDefault="00453F2A">
      <w:pPr>
        <w:spacing w:after="0" w:line="240" w:lineRule="auto"/>
        <w:jc w:val="center"/>
        <w:rPr>
          <w:rFonts w:ascii="Times New Roman" w:hAnsi="Times New Roman"/>
          <w:b/>
          <w:sz w:val="28"/>
        </w:rPr>
      </w:pPr>
    </w:p>
    <w:p w:rsidR="00453F2A" w:rsidRDefault="00453F2A">
      <w:pPr>
        <w:spacing w:after="0" w:line="240" w:lineRule="auto"/>
        <w:jc w:val="center"/>
        <w:rPr>
          <w:rFonts w:ascii="Times New Roman" w:hAnsi="Times New Roman"/>
          <w:b/>
          <w:sz w:val="28"/>
        </w:rPr>
      </w:pPr>
    </w:p>
    <w:p w:rsidR="00453F2A" w:rsidRDefault="00070AFF">
      <w:pPr>
        <w:spacing w:after="0" w:line="240" w:lineRule="auto"/>
        <w:jc w:val="center"/>
        <w:rPr>
          <w:rFonts w:ascii="Times New Roman" w:hAnsi="Times New Roman"/>
          <w:b/>
          <w:sz w:val="28"/>
        </w:rPr>
      </w:pPr>
      <w:r>
        <w:rPr>
          <w:rFonts w:ascii="Times New Roman" w:hAnsi="Times New Roman"/>
          <w:b/>
          <w:sz w:val="28"/>
        </w:rPr>
        <w:t xml:space="preserve">Сводный годовой отчет </w:t>
      </w:r>
    </w:p>
    <w:p w:rsidR="00453F2A" w:rsidRDefault="00070AFF">
      <w:pPr>
        <w:spacing w:after="0" w:line="240" w:lineRule="auto"/>
        <w:jc w:val="center"/>
        <w:rPr>
          <w:rFonts w:ascii="Times New Roman" w:hAnsi="Times New Roman"/>
          <w:b/>
          <w:sz w:val="28"/>
        </w:rPr>
      </w:pPr>
      <w:r>
        <w:rPr>
          <w:rFonts w:ascii="Times New Roman" w:hAnsi="Times New Roman"/>
          <w:b/>
          <w:sz w:val="28"/>
        </w:rPr>
        <w:t xml:space="preserve">о ходе реализации и оценке эффективности муниципальных программ </w:t>
      </w:r>
    </w:p>
    <w:p w:rsidR="00453F2A" w:rsidRDefault="00070AFF">
      <w:pPr>
        <w:spacing w:after="0" w:line="240" w:lineRule="auto"/>
        <w:jc w:val="center"/>
        <w:rPr>
          <w:rFonts w:ascii="Times New Roman" w:hAnsi="Times New Roman"/>
          <w:b/>
          <w:sz w:val="28"/>
        </w:rPr>
      </w:pPr>
      <w:r>
        <w:rPr>
          <w:rFonts w:ascii="Times New Roman" w:hAnsi="Times New Roman"/>
          <w:b/>
          <w:sz w:val="28"/>
        </w:rPr>
        <w:t xml:space="preserve">Белозерского муниципального </w:t>
      </w:r>
      <w:r w:rsidR="00064DFC">
        <w:rPr>
          <w:rFonts w:ascii="Times New Roman" w:hAnsi="Times New Roman"/>
          <w:b/>
          <w:sz w:val="28"/>
        </w:rPr>
        <w:t>округа</w:t>
      </w:r>
      <w:r>
        <w:rPr>
          <w:rFonts w:ascii="Times New Roman" w:hAnsi="Times New Roman"/>
          <w:b/>
          <w:sz w:val="28"/>
        </w:rPr>
        <w:t xml:space="preserve"> за 202</w:t>
      </w:r>
      <w:r w:rsidR="00064DFC">
        <w:rPr>
          <w:rFonts w:ascii="Times New Roman" w:hAnsi="Times New Roman"/>
          <w:b/>
          <w:sz w:val="28"/>
        </w:rPr>
        <w:t>3</w:t>
      </w:r>
      <w:r>
        <w:rPr>
          <w:rFonts w:ascii="Times New Roman" w:hAnsi="Times New Roman"/>
          <w:b/>
          <w:sz w:val="28"/>
        </w:rPr>
        <w:t xml:space="preserve"> год</w:t>
      </w:r>
    </w:p>
    <w:p w:rsidR="00453F2A" w:rsidRDefault="00453F2A">
      <w:pPr>
        <w:spacing w:after="0" w:line="240" w:lineRule="auto"/>
        <w:jc w:val="center"/>
        <w:rPr>
          <w:rFonts w:ascii="Times New Roman" w:hAnsi="Times New Roman"/>
          <w:b/>
          <w:sz w:val="28"/>
        </w:rPr>
      </w:pPr>
    </w:p>
    <w:p w:rsidR="00453F2A" w:rsidRDefault="00070AFF">
      <w:pPr>
        <w:spacing w:after="0" w:line="240" w:lineRule="auto"/>
        <w:ind w:firstLine="709"/>
        <w:jc w:val="both"/>
        <w:rPr>
          <w:rFonts w:ascii="Times New Roman" w:hAnsi="Times New Roman"/>
          <w:sz w:val="28"/>
        </w:rPr>
      </w:pPr>
      <w:proofErr w:type="gramStart"/>
      <w:r>
        <w:rPr>
          <w:rFonts w:ascii="Times New Roman" w:hAnsi="Times New Roman"/>
          <w:sz w:val="28"/>
        </w:rPr>
        <w:t xml:space="preserve">Сводный годовой отчет о ходе реализации и оценке эффективности реализации муниципальных программ Белозерского муниципального </w:t>
      </w:r>
      <w:r w:rsidR="00E956D2">
        <w:rPr>
          <w:rFonts w:ascii="Times New Roman" w:hAnsi="Times New Roman"/>
          <w:sz w:val="28"/>
        </w:rPr>
        <w:t>округа</w:t>
      </w:r>
      <w:r>
        <w:rPr>
          <w:rFonts w:ascii="Times New Roman" w:hAnsi="Times New Roman"/>
          <w:sz w:val="28"/>
        </w:rPr>
        <w:t xml:space="preserve"> за 202</w:t>
      </w:r>
      <w:r w:rsidR="00E956D2">
        <w:rPr>
          <w:rFonts w:ascii="Times New Roman" w:hAnsi="Times New Roman"/>
          <w:sz w:val="28"/>
        </w:rPr>
        <w:t>3</w:t>
      </w:r>
      <w:r>
        <w:rPr>
          <w:rFonts w:ascii="Times New Roman" w:hAnsi="Times New Roman"/>
          <w:sz w:val="28"/>
        </w:rPr>
        <w:t xml:space="preserve"> год подготовлен в соответствии с </w:t>
      </w:r>
      <w:r w:rsidR="00064DFC" w:rsidRPr="00064DFC">
        <w:rPr>
          <w:rFonts w:ascii="Times New Roman" w:hAnsi="Times New Roman"/>
          <w:sz w:val="28"/>
        </w:rPr>
        <w:t>постановлением администрации округа  от 25.04.2023  № 519 «Об утверждении Порядка разработки, реализации и оценки эффективности муниципальных программ Белозерского муниципального округа Вологодской области»</w:t>
      </w:r>
      <w:r>
        <w:rPr>
          <w:rFonts w:ascii="Times New Roman" w:hAnsi="Times New Roman"/>
          <w:sz w:val="28"/>
        </w:rPr>
        <w:t xml:space="preserve">,   на основании годовых отчетов о ходе реализации и об оценке эффективности муниципальных программ </w:t>
      </w:r>
      <w:r w:rsidR="00064DFC">
        <w:rPr>
          <w:rFonts w:ascii="Times New Roman" w:hAnsi="Times New Roman"/>
          <w:sz w:val="28"/>
        </w:rPr>
        <w:t>округа</w:t>
      </w:r>
      <w:r>
        <w:rPr>
          <w:rFonts w:ascii="Times New Roman" w:hAnsi="Times New Roman"/>
          <w:sz w:val="28"/>
        </w:rPr>
        <w:t>, представленных ответственными исполнителями</w:t>
      </w:r>
      <w:proofErr w:type="gramEnd"/>
      <w:r>
        <w:rPr>
          <w:rFonts w:ascii="Times New Roman" w:hAnsi="Times New Roman"/>
          <w:sz w:val="28"/>
        </w:rPr>
        <w:t xml:space="preserve"> программ, информации о кассовых расходах бюджета </w:t>
      </w:r>
      <w:r w:rsidR="00064DFC">
        <w:rPr>
          <w:rFonts w:ascii="Times New Roman" w:hAnsi="Times New Roman"/>
          <w:sz w:val="28"/>
        </w:rPr>
        <w:t xml:space="preserve">округа </w:t>
      </w:r>
      <w:r>
        <w:rPr>
          <w:rFonts w:ascii="Times New Roman" w:hAnsi="Times New Roman"/>
          <w:sz w:val="28"/>
        </w:rPr>
        <w:t xml:space="preserve">на реализацию муниципальных программ Белозерского муниципального </w:t>
      </w:r>
      <w:r w:rsidR="00064DFC">
        <w:rPr>
          <w:rFonts w:ascii="Times New Roman" w:hAnsi="Times New Roman"/>
          <w:sz w:val="28"/>
        </w:rPr>
        <w:t>округа</w:t>
      </w:r>
      <w:r>
        <w:rPr>
          <w:rFonts w:ascii="Times New Roman" w:hAnsi="Times New Roman"/>
          <w:sz w:val="28"/>
        </w:rPr>
        <w:t xml:space="preserve"> в 202</w:t>
      </w:r>
      <w:r w:rsidR="00064DFC">
        <w:rPr>
          <w:rFonts w:ascii="Times New Roman" w:hAnsi="Times New Roman"/>
          <w:sz w:val="28"/>
        </w:rPr>
        <w:t>3</w:t>
      </w:r>
      <w:r>
        <w:rPr>
          <w:rFonts w:ascii="Times New Roman" w:hAnsi="Times New Roman"/>
          <w:sz w:val="28"/>
        </w:rPr>
        <w:t xml:space="preserve"> году, представленного финансовым управлением администрации округа.</w:t>
      </w:r>
    </w:p>
    <w:p w:rsidR="00453F2A" w:rsidRDefault="00070AFF">
      <w:pPr>
        <w:spacing w:after="0" w:line="240" w:lineRule="auto"/>
        <w:ind w:firstLine="709"/>
        <w:jc w:val="both"/>
        <w:rPr>
          <w:rFonts w:ascii="Times New Roman" w:hAnsi="Times New Roman"/>
          <w:sz w:val="28"/>
        </w:rPr>
      </w:pPr>
      <w:r>
        <w:rPr>
          <w:rFonts w:ascii="Times New Roman" w:hAnsi="Times New Roman"/>
          <w:sz w:val="28"/>
        </w:rPr>
        <w:t>В соответствии с Перечнем муниципальных программ, утвержденным постановлением администрации района от 1</w:t>
      </w:r>
      <w:r w:rsidR="00A13003">
        <w:rPr>
          <w:rFonts w:ascii="Times New Roman" w:hAnsi="Times New Roman"/>
          <w:sz w:val="28"/>
        </w:rPr>
        <w:t>7</w:t>
      </w:r>
      <w:r>
        <w:rPr>
          <w:rFonts w:ascii="Times New Roman" w:hAnsi="Times New Roman"/>
          <w:sz w:val="28"/>
        </w:rPr>
        <w:t>.10.20</w:t>
      </w:r>
      <w:r w:rsidR="00A13003">
        <w:rPr>
          <w:rFonts w:ascii="Times New Roman" w:hAnsi="Times New Roman"/>
          <w:sz w:val="28"/>
        </w:rPr>
        <w:t>22</w:t>
      </w:r>
      <w:r>
        <w:rPr>
          <w:rFonts w:ascii="Times New Roman" w:hAnsi="Times New Roman"/>
          <w:sz w:val="28"/>
        </w:rPr>
        <w:t xml:space="preserve"> № </w:t>
      </w:r>
      <w:r w:rsidR="00A13003">
        <w:rPr>
          <w:rFonts w:ascii="Times New Roman" w:hAnsi="Times New Roman"/>
          <w:sz w:val="28"/>
        </w:rPr>
        <w:t>370</w:t>
      </w:r>
      <w:r>
        <w:rPr>
          <w:rFonts w:ascii="Times New Roman" w:hAnsi="Times New Roman"/>
          <w:sz w:val="28"/>
        </w:rPr>
        <w:t xml:space="preserve"> «Об утверждении Перечня муниципальных программ Белозерского муниципального </w:t>
      </w:r>
      <w:r w:rsidR="00A13003">
        <w:rPr>
          <w:rFonts w:ascii="Times New Roman" w:hAnsi="Times New Roman"/>
          <w:sz w:val="28"/>
        </w:rPr>
        <w:t>округа</w:t>
      </w:r>
      <w:r>
        <w:rPr>
          <w:rFonts w:ascii="Times New Roman" w:hAnsi="Times New Roman"/>
          <w:sz w:val="28"/>
        </w:rPr>
        <w:t xml:space="preserve"> на 202</w:t>
      </w:r>
      <w:r w:rsidR="00A13003">
        <w:rPr>
          <w:rFonts w:ascii="Times New Roman" w:hAnsi="Times New Roman"/>
          <w:sz w:val="28"/>
        </w:rPr>
        <w:t>3</w:t>
      </w:r>
      <w:r>
        <w:rPr>
          <w:rFonts w:ascii="Times New Roman" w:hAnsi="Times New Roman"/>
          <w:sz w:val="28"/>
        </w:rPr>
        <w:t xml:space="preserve"> – 202</w:t>
      </w:r>
      <w:r w:rsidR="00A13003">
        <w:rPr>
          <w:rFonts w:ascii="Times New Roman" w:hAnsi="Times New Roman"/>
          <w:sz w:val="28"/>
        </w:rPr>
        <w:t>7</w:t>
      </w:r>
      <w:r>
        <w:rPr>
          <w:rFonts w:ascii="Times New Roman" w:hAnsi="Times New Roman"/>
          <w:sz w:val="28"/>
        </w:rPr>
        <w:t xml:space="preserve"> годы» (с последующим дополнением), в 202</w:t>
      </w:r>
      <w:r w:rsidR="00A13003">
        <w:rPr>
          <w:rFonts w:ascii="Times New Roman" w:hAnsi="Times New Roman"/>
          <w:sz w:val="28"/>
        </w:rPr>
        <w:t>3</w:t>
      </w:r>
      <w:r>
        <w:rPr>
          <w:rFonts w:ascii="Times New Roman" w:hAnsi="Times New Roman"/>
          <w:sz w:val="28"/>
        </w:rPr>
        <w:t xml:space="preserve"> году осуществлялась реализация 2</w:t>
      </w:r>
      <w:r w:rsidR="00A13003">
        <w:rPr>
          <w:rFonts w:ascii="Times New Roman" w:hAnsi="Times New Roman"/>
          <w:sz w:val="28"/>
        </w:rPr>
        <w:t>1</w:t>
      </w:r>
      <w:r>
        <w:rPr>
          <w:rFonts w:ascii="Times New Roman" w:hAnsi="Times New Roman"/>
          <w:sz w:val="28"/>
        </w:rPr>
        <w:t xml:space="preserve"> муниципальн</w:t>
      </w:r>
      <w:r w:rsidR="00A13003">
        <w:rPr>
          <w:rFonts w:ascii="Times New Roman" w:hAnsi="Times New Roman"/>
          <w:sz w:val="28"/>
        </w:rPr>
        <w:t>ой</w:t>
      </w:r>
      <w:r>
        <w:rPr>
          <w:rFonts w:ascii="Times New Roman" w:hAnsi="Times New Roman"/>
          <w:sz w:val="28"/>
        </w:rPr>
        <w:t xml:space="preserve"> программ</w:t>
      </w:r>
      <w:r w:rsidR="00A13003">
        <w:rPr>
          <w:rFonts w:ascii="Times New Roman" w:hAnsi="Times New Roman"/>
          <w:sz w:val="28"/>
        </w:rPr>
        <w:t>ы</w:t>
      </w:r>
      <w:r>
        <w:rPr>
          <w:rFonts w:ascii="Times New Roman" w:hAnsi="Times New Roman"/>
          <w:sz w:val="28"/>
        </w:rPr>
        <w:t>.</w:t>
      </w:r>
    </w:p>
    <w:p w:rsidR="00453F2A" w:rsidRDefault="00070AFF" w:rsidP="00472A8F">
      <w:pPr>
        <w:spacing w:after="0" w:line="240" w:lineRule="auto"/>
        <w:ind w:firstLine="709"/>
        <w:jc w:val="both"/>
        <w:rPr>
          <w:rFonts w:ascii="Times New Roman" w:hAnsi="Times New Roman"/>
          <w:sz w:val="28"/>
        </w:rPr>
      </w:pPr>
      <w:r>
        <w:rPr>
          <w:rFonts w:ascii="Times New Roman" w:hAnsi="Times New Roman"/>
          <w:sz w:val="28"/>
        </w:rPr>
        <w:t xml:space="preserve">При подготовке сводного отчета  </w:t>
      </w:r>
      <w:r w:rsidRPr="00AC2B5F">
        <w:rPr>
          <w:rFonts w:ascii="Times New Roman" w:hAnsi="Times New Roman"/>
          <w:sz w:val="28"/>
        </w:rPr>
        <w:t>рассмотрен</w:t>
      </w:r>
      <w:r w:rsidR="00211805" w:rsidRPr="00AC2B5F">
        <w:rPr>
          <w:rFonts w:ascii="Times New Roman" w:hAnsi="Times New Roman"/>
          <w:sz w:val="28"/>
        </w:rPr>
        <w:t>а</w:t>
      </w:r>
      <w:r w:rsidRPr="00AC2B5F">
        <w:rPr>
          <w:rFonts w:ascii="Times New Roman" w:hAnsi="Times New Roman"/>
          <w:sz w:val="28"/>
        </w:rPr>
        <w:t xml:space="preserve"> </w:t>
      </w:r>
      <w:r w:rsidR="00211805" w:rsidRPr="00AC2B5F">
        <w:rPr>
          <w:rFonts w:ascii="Times New Roman" w:hAnsi="Times New Roman"/>
          <w:sz w:val="28"/>
        </w:rPr>
        <w:t>21</w:t>
      </w:r>
      <w:r w:rsidRPr="00AC2B5F">
        <w:rPr>
          <w:rFonts w:ascii="Times New Roman" w:hAnsi="Times New Roman"/>
          <w:sz w:val="28"/>
        </w:rPr>
        <w:t xml:space="preserve"> муниципальн</w:t>
      </w:r>
      <w:r w:rsidR="00211805" w:rsidRPr="00AC2B5F">
        <w:rPr>
          <w:rFonts w:ascii="Times New Roman" w:hAnsi="Times New Roman"/>
          <w:sz w:val="28"/>
        </w:rPr>
        <w:t>ая</w:t>
      </w:r>
      <w:r>
        <w:rPr>
          <w:rFonts w:ascii="Times New Roman" w:hAnsi="Times New Roman"/>
          <w:sz w:val="28"/>
        </w:rPr>
        <w:t xml:space="preserve"> программ</w:t>
      </w:r>
      <w:r w:rsidR="00211805">
        <w:rPr>
          <w:rFonts w:ascii="Times New Roman" w:hAnsi="Times New Roman"/>
          <w:sz w:val="28"/>
        </w:rPr>
        <w:t>а.</w:t>
      </w:r>
      <w:r>
        <w:rPr>
          <w:rFonts w:ascii="Times New Roman" w:hAnsi="Times New Roman"/>
          <w:sz w:val="28"/>
        </w:rPr>
        <w:t xml:space="preserve"> </w:t>
      </w:r>
    </w:p>
    <w:p w:rsidR="00453F2A" w:rsidRDefault="00FA40C8">
      <w:pPr>
        <w:spacing w:after="0" w:line="240" w:lineRule="auto"/>
        <w:ind w:firstLine="709"/>
        <w:jc w:val="both"/>
        <w:rPr>
          <w:rFonts w:ascii="Times New Roman" w:hAnsi="Times New Roman"/>
          <w:sz w:val="28"/>
        </w:rPr>
      </w:pPr>
      <w:r>
        <w:rPr>
          <w:rFonts w:ascii="Times New Roman" w:hAnsi="Times New Roman"/>
          <w:sz w:val="28"/>
        </w:rPr>
        <w:t xml:space="preserve"> </w:t>
      </w:r>
      <w:r w:rsidR="00070AFF" w:rsidRPr="00FA40C8">
        <w:rPr>
          <w:rFonts w:ascii="Times New Roman" w:hAnsi="Times New Roman"/>
          <w:sz w:val="28"/>
        </w:rPr>
        <w:t xml:space="preserve">На реализацию муниципальных программ направлены средства в сумме </w:t>
      </w:r>
      <w:r w:rsidRPr="00FA40C8">
        <w:rPr>
          <w:rFonts w:ascii="Times New Roman" w:hAnsi="Times New Roman"/>
          <w:sz w:val="28"/>
        </w:rPr>
        <w:t>1027,6</w:t>
      </w:r>
      <w:r w:rsidR="00070AFF" w:rsidRPr="00FA40C8">
        <w:rPr>
          <w:rFonts w:ascii="Times New Roman" w:hAnsi="Times New Roman"/>
          <w:sz w:val="28"/>
        </w:rPr>
        <w:t xml:space="preserve"> млн. рублей, что составляет 9</w:t>
      </w:r>
      <w:r w:rsidRPr="00FA40C8">
        <w:rPr>
          <w:rFonts w:ascii="Times New Roman" w:hAnsi="Times New Roman"/>
          <w:sz w:val="28"/>
        </w:rPr>
        <w:t>6</w:t>
      </w:r>
      <w:r w:rsidR="00070AFF" w:rsidRPr="00FA40C8">
        <w:rPr>
          <w:rFonts w:ascii="Times New Roman" w:hAnsi="Times New Roman"/>
          <w:sz w:val="28"/>
        </w:rPr>
        <w:t xml:space="preserve"> % от запланированных объемов бюджетных ассигнований за отчетный год.</w:t>
      </w:r>
      <w:r w:rsidR="00070AFF">
        <w:rPr>
          <w:rFonts w:ascii="Times New Roman" w:hAnsi="Times New Roman"/>
          <w:sz w:val="28"/>
        </w:rPr>
        <w:t xml:space="preserve"> </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Оценка эффективности муниципальной программы производится с учетом следующих составляющих:</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оценки степени достижения целей и решения задач муниципальной программы;</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оценки степени достижения целей и решения задач подпрограмм, входящих в муниципальную программу;</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оценки степени реализации мероприятий и достижения ожидаемых непосредственных результатов их реализации (далее - оценка степени реализации мероприятий);</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оценки степени соответствия запланированному уровню затрат;</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оценки </w:t>
      </w:r>
      <w:proofErr w:type="gramStart"/>
      <w:r w:rsidRPr="00F453A8">
        <w:rPr>
          <w:rFonts w:ascii="Times New Roman" w:hAnsi="Times New Roman"/>
          <w:sz w:val="28"/>
        </w:rPr>
        <w:t>эффективности использования средств бюджета округа</w:t>
      </w:r>
      <w:proofErr w:type="gramEnd"/>
      <w:r w:rsidRPr="00F453A8">
        <w:rPr>
          <w:rFonts w:ascii="Times New Roman" w:hAnsi="Times New Roman"/>
          <w:sz w:val="28"/>
        </w:rPr>
        <w:t>.</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Оценка эффективности реализации муниципальной программы (подпрограмм) определяется с учетом оценки степени достижения целей и решения задач муниципальной программы (подпрограмм), оценки степени реализации мероприятий, оценки степени соответствия запланированному уровню затрат и оценки </w:t>
      </w:r>
      <w:proofErr w:type="gramStart"/>
      <w:r w:rsidRPr="00F453A8">
        <w:rPr>
          <w:rFonts w:ascii="Times New Roman" w:hAnsi="Times New Roman"/>
          <w:sz w:val="28"/>
        </w:rPr>
        <w:t>эффективности использования средств бюджета округа</w:t>
      </w:r>
      <w:proofErr w:type="gramEnd"/>
      <w:r w:rsidRPr="00F453A8">
        <w:rPr>
          <w:rFonts w:ascii="Times New Roman" w:hAnsi="Times New Roman"/>
          <w:sz w:val="28"/>
        </w:rPr>
        <w:t>.</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Оценка эффективности реализации муниципальной программы, которая включает подпрограммы, определяется с учетом оценки степени достижения целей и </w:t>
      </w:r>
      <w:r w:rsidRPr="00F453A8">
        <w:rPr>
          <w:rFonts w:ascii="Times New Roman" w:hAnsi="Times New Roman"/>
          <w:sz w:val="28"/>
        </w:rPr>
        <w:lastRenderedPageBreak/>
        <w:t>решения задач муниципальной программы и оценки эффективности реализации подпрограмм.</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Эффективность реализации муниципальной программы (подпрограммы) признается высокой, в случае если значение </w:t>
      </w:r>
      <w:proofErr w:type="spellStart"/>
      <w:r w:rsidRPr="00F453A8">
        <w:rPr>
          <w:rFonts w:ascii="Times New Roman" w:hAnsi="Times New Roman"/>
          <w:sz w:val="28"/>
        </w:rPr>
        <w:t>ЭРмп</w:t>
      </w:r>
      <w:proofErr w:type="spellEnd"/>
      <w:r w:rsidRPr="00F453A8">
        <w:rPr>
          <w:rFonts w:ascii="Times New Roman" w:hAnsi="Times New Roman"/>
          <w:sz w:val="28"/>
        </w:rPr>
        <w:t>/</w:t>
      </w:r>
      <w:proofErr w:type="gramStart"/>
      <w:r w:rsidRPr="00F453A8">
        <w:rPr>
          <w:rFonts w:ascii="Times New Roman" w:hAnsi="Times New Roman"/>
          <w:sz w:val="28"/>
        </w:rPr>
        <w:t>п</w:t>
      </w:r>
      <w:proofErr w:type="gramEnd"/>
      <w:r w:rsidRPr="00F453A8">
        <w:rPr>
          <w:rFonts w:ascii="Times New Roman" w:hAnsi="Times New Roman"/>
          <w:sz w:val="28"/>
        </w:rPr>
        <w:t xml:space="preserve"> составляет не менее 0,9.</w:t>
      </w:r>
    </w:p>
    <w:p w:rsidR="00A13003" w:rsidRPr="00F453A8"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Эффективность реализации муниципальной программы (подпрограммы) признается средней, в случае если значение </w:t>
      </w:r>
      <w:proofErr w:type="spellStart"/>
      <w:r w:rsidRPr="00F453A8">
        <w:rPr>
          <w:rFonts w:ascii="Times New Roman" w:hAnsi="Times New Roman"/>
          <w:sz w:val="28"/>
        </w:rPr>
        <w:t>ЭРмп</w:t>
      </w:r>
      <w:proofErr w:type="spellEnd"/>
      <w:r w:rsidRPr="00F453A8">
        <w:rPr>
          <w:rFonts w:ascii="Times New Roman" w:hAnsi="Times New Roman"/>
          <w:sz w:val="28"/>
        </w:rPr>
        <w:t>/</w:t>
      </w:r>
      <w:proofErr w:type="gramStart"/>
      <w:r w:rsidRPr="00F453A8">
        <w:rPr>
          <w:rFonts w:ascii="Times New Roman" w:hAnsi="Times New Roman"/>
          <w:sz w:val="28"/>
        </w:rPr>
        <w:t>п</w:t>
      </w:r>
      <w:proofErr w:type="gramEnd"/>
      <w:r w:rsidRPr="00F453A8">
        <w:rPr>
          <w:rFonts w:ascii="Times New Roman" w:hAnsi="Times New Roman"/>
          <w:sz w:val="28"/>
        </w:rPr>
        <w:t xml:space="preserve"> составляет не менее 0,8.</w:t>
      </w:r>
    </w:p>
    <w:p w:rsidR="00A13003" w:rsidRPr="00A13003" w:rsidRDefault="00A13003" w:rsidP="00A13003">
      <w:pPr>
        <w:spacing w:after="0" w:line="240" w:lineRule="auto"/>
        <w:ind w:firstLine="709"/>
        <w:jc w:val="both"/>
        <w:rPr>
          <w:rFonts w:ascii="Times New Roman" w:hAnsi="Times New Roman"/>
          <w:sz w:val="28"/>
        </w:rPr>
      </w:pPr>
      <w:r w:rsidRPr="00F453A8">
        <w:rPr>
          <w:rFonts w:ascii="Times New Roman" w:hAnsi="Times New Roman"/>
          <w:sz w:val="28"/>
        </w:rPr>
        <w:t xml:space="preserve">Эффективность реализации муниципальной программы (подпрограммы) признается низкой, в случае если значение </w:t>
      </w:r>
      <w:proofErr w:type="spellStart"/>
      <w:r w:rsidRPr="00F453A8">
        <w:rPr>
          <w:rFonts w:ascii="Times New Roman" w:hAnsi="Times New Roman"/>
          <w:sz w:val="28"/>
        </w:rPr>
        <w:t>ЭРмп</w:t>
      </w:r>
      <w:proofErr w:type="spellEnd"/>
      <w:r w:rsidRPr="00F453A8">
        <w:rPr>
          <w:rFonts w:ascii="Times New Roman" w:hAnsi="Times New Roman"/>
          <w:sz w:val="28"/>
        </w:rPr>
        <w:t>/</w:t>
      </w:r>
      <w:proofErr w:type="gramStart"/>
      <w:r w:rsidRPr="00F453A8">
        <w:rPr>
          <w:rFonts w:ascii="Times New Roman" w:hAnsi="Times New Roman"/>
          <w:sz w:val="28"/>
        </w:rPr>
        <w:t>п</w:t>
      </w:r>
      <w:proofErr w:type="gramEnd"/>
      <w:r w:rsidRPr="00F453A8">
        <w:rPr>
          <w:rFonts w:ascii="Times New Roman" w:hAnsi="Times New Roman"/>
          <w:sz w:val="28"/>
        </w:rPr>
        <w:t xml:space="preserve"> составляет менее 0,8.</w:t>
      </w:r>
    </w:p>
    <w:p w:rsidR="00453F2A" w:rsidRDefault="00453F2A">
      <w:pPr>
        <w:spacing w:after="0" w:line="240" w:lineRule="auto"/>
        <w:ind w:firstLine="709"/>
        <w:jc w:val="both"/>
        <w:rPr>
          <w:rFonts w:ascii="Times New Roman" w:hAnsi="Times New Roman"/>
          <w:sz w:val="28"/>
        </w:rPr>
      </w:pPr>
    </w:p>
    <w:p w:rsidR="00453F2A" w:rsidRDefault="00070AFF">
      <w:pPr>
        <w:spacing w:after="0" w:line="240" w:lineRule="auto"/>
        <w:ind w:firstLine="709"/>
        <w:jc w:val="both"/>
        <w:rPr>
          <w:rFonts w:ascii="Times New Roman" w:hAnsi="Times New Roman"/>
          <w:sz w:val="28"/>
        </w:rPr>
      </w:pPr>
      <w:r>
        <w:rPr>
          <w:rFonts w:ascii="Times New Roman" w:hAnsi="Times New Roman"/>
          <w:sz w:val="28"/>
        </w:rPr>
        <w:t>Данные об общей эффективности реализации муниципальных программ приведены в таблице № 1.</w:t>
      </w:r>
    </w:p>
    <w:p w:rsidR="00453F2A" w:rsidRDefault="00070AFF">
      <w:pPr>
        <w:pStyle w:val="a9"/>
        <w:jc w:val="right"/>
      </w:pPr>
      <w:r>
        <w:t xml:space="preserve">       Таблица № 1</w:t>
      </w:r>
    </w:p>
    <w:tbl>
      <w:tblPr>
        <w:tblStyle w:val="af0"/>
        <w:tblW w:w="0" w:type="auto"/>
        <w:tblLayout w:type="fixed"/>
        <w:tblLook w:val="04A0" w:firstRow="1" w:lastRow="0" w:firstColumn="1" w:lastColumn="0" w:noHBand="0" w:noVBand="1"/>
      </w:tblPr>
      <w:tblGrid>
        <w:gridCol w:w="921"/>
        <w:gridCol w:w="4473"/>
        <w:gridCol w:w="2522"/>
        <w:gridCol w:w="2522"/>
      </w:tblGrid>
      <w:tr w:rsidR="00453F2A">
        <w:trPr>
          <w:trHeight w:val="2060"/>
        </w:trPr>
        <w:tc>
          <w:tcPr>
            <w:tcW w:w="921" w:type="dxa"/>
            <w:vAlign w:val="center"/>
          </w:tcPr>
          <w:p w:rsidR="00453F2A" w:rsidRDefault="00070AFF">
            <w:pP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4473" w:type="dxa"/>
            <w:vAlign w:val="center"/>
          </w:tcPr>
          <w:p w:rsidR="00453F2A" w:rsidRDefault="00070AFF">
            <w:pPr>
              <w:pStyle w:val="a9"/>
              <w:jc w:val="center"/>
            </w:pPr>
            <w:r>
              <w:t>Наименование</w:t>
            </w:r>
          </w:p>
          <w:p w:rsidR="00453F2A" w:rsidRDefault="00070AFF">
            <w:pPr>
              <w:pStyle w:val="a9"/>
              <w:jc w:val="center"/>
            </w:pPr>
            <w:r>
              <w:t>программы</w:t>
            </w:r>
          </w:p>
        </w:tc>
        <w:tc>
          <w:tcPr>
            <w:tcW w:w="2522" w:type="dxa"/>
            <w:vAlign w:val="center"/>
          </w:tcPr>
          <w:p w:rsidR="00453F2A" w:rsidRDefault="00070AFF">
            <w:pPr>
              <w:pStyle w:val="a9"/>
              <w:jc w:val="center"/>
            </w:pPr>
            <w:r w:rsidRPr="001F2611">
              <w:t>Использование бюджетных и внебюджетных сре</w:t>
            </w:r>
            <w:proofErr w:type="gramStart"/>
            <w:r w:rsidRPr="001F2611">
              <w:t>дств в ср</w:t>
            </w:r>
            <w:proofErr w:type="gramEnd"/>
            <w:r w:rsidRPr="001F2611">
              <w:t>авнении с плановыми показателями программ, %</w:t>
            </w:r>
          </w:p>
        </w:tc>
        <w:tc>
          <w:tcPr>
            <w:tcW w:w="2522" w:type="dxa"/>
            <w:vAlign w:val="center"/>
          </w:tcPr>
          <w:p w:rsidR="00453F2A" w:rsidRDefault="00070AFF">
            <w:pPr>
              <w:pStyle w:val="a9"/>
              <w:jc w:val="center"/>
            </w:pPr>
            <w:r>
              <w:t>Оценка общей эффективности реализации муниципальной программы</w:t>
            </w:r>
          </w:p>
        </w:tc>
      </w:tr>
      <w:tr w:rsidR="00453F2A">
        <w:trPr>
          <w:trHeight w:val="1067"/>
        </w:trPr>
        <w:tc>
          <w:tcPr>
            <w:tcW w:w="921" w:type="dxa"/>
          </w:tcPr>
          <w:p w:rsidR="00453F2A" w:rsidRDefault="00070AFF">
            <w:pPr>
              <w:pStyle w:val="a7"/>
              <w:widowControl w:val="0"/>
              <w:ind w:left="0"/>
              <w:jc w:val="center"/>
              <w:rPr>
                <w:sz w:val="24"/>
              </w:rPr>
            </w:pPr>
            <w:r>
              <w:rPr>
                <w:sz w:val="24"/>
              </w:rPr>
              <w:t>1</w:t>
            </w:r>
          </w:p>
        </w:tc>
        <w:tc>
          <w:tcPr>
            <w:tcW w:w="4473" w:type="dxa"/>
          </w:tcPr>
          <w:p w:rsidR="00453F2A" w:rsidRDefault="00A13003" w:rsidP="00A13003">
            <w:pPr>
              <w:jc w:val="both"/>
            </w:pPr>
            <w:r w:rsidRPr="00A13003">
              <w:rPr>
                <w:rFonts w:ascii="Times New Roman" w:hAnsi="Times New Roman"/>
                <w:sz w:val="24"/>
              </w:rPr>
              <w:t xml:space="preserve">Муниципальная программа «Экономическое развитие Белозерского муниципального округа на 2023 – 2027 годы» </w:t>
            </w:r>
          </w:p>
        </w:tc>
        <w:tc>
          <w:tcPr>
            <w:tcW w:w="2522" w:type="dxa"/>
          </w:tcPr>
          <w:p w:rsidR="00453F2A" w:rsidRPr="00A13003" w:rsidRDefault="00070AFF">
            <w:pPr>
              <w:pStyle w:val="a7"/>
              <w:widowControl w:val="0"/>
              <w:ind w:left="0"/>
              <w:jc w:val="center"/>
              <w:rPr>
                <w:sz w:val="24"/>
                <w:highlight w:val="yellow"/>
              </w:rPr>
            </w:pPr>
            <w:r w:rsidRPr="00077469">
              <w:rPr>
                <w:sz w:val="24"/>
              </w:rPr>
              <w:t>100</w:t>
            </w:r>
          </w:p>
        </w:tc>
        <w:tc>
          <w:tcPr>
            <w:tcW w:w="2522" w:type="dxa"/>
          </w:tcPr>
          <w:p w:rsidR="00453F2A" w:rsidRPr="00A13003" w:rsidRDefault="00C954AD">
            <w:pPr>
              <w:pStyle w:val="a7"/>
              <w:widowControl w:val="0"/>
              <w:ind w:left="0"/>
              <w:jc w:val="center"/>
              <w:rPr>
                <w:sz w:val="24"/>
                <w:highlight w:val="yellow"/>
              </w:rPr>
            </w:pPr>
            <w:r w:rsidRPr="00C954AD">
              <w:rPr>
                <w:sz w:val="24"/>
              </w:rPr>
              <w:t>0,87</w:t>
            </w:r>
          </w:p>
        </w:tc>
      </w:tr>
      <w:tr w:rsidR="00453F2A">
        <w:trPr>
          <w:trHeight w:val="1083"/>
        </w:trPr>
        <w:tc>
          <w:tcPr>
            <w:tcW w:w="921" w:type="dxa"/>
          </w:tcPr>
          <w:p w:rsidR="00453F2A" w:rsidRDefault="00070AFF">
            <w:pPr>
              <w:pStyle w:val="a7"/>
              <w:widowControl w:val="0"/>
              <w:ind w:left="0"/>
              <w:jc w:val="center"/>
              <w:rPr>
                <w:sz w:val="24"/>
              </w:rPr>
            </w:pPr>
            <w:r>
              <w:rPr>
                <w:sz w:val="24"/>
              </w:rPr>
              <w:t>2</w:t>
            </w:r>
          </w:p>
        </w:tc>
        <w:tc>
          <w:tcPr>
            <w:tcW w:w="4473" w:type="dxa"/>
          </w:tcPr>
          <w:p w:rsidR="00453F2A" w:rsidRDefault="00070AFF">
            <w:pPr>
              <w:jc w:val="both"/>
              <w:rPr>
                <w:rFonts w:ascii="Times New Roman" w:hAnsi="Times New Roman"/>
                <w:sz w:val="24"/>
              </w:rPr>
            </w:pPr>
            <w:r w:rsidRPr="00070AFF">
              <w:rPr>
                <w:rFonts w:ascii="Times New Roman" w:hAnsi="Times New Roman"/>
                <w:sz w:val="24"/>
              </w:rPr>
              <w:t>Муниципальная программа основных направлений  кадровой политики в Белозерском муниципальном округе  на 2023-2027 годы</w:t>
            </w:r>
          </w:p>
        </w:tc>
        <w:tc>
          <w:tcPr>
            <w:tcW w:w="2522" w:type="dxa"/>
          </w:tcPr>
          <w:p w:rsidR="00453F2A" w:rsidRPr="00A13003" w:rsidRDefault="007B7DE2">
            <w:pPr>
              <w:jc w:val="center"/>
              <w:rPr>
                <w:rFonts w:ascii="Times New Roman" w:hAnsi="Times New Roman"/>
                <w:sz w:val="24"/>
                <w:highlight w:val="yellow"/>
              </w:rPr>
            </w:pPr>
            <w:r w:rsidRPr="007B7DE2">
              <w:rPr>
                <w:rFonts w:ascii="Times New Roman" w:hAnsi="Times New Roman"/>
                <w:sz w:val="24"/>
              </w:rPr>
              <w:t>98,1</w:t>
            </w:r>
          </w:p>
        </w:tc>
        <w:tc>
          <w:tcPr>
            <w:tcW w:w="2522" w:type="dxa"/>
          </w:tcPr>
          <w:p w:rsidR="00453F2A" w:rsidRPr="00A13003" w:rsidRDefault="00070AFF" w:rsidP="00216317">
            <w:pPr>
              <w:jc w:val="center"/>
              <w:rPr>
                <w:rFonts w:ascii="Times New Roman" w:hAnsi="Times New Roman"/>
                <w:sz w:val="24"/>
                <w:highlight w:val="yellow"/>
              </w:rPr>
            </w:pPr>
            <w:r w:rsidRPr="00216317">
              <w:rPr>
                <w:rFonts w:ascii="Times New Roman" w:hAnsi="Times New Roman"/>
                <w:sz w:val="24"/>
              </w:rPr>
              <w:t>1</w:t>
            </w:r>
          </w:p>
        </w:tc>
      </w:tr>
      <w:tr w:rsidR="00453F2A">
        <w:tc>
          <w:tcPr>
            <w:tcW w:w="921" w:type="dxa"/>
          </w:tcPr>
          <w:p w:rsidR="00453F2A" w:rsidRDefault="00070AFF">
            <w:pPr>
              <w:pStyle w:val="a7"/>
              <w:widowControl w:val="0"/>
              <w:ind w:left="0"/>
              <w:jc w:val="center"/>
              <w:rPr>
                <w:sz w:val="24"/>
              </w:rPr>
            </w:pPr>
            <w:r>
              <w:rPr>
                <w:sz w:val="24"/>
              </w:rPr>
              <w:t>3</w:t>
            </w:r>
          </w:p>
        </w:tc>
        <w:tc>
          <w:tcPr>
            <w:tcW w:w="4473" w:type="dxa"/>
          </w:tcPr>
          <w:p w:rsidR="00453F2A" w:rsidRDefault="008F67E6">
            <w:pPr>
              <w:spacing w:line="225" w:lineRule="atLeast"/>
              <w:jc w:val="both"/>
              <w:rPr>
                <w:rFonts w:ascii="Times New Roman" w:hAnsi="Times New Roman"/>
                <w:sz w:val="24"/>
              </w:rPr>
            </w:pPr>
            <w:r w:rsidRPr="008F67E6">
              <w:rPr>
                <w:rFonts w:ascii="Times New Roman" w:hAnsi="Times New Roman"/>
                <w:sz w:val="24"/>
              </w:rPr>
              <w:t>Муниципальная программа  «Управление и распоряжение муниципальным имуществом Белозерского муниципального округа на 2023-2027 годы»</w:t>
            </w:r>
          </w:p>
        </w:tc>
        <w:tc>
          <w:tcPr>
            <w:tcW w:w="2522" w:type="dxa"/>
          </w:tcPr>
          <w:p w:rsidR="00453F2A" w:rsidRPr="00A13003" w:rsidRDefault="0086362B">
            <w:pPr>
              <w:pStyle w:val="a7"/>
              <w:widowControl w:val="0"/>
              <w:ind w:left="0"/>
              <w:jc w:val="center"/>
              <w:rPr>
                <w:sz w:val="24"/>
                <w:highlight w:val="yellow"/>
              </w:rPr>
            </w:pPr>
            <w:r w:rsidRPr="0086362B">
              <w:rPr>
                <w:sz w:val="24"/>
              </w:rPr>
              <w:t>98,8</w:t>
            </w:r>
          </w:p>
        </w:tc>
        <w:tc>
          <w:tcPr>
            <w:tcW w:w="2522" w:type="dxa"/>
          </w:tcPr>
          <w:p w:rsidR="00453F2A" w:rsidRPr="00A13003" w:rsidRDefault="00FC2E1F">
            <w:pPr>
              <w:pStyle w:val="a7"/>
              <w:widowControl w:val="0"/>
              <w:ind w:left="0"/>
              <w:jc w:val="center"/>
              <w:rPr>
                <w:sz w:val="24"/>
                <w:highlight w:val="yellow"/>
              </w:rPr>
            </w:pPr>
            <w:r w:rsidRPr="00FC2E1F">
              <w:rPr>
                <w:sz w:val="24"/>
              </w:rPr>
              <w:t>1</w:t>
            </w:r>
          </w:p>
        </w:tc>
      </w:tr>
      <w:tr w:rsidR="00453F2A">
        <w:tc>
          <w:tcPr>
            <w:tcW w:w="921" w:type="dxa"/>
          </w:tcPr>
          <w:p w:rsidR="00453F2A" w:rsidRDefault="00070AFF">
            <w:pPr>
              <w:pStyle w:val="a7"/>
              <w:widowControl w:val="0"/>
              <w:ind w:left="0"/>
              <w:jc w:val="center"/>
              <w:rPr>
                <w:sz w:val="24"/>
              </w:rPr>
            </w:pPr>
            <w:r>
              <w:rPr>
                <w:sz w:val="24"/>
              </w:rPr>
              <w:t>4</w:t>
            </w:r>
          </w:p>
        </w:tc>
        <w:tc>
          <w:tcPr>
            <w:tcW w:w="4473" w:type="dxa"/>
          </w:tcPr>
          <w:p w:rsidR="00453F2A" w:rsidRDefault="008F67E6">
            <w:pPr>
              <w:spacing w:line="225" w:lineRule="atLeast"/>
              <w:jc w:val="both"/>
              <w:rPr>
                <w:rFonts w:ascii="Times New Roman" w:hAnsi="Times New Roman"/>
                <w:sz w:val="24"/>
              </w:rPr>
            </w:pPr>
            <w:r w:rsidRPr="008F67E6">
              <w:rPr>
                <w:rFonts w:ascii="Times New Roman" w:hAnsi="Times New Roman"/>
                <w:sz w:val="24"/>
              </w:rPr>
              <w:t>Муниципальная программа «Комплексное развитие сельских территорий Белозерского муниципального округа на 2023-2027 годы»</w:t>
            </w:r>
          </w:p>
        </w:tc>
        <w:tc>
          <w:tcPr>
            <w:tcW w:w="2522" w:type="dxa"/>
          </w:tcPr>
          <w:p w:rsidR="00453F2A" w:rsidRPr="00A13003" w:rsidRDefault="009B2656">
            <w:pPr>
              <w:pStyle w:val="a7"/>
              <w:widowControl w:val="0"/>
              <w:ind w:left="0"/>
              <w:jc w:val="center"/>
              <w:rPr>
                <w:sz w:val="24"/>
                <w:highlight w:val="yellow"/>
              </w:rPr>
            </w:pPr>
            <w:r w:rsidRPr="009B2656">
              <w:rPr>
                <w:sz w:val="24"/>
              </w:rPr>
              <w:t>100</w:t>
            </w:r>
          </w:p>
        </w:tc>
        <w:tc>
          <w:tcPr>
            <w:tcW w:w="2522" w:type="dxa"/>
          </w:tcPr>
          <w:p w:rsidR="00453F2A" w:rsidRPr="00A13003" w:rsidRDefault="00FC2E1F">
            <w:pPr>
              <w:pStyle w:val="a7"/>
              <w:widowControl w:val="0"/>
              <w:ind w:left="0"/>
              <w:jc w:val="center"/>
              <w:rPr>
                <w:sz w:val="24"/>
                <w:highlight w:val="yellow"/>
              </w:rPr>
            </w:pPr>
            <w:r w:rsidRPr="00FC2E1F">
              <w:rPr>
                <w:sz w:val="24"/>
              </w:rPr>
              <w:t>1</w:t>
            </w:r>
          </w:p>
        </w:tc>
      </w:tr>
      <w:tr w:rsidR="00453F2A">
        <w:tc>
          <w:tcPr>
            <w:tcW w:w="921" w:type="dxa"/>
          </w:tcPr>
          <w:p w:rsidR="00453F2A" w:rsidRDefault="00070AFF">
            <w:pPr>
              <w:pStyle w:val="a7"/>
              <w:widowControl w:val="0"/>
              <w:ind w:left="0"/>
              <w:jc w:val="center"/>
              <w:rPr>
                <w:sz w:val="24"/>
              </w:rPr>
            </w:pPr>
            <w:r>
              <w:rPr>
                <w:sz w:val="24"/>
              </w:rPr>
              <w:t>5</w:t>
            </w:r>
          </w:p>
        </w:tc>
        <w:tc>
          <w:tcPr>
            <w:tcW w:w="4473" w:type="dxa"/>
          </w:tcPr>
          <w:p w:rsidR="00453F2A" w:rsidRDefault="008F67E6">
            <w:pPr>
              <w:pStyle w:val="a7"/>
              <w:widowControl w:val="0"/>
              <w:ind w:left="0"/>
              <w:jc w:val="both"/>
              <w:rPr>
                <w:sz w:val="24"/>
              </w:rPr>
            </w:pPr>
            <w:r w:rsidRPr="008F67E6">
              <w:rPr>
                <w:sz w:val="24"/>
              </w:rPr>
              <w:t>Муниципальная программа «Управление муниципальными финансами Белозерского муниципального округа на 2023-2027 годы»</w:t>
            </w:r>
          </w:p>
        </w:tc>
        <w:tc>
          <w:tcPr>
            <w:tcW w:w="2522" w:type="dxa"/>
          </w:tcPr>
          <w:p w:rsidR="00453F2A" w:rsidRPr="00A13003" w:rsidRDefault="0063316E">
            <w:pPr>
              <w:pStyle w:val="a7"/>
              <w:widowControl w:val="0"/>
              <w:ind w:left="0"/>
              <w:jc w:val="center"/>
              <w:rPr>
                <w:sz w:val="24"/>
                <w:highlight w:val="yellow"/>
              </w:rPr>
            </w:pPr>
            <w:r w:rsidRPr="0063316E">
              <w:rPr>
                <w:sz w:val="24"/>
              </w:rPr>
              <w:t>99,8</w:t>
            </w:r>
          </w:p>
        </w:tc>
        <w:tc>
          <w:tcPr>
            <w:tcW w:w="2522" w:type="dxa"/>
          </w:tcPr>
          <w:p w:rsidR="00453F2A" w:rsidRPr="00A13003" w:rsidRDefault="00F173F2">
            <w:pPr>
              <w:pStyle w:val="a7"/>
              <w:widowControl w:val="0"/>
              <w:ind w:left="0"/>
              <w:jc w:val="center"/>
              <w:rPr>
                <w:sz w:val="24"/>
                <w:highlight w:val="yellow"/>
              </w:rPr>
            </w:pPr>
            <w:r w:rsidRPr="00F173F2">
              <w:rPr>
                <w:sz w:val="24"/>
              </w:rPr>
              <w:t>0,97</w:t>
            </w:r>
          </w:p>
        </w:tc>
      </w:tr>
      <w:tr w:rsidR="00453F2A">
        <w:tc>
          <w:tcPr>
            <w:tcW w:w="921" w:type="dxa"/>
          </w:tcPr>
          <w:p w:rsidR="00453F2A" w:rsidRDefault="00070AFF">
            <w:pPr>
              <w:pStyle w:val="a7"/>
              <w:widowControl w:val="0"/>
              <w:ind w:left="0"/>
              <w:jc w:val="center"/>
              <w:rPr>
                <w:sz w:val="24"/>
              </w:rPr>
            </w:pPr>
            <w:r>
              <w:rPr>
                <w:sz w:val="24"/>
              </w:rPr>
              <w:t>6</w:t>
            </w:r>
          </w:p>
        </w:tc>
        <w:tc>
          <w:tcPr>
            <w:tcW w:w="4473" w:type="dxa"/>
          </w:tcPr>
          <w:p w:rsidR="00453F2A" w:rsidRDefault="008F67E6">
            <w:pPr>
              <w:pStyle w:val="a7"/>
              <w:widowControl w:val="0"/>
              <w:ind w:left="0"/>
              <w:jc w:val="both"/>
              <w:rPr>
                <w:sz w:val="24"/>
              </w:rPr>
            </w:pPr>
            <w:r w:rsidRPr="008F67E6">
              <w:rPr>
                <w:sz w:val="24"/>
              </w:rPr>
              <w:t>Муниципальная адресная программа по переселению граждан из аварийного жилищного фонда, расположенного на территории муниципального образования Белозерский муниципальный округ» на 2019-2025 годы</w:t>
            </w:r>
          </w:p>
        </w:tc>
        <w:tc>
          <w:tcPr>
            <w:tcW w:w="2522" w:type="dxa"/>
          </w:tcPr>
          <w:p w:rsidR="00453F2A" w:rsidRPr="00A13003" w:rsidRDefault="00070AFF" w:rsidP="009B2656">
            <w:pPr>
              <w:pStyle w:val="a7"/>
              <w:widowControl w:val="0"/>
              <w:tabs>
                <w:tab w:val="left" w:pos="873"/>
              </w:tabs>
              <w:ind w:left="0" w:firstLine="720"/>
              <w:rPr>
                <w:sz w:val="24"/>
                <w:highlight w:val="yellow"/>
              </w:rPr>
            </w:pPr>
            <w:r w:rsidRPr="009B2656">
              <w:rPr>
                <w:sz w:val="24"/>
              </w:rPr>
              <w:t xml:space="preserve">   9</w:t>
            </w:r>
            <w:r w:rsidR="009B2656" w:rsidRPr="009B2656">
              <w:rPr>
                <w:sz w:val="24"/>
              </w:rPr>
              <w:t>6</w:t>
            </w:r>
            <w:r w:rsidRPr="009B2656">
              <w:rPr>
                <w:sz w:val="24"/>
              </w:rPr>
              <w:t>,</w:t>
            </w:r>
            <w:r w:rsidR="009B2656" w:rsidRPr="009B2656">
              <w:rPr>
                <w:sz w:val="24"/>
              </w:rPr>
              <w:t>3</w:t>
            </w:r>
          </w:p>
        </w:tc>
        <w:tc>
          <w:tcPr>
            <w:tcW w:w="2522" w:type="dxa"/>
          </w:tcPr>
          <w:p w:rsidR="00453F2A" w:rsidRPr="00A13003" w:rsidRDefault="00216317">
            <w:pPr>
              <w:pStyle w:val="a7"/>
              <w:widowControl w:val="0"/>
              <w:ind w:left="0"/>
              <w:jc w:val="center"/>
              <w:rPr>
                <w:sz w:val="24"/>
                <w:highlight w:val="yellow"/>
              </w:rPr>
            </w:pPr>
            <w:r w:rsidRPr="00216317">
              <w:rPr>
                <w:sz w:val="24"/>
              </w:rPr>
              <w:t>0,96</w:t>
            </w:r>
          </w:p>
        </w:tc>
      </w:tr>
      <w:tr w:rsidR="00453F2A">
        <w:tc>
          <w:tcPr>
            <w:tcW w:w="921" w:type="dxa"/>
          </w:tcPr>
          <w:p w:rsidR="00453F2A" w:rsidRDefault="00070AFF">
            <w:pPr>
              <w:pStyle w:val="a7"/>
              <w:widowControl w:val="0"/>
              <w:ind w:left="0"/>
              <w:jc w:val="center"/>
              <w:rPr>
                <w:sz w:val="24"/>
              </w:rPr>
            </w:pPr>
            <w:r>
              <w:rPr>
                <w:sz w:val="24"/>
              </w:rPr>
              <w:t>7</w:t>
            </w:r>
          </w:p>
        </w:tc>
        <w:tc>
          <w:tcPr>
            <w:tcW w:w="4473" w:type="dxa"/>
          </w:tcPr>
          <w:p w:rsidR="00453F2A" w:rsidRDefault="008F67E6">
            <w:pPr>
              <w:jc w:val="both"/>
              <w:rPr>
                <w:rFonts w:ascii="Times New Roman" w:hAnsi="Times New Roman"/>
                <w:sz w:val="24"/>
              </w:rPr>
            </w:pPr>
            <w:r w:rsidRPr="008F67E6">
              <w:rPr>
                <w:rFonts w:ascii="Times New Roman" w:hAnsi="Times New Roman"/>
                <w:sz w:val="24"/>
              </w:rPr>
              <w:t xml:space="preserve">Муниципальная программа «Молодежь </w:t>
            </w:r>
            <w:proofErr w:type="spellStart"/>
            <w:r w:rsidRPr="008F67E6">
              <w:rPr>
                <w:rFonts w:ascii="Times New Roman" w:hAnsi="Times New Roman"/>
                <w:sz w:val="24"/>
              </w:rPr>
              <w:t>Белозерья</w:t>
            </w:r>
            <w:proofErr w:type="spellEnd"/>
            <w:r w:rsidRPr="008F67E6">
              <w:rPr>
                <w:rFonts w:ascii="Times New Roman" w:hAnsi="Times New Roman"/>
                <w:sz w:val="24"/>
              </w:rPr>
              <w:t>» на 2023-2027 годы</w:t>
            </w:r>
          </w:p>
        </w:tc>
        <w:tc>
          <w:tcPr>
            <w:tcW w:w="2522" w:type="dxa"/>
          </w:tcPr>
          <w:p w:rsidR="00453F2A" w:rsidRPr="00A13003" w:rsidRDefault="00595EF2" w:rsidP="00077469">
            <w:pPr>
              <w:pStyle w:val="a7"/>
              <w:widowControl w:val="0"/>
              <w:ind w:left="0"/>
              <w:jc w:val="center"/>
              <w:rPr>
                <w:sz w:val="24"/>
                <w:highlight w:val="yellow"/>
              </w:rPr>
            </w:pPr>
            <w:r>
              <w:rPr>
                <w:sz w:val="24"/>
              </w:rPr>
              <w:t>100</w:t>
            </w:r>
          </w:p>
        </w:tc>
        <w:tc>
          <w:tcPr>
            <w:tcW w:w="2522" w:type="dxa"/>
          </w:tcPr>
          <w:p w:rsidR="00453F2A" w:rsidRPr="00A13003" w:rsidRDefault="0011270A">
            <w:pPr>
              <w:pStyle w:val="a7"/>
              <w:widowControl w:val="0"/>
              <w:ind w:left="0"/>
              <w:jc w:val="center"/>
              <w:rPr>
                <w:sz w:val="24"/>
                <w:highlight w:val="yellow"/>
              </w:rPr>
            </w:pPr>
            <w:r w:rsidRPr="00CC24C4">
              <w:rPr>
                <w:sz w:val="24"/>
              </w:rPr>
              <w:t>1</w:t>
            </w:r>
          </w:p>
        </w:tc>
      </w:tr>
      <w:tr w:rsidR="00453F2A">
        <w:tc>
          <w:tcPr>
            <w:tcW w:w="921" w:type="dxa"/>
          </w:tcPr>
          <w:p w:rsidR="00453F2A" w:rsidRDefault="00070AFF">
            <w:pPr>
              <w:pStyle w:val="a7"/>
              <w:widowControl w:val="0"/>
              <w:ind w:left="0"/>
              <w:jc w:val="center"/>
              <w:rPr>
                <w:sz w:val="24"/>
              </w:rPr>
            </w:pPr>
            <w:r>
              <w:rPr>
                <w:sz w:val="24"/>
              </w:rPr>
              <w:t>8</w:t>
            </w:r>
          </w:p>
        </w:tc>
        <w:tc>
          <w:tcPr>
            <w:tcW w:w="4473" w:type="dxa"/>
          </w:tcPr>
          <w:p w:rsidR="00453F2A" w:rsidRDefault="008F67E6">
            <w:pPr>
              <w:jc w:val="both"/>
              <w:rPr>
                <w:sz w:val="24"/>
              </w:rPr>
            </w:pPr>
            <w:r w:rsidRPr="008F67E6">
              <w:rPr>
                <w:rFonts w:ascii="Times New Roman" w:hAnsi="Times New Roman" w:hint="eastAsia"/>
                <w:sz w:val="24"/>
              </w:rPr>
              <w:t>Муниципальная</w:t>
            </w:r>
            <w:r w:rsidRPr="008F67E6">
              <w:rPr>
                <w:rFonts w:ascii="Times New Roman" w:hAnsi="Times New Roman"/>
                <w:sz w:val="24"/>
              </w:rPr>
              <w:t xml:space="preserve"> </w:t>
            </w:r>
            <w:r w:rsidRPr="008F67E6">
              <w:rPr>
                <w:rFonts w:ascii="Times New Roman" w:hAnsi="Times New Roman" w:hint="eastAsia"/>
                <w:sz w:val="24"/>
              </w:rPr>
              <w:t>программа</w:t>
            </w:r>
            <w:r w:rsidRPr="008F67E6">
              <w:rPr>
                <w:rFonts w:ascii="Times New Roman" w:hAnsi="Times New Roman"/>
                <w:sz w:val="24"/>
              </w:rPr>
              <w:t xml:space="preserve"> </w:t>
            </w:r>
            <w:r w:rsidRPr="008F67E6">
              <w:rPr>
                <w:rFonts w:ascii="Times New Roman" w:hAnsi="Times New Roman" w:hint="eastAsia"/>
                <w:sz w:val="24"/>
              </w:rPr>
              <w:t>«Развитие</w:t>
            </w:r>
            <w:r w:rsidRPr="008F67E6">
              <w:rPr>
                <w:rFonts w:ascii="Times New Roman" w:hAnsi="Times New Roman"/>
                <w:sz w:val="24"/>
              </w:rPr>
              <w:t xml:space="preserve"> </w:t>
            </w:r>
            <w:r w:rsidRPr="008F67E6">
              <w:rPr>
                <w:rFonts w:ascii="Times New Roman" w:hAnsi="Times New Roman" w:hint="eastAsia"/>
                <w:sz w:val="24"/>
              </w:rPr>
              <w:t>физической</w:t>
            </w:r>
            <w:r w:rsidRPr="008F67E6">
              <w:rPr>
                <w:rFonts w:ascii="Times New Roman" w:hAnsi="Times New Roman"/>
                <w:sz w:val="24"/>
              </w:rPr>
              <w:t xml:space="preserve"> </w:t>
            </w:r>
            <w:r w:rsidRPr="008F67E6">
              <w:rPr>
                <w:rFonts w:ascii="Times New Roman" w:hAnsi="Times New Roman" w:hint="eastAsia"/>
                <w:sz w:val="24"/>
              </w:rPr>
              <w:t>культуры</w:t>
            </w:r>
            <w:r w:rsidRPr="008F67E6">
              <w:rPr>
                <w:rFonts w:ascii="Times New Roman" w:hAnsi="Times New Roman"/>
                <w:sz w:val="24"/>
              </w:rPr>
              <w:t xml:space="preserve"> </w:t>
            </w:r>
            <w:r w:rsidRPr="008F67E6">
              <w:rPr>
                <w:rFonts w:ascii="Times New Roman" w:hAnsi="Times New Roman" w:hint="eastAsia"/>
                <w:sz w:val="24"/>
              </w:rPr>
              <w:t>и</w:t>
            </w:r>
            <w:r w:rsidRPr="008F67E6">
              <w:rPr>
                <w:rFonts w:ascii="Times New Roman" w:hAnsi="Times New Roman"/>
                <w:sz w:val="24"/>
              </w:rPr>
              <w:t xml:space="preserve"> </w:t>
            </w:r>
            <w:r w:rsidRPr="008F67E6">
              <w:rPr>
                <w:rFonts w:ascii="Times New Roman" w:hAnsi="Times New Roman" w:hint="eastAsia"/>
                <w:sz w:val="24"/>
              </w:rPr>
              <w:t>спорта</w:t>
            </w:r>
            <w:r w:rsidRPr="008F67E6">
              <w:rPr>
                <w:rFonts w:ascii="Times New Roman" w:hAnsi="Times New Roman"/>
                <w:sz w:val="24"/>
              </w:rPr>
              <w:t xml:space="preserve"> </w:t>
            </w:r>
            <w:r w:rsidRPr="008F67E6">
              <w:rPr>
                <w:rFonts w:ascii="Times New Roman" w:hAnsi="Times New Roman" w:hint="eastAsia"/>
                <w:sz w:val="24"/>
              </w:rPr>
              <w:lastRenderedPageBreak/>
              <w:t>Белозерского</w:t>
            </w:r>
            <w:r w:rsidRPr="008F67E6">
              <w:rPr>
                <w:rFonts w:ascii="Times New Roman" w:hAnsi="Times New Roman"/>
                <w:sz w:val="24"/>
              </w:rPr>
              <w:t xml:space="preserve"> </w:t>
            </w:r>
            <w:r w:rsidRPr="008F67E6">
              <w:rPr>
                <w:rFonts w:ascii="Times New Roman" w:hAnsi="Times New Roman" w:hint="eastAsia"/>
                <w:sz w:val="24"/>
              </w:rPr>
              <w:t>муниципального</w:t>
            </w:r>
            <w:r w:rsidRPr="008F67E6">
              <w:rPr>
                <w:rFonts w:ascii="Times New Roman" w:hAnsi="Times New Roman"/>
                <w:sz w:val="24"/>
              </w:rPr>
              <w:t xml:space="preserve"> округа</w:t>
            </w:r>
            <w:r w:rsidRPr="008F67E6">
              <w:rPr>
                <w:rFonts w:ascii="Times New Roman" w:hAnsi="Times New Roman" w:hint="eastAsia"/>
                <w:sz w:val="24"/>
              </w:rPr>
              <w:t>»</w:t>
            </w:r>
            <w:r w:rsidRPr="008F67E6">
              <w:rPr>
                <w:rFonts w:ascii="Times New Roman" w:hAnsi="Times New Roman"/>
                <w:sz w:val="24"/>
              </w:rPr>
              <w:t xml:space="preserve"> </w:t>
            </w:r>
            <w:r w:rsidRPr="008F67E6">
              <w:rPr>
                <w:rFonts w:ascii="Times New Roman" w:hAnsi="Times New Roman" w:hint="eastAsia"/>
                <w:sz w:val="24"/>
              </w:rPr>
              <w:t>на</w:t>
            </w:r>
            <w:r w:rsidRPr="008F67E6">
              <w:rPr>
                <w:rFonts w:ascii="Times New Roman" w:hAnsi="Times New Roman"/>
                <w:sz w:val="24"/>
              </w:rPr>
              <w:t xml:space="preserve"> 2023-2027 </w:t>
            </w:r>
            <w:r w:rsidRPr="008F67E6">
              <w:rPr>
                <w:rFonts w:ascii="Times New Roman" w:hAnsi="Times New Roman" w:hint="eastAsia"/>
                <w:sz w:val="24"/>
              </w:rPr>
              <w:t>годы»</w:t>
            </w:r>
          </w:p>
        </w:tc>
        <w:tc>
          <w:tcPr>
            <w:tcW w:w="2522" w:type="dxa"/>
          </w:tcPr>
          <w:p w:rsidR="00453F2A" w:rsidRPr="00A13003" w:rsidRDefault="007B7DE2">
            <w:pPr>
              <w:pStyle w:val="a7"/>
              <w:widowControl w:val="0"/>
              <w:ind w:left="0"/>
              <w:jc w:val="center"/>
              <w:rPr>
                <w:sz w:val="24"/>
                <w:highlight w:val="yellow"/>
              </w:rPr>
            </w:pPr>
            <w:r w:rsidRPr="007B7DE2">
              <w:rPr>
                <w:sz w:val="24"/>
              </w:rPr>
              <w:lastRenderedPageBreak/>
              <w:t>78,1</w:t>
            </w:r>
          </w:p>
        </w:tc>
        <w:tc>
          <w:tcPr>
            <w:tcW w:w="2522" w:type="dxa"/>
          </w:tcPr>
          <w:p w:rsidR="00453F2A" w:rsidRPr="00A13003" w:rsidRDefault="009C7BF8">
            <w:pPr>
              <w:pStyle w:val="a7"/>
              <w:widowControl w:val="0"/>
              <w:ind w:left="0"/>
              <w:jc w:val="center"/>
              <w:rPr>
                <w:sz w:val="24"/>
                <w:highlight w:val="yellow"/>
              </w:rPr>
            </w:pPr>
            <w:r w:rsidRPr="009C7BF8">
              <w:rPr>
                <w:sz w:val="24"/>
              </w:rPr>
              <w:t>0,78</w:t>
            </w:r>
          </w:p>
        </w:tc>
      </w:tr>
      <w:tr w:rsidR="00453F2A">
        <w:tc>
          <w:tcPr>
            <w:tcW w:w="921" w:type="dxa"/>
          </w:tcPr>
          <w:p w:rsidR="00453F2A" w:rsidRDefault="00070AFF">
            <w:pPr>
              <w:pStyle w:val="a7"/>
              <w:widowControl w:val="0"/>
              <w:ind w:left="0"/>
              <w:jc w:val="center"/>
              <w:rPr>
                <w:sz w:val="24"/>
              </w:rPr>
            </w:pPr>
            <w:r>
              <w:rPr>
                <w:sz w:val="24"/>
              </w:rPr>
              <w:lastRenderedPageBreak/>
              <w:t>9</w:t>
            </w:r>
          </w:p>
        </w:tc>
        <w:tc>
          <w:tcPr>
            <w:tcW w:w="4473" w:type="dxa"/>
          </w:tcPr>
          <w:p w:rsidR="00453F2A" w:rsidRDefault="008F67E6">
            <w:pPr>
              <w:jc w:val="both"/>
              <w:rPr>
                <w:rFonts w:ascii="Times New Roman" w:hAnsi="Times New Roman"/>
                <w:sz w:val="24"/>
              </w:rPr>
            </w:pPr>
            <w:r w:rsidRPr="008F67E6">
              <w:rPr>
                <w:rFonts w:ascii="Times New Roman" w:hAnsi="Times New Roman" w:hint="eastAsia"/>
                <w:sz w:val="24"/>
              </w:rPr>
              <w:t>Муниципальная</w:t>
            </w:r>
            <w:r w:rsidRPr="008F67E6">
              <w:rPr>
                <w:rFonts w:ascii="Times New Roman" w:hAnsi="Times New Roman"/>
                <w:sz w:val="24"/>
              </w:rPr>
              <w:t xml:space="preserve"> </w:t>
            </w:r>
            <w:r w:rsidRPr="008F67E6">
              <w:rPr>
                <w:rFonts w:ascii="Times New Roman" w:hAnsi="Times New Roman" w:hint="eastAsia"/>
                <w:sz w:val="24"/>
              </w:rPr>
              <w:t>программа</w:t>
            </w:r>
            <w:r w:rsidRPr="008F67E6">
              <w:rPr>
                <w:rFonts w:ascii="Times New Roman" w:hAnsi="Times New Roman"/>
                <w:sz w:val="24"/>
              </w:rPr>
              <w:t xml:space="preserve"> </w:t>
            </w:r>
            <w:r w:rsidRPr="008F67E6">
              <w:rPr>
                <w:rFonts w:ascii="Times New Roman" w:hAnsi="Times New Roman" w:hint="eastAsia"/>
                <w:sz w:val="24"/>
              </w:rPr>
              <w:t>«Развитие</w:t>
            </w:r>
            <w:r w:rsidRPr="008F67E6">
              <w:rPr>
                <w:rFonts w:ascii="Times New Roman" w:hAnsi="Times New Roman"/>
                <w:sz w:val="24"/>
              </w:rPr>
              <w:t xml:space="preserve">   </w:t>
            </w:r>
            <w:r w:rsidRPr="008F67E6">
              <w:rPr>
                <w:rFonts w:ascii="Times New Roman" w:hAnsi="Times New Roman" w:hint="eastAsia"/>
                <w:sz w:val="24"/>
              </w:rPr>
              <w:t>культуры</w:t>
            </w:r>
            <w:r w:rsidRPr="008F67E6">
              <w:rPr>
                <w:rFonts w:ascii="Times New Roman" w:hAnsi="Times New Roman"/>
                <w:sz w:val="24"/>
              </w:rPr>
              <w:t xml:space="preserve">   </w:t>
            </w:r>
            <w:r w:rsidRPr="008F67E6">
              <w:rPr>
                <w:rFonts w:ascii="Times New Roman" w:hAnsi="Times New Roman" w:hint="eastAsia"/>
                <w:sz w:val="24"/>
              </w:rPr>
              <w:t>Белозерского</w:t>
            </w:r>
            <w:r w:rsidRPr="008F67E6">
              <w:rPr>
                <w:rFonts w:ascii="Times New Roman" w:hAnsi="Times New Roman"/>
                <w:sz w:val="24"/>
              </w:rPr>
              <w:t xml:space="preserve"> </w:t>
            </w:r>
            <w:r w:rsidRPr="008F67E6">
              <w:rPr>
                <w:rFonts w:ascii="Times New Roman" w:hAnsi="Times New Roman" w:hint="eastAsia"/>
                <w:sz w:val="24"/>
              </w:rPr>
              <w:t>муниципального</w:t>
            </w:r>
            <w:r w:rsidRPr="008F67E6">
              <w:rPr>
                <w:rFonts w:ascii="Times New Roman" w:hAnsi="Times New Roman"/>
                <w:sz w:val="24"/>
              </w:rPr>
              <w:t xml:space="preserve"> округа</w:t>
            </w:r>
            <w:r w:rsidRPr="008F67E6">
              <w:rPr>
                <w:rFonts w:ascii="Times New Roman" w:hAnsi="Times New Roman" w:hint="eastAsia"/>
                <w:sz w:val="24"/>
              </w:rPr>
              <w:t>»</w:t>
            </w:r>
            <w:r w:rsidRPr="008F67E6">
              <w:rPr>
                <w:rFonts w:ascii="Times New Roman" w:hAnsi="Times New Roman"/>
                <w:sz w:val="24"/>
              </w:rPr>
              <w:t xml:space="preserve"> </w:t>
            </w:r>
            <w:r w:rsidRPr="008F67E6">
              <w:rPr>
                <w:rFonts w:ascii="Times New Roman" w:hAnsi="Times New Roman" w:hint="eastAsia"/>
                <w:sz w:val="24"/>
              </w:rPr>
              <w:t>на</w:t>
            </w:r>
            <w:r w:rsidRPr="008F67E6">
              <w:rPr>
                <w:rFonts w:ascii="Times New Roman" w:hAnsi="Times New Roman"/>
                <w:sz w:val="24"/>
              </w:rPr>
              <w:t xml:space="preserve"> 2023-2027 </w:t>
            </w:r>
            <w:r w:rsidRPr="008F67E6">
              <w:rPr>
                <w:rFonts w:ascii="Times New Roman" w:hAnsi="Times New Roman" w:hint="eastAsia"/>
                <w:sz w:val="24"/>
              </w:rPr>
              <w:t>годы</w:t>
            </w:r>
          </w:p>
        </w:tc>
        <w:tc>
          <w:tcPr>
            <w:tcW w:w="2522" w:type="dxa"/>
          </w:tcPr>
          <w:p w:rsidR="00453F2A" w:rsidRPr="00A13003" w:rsidRDefault="00A0137F">
            <w:pPr>
              <w:pStyle w:val="a7"/>
              <w:widowControl w:val="0"/>
              <w:ind w:left="0"/>
              <w:jc w:val="center"/>
              <w:rPr>
                <w:sz w:val="24"/>
                <w:highlight w:val="yellow"/>
              </w:rPr>
            </w:pPr>
            <w:r w:rsidRPr="00A0137F">
              <w:rPr>
                <w:sz w:val="24"/>
              </w:rPr>
              <w:t>100</w:t>
            </w:r>
          </w:p>
        </w:tc>
        <w:tc>
          <w:tcPr>
            <w:tcW w:w="2522" w:type="dxa"/>
          </w:tcPr>
          <w:p w:rsidR="00453F2A" w:rsidRPr="00A13003" w:rsidRDefault="00CC24C4">
            <w:pPr>
              <w:pStyle w:val="a7"/>
              <w:widowControl w:val="0"/>
              <w:ind w:left="0"/>
              <w:jc w:val="center"/>
              <w:rPr>
                <w:sz w:val="24"/>
                <w:highlight w:val="yellow"/>
              </w:rPr>
            </w:pPr>
            <w:r w:rsidRPr="00CC24C4">
              <w:rPr>
                <w:sz w:val="24"/>
              </w:rPr>
              <w:t>1</w:t>
            </w:r>
          </w:p>
        </w:tc>
      </w:tr>
      <w:tr w:rsidR="00453F2A">
        <w:tc>
          <w:tcPr>
            <w:tcW w:w="921" w:type="dxa"/>
          </w:tcPr>
          <w:p w:rsidR="00453F2A" w:rsidRDefault="00070AFF">
            <w:pPr>
              <w:pStyle w:val="a7"/>
              <w:widowControl w:val="0"/>
              <w:ind w:left="0"/>
              <w:jc w:val="center"/>
              <w:rPr>
                <w:sz w:val="24"/>
              </w:rPr>
            </w:pPr>
            <w:r>
              <w:rPr>
                <w:sz w:val="24"/>
              </w:rPr>
              <w:t>10</w:t>
            </w:r>
          </w:p>
        </w:tc>
        <w:tc>
          <w:tcPr>
            <w:tcW w:w="4473" w:type="dxa"/>
          </w:tcPr>
          <w:p w:rsidR="00453F2A" w:rsidRDefault="008F67E6">
            <w:pPr>
              <w:jc w:val="both"/>
              <w:rPr>
                <w:rFonts w:ascii="Times New Roman" w:hAnsi="Times New Roman"/>
                <w:spacing w:val="-8"/>
                <w:sz w:val="24"/>
              </w:rPr>
            </w:pPr>
            <w:r w:rsidRPr="008F67E6">
              <w:rPr>
                <w:rFonts w:ascii="Times New Roman" w:hAnsi="Times New Roman"/>
                <w:spacing w:val="-8"/>
                <w:sz w:val="24"/>
              </w:rPr>
              <w:t>Муниципальная программа развития туризма в Белозерском муниципальном районе «</w:t>
            </w:r>
            <w:proofErr w:type="gramStart"/>
            <w:r w:rsidRPr="008F67E6">
              <w:rPr>
                <w:rFonts w:ascii="Times New Roman" w:hAnsi="Times New Roman"/>
                <w:spacing w:val="-8"/>
                <w:sz w:val="24"/>
              </w:rPr>
              <w:t>Белозерск-Былинный</w:t>
            </w:r>
            <w:proofErr w:type="gramEnd"/>
            <w:r w:rsidRPr="008F67E6">
              <w:rPr>
                <w:rFonts w:ascii="Times New Roman" w:hAnsi="Times New Roman"/>
                <w:spacing w:val="-8"/>
                <w:sz w:val="24"/>
              </w:rPr>
              <w:t xml:space="preserve"> город» на 2023-2027 годы</w:t>
            </w:r>
          </w:p>
        </w:tc>
        <w:tc>
          <w:tcPr>
            <w:tcW w:w="2522" w:type="dxa"/>
          </w:tcPr>
          <w:p w:rsidR="00453F2A" w:rsidRPr="00A13003" w:rsidRDefault="00070AFF">
            <w:pPr>
              <w:pStyle w:val="a7"/>
              <w:widowControl w:val="0"/>
              <w:ind w:left="0"/>
              <w:jc w:val="center"/>
              <w:rPr>
                <w:sz w:val="24"/>
                <w:highlight w:val="yellow"/>
              </w:rPr>
            </w:pPr>
            <w:r w:rsidRPr="0036720E">
              <w:rPr>
                <w:sz w:val="24"/>
              </w:rPr>
              <w:t>100</w:t>
            </w:r>
          </w:p>
        </w:tc>
        <w:tc>
          <w:tcPr>
            <w:tcW w:w="2522" w:type="dxa"/>
          </w:tcPr>
          <w:p w:rsidR="00453F2A" w:rsidRPr="00A13003" w:rsidRDefault="00E912E2">
            <w:pPr>
              <w:pStyle w:val="a7"/>
              <w:widowControl w:val="0"/>
              <w:ind w:left="0"/>
              <w:jc w:val="center"/>
              <w:rPr>
                <w:sz w:val="24"/>
                <w:highlight w:val="yellow"/>
              </w:rPr>
            </w:pPr>
            <w:r w:rsidRPr="00CC24C4">
              <w:rPr>
                <w:sz w:val="24"/>
              </w:rPr>
              <w:t>1</w:t>
            </w:r>
          </w:p>
        </w:tc>
      </w:tr>
      <w:tr w:rsidR="00453F2A">
        <w:tc>
          <w:tcPr>
            <w:tcW w:w="921" w:type="dxa"/>
          </w:tcPr>
          <w:p w:rsidR="00453F2A" w:rsidRDefault="00070AFF">
            <w:pPr>
              <w:pStyle w:val="a7"/>
              <w:widowControl w:val="0"/>
              <w:ind w:left="0"/>
              <w:jc w:val="center"/>
              <w:rPr>
                <w:sz w:val="24"/>
              </w:rPr>
            </w:pPr>
            <w:r>
              <w:rPr>
                <w:sz w:val="24"/>
              </w:rPr>
              <w:t>11</w:t>
            </w:r>
          </w:p>
        </w:tc>
        <w:tc>
          <w:tcPr>
            <w:tcW w:w="4473" w:type="dxa"/>
          </w:tcPr>
          <w:p w:rsidR="00453F2A" w:rsidRDefault="008F67E6">
            <w:pPr>
              <w:jc w:val="both"/>
              <w:rPr>
                <w:rFonts w:ascii="Times New Roman" w:hAnsi="Times New Roman"/>
                <w:sz w:val="24"/>
              </w:rPr>
            </w:pPr>
            <w:r w:rsidRPr="008F67E6">
              <w:rPr>
                <w:rFonts w:ascii="Times New Roman" w:hAnsi="Times New Roman"/>
                <w:sz w:val="24"/>
              </w:rPr>
              <w:t>Муниципальная программа «Обеспечение деятельности администрации Белозерского муниципального округа и подведомственных учреждений» на 2023 - 2027 годы</w:t>
            </w:r>
          </w:p>
        </w:tc>
        <w:tc>
          <w:tcPr>
            <w:tcW w:w="2522" w:type="dxa"/>
          </w:tcPr>
          <w:p w:rsidR="00453F2A" w:rsidRPr="00A13003" w:rsidRDefault="0086362B">
            <w:pPr>
              <w:pStyle w:val="a7"/>
              <w:widowControl w:val="0"/>
              <w:ind w:left="0"/>
              <w:jc w:val="center"/>
              <w:rPr>
                <w:sz w:val="24"/>
                <w:highlight w:val="yellow"/>
              </w:rPr>
            </w:pPr>
            <w:r w:rsidRPr="0086362B">
              <w:rPr>
                <w:sz w:val="24"/>
              </w:rPr>
              <w:t>97,9</w:t>
            </w:r>
          </w:p>
        </w:tc>
        <w:tc>
          <w:tcPr>
            <w:tcW w:w="2522" w:type="dxa"/>
          </w:tcPr>
          <w:p w:rsidR="00453F2A" w:rsidRPr="00A13003" w:rsidRDefault="002471B7">
            <w:pPr>
              <w:pStyle w:val="a7"/>
              <w:widowControl w:val="0"/>
              <w:ind w:left="0"/>
              <w:jc w:val="center"/>
              <w:rPr>
                <w:sz w:val="24"/>
                <w:highlight w:val="yellow"/>
              </w:rPr>
            </w:pPr>
            <w:r w:rsidRPr="002471B7">
              <w:rPr>
                <w:sz w:val="24"/>
              </w:rPr>
              <w:t>0,94</w:t>
            </w:r>
          </w:p>
        </w:tc>
      </w:tr>
      <w:tr w:rsidR="00453F2A">
        <w:tc>
          <w:tcPr>
            <w:tcW w:w="921" w:type="dxa"/>
          </w:tcPr>
          <w:p w:rsidR="00453F2A" w:rsidRDefault="00070AFF">
            <w:pPr>
              <w:pStyle w:val="a7"/>
              <w:widowControl w:val="0"/>
              <w:ind w:left="0"/>
              <w:jc w:val="center"/>
              <w:rPr>
                <w:sz w:val="24"/>
              </w:rPr>
            </w:pPr>
            <w:r>
              <w:rPr>
                <w:sz w:val="24"/>
              </w:rPr>
              <w:t>12</w:t>
            </w:r>
          </w:p>
        </w:tc>
        <w:tc>
          <w:tcPr>
            <w:tcW w:w="4473" w:type="dxa"/>
          </w:tcPr>
          <w:p w:rsidR="00453F2A" w:rsidRDefault="008F67E6">
            <w:pPr>
              <w:pStyle w:val="a5"/>
              <w:jc w:val="both"/>
              <w:rPr>
                <w:rFonts w:ascii="Times New Roman" w:hAnsi="Times New Roman"/>
                <w:sz w:val="24"/>
              </w:rPr>
            </w:pPr>
            <w:r w:rsidRPr="008F67E6">
              <w:rPr>
                <w:rFonts w:ascii="Times New Roman" w:hAnsi="Times New Roman"/>
                <w:sz w:val="24"/>
              </w:rPr>
              <w:t>Муниципальная программа «Обеспечение профилактики правонарушений, безопасности населения на территории  Белозерского  муниципального округа в 2023-2027 годах»</w:t>
            </w:r>
          </w:p>
        </w:tc>
        <w:tc>
          <w:tcPr>
            <w:tcW w:w="2522" w:type="dxa"/>
          </w:tcPr>
          <w:p w:rsidR="00453F2A" w:rsidRPr="00A13003" w:rsidRDefault="00A0137F">
            <w:pPr>
              <w:pStyle w:val="a5"/>
              <w:jc w:val="center"/>
              <w:rPr>
                <w:rFonts w:ascii="Times New Roman" w:hAnsi="Times New Roman"/>
                <w:sz w:val="24"/>
                <w:highlight w:val="yellow"/>
              </w:rPr>
            </w:pPr>
            <w:r w:rsidRPr="00A0137F">
              <w:rPr>
                <w:rFonts w:ascii="Times New Roman" w:hAnsi="Times New Roman"/>
                <w:sz w:val="24"/>
              </w:rPr>
              <w:t>90,3</w:t>
            </w:r>
          </w:p>
        </w:tc>
        <w:tc>
          <w:tcPr>
            <w:tcW w:w="2522" w:type="dxa"/>
          </w:tcPr>
          <w:p w:rsidR="00453F2A" w:rsidRPr="004E7CFA" w:rsidRDefault="00C865C9">
            <w:pPr>
              <w:pStyle w:val="a5"/>
              <w:jc w:val="center"/>
              <w:rPr>
                <w:rFonts w:ascii="Times New Roman" w:hAnsi="Times New Roman"/>
                <w:sz w:val="24"/>
              </w:rPr>
            </w:pPr>
            <w:r>
              <w:rPr>
                <w:rFonts w:ascii="Times New Roman" w:hAnsi="Times New Roman"/>
                <w:sz w:val="24"/>
              </w:rPr>
              <w:t>0,84</w:t>
            </w:r>
          </w:p>
        </w:tc>
      </w:tr>
      <w:tr w:rsidR="00453F2A">
        <w:tc>
          <w:tcPr>
            <w:tcW w:w="921" w:type="dxa"/>
          </w:tcPr>
          <w:p w:rsidR="00453F2A" w:rsidRDefault="00070AFF">
            <w:pPr>
              <w:pStyle w:val="a7"/>
              <w:widowControl w:val="0"/>
              <w:ind w:left="0"/>
              <w:jc w:val="center"/>
              <w:rPr>
                <w:sz w:val="24"/>
              </w:rPr>
            </w:pPr>
            <w:r>
              <w:rPr>
                <w:sz w:val="24"/>
              </w:rPr>
              <w:t>13</w:t>
            </w:r>
          </w:p>
        </w:tc>
        <w:tc>
          <w:tcPr>
            <w:tcW w:w="4473" w:type="dxa"/>
          </w:tcPr>
          <w:p w:rsidR="00453F2A" w:rsidRDefault="008F67E6" w:rsidP="008F67E6">
            <w:pPr>
              <w:jc w:val="both"/>
              <w:rPr>
                <w:rFonts w:ascii="Times New Roman" w:hAnsi="Times New Roman"/>
                <w:sz w:val="24"/>
              </w:rPr>
            </w:pPr>
            <w:r w:rsidRPr="008F67E6">
              <w:rPr>
                <w:rFonts w:ascii="Times New Roman" w:hAnsi="Times New Roman"/>
                <w:sz w:val="24"/>
              </w:rPr>
              <w:t>Муниципальная программа   «Поддержка социально ориентированных некоммерческих организаций в Белозерском муниципальном округе»  на 2023-2027 годы</w:t>
            </w:r>
          </w:p>
        </w:tc>
        <w:tc>
          <w:tcPr>
            <w:tcW w:w="2522" w:type="dxa"/>
          </w:tcPr>
          <w:p w:rsidR="00453F2A" w:rsidRPr="00A13003" w:rsidRDefault="001F2611">
            <w:pPr>
              <w:pStyle w:val="a5"/>
              <w:jc w:val="center"/>
              <w:rPr>
                <w:rFonts w:ascii="Times New Roman" w:hAnsi="Times New Roman"/>
                <w:sz w:val="24"/>
                <w:highlight w:val="yellow"/>
              </w:rPr>
            </w:pPr>
            <w:r w:rsidRPr="001F2611">
              <w:rPr>
                <w:rFonts w:ascii="Times New Roman" w:hAnsi="Times New Roman"/>
                <w:sz w:val="24"/>
              </w:rPr>
              <w:t>100</w:t>
            </w:r>
          </w:p>
        </w:tc>
        <w:tc>
          <w:tcPr>
            <w:tcW w:w="2522" w:type="dxa"/>
          </w:tcPr>
          <w:p w:rsidR="00453F2A" w:rsidRPr="004E7CFA" w:rsidRDefault="002471B7">
            <w:pPr>
              <w:pStyle w:val="a5"/>
              <w:jc w:val="center"/>
              <w:rPr>
                <w:rFonts w:ascii="Times New Roman" w:hAnsi="Times New Roman"/>
                <w:sz w:val="24"/>
              </w:rPr>
            </w:pPr>
            <w:r w:rsidRPr="004E7CFA">
              <w:rPr>
                <w:rFonts w:ascii="Times New Roman" w:hAnsi="Times New Roman"/>
                <w:sz w:val="24"/>
              </w:rPr>
              <w:t>1</w:t>
            </w:r>
          </w:p>
        </w:tc>
      </w:tr>
      <w:tr w:rsidR="00453F2A">
        <w:tc>
          <w:tcPr>
            <w:tcW w:w="921" w:type="dxa"/>
          </w:tcPr>
          <w:p w:rsidR="00453F2A" w:rsidRDefault="00070AFF">
            <w:pPr>
              <w:pStyle w:val="a7"/>
              <w:widowControl w:val="0"/>
              <w:ind w:left="0"/>
              <w:jc w:val="center"/>
              <w:rPr>
                <w:sz w:val="24"/>
              </w:rPr>
            </w:pPr>
            <w:r>
              <w:rPr>
                <w:sz w:val="24"/>
              </w:rPr>
              <w:t>14</w:t>
            </w:r>
          </w:p>
        </w:tc>
        <w:tc>
          <w:tcPr>
            <w:tcW w:w="4473" w:type="dxa"/>
          </w:tcPr>
          <w:p w:rsidR="00453F2A" w:rsidRDefault="008F67E6">
            <w:pPr>
              <w:pStyle w:val="a5"/>
              <w:jc w:val="both"/>
              <w:rPr>
                <w:rFonts w:ascii="Times New Roman" w:hAnsi="Times New Roman"/>
                <w:sz w:val="24"/>
              </w:rPr>
            </w:pPr>
            <w:r w:rsidRPr="008F67E6">
              <w:rPr>
                <w:rFonts w:ascii="Times New Roman" w:hAnsi="Times New Roman"/>
                <w:sz w:val="24"/>
              </w:rPr>
              <w:t>Муниципальная программа охраны окружающей среды и рационального использования природных ресурсов на 2023-2027 годы</w:t>
            </w:r>
          </w:p>
        </w:tc>
        <w:tc>
          <w:tcPr>
            <w:tcW w:w="2522" w:type="dxa"/>
          </w:tcPr>
          <w:p w:rsidR="00453F2A" w:rsidRPr="00A13003" w:rsidRDefault="0036720E">
            <w:pPr>
              <w:pStyle w:val="a5"/>
              <w:jc w:val="center"/>
              <w:rPr>
                <w:rFonts w:ascii="Times New Roman" w:hAnsi="Times New Roman"/>
                <w:sz w:val="24"/>
                <w:highlight w:val="yellow"/>
              </w:rPr>
            </w:pPr>
            <w:r w:rsidRPr="0036720E">
              <w:rPr>
                <w:rFonts w:ascii="Times New Roman" w:hAnsi="Times New Roman"/>
                <w:sz w:val="24"/>
              </w:rPr>
              <w:t>8,6</w:t>
            </w:r>
          </w:p>
        </w:tc>
        <w:tc>
          <w:tcPr>
            <w:tcW w:w="2522" w:type="dxa"/>
          </w:tcPr>
          <w:p w:rsidR="00453F2A" w:rsidRPr="00A13003" w:rsidRDefault="007C4456">
            <w:pPr>
              <w:pStyle w:val="a5"/>
              <w:jc w:val="center"/>
              <w:rPr>
                <w:rFonts w:ascii="Times New Roman" w:hAnsi="Times New Roman"/>
                <w:sz w:val="24"/>
                <w:highlight w:val="yellow"/>
              </w:rPr>
            </w:pPr>
            <w:r w:rsidRPr="007C4456">
              <w:rPr>
                <w:rFonts w:ascii="Times New Roman" w:hAnsi="Times New Roman"/>
                <w:sz w:val="24"/>
              </w:rPr>
              <w:t>0,89</w:t>
            </w:r>
          </w:p>
        </w:tc>
      </w:tr>
      <w:tr w:rsidR="00453F2A">
        <w:tc>
          <w:tcPr>
            <w:tcW w:w="921" w:type="dxa"/>
          </w:tcPr>
          <w:p w:rsidR="00453F2A" w:rsidRDefault="00070AFF">
            <w:pPr>
              <w:pStyle w:val="a7"/>
              <w:widowControl w:val="0"/>
              <w:ind w:left="0"/>
              <w:jc w:val="center"/>
              <w:rPr>
                <w:sz w:val="24"/>
              </w:rPr>
            </w:pPr>
            <w:r>
              <w:rPr>
                <w:sz w:val="24"/>
              </w:rPr>
              <w:t>15</w:t>
            </w:r>
          </w:p>
        </w:tc>
        <w:tc>
          <w:tcPr>
            <w:tcW w:w="4473" w:type="dxa"/>
          </w:tcPr>
          <w:p w:rsidR="00453F2A" w:rsidRDefault="008F67E6">
            <w:pPr>
              <w:pStyle w:val="a5"/>
              <w:jc w:val="both"/>
              <w:rPr>
                <w:rFonts w:ascii="Times New Roman" w:hAnsi="Times New Roman"/>
                <w:sz w:val="24"/>
              </w:rPr>
            </w:pPr>
            <w:r w:rsidRPr="008F67E6">
              <w:rPr>
                <w:rFonts w:ascii="Times New Roman" w:hAnsi="Times New Roman"/>
                <w:sz w:val="24"/>
              </w:rPr>
              <w:t>Муниципальная программа «Развитие и совершенствование сети автомобильных дорог общего пользования местного значения в Белозерском муниципальном округе на 2023-2027 годы»</w:t>
            </w:r>
          </w:p>
        </w:tc>
        <w:tc>
          <w:tcPr>
            <w:tcW w:w="2522" w:type="dxa"/>
          </w:tcPr>
          <w:p w:rsidR="00453F2A" w:rsidRPr="00A13003" w:rsidRDefault="0086362B">
            <w:pPr>
              <w:pStyle w:val="a5"/>
              <w:jc w:val="center"/>
              <w:rPr>
                <w:rFonts w:ascii="Times New Roman" w:hAnsi="Times New Roman"/>
                <w:sz w:val="24"/>
                <w:highlight w:val="yellow"/>
              </w:rPr>
            </w:pPr>
            <w:r w:rsidRPr="0086362B">
              <w:rPr>
                <w:rFonts w:ascii="Times New Roman" w:hAnsi="Times New Roman"/>
                <w:sz w:val="24"/>
              </w:rPr>
              <w:t>91,8</w:t>
            </w:r>
          </w:p>
        </w:tc>
        <w:tc>
          <w:tcPr>
            <w:tcW w:w="2522" w:type="dxa"/>
          </w:tcPr>
          <w:p w:rsidR="00453F2A" w:rsidRPr="00A13003" w:rsidRDefault="00E155CE">
            <w:pPr>
              <w:pStyle w:val="a5"/>
              <w:jc w:val="center"/>
              <w:rPr>
                <w:rFonts w:ascii="Times New Roman" w:hAnsi="Times New Roman"/>
                <w:sz w:val="24"/>
                <w:highlight w:val="yellow"/>
              </w:rPr>
            </w:pPr>
            <w:r w:rsidRPr="00E155CE">
              <w:rPr>
                <w:rFonts w:ascii="Times New Roman" w:hAnsi="Times New Roman"/>
                <w:sz w:val="24"/>
              </w:rPr>
              <w:t>1</w:t>
            </w:r>
          </w:p>
        </w:tc>
      </w:tr>
      <w:tr w:rsidR="00453F2A">
        <w:tc>
          <w:tcPr>
            <w:tcW w:w="921" w:type="dxa"/>
          </w:tcPr>
          <w:p w:rsidR="00453F2A" w:rsidRPr="00AC2B5F" w:rsidRDefault="00070AFF">
            <w:pPr>
              <w:pStyle w:val="a7"/>
              <w:widowControl w:val="0"/>
              <w:ind w:left="0"/>
              <w:jc w:val="center"/>
              <w:rPr>
                <w:sz w:val="24"/>
              </w:rPr>
            </w:pPr>
            <w:r w:rsidRPr="00AC2B5F">
              <w:rPr>
                <w:sz w:val="24"/>
              </w:rPr>
              <w:t>16</w:t>
            </w:r>
          </w:p>
        </w:tc>
        <w:tc>
          <w:tcPr>
            <w:tcW w:w="4473" w:type="dxa"/>
          </w:tcPr>
          <w:p w:rsidR="00453F2A" w:rsidRPr="00AC2B5F" w:rsidRDefault="008F67E6">
            <w:pPr>
              <w:pStyle w:val="a5"/>
              <w:jc w:val="both"/>
              <w:rPr>
                <w:rFonts w:ascii="Times New Roman" w:hAnsi="Times New Roman"/>
                <w:spacing w:val="-8"/>
                <w:sz w:val="24"/>
              </w:rPr>
            </w:pPr>
            <w:r w:rsidRPr="00AC2B5F">
              <w:rPr>
                <w:rFonts w:ascii="Times New Roman" w:hAnsi="Times New Roman"/>
                <w:spacing w:val="-8"/>
                <w:sz w:val="24"/>
              </w:rPr>
              <w:t>Муниципальная  программа «Формирование законопослушного поведения участников дорожного движения в Белозерском муниципальном округе на 2023-2027 годы»</w:t>
            </w:r>
          </w:p>
        </w:tc>
        <w:tc>
          <w:tcPr>
            <w:tcW w:w="2522" w:type="dxa"/>
          </w:tcPr>
          <w:p w:rsidR="00453F2A" w:rsidRPr="00AC2B5F" w:rsidRDefault="00F34BB5">
            <w:pPr>
              <w:pStyle w:val="a7"/>
              <w:widowControl w:val="0"/>
              <w:ind w:left="0"/>
              <w:jc w:val="center"/>
              <w:rPr>
                <w:sz w:val="24"/>
              </w:rPr>
            </w:pPr>
            <w:r w:rsidRPr="00AC2B5F">
              <w:rPr>
                <w:sz w:val="24"/>
              </w:rPr>
              <w:t>99,2</w:t>
            </w:r>
          </w:p>
        </w:tc>
        <w:tc>
          <w:tcPr>
            <w:tcW w:w="2522" w:type="dxa"/>
          </w:tcPr>
          <w:p w:rsidR="00453F2A" w:rsidRPr="00AC2B5F" w:rsidRDefault="00AC2B5F">
            <w:pPr>
              <w:pStyle w:val="a7"/>
              <w:widowControl w:val="0"/>
              <w:ind w:left="0"/>
              <w:jc w:val="center"/>
              <w:rPr>
                <w:sz w:val="24"/>
              </w:rPr>
            </w:pPr>
            <w:r w:rsidRPr="00AC2B5F">
              <w:rPr>
                <w:sz w:val="24"/>
              </w:rPr>
              <w:t>1</w:t>
            </w:r>
          </w:p>
        </w:tc>
      </w:tr>
      <w:tr w:rsidR="00453F2A">
        <w:tc>
          <w:tcPr>
            <w:tcW w:w="921" w:type="dxa"/>
          </w:tcPr>
          <w:p w:rsidR="00453F2A" w:rsidRDefault="00070AFF">
            <w:pPr>
              <w:pStyle w:val="a7"/>
              <w:widowControl w:val="0"/>
              <w:ind w:left="0"/>
              <w:jc w:val="center"/>
              <w:rPr>
                <w:sz w:val="24"/>
              </w:rPr>
            </w:pPr>
            <w:r>
              <w:rPr>
                <w:sz w:val="24"/>
              </w:rPr>
              <w:t>17</w:t>
            </w:r>
          </w:p>
        </w:tc>
        <w:tc>
          <w:tcPr>
            <w:tcW w:w="4473" w:type="dxa"/>
          </w:tcPr>
          <w:p w:rsidR="00453F2A" w:rsidRDefault="008F67E6">
            <w:pPr>
              <w:pStyle w:val="a5"/>
              <w:jc w:val="both"/>
              <w:rPr>
                <w:rFonts w:ascii="Times New Roman" w:hAnsi="Times New Roman"/>
                <w:spacing w:val="-8"/>
                <w:sz w:val="24"/>
              </w:rPr>
            </w:pPr>
            <w:r w:rsidRPr="008F67E6">
              <w:rPr>
                <w:rFonts w:ascii="Times New Roman" w:hAnsi="Times New Roman"/>
                <w:spacing w:val="-8"/>
                <w:sz w:val="24"/>
              </w:rPr>
              <w:t>Муниципальная программа «Формирование современной городской среды на территории Белозерского муниципального округа на 2023-2030 годы»</w:t>
            </w:r>
          </w:p>
        </w:tc>
        <w:tc>
          <w:tcPr>
            <w:tcW w:w="2522" w:type="dxa"/>
          </w:tcPr>
          <w:p w:rsidR="00453F2A" w:rsidRPr="00A13003" w:rsidRDefault="00077469">
            <w:pPr>
              <w:pStyle w:val="a5"/>
              <w:jc w:val="center"/>
              <w:rPr>
                <w:rFonts w:ascii="Times New Roman" w:hAnsi="Times New Roman"/>
                <w:sz w:val="24"/>
                <w:highlight w:val="yellow"/>
              </w:rPr>
            </w:pPr>
            <w:r w:rsidRPr="00077469">
              <w:rPr>
                <w:rFonts w:ascii="Times New Roman" w:hAnsi="Times New Roman"/>
                <w:sz w:val="24"/>
              </w:rPr>
              <w:t>98,3</w:t>
            </w:r>
          </w:p>
        </w:tc>
        <w:tc>
          <w:tcPr>
            <w:tcW w:w="2522" w:type="dxa"/>
          </w:tcPr>
          <w:p w:rsidR="00453F2A" w:rsidRPr="00A13003" w:rsidRDefault="009C7BF8">
            <w:pPr>
              <w:pStyle w:val="a5"/>
              <w:jc w:val="center"/>
              <w:rPr>
                <w:rFonts w:ascii="Times New Roman" w:hAnsi="Times New Roman"/>
                <w:sz w:val="24"/>
                <w:highlight w:val="yellow"/>
              </w:rPr>
            </w:pPr>
            <w:r w:rsidRPr="009C7BF8">
              <w:rPr>
                <w:rFonts w:ascii="Times New Roman" w:hAnsi="Times New Roman"/>
                <w:sz w:val="24"/>
              </w:rPr>
              <w:t>1</w:t>
            </w:r>
          </w:p>
        </w:tc>
      </w:tr>
      <w:tr w:rsidR="00453F2A">
        <w:tc>
          <w:tcPr>
            <w:tcW w:w="921" w:type="dxa"/>
          </w:tcPr>
          <w:p w:rsidR="00453F2A" w:rsidRDefault="00070AFF">
            <w:pPr>
              <w:pStyle w:val="a7"/>
              <w:widowControl w:val="0"/>
              <w:ind w:left="0"/>
              <w:jc w:val="center"/>
              <w:rPr>
                <w:sz w:val="24"/>
              </w:rPr>
            </w:pPr>
            <w:r>
              <w:rPr>
                <w:sz w:val="24"/>
              </w:rPr>
              <w:t>18</w:t>
            </w:r>
          </w:p>
        </w:tc>
        <w:tc>
          <w:tcPr>
            <w:tcW w:w="4473" w:type="dxa"/>
          </w:tcPr>
          <w:p w:rsidR="00453F2A" w:rsidRDefault="008F67E6">
            <w:pPr>
              <w:pStyle w:val="a5"/>
              <w:jc w:val="both"/>
              <w:rPr>
                <w:rFonts w:ascii="Times New Roman" w:hAnsi="Times New Roman"/>
                <w:spacing w:val="-8"/>
                <w:sz w:val="24"/>
              </w:rPr>
            </w:pPr>
            <w:r w:rsidRPr="008F67E6">
              <w:rPr>
                <w:rFonts w:ascii="Times New Roman" w:hAnsi="Times New Roman"/>
                <w:spacing w:val="-8"/>
                <w:sz w:val="24"/>
              </w:rPr>
              <w:t>Муниципальная программа «Развитие системы образования Белозерского муниципального округа на 2023-2027 годы»</w:t>
            </w:r>
          </w:p>
        </w:tc>
        <w:tc>
          <w:tcPr>
            <w:tcW w:w="2522" w:type="dxa"/>
          </w:tcPr>
          <w:p w:rsidR="00453F2A" w:rsidRPr="00A13003" w:rsidRDefault="00E41F14">
            <w:pPr>
              <w:pStyle w:val="a7"/>
              <w:widowControl w:val="0"/>
              <w:ind w:left="0"/>
              <w:jc w:val="center"/>
              <w:rPr>
                <w:sz w:val="24"/>
                <w:highlight w:val="yellow"/>
              </w:rPr>
            </w:pPr>
            <w:r w:rsidRPr="00E41F14">
              <w:rPr>
                <w:sz w:val="24"/>
              </w:rPr>
              <w:t>99,1</w:t>
            </w:r>
          </w:p>
        </w:tc>
        <w:tc>
          <w:tcPr>
            <w:tcW w:w="2522" w:type="dxa"/>
          </w:tcPr>
          <w:p w:rsidR="00453F2A" w:rsidRPr="00A13003" w:rsidRDefault="003C1863">
            <w:pPr>
              <w:pStyle w:val="a7"/>
              <w:widowControl w:val="0"/>
              <w:ind w:left="0"/>
              <w:jc w:val="center"/>
              <w:rPr>
                <w:sz w:val="24"/>
                <w:highlight w:val="yellow"/>
              </w:rPr>
            </w:pPr>
            <w:r w:rsidRPr="003C1863">
              <w:rPr>
                <w:sz w:val="24"/>
              </w:rPr>
              <w:t>1</w:t>
            </w:r>
          </w:p>
        </w:tc>
      </w:tr>
      <w:tr w:rsidR="00453F2A">
        <w:tc>
          <w:tcPr>
            <w:tcW w:w="921" w:type="dxa"/>
          </w:tcPr>
          <w:p w:rsidR="00453F2A" w:rsidRDefault="00070AFF">
            <w:pPr>
              <w:pStyle w:val="a7"/>
              <w:widowControl w:val="0"/>
              <w:ind w:left="0"/>
              <w:jc w:val="center"/>
              <w:rPr>
                <w:sz w:val="24"/>
              </w:rPr>
            </w:pPr>
            <w:r>
              <w:rPr>
                <w:sz w:val="24"/>
              </w:rPr>
              <w:t>19</w:t>
            </w:r>
          </w:p>
        </w:tc>
        <w:tc>
          <w:tcPr>
            <w:tcW w:w="4473" w:type="dxa"/>
          </w:tcPr>
          <w:p w:rsidR="00453F2A" w:rsidRPr="001319BA" w:rsidRDefault="008F67E6">
            <w:pPr>
              <w:pStyle w:val="a5"/>
              <w:jc w:val="both"/>
              <w:rPr>
                <w:rFonts w:ascii="Times New Roman" w:hAnsi="Times New Roman"/>
                <w:spacing w:val="-8"/>
                <w:sz w:val="24"/>
              </w:rPr>
            </w:pPr>
            <w:r w:rsidRPr="001319BA">
              <w:rPr>
                <w:rFonts w:ascii="Times New Roman" w:hAnsi="Times New Roman"/>
                <w:spacing w:val="-8"/>
                <w:sz w:val="24"/>
              </w:rPr>
              <w:t>Муниципальная программа «Организация отдыха и занятости детей Белозерского муниципального округа в каникулярное время на 2023-2027 годы»</w:t>
            </w:r>
          </w:p>
        </w:tc>
        <w:tc>
          <w:tcPr>
            <w:tcW w:w="2522" w:type="dxa"/>
          </w:tcPr>
          <w:p w:rsidR="00453F2A" w:rsidRPr="00A13003" w:rsidRDefault="00070AFF">
            <w:pPr>
              <w:pStyle w:val="a7"/>
              <w:widowControl w:val="0"/>
              <w:ind w:left="0"/>
              <w:jc w:val="center"/>
              <w:rPr>
                <w:sz w:val="24"/>
                <w:highlight w:val="yellow"/>
              </w:rPr>
            </w:pPr>
            <w:r w:rsidRPr="007B7DE2">
              <w:rPr>
                <w:sz w:val="24"/>
              </w:rPr>
              <w:t>100</w:t>
            </w:r>
          </w:p>
        </w:tc>
        <w:tc>
          <w:tcPr>
            <w:tcW w:w="2522" w:type="dxa"/>
          </w:tcPr>
          <w:p w:rsidR="00453F2A" w:rsidRPr="00A13003" w:rsidRDefault="001319BA">
            <w:pPr>
              <w:pStyle w:val="a5"/>
              <w:jc w:val="center"/>
              <w:rPr>
                <w:rFonts w:ascii="Times New Roman" w:hAnsi="Times New Roman"/>
                <w:sz w:val="24"/>
                <w:highlight w:val="yellow"/>
              </w:rPr>
            </w:pPr>
            <w:r w:rsidRPr="001319BA">
              <w:rPr>
                <w:rFonts w:ascii="Times New Roman" w:hAnsi="Times New Roman"/>
                <w:sz w:val="24"/>
              </w:rPr>
              <w:t>1</w:t>
            </w:r>
          </w:p>
        </w:tc>
      </w:tr>
      <w:tr w:rsidR="00453F2A">
        <w:tc>
          <w:tcPr>
            <w:tcW w:w="921" w:type="dxa"/>
          </w:tcPr>
          <w:p w:rsidR="00453F2A" w:rsidRDefault="00070AFF">
            <w:pPr>
              <w:pStyle w:val="a7"/>
              <w:widowControl w:val="0"/>
              <w:ind w:left="0"/>
              <w:jc w:val="center"/>
              <w:rPr>
                <w:sz w:val="24"/>
              </w:rPr>
            </w:pPr>
            <w:r>
              <w:rPr>
                <w:sz w:val="24"/>
              </w:rPr>
              <w:t>20</w:t>
            </w:r>
          </w:p>
        </w:tc>
        <w:tc>
          <w:tcPr>
            <w:tcW w:w="4473" w:type="dxa"/>
          </w:tcPr>
          <w:p w:rsidR="00453F2A" w:rsidRDefault="008F67E6">
            <w:pPr>
              <w:pStyle w:val="a5"/>
              <w:jc w:val="both"/>
              <w:rPr>
                <w:rFonts w:ascii="Times New Roman" w:hAnsi="Times New Roman"/>
                <w:sz w:val="24"/>
              </w:rPr>
            </w:pPr>
            <w:r w:rsidRPr="008F67E6">
              <w:rPr>
                <w:rFonts w:ascii="Times New Roman" w:hAnsi="Times New Roman"/>
                <w:sz w:val="24"/>
              </w:rPr>
              <w:t xml:space="preserve">Муниципальная программа «Развитие систем коммунальной инфраструктуры и энергосбережение в Белозерском </w:t>
            </w:r>
            <w:r w:rsidRPr="008F67E6">
              <w:rPr>
                <w:rFonts w:ascii="Times New Roman" w:hAnsi="Times New Roman"/>
                <w:sz w:val="24"/>
              </w:rPr>
              <w:lastRenderedPageBreak/>
              <w:t>муниципальном округе на 2023-2027 годы»</w:t>
            </w:r>
          </w:p>
        </w:tc>
        <w:tc>
          <w:tcPr>
            <w:tcW w:w="2522" w:type="dxa"/>
          </w:tcPr>
          <w:p w:rsidR="00453F2A" w:rsidRPr="00A13003" w:rsidRDefault="001F2611">
            <w:pPr>
              <w:pStyle w:val="a5"/>
              <w:jc w:val="center"/>
              <w:rPr>
                <w:rFonts w:ascii="Times New Roman" w:hAnsi="Times New Roman"/>
                <w:sz w:val="24"/>
                <w:highlight w:val="yellow"/>
              </w:rPr>
            </w:pPr>
            <w:r w:rsidRPr="001F2611">
              <w:rPr>
                <w:rFonts w:ascii="Times New Roman" w:hAnsi="Times New Roman"/>
                <w:sz w:val="24"/>
              </w:rPr>
              <w:lastRenderedPageBreak/>
              <w:t>97,9</w:t>
            </w:r>
          </w:p>
        </w:tc>
        <w:tc>
          <w:tcPr>
            <w:tcW w:w="2522" w:type="dxa"/>
          </w:tcPr>
          <w:p w:rsidR="00453F2A" w:rsidRPr="00A13003" w:rsidRDefault="008540BC" w:rsidP="008540BC">
            <w:pPr>
              <w:pStyle w:val="a5"/>
              <w:jc w:val="center"/>
              <w:rPr>
                <w:rFonts w:ascii="Times New Roman" w:hAnsi="Times New Roman"/>
                <w:sz w:val="24"/>
                <w:highlight w:val="yellow"/>
              </w:rPr>
            </w:pPr>
            <w:r w:rsidRPr="008540BC">
              <w:rPr>
                <w:rFonts w:ascii="Times New Roman" w:hAnsi="Times New Roman"/>
                <w:sz w:val="24"/>
              </w:rPr>
              <w:t>1</w:t>
            </w:r>
          </w:p>
        </w:tc>
      </w:tr>
      <w:tr w:rsidR="008F67E6">
        <w:tc>
          <w:tcPr>
            <w:tcW w:w="921" w:type="dxa"/>
          </w:tcPr>
          <w:p w:rsidR="008F67E6" w:rsidRDefault="008F67E6">
            <w:pPr>
              <w:pStyle w:val="a7"/>
              <w:widowControl w:val="0"/>
              <w:ind w:left="0"/>
              <w:jc w:val="center"/>
              <w:rPr>
                <w:sz w:val="24"/>
              </w:rPr>
            </w:pPr>
            <w:r>
              <w:rPr>
                <w:sz w:val="24"/>
              </w:rPr>
              <w:lastRenderedPageBreak/>
              <w:t>21</w:t>
            </w:r>
          </w:p>
        </w:tc>
        <w:tc>
          <w:tcPr>
            <w:tcW w:w="4473" w:type="dxa"/>
          </w:tcPr>
          <w:p w:rsidR="008F67E6" w:rsidRPr="008F67E6" w:rsidRDefault="008F67E6">
            <w:pPr>
              <w:pStyle w:val="a5"/>
              <w:jc w:val="both"/>
              <w:rPr>
                <w:rFonts w:ascii="Times New Roman" w:hAnsi="Times New Roman"/>
                <w:sz w:val="24"/>
              </w:rPr>
            </w:pPr>
            <w:r w:rsidRPr="008F67E6">
              <w:rPr>
                <w:rFonts w:ascii="Times New Roman" w:hAnsi="Times New Roman"/>
                <w:sz w:val="24"/>
              </w:rPr>
              <w:t>Муниципальная программа «Благоустройство территории Белозерского муниципального округа»  на 2023-2027 годы</w:t>
            </w:r>
          </w:p>
        </w:tc>
        <w:tc>
          <w:tcPr>
            <w:tcW w:w="2522" w:type="dxa"/>
          </w:tcPr>
          <w:p w:rsidR="008F67E6" w:rsidRPr="00A13003" w:rsidRDefault="009B2656">
            <w:pPr>
              <w:pStyle w:val="a5"/>
              <w:jc w:val="center"/>
              <w:rPr>
                <w:rFonts w:ascii="Times New Roman" w:hAnsi="Times New Roman"/>
                <w:sz w:val="24"/>
                <w:highlight w:val="yellow"/>
              </w:rPr>
            </w:pPr>
            <w:r w:rsidRPr="009B2656">
              <w:rPr>
                <w:rFonts w:ascii="Times New Roman" w:hAnsi="Times New Roman"/>
                <w:sz w:val="24"/>
              </w:rPr>
              <w:t>90,8</w:t>
            </w:r>
          </w:p>
        </w:tc>
        <w:tc>
          <w:tcPr>
            <w:tcW w:w="2522" w:type="dxa"/>
          </w:tcPr>
          <w:p w:rsidR="008F67E6" w:rsidRPr="00A13003" w:rsidRDefault="00F250A1">
            <w:pPr>
              <w:pStyle w:val="a5"/>
              <w:jc w:val="center"/>
              <w:rPr>
                <w:rFonts w:ascii="Times New Roman" w:hAnsi="Times New Roman"/>
                <w:sz w:val="24"/>
                <w:highlight w:val="yellow"/>
              </w:rPr>
            </w:pPr>
            <w:r w:rsidRPr="00F250A1">
              <w:rPr>
                <w:rFonts w:ascii="Times New Roman" w:hAnsi="Times New Roman"/>
                <w:sz w:val="24"/>
              </w:rPr>
              <w:t>1</w:t>
            </w:r>
          </w:p>
        </w:tc>
      </w:tr>
    </w:tbl>
    <w:p w:rsidR="00453F2A" w:rsidRDefault="00453F2A">
      <w:pPr>
        <w:spacing w:after="0" w:line="240" w:lineRule="auto"/>
        <w:jc w:val="both"/>
        <w:rPr>
          <w:rFonts w:ascii="Times New Roman" w:hAnsi="Times New Roman"/>
          <w:sz w:val="28"/>
        </w:rPr>
      </w:pPr>
    </w:p>
    <w:p w:rsidR="00453F2A" w:rsidRPr="00FE217D" w:rsidRDefault="00070AFF">
      <w:pPr>
        <w:spacing w:after="0" w:line="240" w:lineRule="auto"/>
        <w:ind w:firstLine="709"/>
        <w:jc w:val="both"/>
        <w:rPr>
          <w:rFonts w:ascii="Times New Roman" w:hAnsi="Times New Roman"/>
          <w:sz w:val="28"/>
        </w:rPr>
      </w:pPr>
      <w:r w:rsidRPr="00FE217D">
        <w:rPr>
          <w:rFonts w:ascii="Times New Roman" w:hAnsi="Times New Roman"/>
          <w:sz w:val="28"/>
        </w:rPr>
        <w:t xml:space="preserve">В результате проведенной оценки из </w:t>
      </w:r>
      <w:r w:rsidR="00FE217D" w:rsidRPr="00FE217D">
        <w:rPr>
          <w:rFonts w:ascii="Times New Roman" w:hAnsi="Times New Roman"/>
          <w:sz w:val="28"/>
        </w:rPr>
        <w:t>21</w:t>
      </w:r>
      <w:r w:rsidRPr="00FE217D">
        <w:rPr>
          <w:rFonts w:ascii="Times New Roman" w:hAnsi="Times New Roman"/>
          <w:sz w:val="28"/>
        </w:rPr>
        <w:t xml:space="preserve"> муниципальн</w:t>
      </w:r>
      <w:r w:rsidR="00FE217D" w:rsidRPr="00FE217D">
        <w:rPr>
          <w:rFonts w:ascii="Times New Roman" w:hAnsi="Times New Roman"/>
          <w:sz w:val="28"/>
        </w:rPr>
        <w:t>ой</w:t>
      </w:r>
      <w:r w:rsidRPr="00FE217D">
        <w:rPr>
          <w:rFonts w:ascii="Times New Roman" w:hAnsi="Times New Roman"/>
          <w:sz w:val="28"/>
        </w:rPr>
        <w:t xml:space="preserve"> программ</w:t>
      </w:r>
      <w:r w:rsidR="00FE217D" w:rsidRPr="00FE217D">
        <w:rPr>
          <w:rFonts w:ascii="Times New Roman" w:hAnsi="Times New Roman"/>
          <w:sz w:val="28"/>
        </w:rPr>
        <w:t>ы</w:t>
      </w:r>
      <w:r w:rsidRPr="00FE217D">
        <w:rPr>
          <w:rFonts w:ascii="Times New Roman" w:hAnsi="Times New Roman"/>
          <w:sz w:val="28"/>
        </w:rPr>
        <w:t xml:space="preserve">: </w:t>
      </w:r>
    </w:p>
    <w:p w:rsidR="00453F2A" w:rsidRPr="00FE217D" w:rsidRDefault="00070AFF">
      <w:pPr>
        <w:spacing w:after="0" w:line="240" w:lineRule="auto"/>
        <w:ind w:firstLine="709"/>
        <w:jc w:val="both"/>
        <w:rPr>
          <w:rFonts w:ascii="Times New Roman" w:hAnsi="Times New Roman"/>
          <w:sz w:val="28"/>
        </w:rPr>
      </w:pPr>
      <w:r w:rsidRPr="00FE217D">
        <w:rPr>
          <w:rFonts w:ascii="Times New Roman" w:hAnsi="Times New Roman"/>
          <w:sz w:val="28"/>
        </w:rPr>
        <w:t xml:space="preserve">- </w:t>
      </w:r>
      <w:r w:rsidR="00FE217D">
        <w:rPr>
          <w:rFonts w:ascii="Times New Roman" w:hAnsi="Times New Roman"/>
          <w:sz w:val="28"/>
        </w:rPr>
        <w:t xml:space="preserve">у </w:t>
      </w:r>
      <w:r w:rsidRPr="00FE217D">
        <w:rPr>
          <w:rFonts w:ascii="Times New Roman" w:hAnsi="Times New Roman"/>
          <w:sz w:val="28"/>
        </w:rPr>
        <w:t>1</w:t>
      </w:r>
      <w:r w:rsidR="00AC2B5F">
        <w:rPr>
          <w:rFonts w:ascii="Times New Roman" w:hAnsi="Times New Roman"/>
          <w:sz w:val="28"/>
        </w:rPr>
        <w:t>7</w:t>
      </w:r>
      <w:r w:rsidRPr="00FE217D">
        <w:rPr>
          <w:rFonts w:ascii="Times New Roman" w:hAnsi="Times New Roman"/>
          <w:sz w:val="28"/>
        </w:rPr>
        <w:t xml:space="preserve"> программ </w:t>
      </w:r>
      <w:r w:rsidR="00FE217D">
        <w:rPr>
          <w:rFonts w:ascii="Times New Roman" w:hAnsi="Times New Roman"/>
          <w:sz w:val="28"/>
        </w:rPr>
        <w:t>э</w:t>
      </w:r>
      <w:r w:rsidR="00FE217D" w:rsidRPr="00FE217D">
        <w:rPr>
          <w:rFonts w:ascii="Times New Roman" w:hAnsi="Times New Roman"/>
          <w:sz w:val="28"/>
        </w:rPr>
        <w:t>ффективность реализации муниципальной программы  призна</w:t>
      </w:r>
      <w:r w:rsidR="00FE217D">
        <w:rPr>
          <w:rFonts w:ascii="Times New Roman" w:hAnsi="Times New Roman"/>
          <w:sz w:val="28"/>
        </w:rPr>
        <w:t>на</w:t>
      </w:r>
      <w:r w:rsidR="00FE217D" w:rsidRPr="00FE217D">
        <w:rPr>
          <w:rFonts w:ascii="Times New Roman" w:hAnsi="Times New Roman"/>
          <w:sz w:val="28"/>
        </w:rPr>
        <w:t xml:space="preserve"> высокой </w:t>
      </w:r>
      <w:r w:rsidRPr="00FE217D">
        <w:rPr>
          <w:rFonts w:ascii="Times New Roman" w:hAnsi="Times New Roman"/>
          <w:sz w:val="28"/>
        </w:rPr>
        <w:t>(</w:t>
      </w:r>
      <w:r w:rsidR="00FE217D" w:rsidRPr="00FE217D">
        <w:rPr>
          <w:rFonts w:ascii="Times New Roman" w:hAnsi="Times New Roman"/>
          <w:sz w:val="28"/>
        </w:rPr>
        <w:t>не менее 0,9</w:t>
      </w:r>
      <w:r w:rsidRPr="00FE217D">
        <w:rPr>
          <w:rFonts w:ascii="Times New Roman" w:hAnsi="Times New Roman"/>
          <w:sz w:val="28"/>
        </w:rPr>
        <w:t>);</w:t>
      </w:r>
    </w:p>
    <w:p w:rsidR="00453F2A" w:rsidRPr="00FE217D" w:rsidRDefault="00070AFF">
      <w:pPr>
        <w:spacing w:after="0" w:line="240" w:lineRule="auto"/>
        <w:ind w:firstLine="709"/>
        <w:jc w:val="both"/>
        <w:rPr>
          <w:rFonts w:ascii="Times New Roman" w:hAnsi="Times New Roman"/>
          <w:sz w:val="28"/>
        </w:rPr>
      </w:pPr>
      <w:r w:rsidRPr="00FE217D">
        <w:rPr>
          <w:rFonts w:ascii="Times New Roman" w:hAnsi="Times New Roman"/>
          <w:sz w:val="28"/>
        </w:rPr>
        <w:t xml:space="preserve">- </w:t>
      </w:r>
      <w:r w:rsidR="00FE217D" w:rsidRPr="00FE217D">
        <w:rPr>
          <w:rFonts w:ascii="Times New Roman" w:hAnsi="Times New Roman"/>
          <w:sz w:val="28"/>
        </w:rPr>
        <w:t xml:space="preserve">у 3 </w:t>
      </w:r>
      <w:r w:rsidRPr="00FE217D">
        <w:rPr>
          <w:rFonts w:ascii="Times New Roman" w:hAnsi="Times New Roman"/>
          <w:sz w:val="28"/>
        </w:rPr>
        <w:t xml:space="preserve"> программ  </w:t>
      </w:r>
      <w:r w:rsidR="00FE217D" w:rsidRPr="00FE217D">
        <w:rPr>
          <w:rFonts w:ascii="Times New Roman" w:hAnsi="Times New Roman"/>
          <w:sz w:val="28"/>
        </w:rPr>
        <w:t>эффективность реализации муниципальной программы  признана средней (не менее 0,8)</w:t>
      </w:r>
      <w:r w:rsidRPr="00FE217D">
        <w:rPr>
          <w:rFonts w:ascii="Times New Roman" w:hAnsi="Times New Roman"/>
          <w:sz w:val="28"/>
        </w:rPr>
        <w:t>;</w:t>
      </w:r>
    </w:p>
    <w:p w:rsidR="00453F2A" w:rsidRPr="00FE217D" w:rsidRDefault="00070AFF">
      <w:pPr>
        <w:widowControl w:val="0"/>
        <w:spacing w:after="0" w:line="240" w:lineRule="auto"/>
        <w:ind w:firstLine="709"/>
        <w:jc w:val="both"/>
        <w:rPr>
          <w:rFonts w:ascii="Times New Roman" w:hAnsi="Times New Roman"/>
          <w:sz w:val="28"/>
        </w:rPr>
      </w:pPr>
      <w:r w:rsidRPr="00FE217D">
        <w:rPr>
          <w:rFonts w:ascii="Times New Roman" w:hAnsi="Times New Roman"/>
          <w:sz w:val="28"/>
        </w:rPr>
        <w:t>-</w:t>
      </w:r>
      <w:r w:rsidR="00FE217D" w:rsidRPr="00FE217D">
        <w:rPr>
          <w:rFonts w:ascii="Times New Roman" w:hAnsi="Times New Roman"/>
          <w:sz w:val="28"/>
        </w:rPr>
        <w:t xml:space="preserve"> у </w:t>
      </w:r>
      <w:r w:rsidRPr="00FE217D">
        <w:rPr>
          <w:rFonts w:ascii="Times New Roman" w:hAnsi="Times New Roman"/>
          <w:sz w:val="28"/>
        </w:rPr>
        <w:t xml:space="preserve"> </w:t>
      </w:r>
      <w:r w:rsidR="00FE217D" w:rsidRPr="00FE217D">
        <w:rPr>
          <w:rFonts w:ascii="Times New Roman" w:hAnsi="Times New Roman"/>
          <w:sz w:val="28"/>
        </w:rPr>
        <w:t>1</w:t>
      </w:r>
      <w:r w:rsidRPr="00FE217D">
        <w:rPr>
          <w:rFonts w:ascii="Times New Roman" w:hAnsi="Times New Roman"/>
          <w:sz w:val="28"/>
        </w:rPr>
        <w:t xml:space="preserve"> программы </w:t>
      </w:r>
      <w:r w:rsidR="00FE217D" w:rsidRPr="00FE217D">
        <w:rPr>
          <w:rFonts w:ascii="Times New Roman" w:hAnsi="Times New Roman"/>
          <w:sz w:val="28"/>
        </w:rPr>
        <w:t>эффективность реализации муниципальной программы  признана низкой (менее 0,8)</w:t>
      </w:r>
      <w:r w:rsidRPr="00FE217D">
        <w:rPr>
          <w:rFonts w:ascii="Times New Roman" w:hAnsi="Times New Roman"/>
          <w:sz w:val="28"/>
        </w:rPr>
        <w:t>.</w:t>
      </w:r>
    </w:p>
    <w:p w:rsidR="00453F2A" w:rsidRPr="00535CE0" w:rsidRDefault="00070AFF">
      <w:pPr>
        <w:spacing w:after="0" w:line="240" w:lineRule="auto"/>
        <w:ind w:firstLine="708"/>
        <w:jc w:val="both"/>
        <w:rPr>
          <w:rFonts w:ascii="Times New Roman" w:hAnsi="Times New Roman"/>
          <w:sz w:val="28"/>
        </w:rPr>
      </w:pPr>
      <w:r w:rsidRPr="00535CE0">
        <w:rPr>
          <w:rFonts w:ascii="Times New Roman" w:hAnsi="Times New Roman"/>
          <w:sz w:val="28"/>
        </w:rPr>
        <w:t>По итогам 202</w:t>
      </w:r>
      <w:r w:rsidR="00FE217D" w:rsidRPr="00535CE0">
        <w:rPr>
          <w:rFonts w:ascii="Times New Roman" w:hAnsi="Times New Roman"/>
          <w:sz w:val="28"/>
        </w:rPr>
        <w:t>3</w:t>
      </w:r>
      <w:r w:rsidRPr="00535CE0">
        <w:rPr>
          <w:rFonts w:ascii="Times New Roman" w:hAnsi="Times New Roman"/>
          <w:sz w:val="28"/>
        </w:rPr>
        <w:t xml:space="preserve"> года из </w:t>
      </w:r>
      <w:r w:rsidR="00535CE0" w:rsidRPr="00535CE0">
        <w:rPr>
          <w:rFonts w:ascii="Times New Roman" w:hAnsi="Times New Roman"/>
          <w:sz w:val="28"/>
        </w:rPr>
        <w:t>15</w:t>
      </w:r>
      <w:r w:rsidR="00F67EFC">
        <w:rPr>
          <w:rFonts w:ascii="Times New Roman" w:hAnsi="Times New Roman"/>
          <w:sz w:val="28"/>
        </w:rPr>
        <w:t>3</w:t>
      </w:r>
      <w:r w:rsidRPr="00535CE0">
        <w:rPr>
          <w:rFonts w:ascii="Times New Roman" w:hAnsi="Times New Roman"/>
          <w:sz w:val="28"/>
        </w:rPr>
        <w:t xml:space="preserve"> показател</w:t>
      </w:r>
      <w:r w:rsidR="00535CE0" w:rsidRPr="00535CE0">
        <w:rPr>
          <w:rFonts w:ascii="Times New Roman" w:hAnsi="Times New Roman"/>
          <w:sz w:val="28"/>
        </w:rPr>
        <w:t>я</w:t>
      </w:r>
      <w:r w:rsidRPr="00535CE0">
        <w:rPr>
          <w:rFonts w:ascii="Times New Roman" w:hAnsi="Times New Roman"/>
          <w:sz w:val="28"/>
        </w:rPr>
        <w:t xml:space="preserve"> (в </w:t>
      </w:r>
      <w:proofErr w:type="spellStart"/>
      <w:r w:rsidRPr="00535CE0">
        <w:rPr>
          <w:rFonts w:ascii="Times New Roman" w:hAnsi="Times New Roman"/>
          <w:sz w:val="28"/>
        </w:rPr>
        <w:t>т.ч</w:t>
      </w:r>
      <w:proofErr w:type="spellEnd"/>
      <w:r w:rsidRPr="00535CE0">
        <w:rPr>
          <w:rFonts w:ascii="Times New Roman" w:hAnsi="Times New Roman"/>
          <w:sz w:val="28"/>
        </w:rPr>
        <w:t xml:space="preserve">. подпрограмм) плановые значения достигнуты по  </w:t>
      </w:r>
      <w:r w:rsidR="00535CE0" w:rsidRPr="00535CE0">
        <w:rPr>
          <w:rFonts w:ascii="Times New Roman" w:hAnsi="Times New Roman"/>
          <w:sz w:val="28"/>
        </w:rPr>
        <w:t>1</w:t>
      </w:r>
      <w:r w:rsidR="00F67EFC">
        <w:rPr>
          <w:rFonts w:ascii="Times New Roman" w:hAnsi="Times New Roman"/>
          <w:sz w:val="28"/>
        </w:rPr>
        <w:t>41</w:t>
      </w:r>
      <w:r w:rsidRPr="00535CE0">
        <w:rPr>
          <w:rFonts w:ascii="Times New Roman" w:hAnsi="Times New Roman"/>
          <w:sz w:val="28"/>
        </w:rPr>
        <w:t xml:space="preserve">  показателям, или </w:t>
      </w:r>
      <w:r w:rsidR="00535CE0" w:rsidRPr="00535CE0">
        <w:rPr>
          <w:rFonts w:ascii="Times New Roman" w:hAnsi="Times New Roman"/>
          <w:sz w:val="28"/>
        </w:rPr>
        <w:t>92</w:t>
      </w:r>
      <w:r w:rsidRPr="00535CE0">
        <w:rPr>
          <w:rFonts w:ascii="Times New Roman" w:hAnsi="Times New Roman"/>
          <w:sz w:val="28"/>
        </w:rPr>
        <w:t>,</w:t>
      </w:r>
      <w:r w:rsidR="00F67EFC">
        <w:rPr>
          <w:rFonts w:ascii="Times New Roman" w:hAnsi="Times New Roman"/>
          <w:sz w:val="28"/>
        </w:rPr>
        <w:t>2</w:t>
      </w:r>
      <w:r w:rsidRPr="00535CE0">
        <w:rPr>
          <w:rFonts w:ascii="Times New Roman" w:hAnsi="Times New Roman"/>
          <w:sz w:val="28"/>
        </w:rPr>
        <w:t xml:space="preserve"> %. Не выполнен</w:t>
      </w:r>
      <w:r w:rsidR="00535CE0" w:rsidRPr="00535CE0">
        <w:rPr>
          <w:rFonts w:ascii="Times New Roman" w:hAnsi="Times New Roman"/>
          <w:sz w:val="28"/>
        </w:rPr>
        <w:t>о</w:t>
      </w:r>
      <w:r w:rsidRPr="00535CE0">
        <w:rPr>
          <w:rFonts w:ascii="Times New Roman" w:hAnsi="Times New Roman"/>
          <w:sz w:val="28"/>
        </w:rPr>
        <w:t xml:space="preserve"> </w:t>
      </w:r>
      <w:r w:rsidR="00535CE0" w:rsidRPr="00535CE0">
        <w:rPr>
          <w:rFonts w:ascii="Times New Roman" w:hAnsi="Times New Roman"/>
          <w:sz w:val="28"/>
        </w:rPr>
        <w:t>12</w:t>
      </w:r>
      <w:r w:rsidRPr="00535CE0">
        <w:rPr>
          <w:rFonts w:ascii="Times New Roman" w:hAnsi="Times New Roman"/>
          <w:sz w:val="28"/>
        </w:rPr>
        <w:t xml:space="preserve"> показател</w:t>
      </w:r>
      <w:r w:rsidR="00535CE0" w:rsidRPr="00535CE0">
        <w:rPr>
          <w:rFonts w:ascii="Times New Roman" w:hAnsi="Times New Roman"/>
          <w:sz w:val="28"/>
        </w:rPr>
        <w:t>ей</w:t>
      </w:r>
      <w:r w:rsidRPr="00535CE0">
        <w:rPr>
          <w:rFonts w:ascii="Times New Roman" w:hAnsi="Times New Roman"/>
          <w:sz w:val="28"/>
        </w:rPr>
        <w:t xml:space="preserve">, или </w:t>
      </w:r>
      <w:r w:rsidR="00535CE0" w:rsidRPr="00535CE0">
        <w:rPr>
          <w:rFonts w:ascii="Times New Roman" w:hAnsi="Times New Roman"/>
          <w:sz w:val="28"/>
        </w:rPr>
        <w:t>7</w:t>
      </w:r>
      <w:r w:rsidRPr="00535CE0">
        <w:rPr>
          <w:rFonts w:ascii="Times New Roman" w:hAnsi="Times New Roman"/>
          <w:sz w:val="28"/>
        </w:rPr>
        <w:t>,</w:t>
      </w:r>
      <w:r w:rsidR="00F67EFC">
        <w:rPr>
          <w:rFonts w:ascii="Times New Roman" w:hAnsi="Times New Roman"/>
          <w:sz w:val="28"/>
        </w:rPr>
        <w:t>8</w:t>
      </w:r>
      <w:r w:rsidRPr="00535CE0">
        <w:rPr>
          <w:rFonts w:ascii="Times New Roman" w:hAnsi="Times New Roman"/>
          <w:sz w:val="28"/>
        </w:rPr>
        <w:t>%.</w:t>
      </w:r>
      <w:r w:rsidR="00535CE0">
        <w:rPr>
          <w:rFonts w:ascii="Times New Roman" w:hAnsi="Times New Roman"/>
          <w:sz w:val="28"/>
        </w:rPr>
        <w:t xml:space="preserve"> </w:t>
      </w:r>
    </w:p>
    <w:p w:rsidR="00453F2A" w:rsidRPr="00FE217D" w:rsidRDefault="00070AFF">
      <w:pPr>
        <w:spacing w:after="0" w:line="240" w:lineRule="auto"/>
        <w:ind w:firstLine="737"/>
        <w:jc w:val="both"/>
        <w:rPr>
          <w:rFonts w:ascii="Times New Roman" w:hAnsi="Times New Roman"/>
          <w:sz w:val="28"/>
        </w:rPr>
      </w:pPr>
      <w:r w:rsidRPr="00FE217D">
        <w:rPr>
          <w:rFonts w:ascii="Times New Roman" w:hAnsi="Times New Roman"/>
          <w:sz w:val="28"/>
        </w:rPr>
        <w:t xml:space="preserve"> Ответственным исполнителям  муниципальных программ рекомендовано проанализировать невыполненные показатели программ и их плановые значения, при необходимости, своевременно  вносить  изменения в части корректировки плановых показателей.</w:t>
      </w:r>
    </w:p>
    <w:p w:rsidR="00453F2A" w:rsidRDefault="00070AFF">
      <w:pPr>
        <w:spacing w:after="0" w:line="240" w:lineRule="auto"/>
        <w:ind w:firstLine="709"/>
        <w:jc w:val="both"/>
        <w:rPr>
          <w:rFonts w:ascii="Times New Roman" w:hAnsi="Times New Roman"/>
          <w:sz w:val="28"/>
        </w:rPr>
      </w:pPr>
      <w:r w:rsidRPr="00FE217D">
        <w:rPr>
          <w:rFonts w:ascii="Times New Roman" w:hAnsi="Times New Roman"/>
          <w:sz w:val="28"/>
        </w:rPr>
        <w:t>Сведения об основных результатах и достигнутых значениях целевых показателей, предложения по повышению эффективности реализации муниципальной программы представлены в приложении к отчету.</w:t>
      </w:r>
      <w:r>
        <w:rPr>
          <w:rFonts w:ascii="Times New Roman" w:hAnsi="Times New Roman"/>
          <w:sz w:val="28"/>
        </w:rPr>
        <w:t xml:space="preserve"> </w:t>
      </w:r>
    </w:p>
    <w:p w:rsidR="00453F2A" w:rsidRDefault="00453F2A"/>
    <w:p w:rsidR="00451331" w:rsidRDefault="00451331">
      <w:pPr>
        <w:sectPr w:rsidR="00451331">
          <w:pgSz w:w="11906" w:h="16838"/>
          <w:pgMar w:top="709" w:right="748" w:bottom="426" w:left="720" w:header="709" w:footer="709" w:gutter="0"/>
          <w:cols w:space="720"/>
        </w:sectPr>
      </w:pPr>
    </w:p>
    <w:p w:rsidR="00453F2A" w:rsidRDefault="00070AFF">
      <w:pPr>
        <w:spacing w:after="0" w:line="240" w:lineRule="auto"/>
        <w:ind w:firstLine="709"/>
        <w:jc w:val="center"/>
        <w:rPr>
          <w:rFonts w:ascii="Times New Roman" w:hAnsi="Times New Roman"/>
          <w:b/>
          <w:sz w:val="28"/>
        </w:rPr>
      </w:pPr>
      <w:r>
        <w:rPr>
          <w:rFonts w:ascii="Times New Roman" w:hAnsi="Times New Roman"/>
          <w:b/>
          <w:sz w:val="28"/>
        </w:rPr>
        <w:lastRenderedPageBreak/>
        <w:t>Сведения об основных результатах реализации муниципальных программ за 202</w:t>
      </w:r>
      <w:r w:rsidR="00DC3BCB">
        <w:rPr>
          <w:rFonts w:ascii="Times New Roman" w:hAnsi="Times New Roman"/>
          <w:b/>
          <w:sz w:val="28"/>
        </w:rPr>
        <w:t>3</w:t>
      </w:r>
      <w:r>
        <w:rPr>
          <w:rFonts w:ascii="Times New Roman" w:hAnsi="Times New Roman"/>
          <w:b/>
          <w:sz w:val="28"/>
        </w:rPr>
        <w:t xml:space="preserve"> год</w:t>
      </w:r>
    </w:p>
    <w:p w:rsidR="00453F2A" w:rsidRDefault="00453F2A">
      <w:pPr>
        <w:spacing w:after="0" w:line="240" w:lineRule="auto"/>
        <w:ind w:firstLine="709"/>
        <w:jc w:val="center"/>
        <w:rPr>
          <w:rFonts w:ascii="Times New Roman" w:hAnsi="Times New Roman"/>
          <w:b/>
          <w:sz w:val="28"/>
        </w:rPr>
      </w:pPr>
    </w:p>
    <w:p w:rsidR="00453F2A" w:rsidRDefault="00070AFF">
      <w:pPr>
        <w:spacing w:after="0" w:line="240" w:lineRule="auto"/>
        <w:ind w:firstLine="709"/>
        <w:jc w:val="both"/>
        <w:rPr>
          <w:rFonts w:ascii="Times New Roman" w:hAnsi="Times New Roman"/>
          <w:b/>
          <w:sz w:val="24"/>
        </w:rPr>
      </w:pPr>
      <w:r>
        <w:rPr>
          <w:rFonts w:ascii="Times New Roman" w:hAnsi="Times New Roman"/>
          <w:sz w:val="24"/>
        </w:rPr>
        <w:t xml:space="preserve">                                                                                                                                                                                                                         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4681"/>
        <w:gridCol w:w="9877"/>
      </w:tblGrid>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Default="00070AFF">
            <w:pPr>
              <w:spacing w:after="0" w:line="240" w:lineRule="auto"/>
              <w:ind w:firstLine="709"/>
              <w:jc w:val="center"/>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п</w:t>
            </w:r>
            <w:proofErr w:type="gramEnd"/>
            <w:r>
              <w:rPr>
                <w:rFonts w:ascii="Times New Roman" w:hAnsi="Times New Roman"/>
                <w:sz w:val="24"/>
              </w:rPr>
              <w:t>/п</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Default="00070AFF">
            <w:pPr>
              <w:spacing w:after="0" w:line="240" w:lineRule="auto"/>
              <w:ind w:left="168" w:hanging="168"/>
              <w:jc w:val="center"/>
              <w:rPr>
                <w:rFonts w:ascii="Times New Roman" w:hAnsi="Times New Roman"/>
                <w:sz w:val="24"/>
              </w:rPr>
            </w:pPr>
            <w:r>
              <w:rPr>
                <w:rFonts w:ascii="Times New Roman" w:hAnsi="Times New Roman"/>
                <w:sz w:val="24"/>
              </w:rPr>
              <w:t>Наименование муниципальной программы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Default="00070AFF">
            <w:pPr>
              <w:spacing w:after="0" w:line="240" w:lineRule="auto"/>
              <w:ind w:firstLine="709"/>
              <w:jc w:val="center"/>
              <w:rPr>
                <w:rFonts w:ascii="Times New Roman" w:hAnsi="Times New Roman"/>
                <w:sz w:val="24"/>
              </w:rPr>
            </w:pPr>
            <w:r>
              <w:rPr>
                <w:rFonts w:ascii="Times New Roman" w:hAnsi="Times New Roman"/>
                <w:sz w:val="24"/>
              </w:rPr>
              <w:t>Информация об исполнении</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DC3BCB">
            <w:pPr>
              <w:pStyle w:val="a7"/>
              <w:widowControl w:val="0"/>
              <w:ind w:left="0"/>
              <w:jc w:val="both"/>
              <w:rPr>
                <w:sz w:val="24"/>
              </w:rPr>
            </w:pPr>
            <w:r w:rsidRPr="00DC3BCB">
              <w:rPr>
                <w:sz w:val="24"/>
              </w:rPr>
              <w:t>Муниципальная программа «Экономическое развитие Белозерского муниципального округа на 2023 – 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FE4AF3" w:rsidRDefault="00070AFF">
            <w:pPr>
              <w:spacing w:after="0" w:line="240" w:lineRule="auto"/>
              <w:ind w:firstLine="709"/>
              <w:jc w:val="both"/>
              <w:rPr>
                <w:rFonts w:ascii="Times New Roman" w:hAnsi="Times New Roman"/>
                <w:sz w:val="24"/>
              </w:rPr>
            </w:pPr>
            <w:r w:rsidRPr="00FE4AF3">
              <w:rPr>
                <w:rFonts w:ascii="Times New Roman" w:hAnsi="Times New Roman"/>
                <w:sz w:val="24"/>
              </w:rPr>
              <w:t>Общий объем финансового обеспечения муниципальной программы в 202</w:t>
            </w:r>
            <w:r w:rsidR="00FE4AF3" w:rsidRPr="00FE4AF3">
              <w:rPr>
                <w:rFonts w:ascii="Times New Roman" w:hAnsi="Times New Roman"/>
                <w:sz w:val="24"/>
              </w:rPr>
              <w:t>3</w:t>
            </w:r>
            <w:r w:rsidRPr="00FE4AF3">
              <w:rPr>
                <w:rFonts w:ascii="Times New Roman" w:hAnsi="Times New Roman"/>
                <w:sz w:val="24"/>
              </w:rPr>
              <w:t xml:space="preserve"> году составил  </w:t>
            </w:r>
            <w:r w:rsidR="00FE4AF3" w:rsidRPr="00FE4AF3">
              <w:rPr>
                <w:rFonts w:ascii="Times New Roman" w:hAnsi="Times New Roman"/>
                <w:sz w:val="24"/>
              </w:rPr>
              <w:t>396,2</w:t>
            </w:r>
            <w:r w:rsidRPr="00FE4AF3">
              <w:rPr>
                <w:rFonts w:ascii="Times New Roman" w:hAnsi="Times New Roman"/>
                <w:sz w:val="24"/>
              </w:rPr>
              <w:t xml:space="preserve"> тыс. руб.  Фактическое  использование средств </w:t>
            </w:r>
            <w:r w:rsidR="00FE4AF3" w:rsidRPr="00FE4AF3">
              <w:rPr>
                <w:rFonts w:ascii="Times New Roman" w:hAnsi="Times New Roman"/>
                <w:sz w:val="24"/>
              </w:rPr>
              <w:t>396,2</w:t>
            </w:r>
            <w:r w:rsidRPr="00FE4AF3">
              <w:rPr>
                <w:rFonts w:ascii="Times New Roman" w:hAnsi="Times New Roman"/>
                <w:sz w:val="24"/>
              </w:rPr>
              <w:t xml:space="preserve">  тыс. руб., или 100  % к запланированному значению.   </w:t>
            </w:r>
          </w:p>
          <w:p w:rsidR="00453F2A" w:rsidRPr="001B308D" w:rsidRDefault="00070AFF">
            <w:pPr>
              <w:spacing w:after="0" w:line="240" w:lineRule="auto"/>
              <w:ind w:firstLine="709"/>
              <w:jc w:val="both"/>
              <w:rPr>
                <w:rFonts w:ascii="Times New Roman" w:hAnsi="Times New Roman"/>
                <w:sz w:val="24"/>
              </w:rPr>
            </w:pPr>
            <w:r w:rsidRPr="001B308D">
              <w:rPr>
                <w:rFonts w:ascii="Times New Roman" w:hAnsi="Times New Roman"/>
                <w:sz w:val="24"/>
              </w:rPr>
              <w:t>Из 7 запланированных показателей программы  выполнены 6.</w:t>
            </w:r>
          </w:p>
          <w:p w:rsidR="00453F2A" w:rsidRPr="001B308D" w:rsidRDefault="00070AFF">
            <w:pPr>
              <w:spacing w:after="0" w:line="240" w:lineRule="auto"/>
              <w:ind w:firstLine="709"/>
              <w:jc w:val="both"/>
              <w:rPr>
                <w:rFonts w:ascii="Times New Roman" w:hAnsi="Times New Roman"/>
                <w:sz w:val="24"/>
              </w:rPr>
            </w:pPr>
            <w:r w:rsidRPr="001B308D">
              <w:rPr>
                <w:rFonts w:ascii="Times New Roman" w:hAnsi="Times New Roman"/>
                <w:sz w:val="24"/>
              </w:rPr>
              <w:t>В рамках реализации мероприятий программы  в 202</w:t>
            </w:r>
            <w:r w:rsidR="001B308D" w:rsidRPr="001B308D">
              <w:rPr>
                <w:rFonts w:ascii="Times New Roman" w:hAnsi="Times New Roman"/>
                <w:sz w:val="24"/>
              </w:rPr>
              <w:t>3</w:t>
            </w:r>
            <w:r w:rsidRPr="001B308D">
              <w:rPr>
                <w:rFonts w:ascii="Times New Roman" w:hAnsi="Times New Roman"/>
                <w:sz w:val="24"/>
              </w:rPr>
              <w:t xml:space="preserve"> году:</w:t>
            </w:r>
          </w:p>
          <w:p w:rsidR="00453F2A" w:rsidRPr="001B308D" w:rsidRDefault="00070AFF">
            <w:pPr>
              <w:spacing w:after="0" w:line="240" w:lineRule="auto"/>
              <w:ind w:firstLine="709"/>
              <w:jc w:val="both"/>
              <w:rPr>
                <w:rFonts w:ascii="Times New Roman" w:hAnsi="Times New Roman"/>
                <w:sz w:val="24"/>
              </w:rPr>
            </w:pPr>
            <w:r w:rsidRPr="001B308D">
              <w:rPr>
                <w:rFonts w:ascii="Times New Roman" w:hAnsi="Times New Roman"/>
                <w:sz w:val="24"/>
              </w:rPr>
              <w:t xml:space="preserve">-  организация и проведение поздравления Главы </w:t>
            </w:r>
            <w:r w:rsidR="00EC39CD">
              <w:rPr>
                <w:rFonts w:ascii="Times New Roman" w:hAnsi="Times New Roman"/>
                <w:sz w:val="24"/>
              </w:rPr>
              <w:t>округа</w:t>
            </w:r>
            <w:r w:rsidRPr="001B308D">
              <w:rPr>
                <w:rFonts w:ascii="Times New Roman" w:hAnsi="Times New Roman"/>
                <w:sz w:val="24"/>
              </w:rPr>
              <w:t xml:space="preserve"> в связи с Днем российского предпринимателя, Днем работников торговли;</w:t>
            </w:r>
          </w:p>
          <w:p w:rsidR="001B308D" w:rsidRPr="001B308D" w:rsidRDefault="001B308D">
            <w:pPr>
              <w:spacing w:after="0" w:line="240" w:lineRule="auto"/>
              <w:ind w:firstLine="709"/>
              <w:jc w:val="both"/>
              <w:rPr>
                <w:rFonts w:ascii="Times New Roman" w:hAnsi="Times New Roman"/>
                <w:sz w:val="24"/>
              </w:rPr>
            </w:pPr>
            <w:proofErr w:type="gramStart"/>
            <w:r w:rsidRPr="001B308D">
              <w:rPr>
                <w:rFonts w:ascii="Times New Roman" w:hAnsi="Times New Roman"/>
                <w:sz w:val="24"/>
              </w:rPr>
              <w:t xml:space="preserve">- 6 субъектам малого и среднего предпринимательства предоставлено в аренду 3269,2 </w:t>
            </w:r>
            <w:proofErr w:type="spellStart"/>
            <w:r w:rsidRPr="001B308D">
              <w:rPr>
                <w:rFonts w:ascii="Times New Roman" w:hAnsi="Times New Roman"/>
                <w:sz w:val="24"/>
              </w:rPr>
              <w:t>кв.м</w:t>
            </w:r>
            <w:proofErr w:type="spellEnd"/>
            <w:r w:rsidRPr="001B308D">
              <w:rPr>
                <w:rFonts w:ascii="Times New Roman" w:hAnsi="Times New Roman"/>
                <w:sz w:val="24"/>
              </w:rPr>
              <w:t>. муниципальных площадей, включенных в  утвержденный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1B308D" w:rsidRPr="001B308D" w:rsidRDefault="001B308D">
            <w:pPr>
              <w:spacing w:after="0" w:line="240" w:lineRule="auto"/>
              <w:ind w:firstLine="709"/>
              <w:jc w:val="both"/>
              <w:rPr>
                <w:rFonts w:ascii="Times New Roman" w:hAnsi="Times New Roman"/>
                <w:sz w:val="24"/>
              </w:rPr>
            </w:pPr>
            <w:r w:rsidRPr="001B308D">
              <w:rPr>
                <w:rFonts w:ascii="Times New Roman" w:hAnsi="Times New Roman"/>
                <w:sz w:val="24"/>
              </w:rPr>
              <w:t xml:space="preserve">- 4 субъектам малого и среднего предпринимательства предоставлено в аренду  106,3 </w:t>
            </w:r>
            <w:proofErr w:type="spellStart"/>
            <w:r w:rsidRPr="001B308D">
              <w:rPr>
                <w:rFonts w:ascii="Times New Roman" w:hAnsi="Times New Roman"/>
                <w:sz w:val="24"/>
              </w:rPr>
              <w:t>кв.м</w:t>
            </w:r>
            <w:proofErr w:type="spellEnd"/>
            <w:r w:rsidRPr="001B308D">
              <w:rPr>
                <w:rFonts w:ascii="Times New Roman" w:hAnsi="Times New Roman"/>
                <w:sz w:val="24"/>
              </w:rPr>
              <w:t>. муниципальных площадей и водопроводных  сетей протяженностью 4 297 м</w:t>
            </w:r>
          </w:p>
          <w:p w:rsidR="00453F2A" w:rsidRPr="001B308D" w:rsidRDefault="001B308D">
            <w:pPr>
              <w:spacing w:after="0" w:line="240" w:lineRule="auto"/>
              <w:ind w:firstLine="709"/>
              <w:jc w:val="both"/>
              <w:rPr>
                <w:rFonts w:ascii="Times New Roman" w:hAnsi="Times New Roman"/>
                <w:sz w:val="24"/>
              </w:rPr>
            </w:pPr>
            <w:r w:rsidRPr="001B308D">
              <w:rPr>
                <w:rFonts w:ascii="Times New Roman" w:hAnsi="Times New Roman"/>
                <w:sz w:val="24"/>
              </w:rPr>
              <w:t xml:space="preserve"> </w:t>
            </w:r>
            <w:r w:rsidR="00070AFF" w:rsidRPr="001B308D">
              <w:rPr>
                <w:rFonts w:ascii="Times New Roman" w:hAnsi="Times New Roman"/>
                <w:sz w:val="24"/>
              </w:rPr>
              <w:t xml:space="preserve">-  1 </w:t>
            </w:r>
            <w:proofErr w:type="gramStart"/>
            <w:r w:rsidR="00070AFF" w:rsidRPr="001B308D">
              <w:rPr>
                <w:rFonts w:ascii="Times New Roman" w:hAnsi="Times New Roman"/>
                <w:sz w:val="24"/>
              </w:rPr>
              <w:t xml:space="preserve">организация, занимающаяся доставкой товаров в отдельные населенные пункты </w:t>
            </w:r>
            <w:r w:rsidR="003142CD">
              <w:rPr>
                <w:rFonts w:ascii="Times New Roman" w:hAnsi="Times New Roman"/>
                <w:sz w:val="24"/>
              </w:rPr>
              <w:t xml:space="preserve">округа </w:t>
            </w:r>
            <w:r w:rsidR="00070AFF" w:rsidRPr="001B308D">
              <w:rPr>
                <w:rFonts w:ascii="Times New Roman" w:hAnsi="Times New Roman"/>
                <w:sz w:val="24"/>
              </w:rPr>
              <w:t xml:space="preserve"> получила</w:t>
            </w:r>
            <w:proofErr w:type="gramEnd"/>
            <w:r w:rsidR="00070AFF" w:rsidRPr="001B308D">
              <w:rPr>
                <w:rFonts w:ascii="Times New Roman" w:hAnsi="Times New Roman"/>
                <w:sz w:val="24"/>
              </w:rPr>
              <w:t xml:space="preserve"> субсидии;</w:t>
            </w:r>
          </w:p>
          <w:p w:rsidR="00453F2A" w:rsidRPr="001B308D" w:rsidRDefault="00070AFF">
            <w:pPr>
              <w:numPr>
                <w:ilvl w:val="0"/>
                <w:numId w:val="1"/>
              </w:numPr>
              <w:spacing w:after="0" w:line="240" w:lineRule="auto"/>
              <w:ind w:left="0" w:firstLine="737"/>
              <w:jc w:val="both"/>
              <w:rPr>
                <w:rFonts w:ascii="Times New Roman" w:hAnsi="Times New Roman"/>
                <w:color w:val="000000" w:themeColor="dark1"/>
                <w:sz w:val="24"/>
              </w:rPr>
            </w:pPr>
            <w:r w:rsidRPr="001B308D">
              <w:rPr>
                <w:rFonts w:ascii="Times New Roman" w:hAnsi="Times New Roman"/>
                <w:color w:val="000000" w:themeColor="dark1"/>
                <w:sz w:val="24"/>
              </w:rPr>
              <w:t xml:space="preserve">изготовлена брошюра   «Инвестиционный паспорт Белозерского муниципального </w:t>
            </w:r>
            <w:r w:rsidR="001B308D" w:rsidRPr="001B308D">
              <w:rPr>
                <w:rFonts w:ascii="Times New Roman" w:hAnsi="Times New Roman"/>
                <w:color w:val="000000" w:themeColor="dark1"/>
                <w:sz w:val="24"/>
              </w:rPr>
              <w:t>округа</w:t>
            </w:r>
            <w:r w:rsidRPr="001B308D">
              <w:rPr>
                <w:rFonts w:ascii="Times New Roman" w:hAnsi="Times New Roman"/>
                <w:color w:val="000000" w:themeColor="dark1"/>
                <w:sz w:val="24"/>
              </w:rPr>
              <w:t>»</w:t>
            </w:r>
          </w:p>
          <w:p w:rsidR="00453F2A" w:rsidRDefault="001B308D">
            <w:pPr>
              <w:spacing w:after="0" w:line="240" w:lineRule="auto"/>
              <w:ind w:firstLine="709"/>
              <w:jc w:val="both"/>
              <w:rPr>
                <w:rFonts w:ascii="Times New Roman" w:hAnsi="Times New Roman"/>
                <w:b/>
                <w:sz w:val="24"/>
              </w:rPr>
            </w:pPr>
            <w:r w:rsidRPr="001B308D">
              <w:rPr>
                <w:rFonts w:ascii="Times New Roman" w:hAnsi="Times New Roman"/>
                <w:b/>
                <w:sz w:val="24"/>
              </w:rPr>
              <w:t>Эффективность реализации муниципальной программы – средняя</w:t>
            </w:r>
            <w:r w:rsidR="00070AFF" w:rsidRPr="001B308D">
              <w:rPr>
                <w:rFonts w:ascii="Times New Roman" w:hAnsi="Times New Roman"/>
                <w:b/>
                <w:sz w:val="24"/>
              </w:rPr>
              <w:t>.</w:t>
            </w:r>
          </w:p>
          <w:p w:rsidR="007613BC" w:rsidRPr="001B308D" w:rsidRDefault="007613BC">
            <w:pPr>
              <w:spacing w:after="0" w:line="240" w:lineRule="auto"/>
              <w:ind w:firstLine="709"/>
              <w:jc w:val="both"/>
              <w:rPr>
                <w:rFonts w:ascii="Times New Roman" w:hAnsi="Times New Roman"/>
                <w:b/>
                <w:sz w:val="24"/>
              </w:rPr>
            </w:pPr>
            <w:r w:rsidRPr="007613BC">
              <w:rPr>
                <w:rFonts w:ascii="Times New Roman" w:hAnsi="Times New Roman"/>
                <w:b/>
                <w:sz w:val="24"/>
              </w:rPr>
              <w:t>Предложения  по дальнейшей реализации муниципальной  программы</w:t>
            </w:r>
            <w:r>
              <w:rPr>
                <w:rFonts w:ascii="Times New Roman" w:hAnsi="Times New Roman"/>
                <w:b/>
                <w:sz w:val="24"/>
              </w:rPr>
              <w:t>:</w:t>
            </w:r>
          </w:p>
          <w:p w:rsidR="00453F2A" w:rsidRPr="001B308D" w:rsidRDefault="007613BC" w:rsidP="00B74D89">
            <w:pPr>
              <w:spacing w:after="0" w:line="240" w:lineRule="auto"/>
              <w:ind w:firstLine="709"/>
              <w:jc w:val="both"/>
              <w:rPr>
                <w:rFonts w:ascii="Times New Roman" w:hAnsi="Times New Roman"/>
                <w:sz w:val="24"/>
              </w:rPr>
            </w:pPr>
            <w:r w:rsidRPr="007613BC">
              <w:rPr>
                <w:rFonts w:ascii="Times New Roman" w:hAnsi="Times New Roman"/>
                <w:sz w:val="24"/>
              </w:rPr>
              <w:t>Продолжить</w:t>
            </w:r>
            <w:r>
              <w:rPr>
                <w:rFonts w:ascii="Times New Roman" w:hAnsi="Times New Roman"/>
                <w:sz w:val="24"/>
              </w:rPr>
              <w:t xml:space="preserve"> </w:t>
            </w:r>
            <w:r w:rsidR="001B308D" w:rsidRPr="001B308D">
              <w:rPr>
                <w:rFonts w:ascii="Times New Roman" w:hAnsi="Times New Roman"/>
                <w:sz w:val="24"/>
              </w:rPr>
              <w:t xml:space="preserve"> реализаци</w:t>
            </w:r>
            <w:r>
              <w:rPr>
                <w:rFonts w:ascii="Times New Roman" w:hAnsi="Times New Roman"/>
                <w:sz w:val="24"/>
              </w:rPr>
              <w:t>ю</w:t>
            </w:r>
            <w:r w:rsidR="00B74D89">
              <w:rPr>
                <w:rFonts w:ascii="Times New Roman" w:hAnsi="Times New Roman"/>
                <w:sz w:val="24"/>
              </w:rPr>
              <w:t xml:space="preserve"> </w:t>
            </w:r>
            <w:r w:rsidR="001B308D" w:rsidRPr="001B308D">
              <w:rPr>
                <w:rFonts w:ascii="Times New Roman" w:hAnsi="Times New Roman"/>
                <w:sz w:val="24"/>
              </w:rPr>
              <w:t xml:space="preserve"> муниципальной программы «Экономическое развитие Белозерского  муниципаль</w:t>
            </w:r>
            <w:r w:rsidR="001B308D">
              <w:rPr>
                <w:rFonts w:ascii="Times New Roman" w:hAnsi="Times New Roman"/>
                <w:sz w:val="24"/>
              </w:rPr>
              <w:t>ного округа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2</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18523B">
            <w:pPr>
              <w:pStyle w:val="a7"/>
              <w:widowControl w:val="0"/>
              <w:ind w:left="0"/>
              <w:jc w:val="both"/>
              <w:rPr>
                <w:sz w:val="24"/>
              </w:rPr>
            </w:pPr>
            <w:r w:rsidRPr="0018523B">
              <w:rPr>
                <w:sz w:val="24"/>
              </w:rPr>
              <w:t>Муниципальная программа «Обеспечение профилактики правонарушений, безопасности населения на территории  Белозерского  муниципального округа в 2023-2027 годах»</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94237D" w:rsidRDefault="00070AFF">
            <w:pPr>
              <w:spacing w:after="0" w:line="240" w:lineRule="auto"/>
              <w:ind w:firstLine="709"/>
              <w:jc w:val="both"/>
              <w:rPr>
                <w:rFonts w:ascii="Times New Roman" w:hAnsi="Times New Roman"/>
                <w:sz w:val="24"/>
              </w:rPr>
            </w:pPr>
            <w:r w:rsidRPr="0094237D">
              <w:rPr>
                <w:rFonts w:ascii="Times New Roman" w:hAnsi="Times New Roman"/>
                <w:sz w:val="24"/>
              </w:rPr>
              <w:t>Предусмотренный объем финансового обеспечения муниципальной программы в 202</w:t>
            </w:r>
            <w:r w:rsidR="0094237D" w:rsidRPr="0094237D">
              <w:rPr>
                <w:rFonts w:ascii="Times New Roman" w:hAnsi="Times New Roman"/>
                <w:sz w:val="24"/>
              </w:rPr>
              <w:t>3</w:t>
            </w:r>
            <w:r w:rsidRPr="0094237D">
              <w:rPr>
                <w:rFonts w:ascii="Times New Roman" w:hAnsi="Times New Roman"/>
                <w:sz w:val="24"/>
              </w:rPr>
              <w:t xml:space="preserve"> году составил   </w:t>
            </w:r>
            <w:r w:rsidR="0094237D" w:rsidRPr="0094237D">
              <w:rPr>
                <w:rFonts w:ascii="Times New Roman" w:hAnsi="Times New Roman"/>
                <w:sz w:val="24"/>
              </w:rPr>
              <w:t>4727</w:t>
            </w:r>
            <w:r w:rsidRPr="0094237D">
              <w:rPr>
                <w:rFonts w:ascii="Times New Roman" w:hAnsi="Times New Roman"/>
                <w:sz w:val="24"/>
              </w:rPr>
              <w:t xml:space="preserve"> тыс. рублей. Фактическое  использование средств </w:t>
            </w:r>
            <w:r w:rsidR="0094237D" w:rsidRPr="0094237D">
              <w:rPr>
                <w:rFonts w:ascii="Times New Roman" w:hAnsi="Times New Roman"/>
                <w:sz w:val="24"/>
              </w:rPr>
              <w:t>4268,2</w:t>
            </w:r>
            <w:r w:rsidRPr="0094237D">
              <w:rPr>
                <w:rFonts w:ascii="Times New Roman" w:hAnsi="Times New Roman"/>
                <w:sz w:val="24"/>
              </w:rPr>
              <w:t xml:space="preserve"> тыс. руб. или </w:t>
            </w:r>
            <w:r w:rsidR="0094237D" w:rsidRPr="0094237D">
              <w:rPr>
                <w:rFonts w:ascii="Times New Roman" w:hAnsi="Times New Roman"/>
                <w:sz w:val="24"/>
              </w:rPr>
              <w:t>90,3</w:t>
            </w:r>
            <w:r w:rsidRPr="0094237D">
              <w:rPr>
                <w:rFonts w:ascii="Times New Roman" w:hAnsi="Times New Roman"/>
                <w:sz w:val="24"/>
              </w:rPr>
              <w:t xml:space="preserve">  % к запланированному значению.    </w:t>
            </w:r>
          </w:p>
          <w:p w:rsidR="00453F2A" w:rsidRPr="0094237D" w:rsidRDefault="00070AFF">
            <w:pPr>
              <w:spacing w:after="0" w:line="240" w:lineRule="auto"/>
              <w:ind w:firstLine="709"/>
              <w:jc w:val="both"/>
              <w:rPr>
                <w:rFonts w:ascii="Times New Roman" w:hAnsi="Times New Roman"/>
                <w:sz w:val="24"/>
              </w:rPr>
            </w:pPr>
            <w:r w:rsidRPr="0094237D">
              <w:rPr>
                <w:rFonts w:ascii="Times New Roman" w:hAnsi="Times New Roman"/>
                <w:sz w:val="24"/>
              </w:rPr>
              <w:t>Из 4 запланированных показателей программы  выполнены</w:t>
            </w:r>
            <w:r w:rsidR="0094237D" w:rsidRPr="0094237D">
              <w:rPr>
                <w:rFonts w:ascii="Times New Roman" w:hAnsi="Times New Roman"/>
                <w:sz w:val="24"/>
              </w:rPr>
              <w:t xml:space="preserve"> 3</w:t>
            </w:r>
            <w:r w:rsidRPr="0094237D">
              <w:rPr>
                <w:rFonts w:ascii="Times New Roman" w:hAnsi="Times New Roman"/>
                <w:sz w:val="24"/>
              </w:rPr>
              <w:t>.</w:t>
            </w:r>
          </w:p>
          <w:p w:rsidR="00453F2A" w:rsidRPr="0094237D" w:rsidRDefault="00070AFF">
            <w:pPr>
              <w:spacing w:after="0" w:line="240" w:lineRule="auto"/>
              <w:ind w:firstLine="709"/>
              <w:jc w:val="both"/>
              <w:rPr>
                <w:rFonts w:ascii="Times New Roman" w:hAnsi="Times New Roman"/>
                <w:sz w:val="24"/>
              </w:rPr>
            </w:pPr>
            <w:r w:rsidRPr="0094237D">
              <w:rPr>
                <w:rFonts w:ascii="Times New Roman" w:hAnsi="Times New Roman"/>
                <w:sz w:val="24"/>
              </w:rPr>
              <w:t>Мероприятия муниципальной программы включены в четыре  подпрограммы:</w:t>
            </w:r>
          </w:p>
          <w:p w:rsidR="00453F2A" w:rsidRPr="0094237D" w:rsidRDefault="00070AFF">
            <w:pPr>
              <w:spacing w:after="0" w:line="240" w:lineRule="auto"/>
              <w:jc w:val="both"/>
              <w:rPr>
                <w:rFonts w:ascii="Times New Roman" w:hAnsi="Times New Roman"/>
                <w:b/>
                <w:sz w:val="24"/>
              </w:rPr>
            </w:pPr>
            <w:r w:rsidRPr="0094237D">
              <w:rPr>
                <w:rFonts w:ascii="Times New Roman" w:hAnsi="Times New Roman"/>
                <w:sz w:val="24"/>
              </w:rPr>
              <w:t>Подпрограмма 1:</w:t>
            </w:r>
            <w:r w:rsidRPr="0094237D">
              <w:rPr>
                <w:rFonts w:ascii="Times New Roman" w:hAnsi="Times New Roman"/>
                <w:i/>
                <w:sz w:val="24"/>
              </w:rPr>
              <w:t xml:space="preserve">  </w:t>
            </w:r>
            <w:r w:rsidRPr="0094237D">
              <w:rPr>
                <w:rFonts w:ascii="Times New Roman" w:hAnsi="Times New Roman"/>
                <w:b/>
                <w:i/>
                <w:sz w:val="24"/>
              </w:rPr>
              <w:t>«Профилактика преступлений и иных правонарушений»</w:t>
            </w:r>
          </w:p>
          <w:p w:rsidR="00453F2A" w:rsidRPr="0094237D" w:rsidRDefault="00070AFF">
            <w:pPr>
              <w:spacing w:after="0" w:line="240" w:lineRule="auto"/>
              <w:ind w:firstLine="709"/>
              <w:jc w:val="both"/>
              <w:rPr>
                <w:rFonts w:ascii="Times New Roman" w:hAnsi="Times New Roman"/>
                <w:sz w:val="24"/>
              </w:rPr>
            </w:pPr>
            <w:r w:rsidRPr="0094237D">
              <w:rPr>
                <w:rFonts w:ascii="Times New Roman" w:hAnsi="Times New Roman"/>
                <w:sz w:val="24"/>
              </w:rPr>
              <w:t xml:space="preserve">Из </w:t>
            </w:r>
            <w:r w:rsidR="0094237D" w:rsidRPr="0094237D">
              <w:rPr>
                <w:rFonts w:ascii="Times New Roman" w:hAnsi="Times New Roman"/>
                <w:sz w:val="24"/>
              </w:rPr>
              <w:t>3</w:t>
            </w:r>
            <w:r w:rsidRPr="0094237D">
              <w:rPr>
                <w:rFonts w:ascii="Times New Roman" w:hAnsi="Times New Roman"/>
                <w:sz w:val="24"/>
              </w:rPr>
              <w:t xml:space="preserve"> запланированных показателей подпрограммы 1 выполнены</w:t>
            </w:r>
            <w:r w:rsidR="0094237D" w:rsidRPr="0094237D">
              <w:rPr>
                <w:rFonts w:ascii="Times New Roman" w:hAnsi="Times New Roman"/>
                <w:sz w:val="24"/>
              </w:rPr>
              <w:t xml:space="preserve"> 2</w:t>
            </w:r>
            <w:r w:rsidRPr="0094237D">
              <w:rPr>
                <w:rFonts w:ascii="Times New Roman" w:hAnsi="Times New Roman"/>
                <w:sz w:val="24"/>
              </w:rPr>
              <w:t>.</w:t>
            </w:r>
          </w:p>
          <w:p w:rsidR="00453F2A" w:rsidRPr="0094237D" w:rsidRDefault="00070AFF">
            <w:pPr>
              <w:spacing w:after="0" w:line="240" w:lineRule="auto"/>
              <w:ind w:firstLine="709"/>
              <w:jc w:val="both"/>
              <w:rPr>
                <w:rFonts w:ascii="Times New Roman" w:hAnsi="Times New Roman"/>
                <w:sz w:val="24"/>
              </w:rPr>
            </w:pPr>
            <w:r w:rsidRPr="0094237D">
              <w:rPr>
                <w:rFonts w:ascii="Times New Roman" w:hAnsi="Times New Roman"/>
                <w:sz w:val="24"/>
              </w:rPr>
              <w:t>В рамках подпрограммы:</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lastRenderedPageBreak/>
              <w:t xml:space="preserve">Профилактическая работа направлена на приобщение к спорту. </w:t>
            </w:r>
            <w:proofErr w:type="gramStart"/>
            <w:r w:rsidRPr="0094237D">
              <w:rPr>
                <w:rFonts w:ascii="Times New Roman" w:hAnsi="Times New Roman"/>
                <w:sz w:val="24"/>
              </w:rPr>
              <w:t>В МУ ДО «Белозерская спортивная школа» действует 7 секций по следующим видам спорта – волейбол, пауэрлифтинг, легкая атлетика, футбол, дзюдо, спортивная борьба, шахматы.</w:t>
            </w:r>
            <w:proofErr w:type="gramEnd"/>
            <w:r w:rsidRPr="0094237D">
              <w:rPr>
                <w:rFonts w:ascii="Times New Roman" w:hAnsi="Times New Roman"/>
                <w:sz w:val="24"/>
              </w:rPr>
              <w:t xml:space="preserve"> Число занимающихся по видам спорта составляет 325 человек (от 5 до 18 лет). Оказание услуг населению по месту жительства (фитнес, </w:t>
            </w:r>
            <w:proofErr w:type="spellStart"/>
            <w:r w:rsidRPr="0094237D">
              <w:rPr>
                <w:rFonts w:ascii="Times New Roman" w:hAnsi="Times New Roman"/>
                <w:sz w:val="24"/>
              </w:rPr>
              <w:t>пилатес</w:t>
            </w:r>
            <w:proofErr w:type="spellEnd"/>
            <w:r w:rsidRPr="0094237D">
              <w:rPr>
                <w:rFonts w:ascii="Times New Roman" w:hAnsi="Times New Roman"/>
                <w:sz w:val="24"/>
              </w:rPr>
              <w:t xml:space="preserve">, йога, группы здоровья для пенсионеров) – 131 человек. Общее количество проведенных мероприятий  123, число участников – 4798 человек.  В рамках областного проекта «Народный тренер» в спортивной школе работает 6 тренеров, из них 2 по футболу (2 секции), 1 по волейболу (1 секция), 1 по скандинавской ходьбе (2 секции), 1 по </w:t>
            </w:r>
            <w:proofErr w:type="spellStart"/>
            <w:r w:rsidRPr="0094237D">
              <w:rPr>
                <w:rFonts w:ascii="Times New Roman" w:hAnsi="Times New Roman"/>
                <w:sz w:val="24"/>
              </w:rPr>
              <w:t>флорболу</w:t>
            </w:r>
            <w:proofErr w:type="spellEnd"/>
            <w:r w:rsidRPr="0094237D">
              <w:rPr>
                <w:rFonts w:ascii="Times New Roman" w:hAnsi="Times New Roman"/>
                <w:sz w:val="24"/>
              </w:rPr>
              <w:t xml:space="preserve"> (1 секция). Количество </w:t>
            </w:r>
            <w:proofErr w:type="gramStart"/>
            <w:r w:rsidRPr="0094237D">
              <w:rPr>
                <w:rFonts w:ascii="Times New Roman" w:hAnsi="Times New Roman"/>
                <w:sz w:val="24"/>
              </w:rPr>
              <w:t>занимающихся</w:t>
            </w:r>
            <w:proofErr w:type="gramEnd"/>
            <w:r w:rsidRPr="0094237D">
              <w:rPr>
                <w:rFonts w:ascii="Times New Roman" w:hAnsi="Times New Roman"/>
                <w:sz w:val="24"/>
              </w:rPr>
              <w:t xml:space="preserve"> составляет 203 человека.</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В 2023 году комиссией по профилактике правонарушений  проведен конкурс социальных профилактических видеороликов «Мошенникам.NET.2024» (с разъяснением законодательства и правовым просвещением граждан) с приглашением к участию </w:t>
            </w:r>
            <w:proofErr w:type="spellStart"/>
            <w:r w:rsidRPr="0094237D">
              <w:rPr>
                <w:rFonts w:ascii="Times New Roman" w:hAnsi="Times New Roman"/>
                <w:sz w:val="24"/>
              </w:rPr>
              <w:t>физ</w:t>
            </w:r>
            <w:proofErr w:type="gramStart"/>
            <w:r w:rsidRPr="0094237D">
              <w:rPr>
                <w:rFonts w:ascii="Times New Roman" w:hAnsi="Times New Roman"/>
                <w:sz w:val="24"/>
              </w:rPr>
              <w:t>.л</w:t>
            </w:r>
            <w:proofErr w:type="gramEnd"/>
            <w:r w:rsidRPr="0094237D">
              <w:rPr>
                <w:rFonts w:ascii="Times New Roman" w:hAnsi="Times New Roman"/>
                <w:sz w:val="24"/>
              </w:rPr>
              <w:t>иц</w:t>
            </w:r>
            <w:proofErr w:type="spellEnd"/>
            <w:r w:rsidRPr="0094237D">
              <w:rPr>
                <w:rFonts w:ascii="Times New Roman" w:hAnsi="Times New Roman"/>
                <w:sz w:val="24"/>
              </w:rPr>
              <w:t xml:space="preserve">, достигших возраста 16 лет, ученических, студенческих, трудовых, молодежных, волонтерских, общественных коллективов; с награждением победителей грамотами и подарком «Приз зрительских симпатий» (Сертификат на приобретение канцтоваров - 2 </w:t>
            </w:r>
            <w:proofErr w:type="spellStart"/>
            <w:r w:rsidRPr="0094237D">
              <w:rPr>
                <w:rFonts w:ascii="Times New Roman" w:hAnsi="Times New Roman"/>
                <w:sz w:val="24"/>
              </w:rPr>
              <w:t>тыс.руб</w:t>
            </w:r>
            <w:proofErr w:type="spellEnd"/>
            <w:r w:rsidRPr="0094237D">
              <w:rPr>
                <w:rFonts w:ascii="Times New Roman" w:hAnsi="Times New Roman"/>
                <w:sz w:val="24"/>
              </w:rPr>
              <w:t xml:space="preserve">.). </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В официальной группе </w:t>
            </w:r>
            <w:proofErr w:type="spellStart"/>
            <w:r w:rsidRPr="0094237D">
              <w:rPr>
                <w:rFonts w:ascii="Times New Roman" w:hAnsi="Times New Roman"/>
                <w:sz w:val="24"/>
              </w:rPr>
              <w:t>ВКонтакте</w:t>
            </w:r>
            <w:proofErr w:type="spellEnd"/>
            <w:r w:rsidRPr="0094237D">
              <w:rPr>
                <w:rFonts w:ascii="Times New Roman" w:hAnsi="Times New Roman"/>
                <w:sz w:val="24"/>
              </w:rPr>
              <w:t xml:space="preserve"> администрации округа еженедельно выкладываются посты профилактической </w:t>
            </w:r>
            <w:proofErr w:type="gramStart"/>
            <w:r w:rsidRPr="0094237D">
              <w:rPr>
                <w:rFonts w:ascii="Times New Roman" w:hAnsi="Times New Roman"/>
                <w:sz w:val="24"/>
              </w:rPr>
              <w:t>направленности</w:t>
            </w:r>
            <w:proofErr w:type="gramEnd"/>
            <w:r w:rsidRPr="0094237D">
              <w:rPr>
                <w:rFonts w:ascii="Times New Roman" w:hAnsi="Times New Roman"/>
                <w:sz w:val="24"/>
              </w:rPr>
              <w:t xml:space="preserve">  и проводится разъяснительная работа с населением по профилактике различного рода преступлений. Также информационно-пропагандистских компаний осуществляется путем размещения социальной рекламы (видеороликов) предоставляемых Комитетом гражданской защиты и социальной безопасности Вологодской области. </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В 2023 году изготовлены Плакаты ламинированные «Дети в окне» для 5 детских дошкольных учреждений города и детской  поликлиники БУЗ </w:t>
            </w:r>
            <w:proofErr w:type="gramStart"/>
            <w:r w:rsidRPr="0094237D">
              <w:rPr>
                <w:rFonts w:ascii="Times New Roman" w:hAnsi="Times New Roman"/>
                <w:sz w:val="24"/>
              </w:rPr>
              <w:t>ВО</w:t>
            </w:r>
            <w:proofErr w:type="gramEnd"/>
            <w:r w:rsidRPr="0094237D">
              <w:rPr>
                <w:rFonts w:ascii="Times New Roman" w:hAnsi="Times New Roman"/>
                <w:sz w:val="24"/>
              </w:rPr>
              <w:t xml:space="preserve"> «Белозерская ЦРБ» (4 200 руб.), баннер уличный с креплениями  3х2м, «Дистанционное мошенничество» (красный) - для размещения в г.</w:t>
            </w:r>
            <w:r w:rsidR="000D1935">
              <w:rPr>
                <w:rFonts w:ascii="Times New Roman" w:hAnsi="Times New Roman"/>
                <w:sz w:val="24"/>
              </w:rPr>
              <w:t xml:space="preserve"> </w:t>
            </w:r>
            <w:r w:rsidRPr="0094237D">
              <w:rPr>
                <w:rFonts w:ascii="Times New Roman" w:hAnsi="Times New Roman"/>
                <w:sz w:val="24"/>
              </w:rPr>
              <w:t>Белозерск (6 300руб), три баннера уличного с креплениями  3х2м, «Дистанционное мошенничество» (красный) - для размещения в г.</w:t>
            </w:r>
            <w:r w:rsidR="000D1935">
              <w:rPr>
                <w:rFonts w:ascii="Times New Roman" w:hAnsi="Times New Roman"/>
                <w:sz w:val="24"/>
              </w:rPr>
              <w:t xml:space="preserve"> </w:t>
            </w:r>
            <w:r w:rsidRPr="0094237D">
              <w:rPr>
                <w:rFonts w:ascii="Times New Roman" w:hAnsi="Times New Roman"/>
                <w:sz w:val="24"/>
              </w:rPr>
              <w:t>Белозерск (6 300 руб.), 200 листовок по дистанционному мошенничеству (5 600 руб.), сертификат на приобретение канцтов</w:t>
            </w:r>
            <w:r w:rsidR="000D1935">
              <w:rPr>
                <w:rFonts w:ascii="Times New Roman" w:hAnsi="Times New Roman"/>
                <w:sz w:val="24"/>
              </w:rPr>
              <w:t xml:space="preserve">аров. </w:t>
            </w:r>
            <w:r>
              <w:t xml:space="preserve"> </w:t>
            </w:r>
            <w:proofErr w:type="gramStart"/>
            <w:r w:rsidRPr="0094237D">
              <w:rPr>
                <w:rFonts w:ascii="Times New Roman" w:hAnsi="Times New Roman"/>
                <w:sz w:val="24"/>
              </w:rPr>
              <w:t>Н</w:t>
            </w:r>
            <w:proofErr w:type="gramEnd"/>
            <w:r w:rsidRPr="0094237D">
              <w:rPr>
                <w:rFonts w:ascii="Times New Roman" w:hAnsi="Times New Roman"/>
                <w:sz w:val="24"/>
              </w:rPr>
              <w:t>а обслуживание АПК «Безопасный город» израсходовано 100,3  тыс. руб.</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На средства областной субсидии в размере 23,08 тыс. руб. и средства бюджета округа в размере 45,6 тыс. руб. установлена поворотная уличная видеокамера </w:t>
            </w:r>
            <w:proofErr w:type="spellStart"/>
            <w:r w:rsidRPr="0094237D">
              <w:rPr>
                <w:rFonts w:ascii="Times New Roman" w:hAnsi="Times New Roman"/>
                <w:sz w:val="24"/>
              </w:rPr>
              <w:t>Hiwatch</w:t>
            </w:r>
            <w:proofErr w:type="spellEnd"/>
            <w:r w:rsidRPr="0094237D">
              <w:rPr>
                <w:rFonts w:ascii="Times New Roman" w:hAnsi="Times New Roman"/>
                <w:sz w:val="24"/>
              </w:rPr>
              <w:t xml:space="preserve"> DS-1225 (C) на пересечении улиц Советский проспект и Викулова (магазин «Факел»), остальные средства направлены на обслуживание ранее установленных видеокамер.</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в городе Белозерск установлено и функционирует по состоянию на 31.12.2023 – 19 уличных видеокамер (18 – </w:t>
            </w:r>
            <w:proofErr w:type="gramStart"/>
            <w:r w:rsidRPr="0094237D">
              <w:rPr>
                <w:rFonts w:ascii="Times New Roman" w:hAnsi="Times New Roman"/>
                <w:sz w:val="24"/>
              </w:rPr>
              <w:t>цифровые</w:t>
            </w:r>
            <w:proofErr w:type="gramEnd"/>
            <w:r w:rsidRPr="0094237D">
              <w:rPr>
                <w:rFonts w:ascii="Times New Roman" w:hAnsi="Times New Roman"/>
                <w:sz w:val="24"/>
              </w:rPr>
              <w:t xml:space="preserve">, 1 – аналоговая). Изображения выведены на монитор, установленный в МКУ «ЕДДС Белозерского муниципального округа» и предоставлен доступ </w:t>
            </w:r>
            <w:r w:rsidRPr="0094237D">
              <w:rPr>
                <w:rFonts w:ascii="Times New Roman" w:hAnsi="Times New Roman"/>
                <w:sz w:val="24"/>
              </w:rPr>
              <w:lastRenderedPageBreak/>
              <w:t>МО МВД «Белозерский».</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Изготовлено и распространено 100 буклетов «Экстремизм – угроза обществу».</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Выплаты гражданам    денежного вознаграждения гражданам, добровольно сдавшим незаконно хранящееся оружие, не проводились, т.к. заявлений от граждан на сдачу оружия не поступало.</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В 2023 году с участием представителей органов местного самоуправления, МВД России «Белозерский», иных представителей было проведено 5 заседаний антитеррористической комиссии.</w:t>
            </w:r>
          </w:p>
          <w:p w:rsid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По информации МО МВД России «Белозерский» количество народных дружин, внесенных в региональный реестр, 4; количество народных дружинников. В 2023 году выплат народным дружинникам не осуществлялось. Предполагается только нематериальное стимулирование (Почетная грамота, Благодарность, Благодарственное письмо)</w:t>
            </w:r>
            <w:proofErr w:type="gramStart"/>
            <w:r w:rsidRPr="0094237D">
              <w:rPr>
                <w:rFonts w:ascii="Times New Roman" w:hAnsi="Times New Roman"/>
                <w:sz w:val="24"/>
              </w:rPr>
              <w:t>.</w:t>
            </w:r>
            <w:proofErr w:type="gramEnd"/>
            <w:r w:rsidRPr="0094237D">
              <w:rPr>
                <w:rFonts w:ascii="Times New Roman" w:hAnsi="Times New Roman"/>
                <w:sz w:val="24"/>
              </w:rPr>
              <w:t xml:space="preserve"> </w:t>
            </w:r>
            <w:proofErr w:type="gramStart"/>
            <w:r w:rsidRPr="0094237D">
              <w:rPr>
                <w:rFonts w:ascii="Times New Roman" w:hAnsi="Times New Roman"/>
                <w:sz w:val="24"/>
              </w:rPr>
              <w:t>п</w:t>
            </w:r>
            <w:proofErr w:type="gramEnd"/>
            <w:r w:rsidRPr="0094237D">
              <w:rPr>
                <w:rFonts w:ascii="Times New Roman" w:hAnsi="Times New Roman"/>
                <w:sz w:val="24"/>
              </w:rPr>
              <w:t>обедителю конкурса «Мошенникам НЕТ» 2 тыс.</w:t>
            </w:r>
            <w:r w:rsidR="009102A7">
              <w:rPr>
                <w:rFonts w:ascii="Times New Roman" w:hAnsi="Times New Roman"/>
                <w:sz w:val="24"/>
              </w:rPr>
              <w:t xml:space="preserve"> </w:t>
            </w:r>
            <w:r w:rsidRPr="0094237D">
              <w:rPr>
                <w:rFonts w:ascii="Times New Roman" w:hAnsi="Times New Roman"/>
                <w:sz w:val="24"/>
              </w:rPr>
              <w:t>руб.).</w:t>
            </w:r>
          </w:p>
          <w:p w:rsidR="0094237D" w:rsidRPr="0094237D" w:rsidRDefault="0094237D" w:rsidP="0094237D">
            <w:pPr>
              <w:spacing w:after="0" w:line="240" w:lineRule="auto"/>
              <w:ind w:firstLine="709"/>
              <w:jc w:val="both"/>
              <w:rPr>
                <w:rFonts w:ascii="Times New Roman" w:hAnsi="Times New Roman"/>
                <w:sz w:val="24"/>
              </w:rPr>
            </w:pPr>
            <w:proofErr w:type="gramStart"/>
            <w:r w:rsidRPr="0094237D">
              <w:rPr>
                <w:rFonts w:ascii="Times New Roman" w:hAnsi="Times New Roman"/>
                <w:sz w:val="24"/>
              </w:rPr>
              <w:t xml:space="preserve">В целях профилактики совершения правонарушений и преступлений лицами, освободившимися из мест лишения свободы, создания и выполнения комплекса мер, направленных на социальную поддержку и реабилитацию лиц, отбывших уголовное наказание в виде лишения свободы создана межведомственная комиссия по </w:t>
            </w:r>
            <w:proofErr w:type="spellStart"/>
            <w:r w:rsidRPr="0094237D">
              <w:rPr>
                <w:rFonts w:ascii="Times New Roman" w:hAnsi="Times New Roman"/>
                <w:sz w:val="24"/>
              </w:rPr>
              <w:t>ресоциализации</w:t>
            </w:r>
            <w:proofErr w:type="spellEnd"/>
            <w:r w:rsidRPr="0094237D">
              <w:rPr>
                <w:rFonts w:ascii="Times New Roman" w:hAnsi="Times New Roman"/>
                <w:sz w:val="24"/>
              </w:rPr>
              <w:t xml:space="preserve"> и социальной адаптации лиц, освобождённых из мест лишения свободы (утверждена постановлением администрации округа от  15.03.2023  № 318).</w:t>
            </w:r>
            <w:proofErr w:type="gramEnd"/>
            <w:r w:rsidRPr="0094237D">
              <w:rPr>
                <w:rFonts w:ascii="Times New Roman" w:hAnsi="Times New Roman"/>
                <w:sz w:val="24"/>
              </w:rPr>
              <w:t xml:space="preserve"> В состав комиссии включены представители: администрации Белозерского муниципального округа, МО МВД России «Белозерский», ФКУ «Исправительная колония №5 УФСИН России по Вологодской области», подразделения по оперативному обслуживанию Белозерского муниципального района Кирилловского МФ ФКУ УИИ УФСИН России по Вологодской области, БУ СО </w:t>
            </w:r>
            <w:proofErr w:type="gramStart"/>
            <w:r w:rsidRPr="0094237D">
              <w:rPr>
                <w:rFonts w:ascii="Times New Roman" w:hAnsi="Times New Roman"/>
                <w:sz w:val="24"/>
              </w:rPr>
              <w:t>ВО</w:t>
            </w:r>
            <w:proofErr w:type="gramEnd"/>
            <w:r w:rsidRPr="0094237D">
              <w:rPr>
                <w:rFonts w:ascii="Times New Roman" w:hAnsi="Times New Roman"/>
                <w:sz w:val="24"/>
              </w:rPr>
              <w:t xml:space="preserve"> «Комплексный центр социального обслуживания населения Белозерского района», отделения занятости населения по Белозерскому району КУ ВО «Центр занятости населения Вологодской области», Белозерской БУЗ </w:t>
            </w:r>
            <w:proofErr w:type="gramStart"/>
            <w:r w:rsidRPr="0094237D">
              <w:rPr>
                <w:rFonts w:ascii="Times New Roman" w:hAnsi="Times New Roman"/>
                <w:sz w:val="24"/>
              </w:rPr>
              <w:t>ВО</w:t>
            </w:r>
            <w:proofErr w:type="gramEnd"/>
            <w:r w:rsidRPr="0094237D">
              <w:rPr>
                <w:rFonts w:ascii="Times New Roman" w:hAnsi="Times New Roman"/>
                <w:sz w:val="24"/>
              </w:rPr>
              <w:t xml:space="preserve"> «Белозерская ЦРБ».</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В 2023 году проведено 4 заседания комиссии, на которых рассмотрены вопросы оказания мер социальной поддержки, оказание помощи в трудоустройстве 14 лицам, освободившимся из мест лишения свободы.</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В 2023 году в отделении Центра занятости обратились 14 человек из МЛС.</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Снято с учета 7 человек, в том числе в связи с трудоустройством 3 человека.</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По состоянию на 25.12.2023 г.  учете состоит 5 человек из МЛС.</w:t>
            </w:r>
          </w:p>
          <w:p w:rsidR="0094237D" w:rsidRP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 xml:space="preserve">  В 2023 году 10 человек обратились в КЦСОН за оказанием государственной социальной помощи. Общий размер назначенной материальной помощи составил 22 730,0 рублей (денежная выплата, продуктовые наборы).</w:t>
            </w:r>
          </w:p>
          <w:p w:rsidR="0094237D" w:rsidRDefault="0094237D" w:rsidP="0094237D">
            <w:pPr>
              <w:spacing w:after="0" w:line="240" w:lineRule="auto"/>
              <w:ind w:firstLine="709"/>
              <w:jc w:val="both"/>
              <w:rPr>
                <w:rFonts w:ascii="Times New Roman" w:hAnsi="Times New Roman"/>
                <w:sz w:val="24"/>
              </w:rPr>
            </w:pPr>
            <w:r w:rsidRPr="0094237D">
              <w:rPr>
                <w:rFonts w:ascii="Times New Roman" w:hAnsi="Times New Roman"/>
                <w:sz w:val="24"/>
              </w:rPr>
              <w:t>Проведена оплата госпошлины за восстановление паспорта 1 человеку в размере 1500,0 руб.</w:t>
            </w:r>
          </w:p>
          <w:p w:rsidR="00453F2A" w:rsidRPr="0085014D" w:rsidRDefault="00070AFF" w:rsidP="00872309">
            <w:pPr>
              <w:spacing w:after="0" w:line="240" w:lineRule="auto"/>
              <w:ind w:firstLine="709"/>
              <w:jc w:val="both"/>
              <w:rPr>
                <w:rFonts w:ascii="Times New Roman" w:hAnsi="Times New Roman"/>
                <w:sz w:val="24"/>
              </w:rPr>
            </w:pPr>
            <w:r w:rsidRPr="0085014D">
              <w:rPr>
                <w:rFonts w:ascii="Times New Roman" w:hAnsi="Times New Roman"/>
                <w:sz w:val="24"/>
              </w:rPr>
              <w:lastRenderedPageBreak/>
              <w:t xml:space="preserve">Подпрограмма 2: </w:t>
            </w:r>
            <w:r w:rsidRPr="0085014D">
              <w:rPr>
                <w:rFonts w:ascii="Times New Roman" w:hAnsi="Times New Roman"/>
                <w:b/>
                <w:sz w:val="24"/>
              </w:rPr>
              <w:t>«</w:t>
            </w:r>
            <w:r w:rsidRPr="0085014D">
              <w:rPr>
                <w:rFonts w:ascii="Times New Roman" w:hAnsi="Times New Roman"/>
                <w:b/>
                <w:i/>
                <w:sz w:val="24"/>
              </w:rPr>
              <w:t>Профилактика безнадзорности, правонарушений и преступлений несовершеннолетних</w:t>
            </w:r>
            <w:r w:rsidRPr="0085014D">
              <w:rPr>
                <w:rFonts w:ascii="Times New Roman" w:hAnsi="Times New Roman"/>
                <w:b/>
                <w:sz w:val="24"/>
              </w:rPr>
              <w:t>»</w:t>
            </w:r>
          </w:p>
          <w:p w:rsidR="00453F2A" w:rsidRPr="00CB24DC" w:rsidRDefault="00070AFF">
            <w:pPr>
              <w:spacing w:after="0" w:line="240" w:lineRule="auto"/>
              <w:ind w:firstLine="709"/>
              <w:jc w:val="both"/>
              <w:rPr>
                <w:rFonts w:ascii="Times New Roman" w:hAnsi="Times New Roman"/>
                <w:sz w:val="24"/>
              </w:rPr>
            </w:pPr>
            <w:r w:rsidRPr="00CB24DC">
              <w:rPr>
                <w:rFonts w:ascii="Times New Roman" w:hAnsi="Times New Roman"/>
                <w:sz w:val="24"/>
              </w:rPr>
              <w:t xml:space="preserve">Из </w:t>
            </w:r>
            <w:r w:rsidR="00CB24DC" w:rsidRPr="00CB24DC">
              <w:rPr>
                <w:rFonts w:ascii="Times New Roman" w:hAnsi="Times New Roman"/>
                <w:sz w:val="24"/>
              </w:rPr>
              <w:t>3</w:t>
            </w:r>
            <w:r w:rsidRPr="00CB24DC">
              <w:rPr>
                <w:rFonts w:ascii="Times New Roman" w:hAnsi="Times New Roman"/>
                <w:sz w:val="24"/>
              </w:rPr>
              <w:t xml:space="preserve"> запланированных показателей </w:t>
            </w:r>
            <w:r w:rsidR="006A0786">
              <w:rPr>
                <w:rFonts w:ascii="Times New Roman" w:hAnsi="Times New Roman"/>
                <w:sz w:val="24"/>
              </w:rPr>
              <w:t>все не</w:t>
            </w:r>
            <w:r w:rsidRPr="00CB24DC">
              <w:rPr>
                <w:rFonts w:ascii="Times New Roman" w:hAnsi="Times New Roman"/>
                <w:sz w:val="24"/>
              </w:rPr>
              <w:t>выполнен</w:t>
            </w:r>
            <w:r w:rsidR="006A0786">
              <w:rPr>
                <w:rFonts w:ascii="Times New Roman" w:hAnsi="Times New Roman"/>
                <w:sz w:val="24"/>
              </w:rPr>
              <w:t>ы</w:t>
            </w:r>
            <w:r w:rsidRPr="00CB24DC">
              <w:rPr>
                <w:rFonts w:ascii="Times New Roman" w:hAnsi="Times New Roman"/>
                <w:sz w:val="24"/>
              </w:rPr>
              <w:t>.</w:t>
            </w:r>
          </w:p>
          <w:p w:rsidR="00453F2A" w:rsidRDefault="00070AFF">
            <w:pPr>
              <w:spacing w:after="0" w:line="240" w:lineRule="auto"/>
              <w:ind w:firstLine="709"/>
              <w:jc w:val="both"/>
              <w:rPr>
                <w:rFonts w:ascii="Times New Roman" w:hAnsi="Times New Roman"/>
                <w:sz w:val="24"/>
              </w:rPr>
            </w:pPr>
            <w:r w:rsidRPr="00CB24DC">
              <w:rPr>
                <w:rFonts w:ascii="Times New Roman" w:hAnsi="Times New Roman"/>
                <w:sz w:val="24"/>
              </w:rPr>
              <w:t xml:space="preserve"> В рамках подпрограммы:</w:t>
            </w:r>
          </w:p>
          <w:p w:rsidR="00EB2B3A" w:rsidRDefault="00EB2B3A">
            <w:pPr>
              <w:spacing w:after="0" w:line="240" w:lineRule="auto"/>
              <w:ind w:firstLine="709"/>
              <w:jc w:val="both"/>
              <w:rPr>
                <w:rFonts w:ascii="Times New Roman" w:hAnsi="Times New Roman"/>
                <w:sz w:val="24"/>
              </w:rPr>
            </w:pPr>
            <w:r w:rsidRPr="00EB2B3A">
              <w:rPr>
                <w:rFonts w:ascii="Times New Roman" w:hAnsi="Times New Roman"/>
                <w:sz w:val="24"/>
              </w:rPr>
              <w:t xml:space="preserve">В округе проводится работа по организации досуга и занятости несовершеннолетних в форме внеурочной деятельности, объединении дополнительного образования. В школах разрабатываются программы индивидуально профилактической работы с учащимися, имеющими проблемы в поведении и обучении.  Для социализации подростков с </w:t>
            </w:r>
            <w:proofErr w:type="spellStart"/>
            <w:r w:rsidRPr="00EB2B3A">
              <w:rPr>
                <w:rFonts w:ascii="Times New Roman" w:hAnsi="Times New Roman"/>
                <w:sz w:val="24"/>
              </w:rPr>
              <w:t>девиантным</w:t>
            </w:r>
            <w:proofErr w:type="spellEnd"/>
            <w:r w:rsidRPr="00EB2B3A">
              <w:rPr>
                <w:rFonts w:ascii="Times New Roman" w:hAnsi="Times New Roman"/>
                <w:sz w:val="24"/>
              </w:rPr>
              <w:t xml:space="preserve"> поведением весной и осенью в течение двух месяцев организованы  областные онлайн-проекты «Перезагрузка». В июне 8 подростков принимали участие в муниципальном этапе военно-патриотических сборов для несовершеннолетних с </w:t>
            </w:r>
            <w:proofErr w:type="spellStart"/>
            <w:r w:rsidRPr="00EB2B3A">
              <w:rPr>
                <w:rFonts w:ascii="Times New Roman" w:hAnsi="Times New Roman"/>
                <w:sz w:val="24"/>
              </w:rPr>
              <w:t>девиантным</w:t>
            </w:r>
            <w:proofErr w:type="spellEnd"/>
            <w:r w:rsidRPr="00EB2B3A">
              <w:rPr>
                <w:rFonts w:ascii="Times New Roman" w:hAnsi="Times New Roman"/>
                <w:sz w:val="24"/>
              </w:rPr>
              <w:t xml:space="preserve"> поведением «Неделя в армии». Для 6 девушек проводились обучающие сборы «Шаг вперёд» с насыщенной программой. С целью </w:t>
            </w:r>
            <w:proofErr w:type="gramStart"/>
            <w:r w:rsidRPr="00EB2B3A">
              <w:rPr>
                <w:rFonts w:ascii="Times New Roman" w:hAnsi="Times New Roman"/>
                <w:sz w:val="24"/>
              </w:rPr>
              <w:t>активизации деятельности субъектов системы профилактики</w:t>
            </w:r>
            <w:proofErr w:type="gramEnd"/>
            <w:r w:rsidRPr="00EB2B3A">
              <w:rPr>
                <w:rFonts w:ascii="Times New Roman" w:hAnsi="Times New Roman"/>
                <w:sz w:val="24"/>
              </w:rPr>
              <w:t xml:space="preserve"> утверждается межведомственная комплексная профилактическая операции «Подросток». Для формирования правовой культуры детей, осознания ответственности за свои поступки, напоминания о безопасном поведении Комиссией дважды в учебном году инициируется проведение в образовательных учреждениях мероприятий в рамках «Недели права». Во всех образовательных организациях округа ведут работу первичные организации Российского движения детей и молодёжи. </w:t>
            </w:r>
            <w:proofErr w:type="gramStart"/>
            <w:r w:rsidRPr="00EB2B3A">
              <w:rPr>
                <w:rFonts w:ascii="Times New Roman" w:hAnsi="Times New Roman"/>
                <w:sz w:val="24"/>
              </w:rPr>
              <w:t>Ведёт работу клуб «Только свои» для детей группы риска или находящихся в конфликте с законом.</w:t>
            </w:r>
            <w:proofErr w:type="gramEnd"/>
            <w:r w:rsidRPr="00EB2B3A">
              <w:rPr>
                <w:rFonts w:ascii="Times New Roman" w:hAnsi="Times New Roman"/>
                <w:sz w:val="24"/>
              </w:rPr>
              <w:t xml:space="preserve"> Программа клуба состоит из блоков: закон и порядок, формирование ответственного поведения, повышение стрессоустойчивости.    </w:t>
            </w:r>
            <w:proofErr w:type="gramStart"/>
            <w:r w:rsidRPr="00EB2B3A">
              <w:rPr>
                <w:rFonts w:ascii="Times New Roman" w:hAnsi="Times New Roman"/>
                <w:sz w:val="24"/>
              </w:rPr>
              <w:t>Криминогенная ситуация</w:t>
            </w:r>
            <w:proofErr w:type="gramEnd"/>
            <w:r w:rsidRPr="00EB2B3A">
              <w:rPr>
                <w:rFonts w:ascii="Times New Roman" w:hAnsi="Times New Roman"/>
                <w:sz w:val="24"/>
              </w:rPr>
              <w:t xml:space="preserve"> в округе обусловливает необходимость оперативного принятия мер с учетом актуальных проблем подростковой преступности, потребностей семьей. Раннее предупреждение правонарушений несовершеннолетних должно обеспечивать создание благоприятных условий для их социального развития, раскрытие и усиление их положительных личностных ресурсов до возникновения реальной угрозы совершения ими правонарушений.</w:t>
            </w:r>
          </w:p>
          <w:p w:rsidR="00EB2B3A" w:rsidRDefault="00EB2B3A">
            <w:pPr>
              <w:spacing w:after="0" w:line="240" w:lineRule="auto"/>
              <w:ind w:firstLine="709"/>
              <w:jc w:val="both"/>
              <w:rPr>
                <w:rFonts w:ascii="Times New Roman" w:hAnsi="Times New Roman"/>
                <w:sz w:val="24"/>
              </w:rPr>
            </w:pPr>
            <w:proofErr w:type="gramStart"/>
            <w:r w:rsidRPr="00EB2B3A">
              <w:rPr>
                <w:rFonts w:ascii="Times New Roman" w:hAnsi="Times New Roman"/>
                <w:sz w:val="24"/>
              </w:rPr>
              <w:t xml:space="preserve">В целях оказания методической и практической помощи представители учреждений системы профилактики в течение 2023 года принимали участие в мероприятиях для повышения профессиональной компетенции: областной обучающий </w:t>
            </w:r>
            <w:proofErr w:type="spellStart"/>
            <w:r w:rsidRPr="00EB2B3A">
              <w:rPr>
                <w:rFonts w:ascii="Times New Roman" w:hAnsi="Times New Roman"/>
                <w:sz w:val="24"/>
              </w:rPr>
              <w:t>вебинар</w:t>
            </w:r>
            <w:proofErr w:type="spellEnd"/>
            <w:r w:rsidRPr="00EB2B3A">
              <w:rPr>
                <w:rFonts w:ascii="Times New Roman" w:hAnsi="Times New Roman"/>
                <w:sz w:val="24"/>
              </w:rPr>
              <w:t xml:space="preserve"> и консультации для организаторов работы с несовершеннолетними с </w:t>
            </w:r>
            <w:proofErr w:type="spellStart"/>
            <w:r w:rsidRPr="00EB2B3A">
              <w:rPr>
                <w:rFonts w:ascii="Times New Roman" w:hAnsi="Times New Roman"/>
                <w:sz w:val="24"/>
              </w:rPr>
              <w:t>девиантным</w:t>
            </w:r>
            <w:proofErr w:type="spellEnd"/>
            <w:r w:rsidRPr="00EB2B3A">
              <w:rPr>
                <w:rFonts w:ascii="Times New Roman" w:hAnsi="Times New Roman"/>
                <w:sz w:val="24"/>
              </w:rPr>
              <w:t xml:space="preserve"> поведением, семинар с участием представителя ОО «Общее дело» об эффективных программах по профилактике первичного и вторичного потребления ПАВ в детской и молодежной среде, участие в</w:t>
            </w:r>
            <w:proofErr w:type="gramEnd"/>
            <w:r w:rsidRPr="00EB2B3A">
              <w:rPr>
                <w:rFonts w:ascii="Times New Roman" w:hAnsi="Times New Roman"/>
                <w:sz w:val="24"/>
              </w:rPr>
              <w:t xml:space="preserve"> межрегиональной научно-практической конференции «Точка опоры», посвященной вопросам профилактики безнадзорности и правонарушений несовершеннолетних и другие. Комиссией направлялись методические рекомендации, информационно-наглядные материалы, памятки по профилактике вовлечения подростков в деструктивные субкультуры, </w:t>
            </w:r>
            <w:r w:rsidRPr="00EB2B3A">
              <w:rPr>
                <w:rFonts w:ascii="Times New Roman" w:hAnsi="Times New Roman"/>
                <w:sz w:val="24"/>
              </w:rPr>
              <w:lastRenderedPageBreak/>
              <w:t xml:space="preserve">по проведению в образовательных организациях с </w:t>
            </w:r>
            <w:proofErr w:type="gramStart"/>
            <w:r w:rsidRPr="00EB2B3A">
              <w:rPr>
                <w:rFonts w:ascii="Times New Roman" w:hAnsi="Times New Roman"/>
                <w:sz w:val="24"/>
              </w:rPr>
              <w:t>обучающимися</w:t>
            </w:r>
            <w:proofErr w:type="gramEnd"/>
            <w:r w:rsidRPr="00EB2B3A">
              <w:rPr>
                <w:rFonts w:ascii="Times New Roman" w:hAnsi="Times New Roman"/>
                <w:sz w:val="24"/>
              </w:rPr>
              <w:t xml:space="preserve"> профилактических мероприятий, направленных на формирование у них позитивного мышления, принципов здорового образа жизни, предупреждение суицидального поведения, маркеры </w:t>
            </w:r>
            <w:proofErr w:type="spellStart"/>
            <w:r w:rsidRPr="00EB2B3A">
              <w:rPr>
                <w:rFonts w:ascii="Times New Roman" w:hAnsi="Times New Roman"/>
                <w:sz w:val="24"/>
              </w:rPr>
              <w:t>девиантного</w:t>
            </w:r>
            <w:proofErr w:type="spellEnd"/>
            <w:r w:rsidRPr="00EB2B3A">
              <w:rPr>
                <w:rFonts w:ascii="Times New Roman" w:hAnsi="Times New Roman"/>
                <w:sz w:val="24"/>
              </w:rPr>
              <w:t xml:space="preserve"> поведения детей и т.п.</w:t>
            </w:r>
          </w:p>
          <w:p w:rsidR="00EB2B3A" w:rsidRPr="00CB24DC" w:rsidRDefault="00EB2B3A">
            <w:pPr>
              <w:spacing w:after="0" w:line="240" w:lineRule="auto"/>
              <w:ind w:firstLine="709"/>
              <w:jc w:val="both"/>
              <w:rPr>
                <w:rFonts w:ascii="Times New Roman" w:hAnsi="Times New Roman"/>
                <w:sz w:val="24"/>
              </w:rPr>
            </w:pPr>
            <w:r w:rsidRPr="00EB2B3A">
              <w:rPr>
                <w:rFonts w:ascii="Times New Roman" w:hAnsi="Times New Roman"/>
                <w:sz w:val="24"/>
              </w:rPr>
              <w:t xml:space="preserve">Комиссией проведено 30 заседание, их них 4 рабочих межведомственных, 1 выездное. Все заседания Комиссии оформлены постановлениями и протоколами, которые в целях исполнения и использования в работе направлены в субъекты системы профилактики. На рабочих межведомственных совещаниях и заседаниях Комиссии рассмотрены различные вопросы, в </w:t>
            </w:r>
            <w:proofErr w:type="spellStart"/>
            <w:r w:rsidRPr="00EB2B3A">
              <w:rPr>
                <w:rFonts w:ascii="Times New Roman" w:hAnsi="Times New Roman"/>
                <w:sz w:val="24"/>
              </w:rPr>
              <w:t>т.ч</w:t>
            </w:r>
            <w:proofErr w:type="spellEnd"/>
            <w:r w:rsidRPr="00EB2B3A">
              <w:rPr>
                <w:rFonts w:ascii="Times New Roman" w:hAnsi="Times New Roman"/>
                <w:sz w:val="24"/>
              </w:rPr>
              <w:t xml:space="preserve">. по повышению эффективности профилактической работы с несовершеннолетними, склонными к асоциальному поведению;  по организации работы, направленной на безопасное пребывание детей в учреждениях округа, формирования навыков безопасного поведения у несовершеннолетних; по принятию мер по профилактике алкоголизма, наркомании, токсикомании, </w:t>
            </w:r>
            <w:proofErr w:type="spellStart"/>
            <w:r w:rsidRPr="00EB2B3A">
              <w:rPr>
                <w:rFonts w:ascii="Times New Roman" w:hAnsi="Times New Roman"/>
                <w:sz w:val="24"/>
              </w:rPr>
              <w:t>табакокурения</w:t>
            </w:r>
            <w:proofErr w:type="spellEnd"/>
            <w:r w:rsidRPr="00EB2B3A">
              <w:rPr>
                <w:rFonts w:ascii="Times New Roman" w:hAnsi="Times New Roman"/>
                <w:sz w:val="24"/>
              </w:rPr>
              <w:t xml:space="preserve"> и употребления других одурманивающих веществ в подростковой среде и другие. Организовано информирование населения, в том числе через средства массовой информации: официальные сайты учреждений, газете «</w:t>
            </w:r>
            <w:proofErr w:type="spellStart"/>
            <w:r w:rsidRPr="00EB2B3A">
              <w:rPr>
                <w:rFonts w:ascii="Times New Roman" w:hAnsi="Times New Roman"/>
                <w:sz w:val="24"/>
              </w:rPr>
              <w:t>Белозерье</w:t>
            </w:r>
            <w:proofErr w:type="spellEnd"/>
            <w:r w:rsidRPr="00EB2B3A">
              <w:rPr>
                <w:rFonts w:ascii="Times New Roman" w:hAnsi="Times New Roman"/>
                <w:sz w:val="24"/>
              </w:rPr>
              <w:t>», группы в социальных сетях, распространены памятки для населения, на квитанциях управляющих кампаний за услуги ЖКХ о существующих рисках гибели и несчастных случаев с детьми, в том числе по выпадению из окон. Педагогами во всех дошкольных образовательных учреждениях округа проведена разъяснительная работа с родителями и законными представителями по предупреждению опасности с детьми по выпадению из окон.</w:t>
            </w:r>
          </w:p>
          <w:p w:rsidR="00453F2A" w:rsidRPr="00681DC1" w:rsidRDefault="00070AFF">
            <w:pPr>
              <w:spacing w:after="0" w:line="240" w:lineRule="auto"/>
              <w:ind w:firstLine="709"/>
              <w:jc w:val="both"/>
              <w:rPr>
                <w:rFonts w:ascii="Times New Roman" w:hAnsi="Times New Roman"/>
                <w:i/>
                <w:sz w:val="28"/>
              </w:rPr>
            </w:pPr>
            <w:r w:rsidRPr="00681DC1">
              <w:rPr>
                <w:rFonts w:ascii="Times New Roman" w:hAnsi="Times New Roman"/>
                <w:sz w:val="24"/>
              </w:rPr>
              <w:t xml:space="preserve">Подпрограмма 3 </w:t>
            </w:r>
            <w:r w:rsidRPr="00681DC1">
              <w:rPr>
                <w:rFonts w:ascii="Times New Roman" w:hAnsi="Times New Roman"/>
                <w:b/>
                <w:sz w:val="24"/>
              </w:rPr>
              <w:t>«</w:t>
            </w:r>
            <w:r w:rsidRPr="00681DC1">
              <w:rPr>
                <w:rFonts w:ascii="Times New Roman" w:hAnsi="Times New Roman"/>
                <w:b/>
                <w:i/>
                <w:sz w:val="24"/>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r w:rsidRPr="00681DC1">
              <w:rPr>
                <w:rFonts w:ascii="Times New Roman" w:hAnsi="Times New Roman"/>
                <w:i/>
                <w:sz w:val="28"/>
              </w:rPr>
              <w:t xml:space="preserve"> </w:t>
            </w:r>
          </w:p>
          <w:p w:rsidR="00453F2A" w:rsidRPr="00872309" w:rsidRDefault="00070AFF">
            <w:pPr>
              <w:spacing w:after="0" w:line="240" w:lineRule="auto"/>
              <w:ind w:firstLine="709"/>
              <w:jc w:val="both"/>
              <w:rPr>
                <w:rFonts w:ascii="Times New Roman" w:hAnsi="Times New Roman"/>
                <w:sz w:val="24"/>
              </w:rPr>
            </w:pPr>
            <w:r w:rsidRPr="00872309">
              <w:rPr>
                <w:rFonts w:ascii="Times New Roman" w:hAnsi="Times New Roman"/>
                <w:sz w:val="24"/>
              </w:rPr>
              <w:t xml:space="preserve">Из </w:t>
            </w:r>
            <w:r w:rsidR="00872309" w:rsidRPr="00872309">
              <w:rPr>
                <w:rFonts w:ascii="Times New Roman" w:hAnsi="Times New Roman"/>
                <w:sz w:val="24"/>
              </w:rPr>
              <w:t>3</w:t>
            </w:r>
            <w:r w:rsidRPr="00872309">
              <w:rPr>
                <w:rFonts w:ascii="Times New Roman" w:hAnsi="Times New Roman"/>
                <w:sz w:val="24"/>
              </w:rPr>
              <w:t xml:space="preserve"> запланированных показателей </w:t>
            </w:r>
            <w:proofErr w:type="gramStart"/>
            <w:r w:rsidRPr="00872309">
              <w:rPr>
                <w:rFonts w:ascii="Times New Roman" w:hAnsi="Times New Roman"/>
                <w:sz w:val="24"/>
              </w:rPr>
              <w:t>выполнены</w:t>
            </w:r>
            <w:proofErr w:type="gramEnd"/>
            <w:r w:rsidRPr="00872309">
              <w:rPr>
                <w:rFonts w:ascii="Times New Roman" w:hAnsi="Times New Roman"/>
                <w:sz w:val="24"/>
              </w:rPr>
              <w:t xml:space="preserve"> </w:t>
            </w:r>
            <w:r w:rsidR="00872309" w:rsidRPr="00872309">
              <w:rPr>
                <w:rFonts w:ascii="Times New Roman" w:hAnsi="Times New Roman"/>
                <w:sz w:val="24"/>
              </w:rPr>
              <w:t>3</w:t>
            </w:r>
            <w:r w:rsidRPr="00872309">
              <w:rPr>
                <w:rFonts w:ascii="Times New Roman" w:hAnsi="Times New Roman"/>
                <w:sz w:val="24"/>
              </w:rPr>
              <w:t>.</w:t>
            </w:r>
          </w:p>
          <w:p w:rsidR="00453F2A" w:rsidRPr="00872309" w:rsidRDefault="00070AFF">
            <w:pPr>
              <w:spacing w:after="0" w:line="240" w:lineRule="auto"/>
              <w:jc w:val="both"/>
              <w:rPr>
                <w:rFonts w:ascii="Times New Roman" w:hAnsi="Times New Roman"/>
                <w:sz w:val="24"/>
              </w:rPr>
            </w:pPr>
            <w:r w:rsidRPr="00872309">
              <w:rPr>
                <w:rFonts w:ascii="Times New Roman" w:hAnsi="Times New Roman"/>
                <w:sz w:val="24"/>
              </w:rPr>
              <w:t>В рамках подпрограммы:</w:t>
            </w:r>
          </w:p>
          <w:p w:rsidR="001F6C83" w:rsidRP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 xml:space="preserve">Профилактическая работа по противодействия употребления ПАВ среди обучающихся ведется систематически, целенаправленно, охватывая всех участников образовательного процесса школы. Поэтому, в образовательных организациях работа </w:t>
            </w:r>
            <w:proofErr w:type="gramStart"/>
            <w:r w:rsidRPr="001F6C83">
              <w:rPr>
                <w:rFonts w:ascii="Times New Roman" w:hAnsi="Times New Roman"/>
                <w:sz w:val="24"/>
              </w:rPr>
              <w:t>строится на основе планов по воспитательной работе Ответственными за реализацию мероприятий являются</w:t>
            </w:r>
            <w:proofErr w:type="gramEnd"/>
            <w:r w:rsidRPr="001F6C83">
              <w:rPr>
                <w:rFonts w:ascii="Times New Roman" w:hAnsi="Times New Roman"/>
                <w:sz w:val="24"/>
              </w:rPr>
              <w:t xml:space="preserve"> классные руководители, педагоги-психологи, заместители директоров по воспитательной работе и социальные педагоги.</w:t>
            </w:r>
          </w:p>
          <w:p w:rsidR="001F6C83" w:rsidRP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 xml:space="preserve"> Мероприятия по профилактике употребления ПАВ среди несовершеннолетних проводятся в форме классных часов, семинаров, бесед, конкурсов рисунков, интеллектуальных турниров, спортивных мероприятий. Вопросы профилактики употребления ПАВ среди несовершеннолетних рассмотрены на родительских собраниях. Информационное сопровождение обеспечено путем размещения    информации на сайтах </w:t>
            </w:r>
            <w:r w:rsidRPr="001F6C83">
              <w:rPr>
                <w:rFonts w:ascii="Times New Roman" w:hAnsi="Times New Roman"/>
                <w:sz w:val="24"/>
              </w:rPr>
              <w:lastRenderedPageBreak/>
              <w:t xml:space="preserve">учреждений и в официальных группах </w:t>
            </w:r>
            <w:proofErr w:type="spellStart"/>
            <w:r w:rsidRPr="001F6C83">
              <w:rPr>
                <w:rFonts w:ascii="Times New Roman" w:hAnsi="Times New Roman"/>
                <w:sz w:val="24"/>
              </w:rPr>
              <w:t>ВКонтакте</w:t>
            </w:r>
            <w:proofErr w:type="spellEnd"/>
            <w:r w:rsidRPr="001F6C83">
              <w:rPr>
                <w:rFonts w:ascii="Times New Roman" w:hAnsi="Times New Roman"/>
                <w:sz w:val="24"/>
              </w:rPr>
              <w:t>.</w:t>
            </w:r>
          </w:p>
          <w:p w:rsidR="001F6C83" w:rsidRP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 xml:space="preserve">В соответствии с приказом Департамента образования Вологодской области от 29 августа 2023 года № 1596 СПТ обучающихся образовательных организаций области состоялось в установленные сроки с 15 сентября по 15 октября 2023 года. </w:t>
            </w:r>
          </w:p>
          <w:p w:rsidR="001F6C83" w:rsidRP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 xml:space="preserve">В целях улучшения межведомственного взаимодействия и координации деятельности заинтересованных структур с марта 2023 года в состав антинаркотической комиссии округа включен заместитель директора по воспитательной работе БПОУ </w:t>
            </w:r>
            <w:proofErr w:type="gramStart"/>
            <w:r w:rsidRPr="001F6C83">
              <w:rPr>
                <w:rFonts w:ascii="Times New Roman" w:hAnsi="Times New Roman"/>
                <w:sz w:val="24"/>
              </w:rPr>
              <w:t>ВО</w:t>
            </w:r>
            <w:proofErr w:type="gramEnd"/>
            <w:r w:rsidRPr="001F6C83">
              <w:rPr>
                <w:rFonts w:ascii="Times New Roman" w:hAnsi="Times New Roman"/>
                <w:sz w:val="24"/>
              </w:rPr>
              <w:t xml:space="preserve"> «Белозерский индустриально-педагогический колледж им. </w:t>
            </w:r>
            <w:proofErr w:type="spellStart"/>
            <w:r w:rsidRPr="001F6C83">
              <w:rPr>
                <w:rFonts w:ascii="Times New Roman" w:hAnsi="Times New Roman"/>
                <w:sz w:val="24"/>
              </w:rPr>
              <w:t>А.А.Желобовского</w:t>
            </w:r>
            <w:proofErr w:type="spellEnd"/>
            <w:r w:rsidRPr="001F6C83">
              <w:rPr>
                <w:rFonts w:ascii="Times New Roman" w:hAnsi="Times New Roman"/>
                <w:sz w:val="24"/>
              </w:rPr>
              <w:t>».</w:t>
            </w:r>
          </w:p>
          <w:p w:rsidR="001F6C83" w:rsidRP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 xml:space="preserve">В 2023 году проведен месячник антинаркотической направленности и популяризации здорового образа жизни в Белозерском округе </w:t>
            </w:r>
            <w:proofErr w:type="gramStart"/>
            <w:r w:rsidRPr="001F6C83">
              <w:rPr>
                <w:rFonts w:ascii="Times New Roman" w:hAnsi="Times New Roman"/>
                <w:sz w:val="24"/>
              </w:rPr>
              <w:t>согласно</w:t>
            </w:r>
            <w:proofErr w:type="gramEnd"/>
            <w:r w:rsidRPr="001F6C83">
              <w:rPr>
                <w:rFonts w:ascii="Times New Roman" w:hAnsi="Times New Roman"/>
                <w:sz w:val="24"/>
              </w:rPr>
              <w:t xml:space="preserve"> Межведомственного плана мероприятий, направленного на антинаркотическую пропаганду и популяризацию здорового образа жизни, приуроченного к Международному дню борьбы  с наркоманией и незаконным оборотом наркотиков.</w:t>
            </w:r>
          </w:p>
          <w:p w:rsidR="001F6C83" w:rsidRDefault="001F6C83" w:rsidP="001F6C83">
            <w:pPr>
              <w:spacing w:after="0" w:line="240" w:lineRule="auto"/>
              <w:ind w:firstLine="709"/>
              <w:jc w:val="both"/>
              <w:rPr>
                <w:rFonts w:ascii="Times New Roman" w:hAnsi="Times New Roman"/>
                <w:sz w:val="24"/>
              </w:rPr>
            </w:pPr>
            <w:r w:rsidRPr="001F6C83">
              <w:rPr>
                <w:rFonts w:ascii="Times New Roman" w:hAnsi="Times New Roman"/>
                <w:sz w:val="24"/>
              </w:rPr>
              <w:t>Проведены два  этапа Всероссийской акции «Сообщи, где торгуют смертью». В целях активного участия в Акции организовано информирование населения о проведении Акции и о номерах телефонов «горячей линии». Информация размещена на официальном сайте Белозерского муниципального округа, в газете «</w:t>
            </w:r>
            <w:proofErr w:type="spellStart"/>
            <w:r w:rsidRPr="001F6C83">
              <w:rPr>
                <w:rFonts w:ascii="Times New Roman" w:hAnsi="Times New Roman"/>
                <w:sz w:val="24"/>
              </w:rPr>
              <w:t>Белозерье</w:t>
            </w:r>
            <w:proofErr w:type="spellEnd"/>
            <w:r w:rsidRPr="001F6C83">
              <w:rPr>
                <w:rFonts w:ascii="Times New Roman" w:hAnsi="Times New Roman"/>
                <w:sz w:val="24"/>
              </w:rPr>
              <w:t>», в группах социальных сетей администрации округа и учреждениях субъектов системы профилактики правонарушений, на информационных стендах учреждений. В социальной сети «</w:t>
            </w:r>
            <w:proofErr w:type="spellStart"/>
            <w:r w:rsidRPr="001F6C83">
              <w:rPr>
                <w:rFonts w:ascii="Times New Roman" w:hAnsi="Times New Roman"/>
                <w:sz w:val="24"/>
              </w:rPr>
              <w:t>ВКонтакте</w:t>
            </w:r>
            <w:proofErr w:type="spellEnd"/>
            <w:r w:rsidRPr="001F6C83">
              <w:rPr>
                <w:rFonts w:ascii="Times New Roman" w:hAnsi="Times New Roman"/>
                <w:sz w:val="24"/>
              </w:rPr>
              <w:t xml:space="preserve">» в группах учреждений субъектов системы профилактики размещались информационные материалы по пропаганде ЗОЖ. В период проведения акций были организованы консультации врача-нарколога БУЗ ВО «Белозерская ЦРБ» по вопросам профилактики </w:t>
            </w:r>
            <w:proofErr w:type="spellStart"/>
            <w:r w:rsidRPr="001F6C83">
              <w:rPr>
                <w:rFonts w:ascii="Times New Roman" w:hAnsi="Times New Roman"/>
                <w:sz w:val="24"/>
              </w:rPr>
              <w:t>наркопотребления</w:t>
            </w:r>
            <w:proofErr w:type="spellEnd"/>
            <w:r w:rsidRPr="001F6C83">
              <w:rPr>
                <w:rFonts w:ascii="Times New Roman" w:hAnsi="Times New Roman"/>
                <w:sz w:val="24"/>
              </w:rPr>
              <w:t>, лечения и реабилитации наркозависимых лиц  (обращений не поступало)</w:t>
            </w:r>
            <w:proofErr w:type="gramStart"/>
            <w:r w:rsidRPr="001F6C83">
              <w:rPr>
                <w:rFonts w:ascii="Times New Roman" w:hAnsi="Times New Roman"/>
                <w:sz w:val="24"/>
              </w:rPr>
              <w:t>.В</w:t>
            </w:r>
            <w:proofErr w:type="gramEnd"/>
            <w:r w:rsidRPr="001F6C83">
              <w:rPr>
                <w:rFonts w:ascii="Times New Roman" w:hAnsi="Times New Roman"/>
                <w:sz w:val="24"/>
              </w:rPr>
              <w:t xml:space="preserve"> Акции приняли участие образовательные организации округа (классные часы, профилактические беседы, игры), БУ СО ВО «КЦСОН Белозерского района» (распространение листовок волонтерским отрядом «Данко», </w:t>
            </w:r>
            <w:proofErr w:type="spellStart"/>
            <w:r w:rsidRPr="001F6C83">
              <w:rPr>
                <w:rFonts w:ascii="Times New Roman" w:hAnsi="Times New Roman"/>
                <w:sz w:val="24"/>
              </w:rPr>
              <w:t>квест</w:t>
            </w:r>
            <w:proofErr w:type="spellEnd"/>
            <w:r w:rsidRPr="001F6C83">
              <w:rPr>
                <w:rFonts w:ascii="Times New Roman" w:hAnsi="Times New Roman"/>
                <w:sz w:val="24"/>
              </w:rPr>
              <w:t xml:space="preserve">-игра «Здоровое поколение»), БУСО ВО «Белозерский центр помощи детям, оставшимся без попечения родителей» (вручение памяток  «СТОП наркотики», интерактивная беседа «Наркомания и ее последствия», анонимное анкетирование «Мое отношение к употреблению наркотических средств»), учреждения культуры округа (чтения по сборнику сказок «Мудрая наука», информационные часы «Это важно знать», «А знаю ли я про белую смерть?», «Путь </w:t>
            </w:r>
            <w:proofErr w:type="gramStart"/>
            <w:r w:rsidRPr="001F6C83">
              <w:rPr>
                <w:rFonts w:ascii="Times New Roman" w:hAnsi="Times New Roman"/>
                <w:sz w:val="24"/>
              </w:rPr>
              <w:t>в</w:t>
            </w:r>
            <w:proofErr w:type="gramEnd"/>
            <w:r w:rsidRPr="001F6C83">
              <w:rPr>
                <w:rFonts w:ascii="Times New Roman" w:hAnsi="Times New Roman"/>
                <w:sz w:val="24"/>
              </w:rPr>
              <w:t xml:space="preserve"> никуда»).  Все, проведенные в учреждениях мероприятия, направлены на  формирование приоритетов здорового образа жизни, негативного отношения к наркотикам и выработка стратегии безопасного поведения.</w:t>
            </w:r>
          </w:p>
          <w:p w:rsidR="000A7DBC" w:rsidRPr="000A7DBC" w:rsidRDefault="000A7DBC" w:rsidP="000A7DBC">
            <w:pPr>
              <w:spacing w:after="0" w:line="240" w:lineRule="auto"/>
              <w:ind w:firstLine="709"/>
              <w:jc w:val="both"/>
              <w:rPr>
                <w:rFonts w:ascii="Times New Roman" w:hAnsi="Times New Roman"/>
                <w:sz w:val="24"/>
              </w:rPr>
            </w:pPr>
            <w:r w:rsidRPr="000A7DBC">
              <w:rPr>
                <w:rFonts w:ascii="Times New Roman" w:hAnsi="Times New Roman"/>
                <w:sz w:val="24"/>
              </w:rPr>
              <w:t xml:space="preserve">Согласно утвержденному плану на 2023 год состоялись четыре заседания межведомственной комиссии по противодействию злоупотреблению наркотиками и их незаконному обороту. </w:t>
            </w:r>
          </w:p>
          <w:p w:rsidR="000A7DBC" w:rsidRPr="000A7DBC" w:rsidRDefault="000A7DBC" w:rsidP="000A7DBC">
            <w:pPr>
              <w:spacing w:after="0" w:line="240" w:lineRule="auto"/>
              <w:ind w:firstLine="709"/>
              <w:jc w:val="both"/>
              <w:rPr>
                <w:rFonts w:ascii="Times New Roman" w:hAnsi="Times New Roman"/>
                <w:sz w:val="24"/>
              </w:rPr>
            </w:pPr>
            <w:r w:rsidRPr="000A7DBC">
              <w:rPr>
                <w:rFonts w:ascii="Times New Roman" w:hAnsi="Times New Roman"/>
                <w:sz w:val="24"/>
              </w:rPr>
              <w:t xml:space="preserve">В июне 2023 года в рамках работы  Комиссии по противодействию злоупотреблению </w:t>
            </w:r>
            <w:r w:rsidRPr="000A7DBC">
              <w:rPr>
                <w:rFonts w:ascii="Times New Roman" w:hAnsi="Times New Roman"/>
                <w:sz w:val="24"/>
              </w:rPr>
              <w:lastRenderedPageBreak/>
              <w:t>наркотиками и их незаконному обороту  состоялась встреча с  Петраковым Сергеем Николаевичем, директором АНО «</w:t>
            </w:r>
            <w:proofErr w:type="spellStart"/>
            <w:r w:rsidRPr="000A7DBC">
              <w:rPr>
                <w:rFonts w:ascii="Times New Roman" w:hAnsi="Times New Roman"/>
                <w:sz w:val="24"/>
              </w:rPr>
              <w:t>Палинар</w:t>
            </w:r>
            <w:proofErr w:type="spellEnd"/>
            <w:r w:rsidRPr="000A7DBC">
              <w:rPr>
                <w:rFonts w:ascii="Times New Roman" w:hAnsi="Times New Roman"/>
                <w:sz w:val="24"/>
              </w:rPr>
              <w:t>» (</w:t>
            </w:r>
            <w:proofErr w:type="spellStart"/>
            <w:r w:rsidRPr="000A7DBC">
              <w:rPr>
                <w:rFonts w:ascii="Times New Roman" w:hAnsi="Times New Roman"/>
                <w:sz w:val="24"/>
              </w:rPr>
              <w:t>г</w:t>
            </w:r>
            <w:proofErr w:type="gramStart"/>
            <w:r w:rsidRPr="000A7DBC">
              <w:rPr>
                <w:rFonts w:ascii="Times New Roman" w:hAnsi="Times New Roman"/>
                <w:sz w:val="24"/>
              </w:rPr>
              <w:t>.В</w:t>
            </w:r>
            <w:proofErr w:type="gramEnd"/>
            <w:r w:rsidRPr="000A7DBC">
              <w:rPr>
                <w:rFonts w:ascii="Times New Roman" w:hAnsi="Times New Roman"/>
                <w:sz w:val="24"/>
              </w:rPr>
              <w:t>ологда</w:t>
            </w:r>
            <w:proofErr w:type="spellEnd"/>
            <w:r w:rsidRPr="000A7DBC">
              <w:rPr>
                <w:rFonts w:ascii="Times New Roman" w:hAnsi="Times New Roman"/>
                <w:sz w:val="24"/>
              </w:rPr>
              <w:t>), В работе комиссии принял участие субъекты профилактики, СМИ. Обсудили реализацию проекта «Выход есть» на территории Белозерского округа в режиме «онлайн». Данный проект направлен на бесплатную помощь жителям Вологодской области в решении вопроса алкогольной, наркотической и игровой зависимости, а также помощь их близким и родственникам.</w:t>
            </w:r>
          </w:p>
          <w:p w:rsidR="000A7DBC" w:rsidRDefault="000A7DBC" w:rsidP="000A7DBC">
            <w:pPr>
              <w:spacing w:after="0" w:line="240" w:lineRule="auto"/>
              <w:ind w:firstLine="709"/>
              <w:jc w:val="both"/>
              <w:rPr>
                <w:rFonts w:ascii="Times New Roman" w:hAnsi="Times New Roman"/>
                <w:sz w:val="24"/>
              </w:rPr>
            </w:pPr>
            <w:proofErr w:type="gramStart"/>
            <w:r w:rsidRPr="000A7DBC">
              <w:rPr>
                <w:rFonts w:ascii="Times New Roman" w:hAnsi="Times New Roman"/>
                <w:sz w:val="24"/>
              </w:rPr>
              <w:t xml:space="preserve">В ноябре 2023 года координатор Общероссийской общественной </w:t>
            </w:r>
            <w:proofErr w:type="spellStart"/>
            <w:r w:rsidRPr="000A7DBC">
              <w:rPr>
                <w:rFonts w:ascii="Times New Roman" w:hAnsi="Times New Roman"/>
                <w:sz w:val="24"/>
              </w:rPr>
              <w:t>организациия</w:t>
            </w:r>
            <w:proofErr w:type="spellEnd"/>
            <w:r w:rsidRPr="000A7DBC">
              <w:rPr>
                <w:rFonts w:ascii="Times New Roman" w:hAnsi="Times New Roman"/>
                <w:sz w:val="24"/>
              </w:rPr>
              <w:t xml:space="preserve"> поддержки президентских инициатив в области </w:t>
            </w:r>
            <w:proofErr w:type="spellStart"/>
            <w:r w:rsidRPr="000A7DBC">
              <w:rPr>
                <w:rFonts w:ascii="Times New Roman" w:hAnsi="Times New Roman"/>
                <w:sz w:val="24"/>
              </w:rPr>
              <w:t>здоровьесбережения</w:t>
            </w:r>
            <w:proofErr w:type="spellEnd"/>
            <w:r w:rsidRPr="000A7DBC">
              <w:rPr>
                <w:rFonts w:ascii="Times New Roman" w:hAnsi="Times New Roman"/>
                <w:sz w:val="24"/>
              </w:rPr>
              <w:t xml:space="preserve"> нации "Общее дело" провел встречу со специалистами учреждений системы профилактики о доступных и эффективных программах по профилактике первичного и вторичного потребления ПАВ в детской и молодежной среде, об  информировании населения о вреде алкоголя  посредством научно-познавательных фильмов, мультфильмов, социальных роликов, о конкурсах организации</w:t>
            </w:r>
            <w:r>
              <w:rPr>
                <w:rFonts w:ascii="Times New Roman" w:hAnsi="Times New Roman"/>
                <w:sz w:val="24"/>
              </w:rPr>
              <w:t>.</w:t>
            </w:r>
            <w:proofErr w:type="gramEnd"/>
          </w:p>
          <w:p w:rsidR="000A7DBC" w:rsidRDefault="000A7DBC" w:rsidP="000A7DBC">
            <w:pPr>
              <w:spacing w:after="0" w:line="240" w:lineRule="auto"/>
              <w:ind w:firstLine="709"/>
              <w:jc w:val="both"/>
              <w:rPr>
                <w:rFonts w:ascii="Times New Roman" w:hAnsi="Times New Roman"/>
                <w:sz w:val="24"/>
              </w:rPr>
            </w:pPr>
            <w:r w:rsidRPr="000A7DBC">
              <w:rPr>
                <w:rFonts w:ascii="Times New Roman" w:hAnsi="Times New Roman"/>
                <w:sz w:val="24"/>
              </w:rPr>
              <w:t xml:space="preserve">На базе учреждений округа созданы и работают волонтерские  отряды, ориентированные на пропаганду позитивных ценностей через вовлечение детей и молодежи в работу по профилактике наркомании: БУ СО ВО «КЦСОН Белозерского района» - «Данко» (16 чел.), БПОУ </w:t>
            </w:r>
            <w:proofErr w:type="gramStart"/>
            <w:r w:rsidRPr="000A7DBC">
              <w:rPr>
                <w:rFonts w:ascii="Times New Roman" w:hAnsi="Times New Roman"/>
                <w:sz w:val="24"/>
              </w:rPr>
              <w:t>ВО</w:t>
            </w:r>
            <w:proofErr w:type="gramEnd"/>
            <w:r w:rsidRPr="000A7DBC">
              <w:rPr>
                <w:rFonts w:ascii="Times New Roman" w:hAnsi="Times New Roman"/>
                <w:sz w:val="24"/>
              </w:rPr>
              <w:t xml:space="preserve"> «Белозерский индустриально-педагогический колледж им.     А.А. </w:t>
            </w:r>
            <w:proofErr w:type="spellStart"/>
            <w:r w:rsidRPr="000A7DBC">
              <w:rPr>
                <w:rFonts w:ascii="Times New Roman" w:hAnsi="Times New Roman"/>
                <w:sz w:val="24"/>
              </w:rPr>
              <w:t>Желобовского</w:t>
            </w:r>
            <w:proofErr w:type="spellEnd"/>
            <w:r w:rsidRPr="000A7DBC">
              <w:rPr>
                <w:rFonts w:ascii="Times New Roman" w:hAnsi="Times New Roman"/>
                <w:sz w:val="24"/>
              </w:rPr>
              <w:t xml:space="preserve">»  - «Надежда» (25 чел.). А также, на базе МБУК БМР «Центр культурного развития» действует молодежный центр «Новый формат», который систематически реализует проекты и акции социально-острой тематики. Волонтеры принимают участие в комплексных профилактических мероприятиях (акции, рейды, досуговые мероприятия,  распространение брошюр). Волонтерские отряды, созданные  на базе школьных учебных заведений, ведут работу по предоставлению своим сверстникам  информацию о здоровом образе жизни,  направленную на снижение уровня потребления алкоголизма, </w:t>
            </w:r>
            <w:proofErr w:type="spellStart"/>
            <w:r w:rsidRPr="000A7DBC">
              <w:rPr>
                <w:rFonts w:ascii="Times New Roman" w:hAnsi="Times New Roman"/>
                <w:sz w:val="24"/>
              </w:rPr>
              <w:t>табакокурения</w:t>
            </w:r>
            <w:proofErr w:type="spellEnd"/>
            <w:r w:rsidRPr="000A7DBC">
              <w:rPr>
                <w:rFonts w:ascii="Times New Roman" w:hAnsi="Times New Roman"/>
                <w:sz w:val="24"/>
              </w:rPr>
              <w:t>, ПАВ в подростковой среде.</w:t>
            </w:r>
          </w:p>
          <w:p w:rsidR="000A7DBC" w:rsidRPr="000A7DBC" w:rsidRDefault="000A7DBC" w:rsidP="000A7DBC">
            <w:pPr>
              <w:spacing w:after="0" w:line="240" w:lineRule="auto"/>
              <w:ind w:firstLine="709"/>
              <w:jc w:val="both"/>
              <w:rPr>
                <w:rFonts w:ascii="Times New Roman" w:hAnsi="Times New Roman"/>
                <w:sz w:val="24"/>
              </w:rPr>
            </w:pPr>
            <w:r w:rsidRPr="000A7DBC">
              <w:rPr>
                <w:rFonts w:ascii="Times New Roman" w:hAnsi="Times New Roman"/>
                <w:sz w:val="24"/>
              </w:rPr>
              <w:t>Информационно – методические материалы о негативных последствиях немедицинского потребления наркотиков и ответственности за участие в их незаконном обороте распространяются в учебных заведениях округа, а также используются при проведении мероприятий и акций.</w:t>
            </w:r>
          </w:p>
          <w:p w:rsidR="000A7DBC" w:rsidRPr="000A7DBC" w:rsidRDefault="000A7DBC" w:rsidP="000A7DBC">
            <w:pPr>
              <w:spacing w:after="0" w:line="240" w:lineRule="auto"/>
              <w:ind w:firstLine="709"/>
              <w:jc w:val="both"/>
              <w:rPr>
                <w:rFonts w:ascii="Times New Roman" w:hAnsi="Times New Roman"/>
                <w:sz w:val="24"/>
              </w:rPr>
            </w:pPr>
            <w:r w:rsidRPr="000A7DBC">
              <w:rPr>
                <w:rFonts w:ascii="Times New Roman" w:hAnsi="Times New Roman"/>
                <w:sz w:val="24"/>
              </w:rPr>
              <w:t>Информирование населения по данной теме организовано  через АНО РИК «</w:t>
            </w:r>
            <w:proofErr w:type="spellStart"/>
            <w:r w:rsidRPr="000A7DBC">
              <w:rPr>
                <w:rFonts w:ascii="Times New Roman" w:hAnsi="Times New Roman"/>
                <w:sz w:val="24"/>
              </w:rPr>
              <w:t>Белозерье</w:t>
            </w:r>
            <w:proofErr w:type="spellEnd"/>
            <w:r w:rsidRPr="000A7DBC">
              <w:rPr>
                <w:rFonts w:ascii="Times New Roman" w:hAnsi="Times New Roman"/>
                <w:sz w:val="24"/>
              </w:rPr>
              <w:t xml:space="preserve">», размещается на официальном сайте Белозерского муниципального округа, на официальной странице администрации округа в социальной сети </w:t>
            </w:r>
            <w:proofErr w:type="spellStart"/>
            <w:r w:rsidRPr="000A7DBC">
              <w:rPr>
                <w:rFonts w:ascii="Times New Roman" w:hAnsi="Times New Roman"/>
                <w:sz w:val="24"/>
              </w:rPr>
              <w:t>Вконтакте</w:t>
            </w:r>
            <w:proofErr w:type="spellEnd"/>
            <w:r w:rsidRPr="000A7DBC">
              <w:rPr>
                <w:rFonts w:ascii="Times New Roman" w:hAnsi="Times New Roman"/>
                <w:sz w:val="24"/>
              </w:rPr>
              <w:t>,  официальных группах учреждений-субъектов системы профилактики правонарушений.</w:t>
            </w:r>
          </w:p>
          <w:p w:rsidR="000A7DBC" w:rsidRPr="000A7DBC" w:rsidRDefault="000A7DBC" w:rsidP="000A7DBC">
            <w:pPr>
              <w:spacing w:after="0" w:line="240" w:lineRule="auto"/>
              <w:ind w:firstLine="709"/>
              <w:jc w:val="both"/>
              <w:rPr>
                <w:rFonts w:ascii="Times New Roman" w:hAnsi="Times New Roman"/>
                <w:sz w:val="24"/>
              </w:rPr>
            </w:pPr>
            <w:proofErr w:type="gramStart"/>
            <w:r w:rsidRPr="000A7DBC">
              <w:rPr>
                <w:rFonts w:ascii="Times New Roman" w:hAnsi="Times New Roman"/>
                <w:sz w:val="24"/>
              </w:rPr>
              <w:t>Социальная реклама по формированию установок на здоровый образ жизни и трезвость (распространение брошюр, листовок размещение информации на сайтах школ, оформление тематических стендов в классах.</w:t>
            </w:r>
            <w:proofErr w:type="gramEnd"/>
          </w:p>
          <w:p w:rsidR="000A7DBC" w:rsidRPr="0018523B" w:rsidRDefault="000A7DBC" w:rsidP="000A7DBC">
            <w:pPr>
              <w:spacing w:after="0" w:line="240" w:lineRule="auto"/>
              <w:ind w:firstLine="709"/>
              <w:jc w:val="both"/>
              <w:rPr>
                <w:rFonts w:ascii="Times New Roman" w:hAnsi="Times New Roman"/>
                <w:sz w:val="24"/>
                <w:highlight w:val="yellow"/>
              </w:rPr>
            </w:pPr>
            <w:r w:rsidRPr="000A7DBC">
              <w:rPr>
                <w:rFonts w:ascii="Times New Roman" w:hAnsi="Times New Roman"/>
                <w:sz w:val="24"/>
              </w:rPr>
              <w:t xml:space="preserve">В 2023 году изготовлено 300 буклетов «Сообщи, где торгуют смертью», «Как сказать </w:t>
            </w:r>
            <w:r w:rsidRPr="000A7DBC">
              <w:rPr>
                <w:rFonts w:ascii="Times New Roman" w:hAnsi="Times New Roman"/>
                <w:sz w:val="24"/>
              </w:rPr>
              <w:lastRenderedPageBreak/>
              <w:t>нет», « Смертельно опасные смеси»</w:t>
            </w:r>
          </w:p>
          <w:p w:rsidR="00453F2A" w:rsidRPr="0018523B" w:rsidRDefault="00070AFF">
            <w:pPr>
              <w:spacing w:after="0" w:line="240" w:lineRule="auto"/>
              <w:jc w:val="both"/>
              <w:rPr>
                <w:rFonts w:ascii="Times New Roman" w:hAnsi="Times New Roman"/>
                <w:b/>
                <w:i/>
                <w:sz w:val="24"/>
                <w:highlight w:val="yellow"/>
              </w:rPr>
            </w:pPr>
            <w:r w:rsidRPr="00930D8C">
              <w:rPr>
                <w:rFonts w:ascii="Times New Roman" w:hAnsi="Times New Roman"/>
                <w:sz w:val="24"/>
              </w:rPr>
              <w:t xml:space="preserve">Подпрограмма 4: </w:t>
            </w:r>
            <w:r w:rsidR="00930D8C" w:rsidRPr="00930D8C">
              <w:rPr>
                <w:rFonts w:ascii="Times New Roman" w:hAnsi="Times New Roman"/>
                <w:b/>
                <w:i/>
                <w:sz w:val="24"/>
              </w:rPr>
              <w:t xml:space="preserve">«Развитие </w:t>
            </w:r>
            <w:proofErr w:type="gramStart"/>
            <w:r w:rsidR="00930D8C" w:rsidRPr="00930D8C">
              <w:rPr>
                <w:rFonts w:ascii="Times New Roman" w:hAnsi="Times New Roman"/>
                <w:b/>
                <w:i/>
                <w:sz w:val="24"/>
              </w:rPr>
              <w:t>системы комплексной безопасности жизнедеятельности населения   округа</w:t>
            </w:r>
            <w:proofErr w:type="gramEnd"/>
            <w:r w:rsidR="00930D8C" w:rsidRPr="00930D8C">
              <w:rPr>
                <w:rFonts w:ascii="Times New Roman" w:hAnsi="Times New Roman"/>
                <w:b/>
                <w:i/>
                <w:sz w:val="24"/>
              </w:rPr>
              <w:t>»</w:t>
            </w:r>
          </w:p>
          <w:p w:rsidR="00453F2A" w:rsidRPr="00872309" w:rsidRDefault="00070AFF">
            <w:pPr>
              <w:spacing w:after="0" w:line="240" w:lineRule="auto"/>
              <w:ind w:firstLine="709"/>
              <w:jc w:val="both"/>
              <w:rPr>
                <w:rFonts w:ascii="Times New Roman" w:hAnsi="Times New Roman"/>
                <w:sz w:val="24"/>
              </w:rPr>
            </w:pPr>
            <w:r w:rsidRPr="00872309">
              <w:rPr>
                <w:rFonts w:ascii="Times New Roman" w:hAnsi="Times New Roman"/>
                <w:sz w:val="24"/>
              </w:rPr>
              <w:t xml:space="preserve">Из </w:t>
            </w:r>
            <w:r w:rsidR="00872309" w:rsidRPr="00872309">
              <w:rPr>
                <w:rFonts w:ascii="Times New Roman" w:hAnsi="Times New Roman"/>
                <w:sz w:val="24"/>
              </w:rPr>
              <w:t>4</w:t>
            </w:r>
            <w:r w:rsidRPr="00872309">
              <w:rPr>
                <w:rFonts w:ascii="Times New Roman" w:hAnsi="Times New Roman"/>
                <w:sz w:val="24"/>
              </w:rPr>
              <w:t xml:space="preserve"> запланированных показателей </w:t>
            </w:r>
            <w:r w:rsidR="00872309" w:rsidRPr="00872309">
              <w:rPr>
                <w:rFonts w:ascii="Times New Roman" w:hAnsi="Times New Roman"/>
                <w:sz w:val="24"/>
              </w:rPr>
              <w:t xml:space="preserve">все </w:t>
            </w:r>
            <w:r w:rsidRPr="00872309">
              <w:rPr>
                <w:rFonts w:ascii="Times New Roman" w:hAnsi="Times New Roman"/>
                <w:sz w:val="24"/>
              </w:rPr>
              <w:t>выполнен</w:t>
            </w:r>
            <w:r w:rsidR="00872309" w:rsidRPr="00872309">
              <w:rPr>
                <w:rFonts w:ascii="Times New Roman" w:hAnsi="Times New Roman"/>
                <w:sz w:val="24"/>
              </w:rPr>
              <w:t>ы</w:t>
            </w:r>
            <w:r w:rsidRPr="00872309">
              <w:rPr>
                <w:rFonts w:ascii="Times New Roman" w:hAnsi="Times New Roman"/>
                <w:sz w:val="24"/>
              </w:rPr>
              <w:t>.</w:t>
            </w:r>
          </w:p>
          <w:p w:rsidR="00453F2A" w:rsidRPr="00930D8C" w:rsidRDefault="00070AFF">
            <w:pPr>
              <w:spacing w:after="0" w:line="240" w:lineRule="auto"/>
              <w:ind w:firstLine="709"/>
              <w:jc w:val="both"/>
              <w:rPr>
                <w:rFonts w:ascii="Times New Roman" w:hAnsi="Times New Roman"/>
                <w:sz w:val="24"/>
              </w:rPr>
            </w:pPr>
            <w:r w:rsidRPr="00930D8C">
              <w:rPr>
                <w:rFonts w:ascii="Times New Roman" w:hAnsi="Times New Roman"/>
                <w:sz w:val="24"/>
              </w:rPr>
              <w:t>В рамках подпрограммы:</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Для развития МКУ «ЕДДС Белозерского муниципального округа» в 2023 году было приобретено:</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Система записи разговоров - 7 990 руб.</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Стационарный сотовый телефон - 4 490 руб.</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Системный блок ОД – 39000 руб.</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Компьютер в сборе – 40000 руб.</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Радиотелефон – 4000 руб.</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xml:space="preserve">В отчетном периоде проведены: </w:t>
            </w:r>
            <w:proofErr w:type="spellStart"/>
            <w:r w:rsidRPr="00CB77B3">
              <w:rPr>
                <w:rFonts w:ascii="Times New Roman" w:hAnsi="Times New Roman"/>
                <w:sz w:val="24"/>
              </w:rPr>
              <w:t>спецоценка</w:t>
            </w:r>
            <w:proofErr w:type="spellEnd"/>
            <w:r w:rsidRPr="00CB77B3">
              <w:rPr>
                <w:rFonts w:ascii="Times New Roman" w:hAnsi="Times New Roman"/>
                <w:sz w:val="24"/>
              </w:rPr>
              <w:t xml:space="preserve"> условий труда рабочего места старшего диспетчера и </w:t>
            </w:r>
            <w:proofErr w:type="gramStart"/>
            <w:r w:rsidRPr="00CB77B3">
              <w:rPr>
                <w:rFonts w:ascii="Times New Roman" w:hAnsi="Times New Roman"/>
                <w:sz w:val="24"/>
              </w:rPr>
              <w:t>идентификация</w:t>
            </w:r>
            <w:proofErr w:type="gramEnd"/>
            <w:r w:rsidRPr="00CB77B3">
              <w:rPr>
                <w:rFonts w:ascii="Times New Roman" w:hAnsi="Times New Roman"/>
                <w:sz w:val="24"/>
              </w:rPr>
              <w:t xml:space="preserve"> и оценка уровня профессиональных рисков на рабочих местах.</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Осуществлён монтаж уличной видеокамеры на пересечении улиц: Советский проспект и Викулова в рамках АПК «Безопасный город».</w:t>
            </w:r>
          </w:p>
          <w:p w:rsidR="00453F2A"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В 2023 году в рамках повышения квалификации дежурные диспетчера МКУ «ЕДДС Белозерского муниципального округа» направлялись на обучение в БОУ ДПО Вологодской области «Учебно-методический центр по гражданской обороне и чрезвычайным ситуациям Вологодской области» по дополнительной  профессиональной программе повышения квалификации «диспетчеров системы обеспечения вызовов экстренных оперативных служб по единому номеру «112». Всего обучено 3 человека.</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На территории населенных пунктов, подведомственных ТУ «Белозерское» проведены следующие мероприятия:</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круглогодичное обслуживание пожарных водоемов МУ «</w:t>
            </w:r>
            <w:proofErr w:type="spellStart"/>
            <w:r w:rsidRPr="00CB77B3">
              <w:rPr>
                <w:rFonts w:ascii="Times New Roman" w:hAnsi="Times New Roman"/>
                <w:sz w:val="24"/>
              </w:rPr>
              <w:t>Горзаказчик</w:t>
            </w:r>
            <w:proofErr w:type="spellEnd"/>
            <w:r w:rsidRPr="00CB77B3">
              <w:rPr>
                <w:rFonts w:ascii="Times New Roman" w:hAnsi="Times New Roman"/>
                <w:sz w:val="24"/>
              </w:rPr>
              <w:t>»;</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установка 1 пожарного гидранта.</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На территории населенных пунктов, подведомственных ТУ «Восточное» проведены следующие мероприятия:</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обустройство 2 пожарных водоемов в д. Глушково;</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расчистка пожарных водоемов от снега.</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На территории населенных пунктов, подведомственных ТУ «Западное» проведены следующие мероприятия:</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xml:space="preserve">- созданы минерализованные полосы в населенных пунктах подверженных  угрозе лесных  и ландшафтных пожаров: </w:t>
            </w:r>
            <w:proofErr w:type="spellStart"/>
            <w:r w:rsidRPr="00CB77B3">
              <w:rPr>
                <w:rFonts w:ascii="Times New Roman" w:hAnsi="Times New Roman"/>
                <w:sz w:val="24"/>
              </w:rPr>
              <w:t>п</w:t>
            </w:r>
            <w:proofErr w:type="gramStart"/>
            <w:r w:rsidRPr="00CB77B3">
              <w:rPr>
                <w:rFonts w:ascii="Times New Roman" w:hAnsi="Times New Roman"/>
                <w:sz w:val="24"/>
              </w:rPr>
              <w:t>.М</w:t>
            </w:r>
            <w:proofErr w:type="gramEnd"/>
            <w:r w:rsidRPr="00CB77B3">
              <w:rPr>
                <w:rFonts w:ascii="Times New Roman" w:hAnsi="Times New Roman"/>
                <w:sz w:val="24"/>
              </w:rPr>
              <w:t>егринский</w:t>
            </w:r>
            <w:proofErr w:type="spellEnd"/>
            <w:r w:rsidRPr="00CB77B3">
              <w:rPr>
                <w:rFonts w:ascii="Times New Roman" w:hAnsi="Times New Roman"/>
                <w:sz w:val="24"/>
              </w:rPr>
              <w:t xml:space="preserve">, д. Сосновый Бор, </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xml:space="preserve">п. Нижняя </w:t>
            </w:r>
            <w:proofErr w:type="spellStart"/>
            <w:r w:rsidRPr="00CB77B3">
              <w:rPr>
                <w:rFonts w:ascii="Times New Roman" w:hAnsi="Times New Roman"/>
                <w:sz w:val="24"/>
              </w:rPr>
              <w:t>Мондома</w:t>
            </w:r>
            <w:proofErr w:type="spellEnd"/>
            <w:r w:rsidRPr="00CB77B3">
              <w:rPr>
                <w:rFonts w:ascii="Times New Roman" w:hAnsi="Times New Roman"/>
                <w:sz w:val="24"/>
              </w:rPr>
              <w:t xml:space="preserve">. </w:t>
            </w:r>
          </w:p>
          <w:p w:rsidR="00CB77B3" w:rsidRP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пр</w:t>
            </w:r>
            <w:r>
              <w:rPr>
                <w:rFonts w:ascii="Times New Roman" w:hAnsi="Times New Roman"/>
                <w:sz w:val="24"/>
              </w:rPr>
              <w:t>о</w:t>
            </w:r>
            <w:r w:rsidRPr="00CB77B3">
              <w:rPr>
                <w:rFonts w:ascii="Times New Roman" w:hAnsi="Times New Roman"/>
                <w:sz w:val="24"/>
              </w:rPr>
              <w:t xml:space="preserve">веден ремонт пожарных гидрантов в п. </w:t>
            </w:r>
            <w:proofErr w:type="gramStart"/>
            <w:r w:rsidRPr="00CB77B3">
              <w:rPr>
                <w:rFonts w:ascii="Times New Roman" w:hAnsi="Times New Roman"/>
                <w:sz w:val="24"/>
              </w:rPr>
              <w:t>Нижняя</w:t>
            </w:r>
            <w:proofErr w:type="gramEnd"/>
            <w:r w:rsidRPr="00CB77B3">
              <w:rPr>
                <w:rFonts w:ascii="Times New Roman" w:hAnsi="Times New Roman"/>
                <w:sz w:val="24"/>
              </w:rPr>
              <w:t xml:space="preserve"> </w:t>
            </w:r>
            <w:proofErr w:type="spellStart"/>
            <w:r w:rsidRPr="00CB77B3">
              <w:rPr>
                <w:rFonts w:ascii="Times New Roman" w:hAnsi="Times New Roman"/>
                <w:sz w:val="24"/>
              </w:rPr>
              <w:t>Мондома</w:t>
            </w:r>
            <w:proofErr w:type="spellEnd"/>
            <w:r w:rsidRPr="00CB77B3">
              <w:rPr>
                <w:rFonts w:ascii="Times New Roman" w:hAnsi="Times New Roman"/>
                <w:sz w:val="24"/>
              </w:rPr>
              <w:t xml:space="preserve">; </w:t>
            </w:r>
          </w:p>
          <w:p w:rsidR="00CB77B3" w:rsidRDefault="00CB77B3" w:rsidP="00CB77B3">
            <w:pPr>
              <w:spacing w:after="0" w:line="240" w:lineRule="auto"/>
              <w:ind w:firstLine="709"/>
              <w:jc w:val="both"/>
              <w:rPr>
                <w:rFonts w:ascii="Times New Roman" w:hAnsi="Times New Roman"/>
                <w:sz w:val="24"/>
              </w:rPr>
            </w:pPr>
            <w:r w:rsidRPr="00CB77B3">
              <w:rPr>
                <w:rFonts w:ascii="Times New Roman" w:hAnsi="Times New Roman"/>
                <w:sz w:val="24"/>
              </w:rPr>
              <w:t xml:space="preserve"> - проведена расчистка снега у пожарных водоемов.</w:t>
            </w:r>
          </w:p>
          <w:p w:rsidR="00872309" w:rsidRPr="00872309" w:rsidRDefault="00872309" w:rsidP="00872309">
            <w:pPr>
              <w:spacing w:after="0" w:line="240" w:lineRule="auto"/>
              <w:ind w:firstLine="709"/>
              <w:jc w:val="both"/>
              <w:rPr>
                <w:rFonts w:ascii="Times New Roman" w:hAnsi="Times New Roman"/>
                <w:sz w:val="24"/>
              </w:rPr>
            </w:pPr>
            <w:r w:rsidRPr="00872309">
              <w:rPr>
                <w:rFonts w:ascii="Times New Roman" w:hAnsi="Times New Roman"/>
                <w:sz w:val="24"/>
              </w:rPr>
              <w:lastRenderedPageBreak/>
              <w:t>Проведено 12 заседаний комиссий по ЧС и ПБ.</w:t>
            </w:r>
          </w:p>
          <w:p w:rsidR="00872309" w:rsidRPr="00872309" w:rsidRDefault="00872309" w:rsidP="00872309">
            <w:pPr>
              <w:spacing w:after="0" w:line="240" w:lineRule="auto"/>
              <w:ind w:firstLine="709"/>
              <w:jc w:val="both"/>
              <w:rPr>
                <w:rFonts w:ascii="Times New Roman" w:hAnsi="Times New Roman"/>
                <w:sz w:val="24"/>
              </w:rPr>
            </w:pPr>
            <w:r w:rsidRPr="00872309">
              <w:rPr>
                <w:rFonts w:ascii="Times New Roman" w:hAnsi="Times New Roman"/>
                <w:sz w:val="24"/>
              </w:rPr>
              <w:t xml:space="preserve">Организовано 1 тренировка по ГО ЧС и 5 практических занятий по оповещению руководящего состава и администрации </w:t>
            </w:r>
            <w:proofErr w:type="spellStart"/>
            <w:r w:rsidRPr="00872309">
              <w:rPr>
                <w:rFonts w:ascii="Times New Roman" w:hAnsi="Times New Roman"/>
                <w:sz w:val="24"/>
              </w:rPr>
              <w:t>мунципального</w:t>
            </w:r>
            <w:proofErr w:type="spellEnd"/>
            <w:r w:rsidRPr="00872309">
              <w:rPr>
                <w:rFonts w:ascii="Times New Roman" w:hAnsi="Times New Roman"/>
                <w:sz w:val="24"/>
              </w:rPr>
              <w:t xml:space="preserve"> образования.</w:t>
            </w:r>
          </w:p>
          <w:p w:rsidR="00872309" w:rsidRDefault="00872309" w:rsidP="00872309">
            <w:pPr>
              <w:spacing w:after="0" w:line="240" w:lineRule="auto"/>
              <w:ind w:firstLine="709"/>
              <w:jc w:val="both"/>
              <w:rPr>
                <w:rFonts w:ascii="Times New Roman" w:hAnsi="Times New Roman"/>
                <w:sz w:val="24"/>
              </w:rPr>
            </w:pPr>
            <w:r w:rsidRPr="00872309">
              <w:rPr>
                <w:rFonts w:ascii="Times New Roman" w:hAnsi="Times New Roman"/>
                <w:sz w:val="24"/>
              </w:rPr>
              <w:t>В целях обеспечения работоспособности системы оповещения при угрозе возникновения и возникновения чрезвычайных ситуаций был заключен контракт на техническое обслуживание КПАСО «МАРС-Арсенал» с ООО «РКК-Вологда». В течение отчётного периода дважды осуществлялся плановый осмотр системы  оповещения специалистами компании с последующим составлением акта.</w:t>
            </w:r>
          </w:p>
          <w:p w:rsidR="00872309" w:rsidRDefault="00872309" w:rsidP="00872309">
            <w:pPr>
              <w:spacing w:after="0" w:line="240" w:lineRule="auto"/>
              <w:ind w:firstLine="709"/>
              <w:jc w:val="both"/>
              <w:rPr>
                <w:rFonts w:ascii="Times New Roman" w:hAnsi="Times New Roman"/>
                <w:sz w:val="24"/>
              </w:rPr>
            </w:pPr>
            <w:r w:rsidRPr="00872309">
              <w:rPr>
                <w:rFonts w:ascii="Times New Roman" w:hAnsi="Times New Roman"/>
                <w:sz w:val="24"/>
              </w:rPr>
              <w:t>Заключен договор на выполнение аварийно-спасательных (поисково-спасательных) и других неотложных работ на территории Белозерского муниципального округа БУ защиты в ЧС Вологодской области «Аварийно-спасательная служба Вологодской области»</w:t>
            </w:r>
          </w:p>
          <w:p w:rsidR="00D32135" w:rsidRPr="00D32135" w:rsidRDefault="00D32135" w:rsidP="00872309">
            <w:pPr>
              <w:spacing w:after="0" w:line="240" w:lineRule="auto"/>
              <w:ind w:firstLine="709"/>
              <w:jc w:val="both"/>
              <w:rPr>
                <w:rFonts w:ascii="Times New Roman" w:hAnsi="Times New Roman"/>
                <w:b/>
                <w:sz w:val="24"/>
              </w:rPr>
            </w:pPr>
            <w:r w:rsidRPr="00D32135">
              <w:rPr>
                <w:rFonts w:ascii="Times New Roman" w:hAnsi="Times New Roman"/>
                <w:b/>
                <w:sz w:val="24"/>
              </w:rPr>
              <w:t>В целом эффективность реализации мун</w:t>
            </w:r>
            <w:r w:rsidR="00A214C1">
              <w:rPr>
                <w:rFonts w:ascii="Times New Roman" w:hAnsi="Times New Roman"/>
                <w:b/>
                <w:sz w:val="24"/>
              </w:rPr>
              <w:t>и</w:t>
            </w:r>
            <w:r w:rsidRPr="00D32135">
              <w:rPr>
                <w:rFonts w:ascii="Times New Roman" w:hAnsi="Times New Roman"/>
                <w:b/>
                <w:sz w:val="24"/>
              </w:rPr>
              <w:t>ципальной программы является средней, Подпрограммы 1 и 2 имеют низкую эффективность, под</w:t>
            </w:r>
            <w:r w:rsidR="00A214C1">
              <w:rPr>
                <w:rFonts w:ascii="Times New Roman" w:hAnsi="Times New Roman"/>
                <w:b/>
                <w:sz w:val="24"/>
              </w:rPr>
              <w:t>п</w:t>
            </w:r>
            <w:r w:rsidRPr="00D32135">
              <w:rPr>
                <w:rFonts w:ascii="Times New Roman" w:hAnsi="Times New Roman"/>
                <w:b/>
                <w:sz w:val="24"/>
              </w:rPr>
              <w:t>рограммы 3 и 4 – высокую эффективность.</w:t>
            </w:r>
          </w:p>
          <w:p w:rsidR="00D32135" w:rsidRPr="00D32135" w:rsidRDefault="00D32135" w:rsidP="00D32135">
            <w:pPr>
              <w:spacing w:after="0" w:line="240" w:lineRule="auto"/>
              <w:ind w:firstLine="709"/>
              <w:jc w:val="both"/>
              <w:rPr>
                <w:rFonts w:ascii="Times New Roman" w:hAnsi="Times New Roman"/>
                <w:b/>
                <w:spacing w:val="-4"/>
                <w:sz w:val="24"/>
              </w:rPr>
            </w:pPr>
            <w:r w:rsidRPr="00D32135">
              <w:rPr>
                <w:rFonts w:ascii="Times New Roman" w:hAnsi="Times New Roman"/>
                <w:b/>
                <w:spacing w:val="-4"/>
                <w:sz w:val="24"/>
              </w:rPr>
              <w:t>Предложения  по дальнейшей реализации муниципальной  программы:</w:t>
            </w:r>
          </w:p>
          <w:p w:rsidR="00453F2A" w:rsidRPr="0018523B" w:rsidRDefault="00D32135" w:rsidP="00D32135">
            <w:pPr>
              <w:spacing w:after="0" w:line="240" w:lineRule="auto"/>
              <w:ind w:firstLine="709"/>
              <w:jc w:val="both"/>
              <w:rPr>
                <w:rFonts w:ascii="Times New Roman" w:hAnsi="Times New Roman"/>
                <w:sz w:val="24"/>
                <w:highlight w:val="yellow"/>
              </w:rPr>
            </w:pPr>
            <w:r w:rsidRPr="00D32135">
              <w:rPr>
                <w:rFonts w:ascii="Times New Roman" w:hAnsi="Times New Roman"/>
                <w:spacing w:val="-4"/>
                <w:sz w:val="24"/>
              </w:rPr>
              <w:t xml:space="preserve">Продолжить  реализацию </w:t>
            </w:r>
            <w:r w:rsidR="00070AFF" w:rsidRPr="00D32135">
              <w:rPr>
                <w:rFonts w:ascii="Times New Roman" w:hAnsi="Times New Roman"/>
                <w:spacing w:val="-8"/>
                <w:sz w:val="24"/>
              </w:rPr>
              <w:t xml:space="preserve">«Обеспечение профилактики правонарушений, безопасности населения на территории </w:t>
            </w:r>
            <w:r w:rsidR="00070AFF" w:rsidRPr="00D32135">
              <w:rPr>
                <w:rFonts w:ascii="Times New Roman" w:hAnsi="Times New Roman"/>
                <w:sz w:val="24"/>
              </w:rPr>
              <w:t>Белозерского муниципального округа в 2023-2027 годах»</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3</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18523B">
            <w:pPr>
              <w:spacing w:after="0" w:line="240" w:lineRule="auto"/>
              <w:jc w:val="both"/>
              <w:rPr>
                <w:rFonts w:ascii="Times New Roman" w:hAnsi="Times New Roman"/>
                <w:sz w:val="24"/>
              </w:rPr>
            </w:pPr>
            <w:r w:rsidRPr="0018523B">
              <w:rPr>
                <w:rFonts w:ascii="Times New Roman" w:hAnsi="Times New Roman"/>
                <w:sz w:val="24"/>
              </w:rPr>
              <w:t>Муниципальная программа «Комплексное развитие сельских территорий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CD" w:rsidRPr="002842CD" w:rsidRDefault="002842CD" w:rsidP="002842CD">
            <w:pPr>
              <w:spacing w:after="0" w:line="240" w:lineRule="auto"/>
              <w:ind w:firstLine="709"/>
              <w:jc w:val="both"/>
              <w:rPr>
                <w:rFonts w:ascii="Times New Roman" w:hAnsi="Times New Roman"/>
                <w:sz w:val="24"/>
              </w:rPr>
            </w:pPr>
            <w:r w:rsidRPr="002842CD">
              <w:rPr>
                <w:rFonts w:ascii="Times New Roman" w:hAnsi="Times New Roman"/>
                <w:sz w:val="24"/>
              </w:rPr>
              <w:t xml:space="preserve">Общий объем финансового обеспечения муниципальной программы в 2023 году составил  450 тыс. руб.  Фактическое  использование средств 450  тыс. руб., или 100  % к запланированному значению.   </w:t>
            </w:r>
          </w:p>
          <w:p w:rsidR="002842CD" w:rsidRPr="002842CD" w:rsidRDefault="002842CD" w:rsidP="002842CD">
            <w:pPr>
              <w:spacing w:after="0" w:line="240" w:lineRule="auto"/>
              <w:ind w:firstLine="709"/>
              <w:jc w:val="both"/>
              <w:rPr>
                <w:rFonts w:ascii="Times New Roman" w:hAnsi="Times New Roman"/>
                <w:sz w:val="24"/>
              </w:rPr>
            </w:pPr>
            <w:r w:rsidRPr="002842CD">
              <w:rPr>
                <w:rFonts w:ascii="Times New Roman" w:hAnsi="Times New Roman"/>
                <w:sz w:val="24"/>
              </w:rPr>
              <w:t xml:space="preserve">Из 1 запланированного показателя программы  </w:t>
            </w:r>
            <w:proofErr w:type="gramStart"/>
            <w:r w:rsidRPr="002842CD">
              <w:rPr>
                <w:rFonts w:ascii="Times New Roman" w:hAnsi="Times New Roman"/>
                <w:sz w:val="24"/>
              </w:rPr>
              <w:t>выполнен</w:t>
            </w:r>
            <w:proofErr w:type="gramEnd"/>
            <w:r w:rsidRPr="002842CD">
              <w:rPr>
                <w:rFonts w:ascii="Times New Roman" w:hAnsi="Times New Roman"/>
                <w:sz w:val="24"/>
              </w:rPr>
              <w:t xml:space="preserve"> 1.</w:t>
            </w:r>
          </w:p>
          <w:p w:rsidR="002842CD" w:rsidRPr="002842CD" w:rsidRDefault="002842CD" w:rsidP="002842CD">
            <w:pPr>
              <w:spacing w:after="0" w:line="240" w:lineRule="auto"/>
              <w:ind w:firstLine="709"/>
              <w:jc w:val="both"/>
              <w:rPr>
                <w:rFonts w:ascii="Times New Roman" w:hAnsi="Times New Roman"/>
                <w:sz w:val="24"/>
              </w:rPr>
            </w:pPr>
            <w:r w:rsidRPr="002842CD">
              <w:rPr>
                <w:rFonts w:ascii="Times New Roman" w:hAnsi="Times New Roman"/>
                <w:sz w:val="24"/>
              </w:rPr>
              <w:t>В рамках реализации мероприятий программы  в 2023 году:</w:t>
            </w:r>
          </w:p>
          <w:p w:rsidR="002842CD" w:rsidRPr="003C3CBD" w:rsidRDefault="003C3CBD" w:rsidP="002842CD">
            <w:pPr>
              <w:spacing w:after="0" w:line="240" w:lineRule="auto"/>
              <w:ind w:firstLine="709"/>
              <w:jc w:val="both"/>
              <w:rPr>
                <w:rFonts w:ascii="Times New Roman" w:hAnsi="Times New Roman"/>
                <w:sz w:val="24"/>
              </w:rPr>
            </w:pPr>
            <w:r w:rsidRPr="003C3CBD">
              <w:rPr>
                <w:rFonts w:ascii="Times New Roman" w:hAnsi="Times New Roman"/>
                <w:sz w:val="24"/>
              </w:rPr>
              <w:t xml:space="preserve">Подключение 2 модульных ФАП (д. Глушково и д. </w:t>
            </w:r>
            <w:proofErr w:type="spellStart"/>
            <w:r w:rsidRPr="003C3CBD">
              <w:rPr>
                <w:rFonts w:ascii="Times New Roman" w:hAnsi="Times New Roman"/>
                <w:sz w:val="24"/>
              </w:rPr>
              <w:t>Никоновская</w:t>
            </w:r>
            <w:proofErr w:type="spellEnd"/>
            <w:r w:rsidRPr="003C3CBD">
              <w:rPr>
                <w:rFonts w:ascii="Times New Roman" w:hAnsi="Times New Roman"/>
                <w:sz w:val="24"/>
              </w:rPr>
              <w:t xml:space="preserve">) к сетям водоснабжения, устройство септиков. </w:t>
            </w:r>
          </w:p>
          <w:p w:rsidR="002842CD" w:rsidRPr="00B03DA8" w:rsidRDefault="002842CD" w:rsidP="002842CD">
            <w:pPr>
              <w:spacing w:after="0" w:line="240" w:lineRule="auto"/>
              <w:ind w:firstLine="709"/>
              <w:jc w:val="both"/>
              <w:rPr>
                <w:rFonts w:ascii="Times New Roman" w:hAnsi="Times New Roman"/>
                <w:b/>
                <w:sz w:val="24"/>
              </w:rPr>
            </w:pPr>
            <w:r w:rsidRPr="00B03DA8">
              <w:rPr>
                <w:rFonts w:ascii="Times New Roman" w:hAnsi="Times New Roman"/>
                <w:b/>
                <w:sz w:val="24"/>
              </w:rPr>
              <w:t>Эффективность реализации муниципальной программы – высокая.</w:t>
            </w:r>
          </w:p>
          <w:p w:rsidR="00B207DE" w:rsidRPr="00B207DE" w:rsidRDefault="00B207DE" w:rsidP="00B207DE">
            <w:pPr>
              <w:spacing w:after="0" w:line="240" w:lineRule="auto"/>
              <w:ind w:firstLine="709"/>
              <w:jc w:val="both"/>
              <w:rPr>
                <w:rFonts w:ascii="Times New Roman" w:hAnsi="Times New Roman"/>
                <w:b/>
                <w:sz w:val="24"/>
              </w:rPr>
            </w:pPr>
            <w:r w:rsidRPr="00B207DE">
              <w:rPr>
                <w:rFonts w:ascii="Times New Roman" w:hAnsi="Times New Roman"/>
                <w:b/>
                <w:sz w:val="24"/>
              </w:rPr>
              <w:t>Предложения  по дальнейшей реализации муниципальной  программы:</w:t>
            </w:r>
          </w:p>
          <w:p w:rsidR="00453F2A" w:rsidRPr="0018523B" w:rsidRDefault="00B207DE" w:rsidP="00B207DE">
            <w:pPr>
              <w:spacing w:after="0" w:line="240" w:lineRule="auto"/>
              <w:ind w:firstLine="709"/>
              <w:jc w:val="both"/>
              <w:rPr>
                <w:rFonts w:ascii="Times New Roman" w:hAnsi="Times New Roman"/>
                <w:sz w:val="24"/>
                <w:highlight w:val="yellow"/>
              </w:rPr>
            </w:pPr>
            <w:r w:rsidRPr="00B207DE">
              <w:rPr>
                <w:rFonts w:ascii="Times New Roman" w:hAnsi="Times New Roman"/>
                <w:sz w:val="24"/>
              </w:rPr>
              <w:t xml:space="preserve">Продолжить  реализацию  </w:t>
            </w:r>
            <w:r w:rsidR="002842CD" w:rsidRPr="00B03DA8">
              <w:rPr>
                <w:rFonts w:ascii="Times New Roman" w:hAnsi="Times New Roman"/>
                <w:sz w:val="24"/>
              </w:rPr>
              <w:t xml:space="preserve">муниципальной программы </w:t>
            </w:r>
            <w:r w:rsidR="00070AFF" w:rsidRPr="00B03DA8">
              <w:rPr>
                <w:rFonts w:ascii="Times New Roman" w:hAnsi="Times New Roman"/>
                <w:spacing w:val="-4"/>
                <w:sz w:val="24"/>
              </w:rPr>
              <w:t>«</w:t>
            </w:r>
            <w:r w:rsidR="00070AFF" w:rsidRPr="00B03DA8">
              <w:rPr>
                <w:rFonts w:ascii="Times New Roman" w:hAnsi="Times New Roman"/>
                <w:sz w:val="24"/>
              </w:rPr>
              <w:t xml:space="preserve">Комплексное развитие сельских территорий </w:t>
            </w:r>
            <w:r w:rsidR="00070AFF" w:rsidRPr="00B03DA8">
              <w:rPr>
                <w:rFonts w:ascii="Times New Roman" w:hAnsi="Times New Roman"/>
                <w:spacing w:val="-4"/>
                <w:sz w:val="24"/>
              </w:rPr>
              <w:t>Белозерского муниципального округа</w:t>
            </w:r>
            <w:r w:rsidR="00070AFF" w:rsidRPr="00B03DA8">
              <w:rPr>
                <w:sz w:val="24"/>
              </w:rPr>
              <w:t xml:space="preserve"> </w:t>
            </w:r>
            <w:r w:rsidR="00070AFF" w:rsidRPr="00B03DA8">
              <w:rPr>
                <w:rFonts w:ascii="Times New Roman" w:hAnsi="Times New Roman"/>
                <w:spacing w:val="-4"/>
                <w:sz w:val="24"/>
              </w:rPr>
              <w:t xml:space="preserve">на 2023-2027 годы». </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4</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18523B">
            <w:pPr>
              <w:spacing w:after="0" w:line="240" w:lineRule="auto"/>
              <w:rPr>
                <w:rFonts w:ascii="Times New Roman" w:hAnsi="Times New Roman"/>
                <w:sz w:val="24"/>
              </w:rPr>
            </w:pPr>
            <w:r w:rsidRPr="0018523B">
              <w:rPr>
                <w:rFonts w:ascii="Times New Roman" w:hAnsi="Times New Roman"/>
                <w:sz w:val="24"/>
              </w:rPr>
              <w:t>Муниципальная программа «Управление муниципальными финансами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941802" w:rsidRDefault="00070AFF">
            <w:pPr>
              <w:spacing w:after="0" w:line="240" w:lineRule="auto"/>
              <w:ind w:firstLine="709"/>
              <w:jc w:val="both"/>
              <w:rPr>
                <w:rFonts w:ascii="Times New Roman" w:hAnsi="Times New Roman"/>
                <w:sz w:val="24"/>
              </w:rPr>
            </w:pPr>
            <w:r w:rsidRPr="00941802">
              <w:rPr>
                <w:rFonts w:ascii="Times New Roman" w:hAnsi="Times New Roman"/>
                <w:sz w:val="24"/>
              </w:rPr>
              <w:t>Предусмотренное финансирование на 202</w:t>
            </w:r>
            <w:r w:rsidR="004D20EA" w:rsidRPr="00941802">
              <w:rPr>
                <w:rFonts w:ascii="Times New Roman" w:hAnsi="Times New Roman"/>
                <w:sz w:val="24"/>
              </w:rPr>
              <w:t>3</w:t>
            </w:r>
            <w:r w:rsidRPr="00941802">
              <w:rPr>
                <w:rFonts w:ascii="Times New Roman" w:hAnsi="Times New Roman"/>
                <w:sz w:val="24"/>
              </w:rPr>
              <w:t xml:space="preserve"> год составляет - </w:t>
            </w:r>
            <w:r w:rsidR="00941802" w:rsidRPr="00941802">
              <w:rPr>
                <w:rFonts w:ascii="Times New Roman" w:hAnsi="Times New Roman"/>
                <w:sz w:val="24"/>
              </w:rPr>
              <w:t>26287,6</w:t>
            </w:r>
            <w:r w:rsidRPr="00941802">
              <w:rPr>
                <w:rFonts w:ascii="Times New Roman" w:hAnsi="Times New Roman"/>
                <w:sz w:val="24"/>
              </w:rPr>
              <w:t xml:space="preserve"> тыс. руб., фактический объем финансирования в 202</w:t>
            </w:r>
            <w:r w:rsidR="00941802" w:rsidRPr="00941802">
              <w:rPr>
                <w:rFonts w:ascii="Times New Roman" w:hAnsi="Times New Roman"/>
                <w:sz w:val="24"/>
              </w:rPr>
              <w:t>3</w:t>
            </w:r>
            <w:r w:rsidRPr="00941802">
              <w:rPr>
                <w:rFonts w:ascii="Times New Roman" w:hAnsi="Times New Roman"/>
                <w:sz w:val="24"/>
              </w:rPr>
              <w:t xml:space="preserve"> году составил - </w:t>
            </w:r>
            <w:r w:rsidR="00941802" w:rsidRPr="00941802">
              <w:rPr>
                <w:rFonts w:ascii="Times New Roman" w:hAnsi="Times New Roman"/>
                <w:sz w:val="24"/>
              </w:rPr>
              <w:t>26232,4</w:t>
            </w:r>
            <w:r w:rsidRPr="00941802">
              <w:rPr>
                <w:rFonts w:ascii="Times New Roman" w:hAnsi="Times New Roman"/>
                <w:sz w:val="24"/>
              </w:rPr>
              <w:t xml:space="preserve"> тыс. руб., или 99,8 % </w:t>
            </w:r>
            <w:proofErr w:type="gramStart"/>
            <w:r w:rsidRPr="00941802">
              <w:rPr>
                <w:rFonts w:ascii="Times New Roman" w:hAnsi="Times New Roman"/>
                <w:sz w:val="24"/>
              </w:rPr>
              <w:t>от</w:t>
            </w:r>
            <w:proofErr w:type="gramEnd"/>
            <w:r w:rsidRPr="00941802">
              <w:rPr>
                <w:rFonts w:ascii="Times New Roman" w:hAnsi="Times New Roman"/>
                <w:sz w:val="24"/>
              </w:rPr>
              <w:t xml:space="preserve"> запланированного.</w:t>
            </w:r>
          </w:p>
          <w:p w:rsidR="00453F2A" w:rsidRDefault="00070AFF">
            <w:pPr>
              <w:spacing w:after="0" w:line="240" w:lineRule="auto"/>
              <w:ind w:firstLine="709"/>
              <w:jc w:val="both"/>
              <w:rPr>
                <w:rFonts w:ascii="Times New Roman" w:hAnsi="Times New Roman"/>
                <w:sz w:val="24"/>
              </w:rPr>
            </w:pPr>
            <w:r w:rsidRPr="00211100">
              <w:rPr>
                <w:rFonts w:ascii="Times New Roman" w:hAnsi="Times New Roman"/>
                <w:sz w:val="24"/>
              </w:rPr>
              <w:t xml:space="preserve">Из </w:t>
            </w:r>
            <w:r w:rsidR="000D5934" w:rsidRPr="00211100">
              <w:rPr>
                <w:rFonts w:ascii="Times New Roman" w:hAnsi="Times New Roman"/>
                <w:sz w:val="24"/>
              </w:rPr>
              <w:t>12</w:t>
            </w:r>
            <w:r w:rsidRPr="00211100">
              <w:rPr>
                <w:rFonts w:ascii="Times New Roman" w:hAnsi="Times New Roman"/>
                <w:sz w:val="24"/>
              </w:rPr>
              <w:t xml:space="preserve"> запланированных показателей программы выполнены</w:t>
            </w:r>
            <w:r w:rsidR="000D5934" w:rsidRPr="00211100">
              <w:rPr>
                <w:rFonts w:ascii="Times New Roman" w:hAnsi="Times New Roman"/>
                <w:sz w:val="24"/>
              </w:rPr>
              <w:t xml:space="preserve"> 10</w:t>
            </w:r>
            <w:r w:rsidRPr="00211100">
              <w:rPr>
                <w:rFonts w:ascii="Times New Roman" w:hAnsi="Times New Roman"/>
                <w:sz w:val="24"/>
              </w:rPr>
              <w:t>.</w:t>
            </w:r>
          </w:p>
          <w:p w:rsidR="005F5B51" w:rsidRDefault="005F5B51">
            <w:pPr>
              <w:spacing w:after="0" w:line="240" w:lineRule="auto"/>
              <w:ind w:firstLine="709"/>
              <w:jc w:val="both"/>
              <w:rPr>
                <w:rFonts w:ascii="Times New Roman" w:hAnsi="Times New Roman"/>
                <w:sz w:val="24"/>
              </w:rPr>
            </w:pPr>
            <w:r w:rsidRPr="005F5B51">
              <w:rPr>
                <w:rFonts w:ascii="Times New Roman" w:hAnsi="Times New Roman"/>
                <w:sz w:val="24"/>
              </w:rPr>
              <w:t>Мероприятия муниципальной программы включены в четыре  подпрограммы:</w:t>
            </w:r>
          </w:p>
          <w:p w:rsidR="005F5B51" w:rsidRPr="005F5B51" w:rsidRDefault="005F5B51" w:rsidP="0065124C">
            <w:pPr>
              <w:spacing w:after="0" w:line="240" w:lineRule="auto"/>
              <w:ind w:firstLine="709"/>
              <w:jc w:val="both"/>
              <w:rPr>
                <w:rFonts w:ascii="Times New Roman" w:hAnsi="Times New Roman"/>
                <w:sz w:val="24"/>
              </w:rPr>
            </w:pPr>
            <w:r w:rsidRPr="005F5B51">
              <w:rPr>
                <w:rFonts w:ascii="Times New Roman" w:hAnsi="Times New Roman"/>
                <w:sz w:val="24"/>
              </w:rPr>
              <w:t>Подпрограмма 1:  «</w:t>
            </w:r>
            <w:r w:rsidR="0065124C">
              <w:rPr>
                <w:rFonts w:ascii="Times New Roman" w:hAnsi="Times New Roman"/>
                <w:sz w:val="24"/>
              </w:rPr>
              <w:t xml:space="preserve">ОБЕСПЕЧЕНИЕ СБАЛАНСИРОВАННОСТИ </w:t>
            </w:r>
            <w:r w:rsidRPr="005F5B51">
              <w:rPr>
                <w:rFonts w:ascii="Times New Roman" w:hAnsi="Times New Roman"/>
                <w:sz w:val="24"/>
              </w:rPr>
              <w:t>БЮДЖЕТА ОКРУГА  И ПОВЫШЕНИЕ ЭФФЕКТИВНОСТИ БЮДЖЕТНЫХ РАСХОДОВ НА 2023 - 2027 ГОДЫ»</w:t>
            </w:r>
            <w:r>
              <w:rPr>
                <w:rFonts w:ascii="Times New Roman" w:hAnsi="Times New Roman"/>
                <w:sz w:val="24"/>
              </w:rPr>
              <w:t>:</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Из </w:t>
            </w:r>
            <w:r>
              <w:rPr>
                <w:rFonts w:ascii="Times New Roman" w:hAnsi="Times New Roman"/>
                <w:sz w:val="24"/>
              </w:rPr>
              <w:t>8</w:t>
            </w:r>
            <w:r w:rsidRPr="005F5B51">
              <w:rPr>
                <w:rFonts w:ascii="Times New Roman" w:hAnsi="Times New Roman"/>
                <w:sz w:val="24"/>
              </w:rPr>
              <w:t xml:space="preserve"> запланированных показателей подпрограммы 1 все выполнены.</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lastRenderedPageBreak/>
              <w:t>В рамках подпрограммы:</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Эффект от принятия мер межведомственной рабочей группой по урегулированию и взысканию задолженности  по налоговым платежам за 2023 год в бюджет округа составил 1 513,3 тыс. руб., при плановом показателе 1 400,0 тыс. руб.</w:t>
            </w:r>
          </w:p>
          <w:p w:rsidR="005F5B51" w:rsidRPr="005F5B51" w:rsidRDefault="005F5B51" w:rsidP="005F5B51">
            <w:pPr>
              <w:spacing w:after="0" w:line="240" w:lineRule="auto"/>
              <w:ind w:firstLine="709"/>
              <w:jc w:val="both"/>
              <w:rPr>
                <w:rFonts w:ascii="Times New Roman" w:hAnsi="Times New Roman"/>
                <w:sz w:val="24"/>
              </w:rPr>
            </w:pPr>
            <w:proofErr w:type="gramStart"/>
            <w:r w:rsidRPr="005F5B51">
              <w:rPr>
                <w:rFonts w:ascii="Times New Roman" w:hAnsi="Times New Roman"/>
                <w:sz w:val="24"/>
              </w:rPr>
              <w:t>Сумма дополнительного поступления налога на доходы физических лиц в бюджет округа в результате принятия мер по «обелению» доходов составила 3 717,7 тыс. руб. при плановом показателе 3 699,5 тыс. руб. В результате принятия мер по дополнительному поступлению налогов на совокупный доход бюджетный эффект в бюджет округа составил 380,4 тыс. руб. при плановом показателе 515,0 тыс. руб.</w:t>
            </w:r>
            <w:proofErr w:type="gramEnd"/>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В результате координации работы органов местного самоуправления по обеспечению государственной регистрации прав собственности граждан на недвижимое имущество сумма дополнительного поступления имущественных налогов составила 43,5 тыс. руб. при плановом показателе 43,0 тыс. руб.</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В результате принятия мер по дополнительному поступлению неналоговых доходов бюджетный эффект составил 1 127,0 тыс. руб. при плановом показателе 1 095,5 тыс. руб. </w:t>
            </w:r>
          </w:p>
          <w:p w:rsidR="005F5B51" w:rsidRDefault="005F5B51" w:rsidP="005F5B51">
            <w:pPr>
              <w:spacing w:after="0" w:line="240" w:lineRule="auto"/>
              <w:ind w:firstLine="709"/>
              <w:jc w:val="both"/>
              <w:rPr>
                <w:rFonts w:ascii="Times New Roman" w:hAnsi="Times New Roman"/>
                <w:sz w:val="24"/>
              </w:rPr>
            </w:pPr>
            <w:proofErr w:type="gramStart"/>
            <w:r w:rsidRPr="005F5B51">
              <w:rPr>
                <w:rFonts w:ascii="Times New Roman" w:hAnsi="Times New Roman"/>
                <w:sz w:val="24"/>
              </w:rPr>
              <w:t>Дополнительное поступление доходов в бюджет округа от создания новых рабочих мест в рамках работы по улучшению инвестиционного климата составило 132,4 тыс. руб. при плановом показателе 101,1 тыс. руб. Мобилизовано налоговых и неналоговых доходов в  бюджет округа  224 401,0 тыс. руб. Рост поступлений к поступлениям в аналогичном периоде прошлого года составил 102,4 %.   Сбор транспортного налога с физических лиц в бюджет области</w:t>
            </w:r>
            <w:proofErr w:type="gramEnd"/>
            <w:r w:rsidRPr="005F5B51">
              <w:rPr>
                <w:rFonts w:ascii="Times New Roman" w:hAnsi="Times New Roman"/>
                <w:sz w:val="24"/>
              </w:rPr>
              <w:t xml:space="preserve"> составил в 2023 году 15 932,7 тыс. руб., или 109,4 % от доведенного задания в размере 14 560,0 тыс. руб. Задание по дополнительному поступлению налога на доходы физических лиц в объеме 5 582,6 тыс. руб. выполнено на 100,6 %, бюджетный эффект составил 5 615,0 тыс. руб.</w:t>
            </w:r>
          </w:p>
          <w:p w:rsidR="005F5B51" w:rsidRPr="005F5B51" w:rsidRDefault="005F5B51" w:rsidP="005F5B51">
            <w:pPr>
              <w:spacing w:after="0" w:line="240" w:lineRule="auto"/>
              <w:ind w:firstLine="709"/>
              <w:jc w:val="both"/>
              <w:rPr>
                <w:rFonts w:ascii="Times New Roman" w:hAnsi="Times New Roman"/>
                <w:sz w:val="24"/>
              </w:rPr>
            </w:pPr>
            <w:proofErr w:type="gramStart"/>
            <w:r w:rsidRPr="005F5B51">
              <w:rPr>
                <w:rFonts w:ascii="Times New Roman" w:hAnsi="Times New Roman"/>
                <w:sz w:val="24"/>
              </w:rPr>
              <w:t>Расходы на реализацию муниципальных программ включены в бюджет округа  на основании постановления Администрации  Белозерского района от 30.09.2015 года  № 810 "Об ут</w:t>
            </w:r>
            <w:r>
              <w:rPr>
                <w:rFonts w:ascii="Times New Roman" w:hAnsi="Times New Roman"/>
                <w:sz w:val="24"/>
              </w:rPr>
              <w:t xml:space="preserve">верждении Порядка разработки, </w:t>
            </w:r>
            <w:r w:rsidRPr="005F5B51">
              <w:rPr>
                <w:rFonts w:ascii="Times New Roman" w:hAnsi="Times New Roman"/>
                <w:sz w:val="24"/>
              </w:rPr>
              <w:t>реализации и оценки эффективности муниципальных программ Белозерского района" (с изменениями), постановления Администрации  Белозерского муниципального округа Вологодской области № 519 от 25.04.2023 г. (с изменениями),  постановления администрации района от 17.10.2022 года № 370  "Об утверждении Перечня муниципальных программ Белозерского муниципального</w:t>
            </w:r>
            <w:proofErr w:type="gramEnd"/>
            <w:r w:rsidRPr="005F5B51">
              <w:rPr>
                <w:rFonts w:ascii="Times New Roman" w:hAnsi="Times New Roman"/>
                <w:sz w:val="24"/>
              </w:rPr>
              <w:t xml:space="preserve"> округа на 2023-2027 годы" (с  изменениями и дополнениями)  и протокола Комиссии по разработке, реализации и оценке эффективности муниципальных программ округа и повышению эффективности бюджетных расходов. В 2023 году в бюджете округа  реализовано 21  муниципальная программа, доля расходов в рамках муниципальных программ составила 99,3% от общего объема расходов бюджета. </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Формирование местного бюджета в программном формате позволяет обеспечить </w:t>
            </w:r>
            <w:r w:rsidRPr="005F5B51">
              <w:rPr>
                <w:rFonts w:ascii="Times New Roman" w:hAnsi="Times New Roman"/>
                <w:sz w:val="24"/>
              </w:rPr>
              <w:lastRenderedPageBreak/>
              <w:t>взаимосвязь использованных бюджетных сре</w:t>
            </w:r>
            <w:proofErr w:type="gramStart"/>
            <w:r w:rsidRPr="005F5B51">
              <w:rPr>
                <w:rFonts w:ascii="Times New Roman" w:hAnsi="Times New Roman"/>
                <w:sz w:val="24"/>
              </w:rPr>
              <w:t>дств с д</w:t>
            </w:r>
            <w:proofErr w:type="gramEnd"/>
            <w:r w:rsidRPr="005F5B51">
              <w:rPr>
                <w:rFonts w:ascii="Times New Roman" w:hAnsi="Times New Roman"/>
                <w:sz w:val="24"/>
              </w:rPr>
              <w:t>остигнутыми результатами и повысить эффективность бюджетных расходов.</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Подпрограмма</w:t>
            </w:r>
            <w:r>
              <w:rPr>
                <w:rFonts w:ascii="Times New Roman" w:hAnsi="Times New Roman"/>
                <w:sz w:val="24"/>
              </w:rPr>
              <w:t xml:space="preserve"> 2</w:t>
            </w:r>
            <w:r w:rsidRPr="005F5B51">
              <w:rPr>
                <w:rFonts w:ascii="Times New Roman" w:hAnsi="Times New Roman"/>
                <w:sz w:val="24"/>
              </w:rPr>
              <w:t>:  «Управление муниципальным долгом на 2023-2027 годы»:</w:t>
            </w:r>
          </w:p>
          <w:p w:rsidR="005F5B51" w:rsidRPr="005F5B51" w:rsidRDefault="005F5B51" w:rsidP="005F5B51">
            <w:pPr>
              <w:spacing w:after="0" w:line="240" w:lineRule="auto"/>
              <w:ind w:firstLine="709"/>
              <w:jc w:val="both"/>
              <w:rPr>
                <w:rFonts w:ascii="Times New Roman" w:hAnsi="Times New Roman"/>
                <w:sz w:val="24"/>
              </w:rPr>
            </w:pPr>
            <w:r>
              <w:rPr>
                <w:rFonts w:ascii="Times New Roman" w:hAnsi="Times New Roman"/>
                <w:sz w:val="24"/>
              </w:rPr>
              <w:t>1</w:t>
            </w:r>
            <w:r w:rsidRPr="005F5B51">
              <w:rPr>
                <w:rFonts w:ascii="Times New Roman" w:hAnsi="Times New Roman"/>
                <w:sz w:val="24"/>
              </w:rPr>
              <w:t xml:space="preserve"> запланированны</w:t>
            </w:r>
            <w:r>
              <w:rPr>
                <w:rFonts w:ascii="Times New Roman" w:hAnsi="Times New Roman"/>
                <w:sz w:val="24"/>
              </w:rPr>
              <w:t>й</w:t>
            </w:r>
            <w:r w:rsidRPr="005F5B51">
              <w:rPr>
                <w:rFonts w:ascii="Times New Roman" w:hAnsi="Times New Roman"/>
                <w:sz w:val="24"/>
              </w:rPr>
              <w:t xml:space="preserve"> показател</w:t>
            </w:r>
            <w:r>
              <w:rPr>
                <w:rFonts w:ascii="Times New Roman" w:hAnsi="Times New Roman"/>
                <w:sz w:val="24"/>
              </w:rPr>
              <w:t>ь</w:t>
            </w:r>
            <w:r w:rsidRPr="005F5B51">
              <w:rPr>
                <w:rFonts w:ascii="Times New Roman" w:hAnsi="Times New Roman"/>
                <w:sz w:val="24"/>
              </w:rPr>
              <w:t xml:space="preserve"> подпрограммы </w:t>
            </w:r>
            <w:r>
              <w:rPr>
                <w:rFonts w:ascii="Times New Roman" w:hAnsi="Times New Roman"/>
                <w:sz w:val="24"/>
              </w:rPr>
              <w:t>2</w:t>
            </w:r>
            <w:r w:rsidRPr="005F5B51">
              <w:rPr>
                <w:rFonts w:ascii="Times New Roman" w:hAnsi="Times New Roman"/>
                <w:sz w:val="24"/>
              </w:rPr>
              <w:t xml:space="preserve"> выполнен.</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В рамках подпрограммы:</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Размер и структура муниципального долга округа исполнены  в объеме, обеспечивающем возможность гарантированного выполнения долговых обязательств в полном объеме и в установленные сроки</w:t>
            </w:r>
            <w:r>
              <w:rPr>
                <w:rFonts w:ascii="Times New Roman" w:hAnsi="Times New Roman"/>
                <w:sz w:val="24"/>
              </w:rPr>
              <w:t>.</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Подпрограмма </w:t>
            </w:r>
            <w:r>
              <w:rPr>
                <w:rFonts w:ascii="Times New Roman" w:hAnsi="Times New Roman"/>
                <w:sz w:val="24"/>
              </w:rPr>
              <w:t>3</w:t>
            </w:r>
            <w:r w:rsidRPr="005F5B51">
              <w:rPr>
                <w:rFonts w:ascii="Times New Roman" w:hAnsi="Times New Roman"/>
                <w:sz w:val="24"/>
              </w:rPr>
              <w:t>:  «Обеспечение реализации муниципальной программы «Управление муниципальными финансами Белозерского муниципального округа  на 2023-2027 годы»:</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Из </w:t>
            </w:r>
            <w:r>
              <w:rPr>
                <w:rFonts w:ascii="Times New Roman" w:hAnsi="Times New Roman"/>
                <w:sz w:val="24"/>
              </w:rPr>
              <w:t>5</w:t>
            </w:r>
            <w:r w:rsidRPr="005F5B51">
              <w:rPr>
                <w:rFonts w:ascii="Times New Roman" w:hAnsi="Times New Roman"/>
                <w:sz w:val="24"/>
              </w:rPr>
              <w:t xml:space="preserve"> запланированных показателей подпрограммы </w:t>
            </w:r>
            <w:r>
              <w:rPr>
                <w:rFonts w:ascii="Times New Roman" w:hAnsi="Times New Roman"/>
                <w:sz w:val="24"/>
              </w:rPr>
              <w:t>3</w:t>
            </w:r>
            <w:r w:rsidRPr="005F5B51">
              <w:rPr>
                <w:rFonts w:ascii="Times New Roman" w:hAnsi="Times New Roman"/>
                <w:sz w:val="24"/>
              </w:rPr>
              <w:t xml:space="preserve"> все выполнены.</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В рамках подпрограммы:</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Средства на обеспечение деятельности финансового управления в пределах ассигнований, предусмотренных решением о бюджете округа, направляются ежемесячно.</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Средства на обеспечение деятельности подведомственного МКУ "ЦБ" в пределах ассигнований, предусмотренных решением о бюджете округа, направляются ежемесячно.</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 xml:space="preserve">Подпрограмма </w:t>
            </w:r>
            <w:r>
              <w:rPr>
                <w:rFonts w:ascii="Times New Roman" w:hAnsi="Times New Roman"/>
                <w:sz w:val="24"/>
              </w:rPr>
              <w:t>4</w:t>
            </w:r>
            <w:r w:rsidRPr="005F5B51">
              <w:rPr>
                <w:rFonts w:ascii="Times New Roman" w:hAnsi="Times New Roman"/>
                <w:sz w:val="24"/>
              </w:rPr>
              <w:t>:  «Повышение финансовой грамотности населения округа»:</w:t>
            </w:r>
          </w:p>
          <w:p w:rsidR="005F5B51" w:rsidRP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1 запланированный показатель подпрограммы 2 выполнен.</w:t>
            </w:r>
          </w:p>
          <w:p w:rsidR="005F5B51" w:rsidRDefault="005F5B51" w:rsidP="005F5B51">
            <w:pPr>
              <w:spacing w:after="0" w:line="240" w:lineRule="auto"/>
              <w:ind w:firstLine="709"/>
              <w:jc w:val="both"/>
              <w:rPr>
                <w:rFonts w:ascii="Times New Roman" w:hAnsi="Times New Roman"/>
                <w:sz w:val="24"/>
              </w:rPr>
            </w:pPr>
            <w:r w:rsidRPr="005F5B51">
              <w:rPr>
                <w:rFonts w:ascii="Times New Roman" w:hAnsi="Times New Roman"/>
                <w:sz w:val="24"/>
              </w:rPr>
              <w:t>В рамках подпрограммы:</w:t>
            </w:r>
          </w:p>
          <w:p w:rsidR="008776A1" w:rsidRPr="008776A1" w:rsidRDefault="008776A1" w:rsidP="008776A1">
            <w:pPr>
              <w:spacing w:after="0" w:line="240" w:lineRule="auto"/>
              <w:ind w:firstLine="709"/>
              <w:jc w:val="both"/>
              <w:rPr>
                <w:rFonts w:ascii="Times New Roman" w:hAnsi="Times New Roman"/>
                <w:sz w:val="24"/>
              </w:rPr>
            </w:pPr>
            <w:r w:rsidRPr="008776A1">
              <w:rPr>
                <w:rFonts w:ascii="Times New Roman" w:hAnsi="Times New Roman"/>
                <w:sz w:val="24"/>
              </w:rPr>
              <w:t xml:space="preserve">Приказом финансового управления администрации Белозерского муниципального округа Вологодской области от 10.04.2023 № 42 утвержден План мероприятий по повышению уровня финансовой грамотности населения Белозерского муниципального округа  на 2023 год, включающий в себя 139 мероприятий. </w:t>
            </w:r>
          </w:p>
          <w:p w:rsidR="005F5B51" w:rsidRPr="00211100" w:rsidRDefault="008776A1" w:rsidP="008776A1">
            <w:pPr>
              <w:spacing w:after="0" w:line="240" w:lineRule="auto"/>
              <w:ind w:firstLine="709"/>
              <w:jc w:val="both"/>
              <w:rPr>
                <w:rFonts w:ascii="Times New Roman" w:hAnsi="Times New Roman"/>
                <w:sz w:val="24"/>
              </w:rPr>
            </w:pPr>
            <w:r w:rsidRPr="008776A1">
              <w:rPr>
                <w:rFonts w:ascii="Times New Roman" w:hAnsi="Times New Roman"/>
                <w:sz w:val="24"/>
              </w:rPr>
              <w:t xml:space="preserve">За 2023 год офлайн-мероприятиями, </w:t>
            </w:r>
            <w:proofErr w:type="gramStart"/>
            <w:r w:rsidRPr="008776A1">
              <w:rPr>
                <w:rFonts w:ascii="Times New Roman" w:hAnsi="Times New Roman"/>
                <w:sz w:val="24"/>
              </w:rPr>
              <w:t>направленными</w:t>
            </w:r>
            <w:proofErr w:type="gramEnd"/>
            <w:r w:rsidRPr="008776A1">
              <w:rPr>
                <w:rFonts w:ascii="Times New Roman" w:hAnsi="Times New Roman"/>
                <w:sz w:val="24"/>
              </w:rPr>
              <w:t xml:space="preserve"> на повышение финансовой грамотности населения, охвачено  5 336 участников, что составляет 39,5 % населения </w:t>
            </w:r>
            <w:r w:rsidR="003142CD">
              <w:rPr>
                <w:rFonts w:ascii="Times New Roman" w:hAnsi="Times New Roman"/>
                <w:sz w:val="24"/>
              </w:rPr>
              <w:t>округа</w:t>
            </w:r>
            <w:r w:rsidRPr="008776A1">
              <w:rPr>
                <w:rFonts w:ascii="Times New Roman" w:hAnsi="Times New Roman"/>
                <w:sz w:val="24"/>
              </w:rPr>
              <w:t xml:space="preserve">. Онлайн-мероприятиями в форме размещения актуальной информации, направленной на повышение финансовой грамотности населения, </w:t>
            </w:r>
            <w:proofErr w:type="gramStart"/>
            <w:r w:rsidRPr="008776A1">
              <w:rPr>
                <w:rFonts w:ascii="Times New Roman" w:hAnsi="Times New Roman"/>
                <w:sz w:val="24"/>
              </w:rPr>
              <w:t>проводимыми</w:t>
            </w:r>
            <w:proofErr w:type="gramEnd"/>
            <w:r w:rsidRPr="008776A1">
              <w:rPr>
                <w:rFonts w:ascii="Times New Roman" w:hAnsi="Times New Roman"/>
                <w:sz w:val="24"/>
              </w:rPr>
              <w:t xml:space="preserve"> на регулярной основе, охвачен более широкий круг лиц.</w:t>
            </w:r>
          </w:p>
          <w:p w:rsidR="0065124C" w:rsidRPr="0065124C" w:rsidRDefault="0065124C" w:rsidP="0065124C">
            <w:pPr>
              <w:spacing w:after="0" w:line="240" w:lineRule="auto"/>
              <w:ind w:firstLine="709"/>
              <w:jc w:val="both"/>
              <w:rPr>
                <w:rFonts w:ascii="Times New Roman" w:hAnsi="Times New Roman"/>
                <w:b/>
                <w:sz w:val="24"/>
              </w:rPr>
            </w:pPr>
            <w:r w:rsidRPr="0065124C">
              <w:rPr>
                <w:rFonts w:ascii="Times New Roman" w:hAnsi="Times New Roman"/>
                <w:b/>
                <w:sz w:val="24"/>
              </w:rPr>
              <w:t>Эффективность реализации муниципальной программы – высокая.</w:t>
            </w:r>
          </w:p>
          <w:p w:rsidR="0065124C" w:rsidRPr="0065124C" w:rsidRDefault="0065124C" w:rsidP="0065124C">
            <w:pPr>
              <w:spacing w:after="0" w:line="240" w:lineRule="auto"/>
              <w:ind w:firstLine="709"/>
              <w:jc w:val="both"/>
              <w:rPr>
                <w:rFonts w:ascii="Times New Roman" w:hAnsi="Times New Roman"/>
                <w:b/>
                <w:sz w:val="24"/>
              </w:rPr>
            </w:pPr>
            <w:r w:rsidRPr="0065124C">
              <w:rPr>
                <w:rFonts w:ascii="Times New Roman" w:hAnsi="Times New Roman"/>
                <w:b/>
                <w:sz w:val="24"/>
              </w:rPr>
              <w:t>Предложения  по дальнейшей реализации муниципальной  программы:</w:t>
            </w:r>
          </w:p>
          <w:p w:rsidR="00453F2A" w:rsidRPr="0018523B" w:rsidRDefault="0065124C" w:rsidP="0065124C">
            <w:pPr>
              <w:spacing w:after="0" w:line="240" w:lineRule="auto"/>
              <w:ind w:firstLine="709"/>
              <w:jc w:val="both"/>
              <w:rPr>
                <w:rFonts w:ascii="Times New Roman" w:hAnsi="Times New Roman"/>
                <w:sz w:val="24"/>
                <w:highlight w:val="yellow"/>
              </w:rPr>
            </w:pPr>
            <w:r w:rsidRPr="0065124C">
              <w:rPr>
                <w:rFonts w:ascii="Times New Roman" w:hAnsi="Times New Roman"/>
                <w:sz w:val="24"/>
              </w:rPr>
              <w:t>Продолжить  реализацию муниципальной программы</w:t>
            </w:r>
            <w:r w:rsidR="00070AFF" w:rsidRPr="0065124C">
              <w:rPr>
                <w:rFonts w:ascii="Times New Roman" w:hAnsi="Times New Roman"/>
                <w:sz w:val="24"/>
              </w:rPr>
              <w:t xml:space="preserve">  «Управление муниципальными финансами Белозерского муниципального округа  на 2023 – 2027 годы.</w:t>
            </w:r>
          </w:p>
        </w:tc>
      </w:tr>
      <w:tr w:rsidR="00453F2A">
        <w:trPr>
          <w:trHeight w:val="5942"/>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5</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837B23">
            <w:pPr>
              <w:pStyle w:val="a7"/>
              <w:widowControl w:val="0"/>
              <w:ind w:left="0"/>
              <w:jc w:val="both"/>
              <w:rPr>
                <w:sz w:val="24"/>
              </w:rPr>
            </w:pPr>
            <w:r w:rsidRPr="00837B23">
              <w:rPr>
                <w:sz w:val="24"/>
              </w:rPr>
              <w:t>Муниципальная программа  «Управление и распоряжение муниципальным имуществом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7A73EC" w:rsidRDefault="00070AFF">
            <w:pPr>
              <w:spacing w:after="0" w:line="240" w:lineRule="auto"/>
              <w:ind w:firstLine="709"/>
              <w:jc w:val="both"/>
              <w:rPr>
                <w:rFonts w:ascii="Times New Roman" w:hAnsi="Times New Roman"/>
                <w:sz w:val="24"/>
              </w:rPr>
            </w:pPr>
            <w:r w:rsidRPr="007A73EC">
              <w:rPr>
                <w:rFonts w:ascii="Times New Roman" w:hAnsi="Times New Roman"/>
                <w:sz w:val="24"/>
              </w:rPr>
              <w:t>Предусмотренное финансирование на 202</w:t>
            </w:r>
            <w:r w:rsidR="007A73EC" w:rsidRPr="007A73EC">
              <w:rPr>
                <w:rFonts w:ascii="Times New Roman" w:hAnsi="Times New Roman"/>
                <w:sz w:val="24"/>
              </w:rPr>
              <w:t>3</w:t>
            </w:r>
            <w:r w:rsidRPr="007A73EC">
              <w:rPr>
                <w:rFonts w:ascii="Times New Roman" w:hAnsi="Times New Roman"/>
                <w:sz w:val="24"/>
              </w:rPr>
              <w:t xml:space="preserve"> год составляет – </w:t>
            </w:r>
            <w:r w:rsidR="007A73EC" w:rsidRPr="007A73EC">
              <w:rPr>
                <w:rFonts w:ascii="Times New Roman" w:hAnsi="Times New Roman"/>
                <w:sz w:val="24"/>
              </w:rPr>
              <w:t>10486,1</w:t>
            </w:r>
            <w:r w:rsidRPr="007A73EC">
              <w:rPr>
                <w:rFonts w:ascii="Times New Roman" w:hAnsi="Times New Roman"/>
                <w:sz w:val="24"/>
              </w:rPr>
              <w:t xml:space="preserve"> тыс. руб., фактический объем финансирования в 202</w:t>
            </w:r>
            <w:r w:rsidR="007A73EC" w:rsidRPr="007A73EC">
              <w:rPr>
                <w:rFonts w:ascii="Times New Roman" w:hAnsi="Times New Roman"/>
                <w:sz w:val="24"/>
              </w:rPr>
              <w:t>3</w:t>
            </w:r>
            <w:r w:rsidRPr="007A73EC">
              <w:rPr>
                <w:rFonts w:ascii="Times New Roman" w:hAnsi="Times New Roman"/>
                <w:sz w:val="24"/>
              </w:rPr>
              <w:t xml:space="preserve"> году составил – </w:t>
            </w:r>
            <w:r w:rsidR="007A73EC" w:rsidRPr="007A73EC">
              <w:rPr>
                <w:rFonts w:ascii="Times New Roman" w:hAnsi="Times New Roman"/>
                <w:sz w:val="24"/>
              </w:rPr>
              <w:t>10360,3</w:t>
            </w:r>
            <w:r w:rsidRPr="007A73EC">
              <w:rPr>
                <w:rFonts w:ascii="Times New Roman" w:hAnsi="Times New Roman"/>
                <w:sz w:val="24"/>
              </w:rPr>
              <w:t xml:space="preserve"> тыс. руб., или </w:t>
            </w:r>
            <w:r w:rsidR="007A73EC" w:rsidRPr="007A73EC">
              <w:rPr>
                <w:rFonts w:ascii="Times New Roman" w:hAnsi="Times New Roman"/>
                <w:sz w:val="24"/>
              </w:rPr>
              <w:t>98,8</w:t>
            </w:r>
            <w:r w:rsidRPr="007A73EC">
              <w:rPr>
                <w:rFonts w:ascii="Times New Roman" w:hAnsi="Times New Roman"/>
                <w:sz w:val="24"/>
              </w:rPr>
              <w:t xml:space="preserve"> % </w:t>
            </w:r>
            <w:proofErr w:type="gramStart"/>
            <w:r w:rsidRPr="007A73EC">
              <w:rPr>
                <w:rFonts w:ascii="Times New Roman" w:hAnsi="Times New Roman"/>
                <w:sz w:val="24"/>
              </w:rPr>
              <w:t>от</w:t>
            </w:r>
            <w:proofErr w:type="gramEnd"/>
            <w:r w:rsidRPr="007A73EC">
              <w:rPr>
                <w:rFonts w:ascii="Times New Roman" w:hAnsi="Times New Roman"/>
                <w:sz w:val="24"/>
              </w:rPr>
              <w:t xml:space="preserve"> запланированного.</w:t>
            </w:r>
          </w:p>
          <w:p w:rsidR="00453F2A" w:rsidRPr="007A73EC" w:rsidRDefault="00070AFF">
            <w:pPr>
              <w:widowControl w:val="0"/>
              <w:spacing w:after="0" w:line="240" w:lineRule="auto"/>
              <w:ind w:firstLine="709"/>
              <w:jc w:val="both"/>
              <w:rPr>
                <w:rFonts w:ascii="Times New Roman" w:hAnsi="Times New Roman"/>
                <w:b/>
                <w:sz w:val="24"/>
              </w:rPr>
            </w:pPr>
            <w:r w:rsidRPr="007A73EC">
              <w:rPr>
                <w:rFonts w:ascii="Times New Roman" w:hAnsi="Times New Roman"/>
                <w:sz w:val="24"/>
              </w:rPr>
              <w:t>Оценка эффективности программы проводилась по 5 запланированным  показателям  результативности, которые  достигли планового значения.</w:t>
            </w:r>
          </w:p>
          <w:p w:rsidR="00453F2A" w:rsidRPr="007A73EC" w:rsidRDefault="00070AFF">
            <w:pPr>
              <w:spacing w:after="0" w:line="240" w:lineRule="auto"/>
              <w:ind w:firstLine="709"/>
              <w:jc w:val="both"/>
              <w:rPr>
                <w:rFonts w:ascii="Times New Roman" w:hAnsi="Times New Roman"/>
                <w:sz w:val="24"/>
                <w:shd w:val="clear" w:color="auto" w:fill="FFD821"/>
              </w:rPr>
            </w:pPr>
            <w:r w:rsidRPr="007A73EC">
              <w:rPr>
                <w:rFonts w:ascii="Times New Roman" w:hAnsi="Times New Roman"/>
                <w:sz w:val="24"/>
              </w:rPr>
              <w:t>Реализация мероприятий программы  в 202</w:t>
            </w:r>
            <w:r w:rsidR="007A73EC" w:rsidRPr="007A73EC">
              <w:rPr>
                <w:rFonts w:ascii="Times New Roman" w:hAnsi="Times New Roman"/>
                <w:sz w:val="24"/>
              </w:rPr>
              <w:t>3</w:t>
            </w:r>
            <w:r w:rsidRPr="007A73EC">
              <w:rPr>
                <w:rFonts w:ascii="Times New Roman" w:hAnsi="Times New Roman"/>
                <w:sz w:val="24"/>
              </w:rPr>
              <w:t xml:space="preserve"> году позволила достичь следующих результатов:</w:t>
            </w:r>
          </w:p>
          <w:p w:rsidR="00453F2A" w:rsidRPr="007A73EC" w:rsidRDefault="00070AFF">
            <w:pPr>
              <w:pStyle w:val="ConsPlusCell"/>
              <w:widowControl/>
              <w:ind w:firstLine="709"/>
              <w:jc w:val="both"/>
              <w:rPr>
                <w:rFonts w:ascii="Times New Roman" w:hAnsi="Times New Roman"/>
                <w:sz w:val="24"/>
              </w:rPr>
            </w:pPr>
            <w:r w:rsidRPr="007A73EC">
              <w:rPr>
                <w:rFonts w:ascii="Times New Roman" w:hAnsi="Times New Roman"/>
                <w:sz w:val="24"/>
              </w:rPr>
              <w:t>-</w:t>
            </w:r>
            <w:r w:rsidR="007A73EC" w:rsidRPr="007A73EC">
              <w:rPr>
                <w:rFonts w:ascii="Times New Roman" w:hAnsi="Times New Roman"/>
                <w:sz w:val="24"/>
                <w:szCs w:val="24"/>
              </w:rPr>
              <w:t xml:space="preserve"> </w:t>
            </w:r>
            <w:r w:rsidR="007A73EC">
              <w:rPr>
                <w:rFonts w:ascii="Times New Roman" w:hAnsi="Times New Roman"/>
                <w:sz w:val="24"/>
                <w:szCs w:val="24"/>
              </w:rPr>
              <w:t>в</w:t>
            </w:r>
            <w:r w:rsidR="007A73EC" w:rsidRPr="007A73EC">
              <w:rPr>
                <w:rFonts w:ascii="Times New Roman" w:hAnsi="Times New Roman"/>
                <w:sz w:val="24"/>
                <w:szCs w:val="24"/>
              </w:rPr>
              <w:t>ыполнен комплекс  кадастровых работ по образованию земельных участков под объектами капитального  строительства в отношении 24 объекта,</w:t>
            </w:r>
            <w:r w:rsidR="007A73EC" w:rsidRPr="007A73EC">
              <w:rPr>
                <w:rFonts w:ascii="Times New Roman" w:hAnsi="Times New Roman"/>
                <w:i/>
                <w:sz w:val="24"/>
                <w:szCs w:val="24"/>
              </w:rPr>
              <w:t xml:space="preserve"> </w:t>
            </w:r>
            <w:r w:rsidR="007A73EC" w:rsidRPr="007A73EC">
              <w:rPr>
                <w:rFonts w:ascii="Times New Roman" w:hAnsi="Times New Roman"/>
                <w:sz w:val="24"/>
                <w:szCs w:val="24"/>
              </w:rPr>
              <w:t xml:space="preserve">комплекс кадастровых работ по образованию  36 земельных участков под </w:t>
            </w:r>
            <w:proofErr w:type="spellStart"/>
            <w:r w:rsidR="007A73EC" w:rsidRPr="007A73EC">
              <w:rPr>
                <w:rFonts w:ascii="Times New Roman" w:hAnsi="Times New Roman"/>
                <w:sz w:val="24"/>
                <w:szCs w:val="24"/>
              </w:rPr>
              <w:t>ОКСами</w:t>
            </w:r>
            <w:proofErr w:type="spellEnd"/>
            <w:r w:rsidR="007A73EC" w:rsidRPr="007A73EC">
              <w:rPr>
                <w:rFonts w:ascii="Times New Roman" w:hAnsi="Times New Roman"/>
                <w:sz w:val="24"/>
                <w:szCs w:val="24"/>
              </w:rPr>
              <w:t>,</w:t>
            </w:r>
            <w:r w:rsidR="007A73EC" w:rsidRPr="007A73EC">
              <w:rPr>
                <w:rFonts w:ascii="Times New Roman" w:hAnsi="Times New Roman"/>
                <w:i/>
                <w:sz w:val="24"/>
                <w:szCs w:val="24"/>
              </w:rPr>
              <w:t xml:space="preserve">  </w:t>
            </w:r>
            <w:r w:rsidR="007A73EC" w:rsidRPr="007A73EC">
              <w:rPr>
                <w:rFonts w:ascii="Times New Roman" w:hAnsi="Times New Roman"/>
                <w:sz w:val="24"/>
                <w:szCs w:val="24"/>
              </w:rPr>
              <w:t>комплекс    работ по снятию с кадастрового  учета  1</w:t>
            </w:r>
            <w:r w:rsidR="007A73EC">
              <w:rPr>
                <w:rFonts w:ascii="Times New Roman" w:hAnsi="Times New Roman"/>
                <w:sz w:val="24"/>
                <w:szCs w:val="24"/>
              </w:rPr>
              <w:t xml:space="preserve"> ОКС</w:t>
            </w:r>
            <w:r w:rsidRPr="007A73EC">
              <w:rPr>
                <w:rFonts w:ascii="Times New Roman" w:hAnsi="Times New Roman"/>
                <w:sz w:val="24"/>
              </w:rPr>
              <w:t>;</w:t>
            </w:r>
          </w:p>
          <w:p w:rsidR="007613BC" w:rsidRPr="007613BC" w:rsidRDefault="007613BC" w:rsidP="007613BC">
            <w:pPr>
              <w:numPr>
                <w:ilvl w:val="0"/>
                <w:numId w:val="2"/>
              </w:numPr>
              <w:spacing w:after="0" w:line="240" w:lineRule="auto"/>
              <w:ind w:left="0" w:firstLine="709"/>
              <w:jc w:val="both"/>
              <w:rPr>
                <w:rFonts w:ascii="Times New Roman" w:hAnsi="Times New Roman"/>
                <w:sz w:val="24"/>
              </w:rPr>
            </w:pPr>
            <w:r>
              <w:rPr>
                <w:rFonts w:ascii="Times New Roman" w:hAnsi="Times New Roman"/>
                <w:sz w:val="24"/>
              </w:rPr>
              <w:t>п</w:t>
            </w:r>
            <w:r w:rsidRPr="007613BC">
              <w:rPr>
                <w:rFonts w:ascii="Times New Roman" w:hAnsi="Times New Roman"/>
                <w:sz w:val="24"/>
              </w:rPr>
              <w:t>роведена работа по оценке стоимости годовой арендной платы объектов недвижимости  и  рыночной стоимости объектов недвижимости 24</w:t>
            </w:r>
            <w:r>
              <w:rPr>
                <w:rFonts w:ascii="Times New Roman" w:hAnsi="Times New Roman"/>
                <w:sz w:val="24"/>
              </w:rPr>
              <w:t xml:space="preserve">, </w:t>
            </w:r>
            <w:r w:rsidRPr="007613BC">
              <w:rPr>
                <w:rFonts w:ascii="Times New Roman" w:hAnsi="Times New Roman"/>
                <w:sz w:val="24"/>
              </w:rPr>
              <w:t>осуществлено проведение работ по содержанию казны</w:t>
            </w:r>
            <w:r>
              <w:rPr>
                <w:rFonts w:ascii="Times New Roman" w:hAnsi="Times New Roman"/>
                <w:sz w:val="24"/>
              </w:rPr>
              <w:t>;</w:t>
            </w:r>
          </w:p>
          <w:p w:rsidR="00453F2A" w:rsidRPr="007613BC" w:rsidRDefault="007613BC" w:rsidP="007613BC">
            <w:pPr>
              <w:spacing w:after="0" w:line="240" w:lineRule="auto"/>
              <w:ind w:firstLine="709"/>
              <w:jc w:val="both"/>
              <w:rPr>
                <w:rFonts w:ascii="Times New Roman" w:hAnsi="Times New Roman"/>
                <w:sz w:val="24"/>
              </w:rPr>
            </w:pPr>
            <w:r w:rsidRPr="007613BC">
              <w:rPr>
                <w:rFonts w:ascii="Times New Roman" w:hAnsi="Times New Roman"/>
                <w:sz w:val="24"/>
              </w:rPr>
              <w:t xml:space="preserve">- </w:t>
            </w:r>
            <w:r w:rsidR="00070AFF" w:rsidRPr="007613BC">
              <w:rPr>
                <w:rFonts w:ascii="Times New Roman" w:hAnsi="Times New Roman"/>
                <w:sz w:val="24"/>
              </w:rPr>
              <w:t xml:space="preserve">реализация регионального проекта «Финансовая поддержка семей при рождении детей»: осуществлены единовременные денежные выплаты  в размере </w:t>
            </w:r>
            <w:r w:rsidRPr="007613BC">
              <w:rPr>
                <w:rFonts w:ascii="Times New Roman" w:hAnsi="Times New Roman"/>
                <w:sz w:val="24"/>
              </w:rPr>
              <w:t xml:space="preserve">3578,85 </w:t>
            </w:r>
            <w:r w:rsidR="00070AFF" w:rsidRPr="007613BC">
              <w:rPr>
                <w:rFonts w:ascii="Times New Roman" w:hAnsi="Times New Roman"/>
                <w:sz w:val="24"/>
              </w:rPr>
              <w:t xml:space="preserve"> тыс. рублей, взамен предоставления земельного участка </w:t>
            </w:r>
          </w:p>
          <w:p w:rsidR="007613BC" w:rsidRDefault="007613BC">
            <w:pPr>
              <w:pStyle w:val="a7"/>
              <w:widowControl w:val="0"/>
              <w:ind w:left="0" w:firstLine="709"/>
              <w:jc w:val="both"/>
              <w:rPr>
                <w:b/>
                <w:sz w:val="24"/>
              </w:rPr>
            </w:pPr>
            <w:r w:rsidRPr="007613BC">
              <w:rPr>
                <w:b/>
                <w:sz w:val="24"/>
              </w:rPr>
              <w:t>Эффективность реализации муниципальной программы – высокая.</w:t>
            </w:r>
          </w:p>
          <w:p w:rsidR="00453F2A" w:rsidRDefault="00850084">
            <w:pPr>
              <w:pStyle w:val="a7"/>
              <w:widowControl w:val="0"/>
              <w:ind w:left="0" w:firstLine="709"/>
              <w:jc w:val="both"/>
              <w:rPr>
                <w:b/>
                <w:sz w:val="24"/>
              </w:rPr>
            </w:pPr>
            <w:r w:rsidRPr="00850084">
              <w:rPr>
                <w:b/>
                <w:sz w:val="24"/>
              </w:rPr>
              <w:t>Предложения  по дальнейшей реализации муниципальной  программы</w:t>
            </w:r>
            <w:r>
              <w:rPr>
                <w:b/>
                <w:sz w:val="24"/>
              </w:rPr>
              <w:t>:</w:t>
            </w:r>
          </w:p>
          <w:p w:rsidR="00850084" w:rsidRPr="00850084" w:rsidRDefault="00850084" w:rsidP="00850084">
            <w:pPr>
              <w:pStyle w:val="a7"/>
              <w:widowControl w:val="0"/>
              <w:ind w:left="0" w:firstLine="709"/>
              <w:jc w:val="both"/>
              <w:rPr>
                <w:sz w:val="24"/>
                <w:highlight w:val="yellow"/>
              </w:rPr>
            </w:pPr>
            <w:r w:rsidRPr="00850084">
              <w:rPr>
                <w:sz w:val="24"/>
              </w:rPr>
              <w:t>Продолжить  реализацию муниципальной программы «Управление и распоряжение муниципальным имуществом Белозерского муниципального округа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6</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4607D5">
            <w:pPr>
              <w:widowControl w:val="0"/>
              <w:spacing w:after="0" w:line="240" w:lineRule="auto"/>
              <w:rPr>
                <w:rFonts w:ascii="Times New Roman" w:hAnsi="Times New Roman"/>
                <w:spacing w:val="-8"/>
                <w:sz w:val="24"/>
              </w:rPr>
            </w:pPr>
            <w:r w:rsidRPr="004607D5">
              <w:rPr>
                <w:rFonts w:ascii="Times New Roman" w:hAnsi="Times New Roman"/>
                <w:spacing w:val="-8"/>
                <w:sz w:val="24"/>
              </w:rPr>
              <w:t>Муниципальная программа «Развитие системы образования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3C1863" w:rsidRDefault="00070AFF">
            <w:pPr>
              <w:spacing w:after="0" w:line="240" w:lineRule="auto"/>
              <w:ind w:firstLine="709"/>
              <w:jc w:val="both"/>
              <w:rPr>
                <w:rFonts w:ascii="Times New Roman" w:hAnsi="Times New Roman"/>
                <w:sz w:val="24"/>
              </w:rPr>
            </w:pPr>
            <w:r w:rsidRPr="003C1863">
              <w:rPr>
                <w:rFonts w:ascii="Times New Roman" w:hAnsi="Times New Roman"/>
                <w:sz w:val="24"/>
              </w:rPr>
              <w:t>Предусмотренное финансирование на 202</w:t>
            </w:r>
            <w:r w:rsidR="003C1863" w:rsidRPr="003C1863">
              <w:rPr>
                <w:rFonts w:ascii="Times New Roman" w:hAnsi="Times New Roman"/>
                <w:sz w:val="24"/>
              </w:rPr>
              <w:t>3</w:t>
            </w:r>
            <w:r w:rsidRPr="003C1863">
              <w:rPr>
                <w:rFonts w:ascii="Times New Roman" w:hAnsi="Times New Roman"/>
                <w:sz w:val="24"/>
              </w:rPr>
              <w:t xml:space="preserve"> год составляет – </w:t>
            </w:r>
            <w:r w:rsidR="003C1863" w:rsidRPr="003C1863">
              <w:rPr>
                <w:rFonts w:ascii="Times New Roman" w:hAnsi="Times New Roman"/>
                <w:sz w:val="24"/>
              </w:rPr>
              <w:t xml:space="preserve">369826 </w:t>
            </w:r>
            <w:r w:rsidRPr="003C1863">
              <w:rPr>
                <w:rFonts w:ascii="Times New Roman" w:hAnsi="Times New Roman"/>
                <w:sz w:val="24"/>
              </w:rPr>
              <w:t>тыс. руб., фактический объем финансирования в 202</w:t>
            </w:r>
            <w:r w:rsidR="003C1863" w:rsidRPr="003C1863">
              <w:rPr>
                <w:rFonts w:ascii="Times New Roman" w:hAnsi="Times New Roman"/>
                <w:sz w:val="24"/>
              </w:rPr>
              <w:t>3</w:t>
            </w:r>
            <w:r w:rsidRPr="003C1863">
              <w:rPr>
                <w:rFonts w:ascii="Times New Roman" w:hAnsi="Times New Roman"/>
                <w:sz w:val="24"/>
              </w:rPr>
              <w:t xml:space="preserve"> году составил – </w:t>
            </w:r>
            <w:r w:rsidR="003C1863" w:rsidRPr="003C1863">
              <w:rPr>
                <w:rFonts w:ascii="Times New Roman" w:hAnsi="Times New Roman"/>
                <w:sz w:val="24"/>
              </w:rPr>
              <w:t>366529</w:t>
            </w:r>
            <w:r w:rsidRPr="003C1863">
              <w:rPr>
                <w:rFonts w:ascii="Times New Roman" w:hAnsi="Times New Roman"/>
                <w:sz w:val="24"/>
              </w:rPr>
              <w:t xml:space="preserve"> тыс. руб., или 99,</w:t>
            </w:r>
            <w:r w:rsidR="003C1863" w:rsidRPr="003C1863">
              <w:rPr>
                <w:rFonts w:ascii="Times New Roman" w:hAnsi="Times New Roman"/>
                <w:sz w:val="24"/>
              </w:rPr>
              <w:t>1</w:t>
            </w:r>
            <w:r w:rsidRPr="003C1863">
              <w:rPr>
                <w:rFonts w:ascii="Times New Roman" w:hAnsi="Times New Roman"/>
                <w:sz w:val="24"/>
              </w:rPr>
              <w:t xml:space="preserve"> % </w:t>
            </w:r>
            <w:proofErr w:type="gramStart"/>
            <w:r w:rsidRPr="003C1863">
              <w:rPr>
                <w:rFonts w:ascii="Times New Roman" w:hAnsi="Times New Roman"/>
                <w:sz w:val="24"/>
              </w:rPr>
              <w:t>от</w:t>
            </w:r>
            <w:proofErr w:type="gramEnd"/>
            <w:r w:rsidRPr="003C1863">
              <w:rPr>
                <w:rFonts w:ascii="Times New Roman" w:hAnsi="Times New Roman"/>
                <w:sz w:val="24"/>
              </w:rPr>
              <w:t xml:space="preserve"> запланированного.</w:t>
            </w:r>
          </w:p>
          <w:p w:rsidR="00453F2A" w:rsidRPr="003C1863" w:rsidRDefault="00070AFF">
            <w:pPr>
              <w:widowControl w:val="0"/>
              <w:spacing w:after="0" w:line="240" w:lineRule="auto"/>
              <w:ind w:firstLine="709"/>
              <w:jc w:val="both"/>
              <w:rPr>
                <w:rFonts w:ascii="Times New Roman" w:hAnsi="Times New Roman"/>
                <w:sz w:val="24"/>
              </w:rPr>
            </w:pPr>
            <w:r w:rsidRPr="003C1863">
              <w:rPr>
                <w:rFonts w:ascii="Times New Roman" w:hAnsi="Times New Roman"/>
                <w:sz w:val="24"/>
              </w:rPr>
              <w:t xml:space="preserve">Оценка эффективности программы проводилась по </w:t>
            </w:r>
            <w:r w:rsidR="003C1863" w:rsidRPr="003C1863">
              <w:rPr>
                <w:rFonts w:ascii="Times New Roman" w:hAnsi="Times New Roman"/>
                <w:sz w:val="24"/>
              </w:rPr>
              <w:t xml:space="preserve">28 </w:t>
            </w:r>
            <w:r w:rsidRPr="003C1863">
              <w:rPr>
                <w:rFonts w:ascii="Times New Roman" w:hAnsi="Times New Roman"/>
                <w:sz w:val="24"/>
              </w:rPr>
              <w:t xml:space="preserve">запланированным  показателям  результативности, </w:t>
            </w:r>
            <w:r w:rsidR="003C1863" w:rsidRPr="003C1863">
              <w:rPr>
                <w:rFonts w:ascii="Times New Roman" w:hAnsi="Times New Roman"/>
                <w:sz w:val="24"/>
              </w:rPr>
              <w:t>27</w:t>
            </w:r>
            <w:r w:rsidRPr="003C1863">
              <w:rPr>
                <w:rFonts w:ascii="Times New Roman" w:hAnsi="Times New Roman"/>
                <w:sz w:val="24"/>
              </w:rPr>
              <w:t xml:space="preserve"> из  которых  достигли планового значения.</w:t>
            </w:r>
          </w:p>
          <w:p w:rsidR="00453F2A" w:rsidRPr="003C1863" w:rsidRDefault="00070AFF">
            <w:pPr>
              <w:widowControl w:val="0"/>
              <w:spacing w:after="0" w:line="240" w:lineRule="auto"/>
              <w:jc w:val="both"/>
              <w:rPr>
                <w:rFonts w:ascii="Times New Roman" w:hAnsi="Times New Roman"/>
                <w:sz w:val="24"/>
              </w:rPr>
            </w:pPr>
            <w:r w:rsidRPr="003C1863">
              <w:rPr>
                <w:rFonts w:ascii="Times New Roman" w:hAnsi="Times New Roman"/>
                <w:sz w:val="24"/>
              </w:rPr>
              <w:t>Реализация мероприятий программы  в 202</w:t>
            </w:r>
            <w:r w:rsidR="003C1863" w:rsidRPr="003C1863">
              <w:rPr>
                <w:rFonts w:ascii="Times New Roman" w:hAnsi="Times New Roman"/>
                <w:sz w:val="24"/>
              </w:rPr>
              <w:t>3</w:t>
            </w:r>
            <w:r w:rsidRPr="003C1863">
              <w:rPr>
                <w:rFonts w:ascii="Times New Roman" w:hAnsi="Times New Roman"/>
                <w:sz w:val="24"/>
              </w:rPr>
              <w:t xml:space="preserve"> году позволила достичь следующих результатов:</w:t>
            </w:r>
          </w:p>
          <w:p w:rsidR="001B5487" w:rsidRDefault="001B5487" w:rsidP="00B22E5B">
            <w:pPr>
              <w:spacing w:after="0" w:line="240" w:lineRule="auto"/>
              <w:ind w:firstLine="709"/>
              <w:jc w:val="both"/>
              <w:rPr>
                <w:rFonts w:ascii="Times New Roman" w:hAnsi="Times New Roman"/>
                <w:sz w:val="24"/>
              </w:rPr>
            </w:pPr>
            <w:r w:rsidRPr="001B5487">
              <w:rPr>
                <w:rFonts w:ascii="Times New Roman" w:hAnsi="Times New Roman"/>
                <w:sz w:val="24"/>
              </w:rPr>
              <w:t xml:space="preserve">Обеспечено выполнение муниципального задания на оказание муниципальных услуг муниципальными учреждениями на 100%; </w:t>
            </w:r>
          </w:p>
          <w:p w:rsidR="001B5487" w:rsidRDefault="001B5487" w:rsidP="00B22E5B">
            <w:pPr>
              <w:spacing w:after="0" w:line="240" w:lineRule="auto"/>
              <w:ind w:firstLine="709"/>
              <w:jc w:val="both"/>
              <w:rPr>
                <w:rFonts w:ascii="Times New Roman" w:hAnsi="Times New Roman"/>
                <w:sz w:val="24"/>
              </w:rPr>
            </w:pPr>
            <w:r w:rsidRPr="001B5487">
              <w:rPr>
                <w:rFonts w:ascii="Times New Roman" w:hAnsi="Times New Roman"/>
                <w:sz w:val="24"/>
              </w:rPr>
              <w:t xml:space="preserve">100% детей с ограниченными возможностями здоровья, обучающиеся по адаптированным основным общеобразовательным программам, обеспечены двухразовым бесплатным питанием                                                 </w:t>
            </w:r>
          </w:p>
          <w:p w:rsidR="001B5487" w:rsidRDefault="001B5487" w:rsidP="001B5487">
            <w:pPr>
              <w:spacing w:after="0" w:line="240" w:lineRule="auto"/>
              <w:ind w:firstLine="709"/>
              <w:jc w:val="both"/>
              <w:rPr>
                <w:rFonts w:ascii="Times New Roman" w:hAnsi="Times New Roman"/>
                <w:sz w:val="24"/>
              </w:rPr>
            </w:pPr>
            <w:r w:rsidRPr="001B5487">
              <w:rPr>
                <w:rFonts w:ascii="Times New Roman" w:hAnsi="Times New Roman"/>
                <w:sz w:val="24"/>
              </w:rPr>
              <w:t xml:space="preserve">Обеспечение 100 % выплаты компенсация расходов за присмотр и уход за детьми-инвалидами, детьми-сиротами и детьми, оставшимися без попечения родителей, а также за детьми с туберкулезной интоксикацией                       </w:t>
            </w:r>
          </w:p>
          <w:p w:rsidR="001B5487" w:rsidRDefault="001B5487" w:rsidP="001B5487">
            <w:pPr>
              <w:spacing w:after="0" w:line="240" w:lineRule="auto"/>
              <w:ind w:firstLine="709"/>
              <w:jc w:val="both"/>
              <w:rPr>
                <w:rFonts w:ascii="Times New Roman" w:hAnsi="Times New Roman"/>
                <w:sz w:val="24"/>
              </w:rPr>
            </w:pPr>
            <w:r>
              <w:rPr>
                <w:rFonts w:ascii="Times New Roman" w:hAnsi="Times New Roman"/>
                <w:sz w:val="24"/>
              </w:rPr>
              <w:t xml:space="preserve"> </w:t>
            </w:r>
            <w:r w:rsidRPr="001B5487">
              <w:rPr>
                <w:rFonts w:ascii="Times New Roman" w:hAnsi="Times New Roman"/>
                <w:sz w:val="24"/>
              </w:rPr>
              <w:t xml:space="preserve"> Обеспечение 100 % выплаты компенсация расходов за присмотр и уход за детьми мобилизованных граждан, а также граждан, служащих по контракту и заключивших </w:t>
            </w:r>
            <w:r w:rsidRPr="001B5487">
              <w:rPr>
                <w:rFonts w:ascii="Times New Roman" w:hAnsi="Times New Roman"/>
                <w:sz w:val="24"/>
              </w:rPr>
              <w:lastRenderedPageBreak/>
              <w:t xml:space="preserve">контракт, принимающих участие в специальной военной операции          </w:t>
            </w:r>
            <w:r>
              <w:rPr>
                <w:rFonts w:ascii="Times New Roman" w:hAnsi="Times New Roman"/>
                <w:sz w:val="24"/>
              </w:rPr>
              <w:t xml:space="preserve">                             </w:t>
            </w:r>
          </w:p>
          <w:p w:rsidR="001B5487" w:rsidRDefault="001B5487" w:rsidP="001B5487">
            <w:pPr>
              <w:spacing w:after="0" w:line="240" w:lineRule="auto"/>
              <w:ind w:firstLine="709"/>
              <w:jc w:val="both"/>
              <w:rPr>
                <w:rFonts w:ascii="Times New Roman" w:hAnsi="Times New Roman"/>
                <w:sz w:val="24"/>
              </w:rPr>
            </w:pPr>
            <w:r w:rsidRPr="001B5487">
              <w:rPr>
                <w:rFonts w:ascii="Times New Roman" w:hAnsi="Times New Roman"/>
                <w:sz w:val="24"/>
              </w:rPr>
              <w:t>Обеспечена поддержка и поощрение педагогов и воспитанников за участие в районных  выставок, конкурсов, соревнований и других мероприятий</w:t>
            </w:r>
            <w:r>
              <w:rPr>
                <w:rFonts w:ascii="Times New Roman" w:hAnsi="Times New Roman"/>
                <w:sz w:val="24"/>
              </w:rPr>
              <w:t>.</w:t>
            </w:r>
          </w:p>
          <w:p w:rsid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Обеспечено выполнение муниципального задания на оказание муниципальных услуг муниципальными учреждениями на 100%</w:t>
            </w:r>
            <w:r>
              <w:rPr>
                <w:rFonts w:ascii="Times New Roman" w:hAnsi="Times New Roman"/>
                <w:sz w:val="24"/>
              </w:rPr>
              <w:t>.</w:t>
            </w:r>
            <w:r w:rsidRPr="008D21D2">
              <w:rPr>
                <w:rFonts w:ascii="Times New Roman" w:hAnsi="Times New Roman"/>
                <w:sz w:val="24"/>
              </w:rPr>
              <w:t xml:space="preserve">                        </w:t>
            </w:r>
            <w:r>
              <w:rPr>
                <w:rFonts w:ascii="Times New Roman" w:hAnsi="Times New Roman"/>
                <w:sz w:val="24"/>
              </w:rPr>
              <w:t xml:space="preserve">      </w:t>
            </w:r>
          </w:p>
          <w:p w:rsidR="008D21D2" w:rsidRPr="008D21D2" w:rsidRDefault="008D21D2" w:rsidP="008D21D2">
            <w:pPr>
              <w:spacing w:after="0" w:line="240" w:lineRule="auto"/>
              <w:ind w:firstLine="709"/>
              <w:jc w:val="both"/>
              <w:rPr>
                <w:rFonts w:ascii="Times New Roman" w:hAnsi="Times New Roman"/>
                <w:sz w:val="24"/>
              </w:rPr>
            </w:pPr>
            <w:r>
              <w:rPr>
                <w:rFonts w:ascii="Times New Roman" w:hAnsi="Times New Roman"/>
                <w:sz w:val="24"/>
              </w:rPr>
              <w:t xml:space="preserve">100 % </w:t>
            </w:r>
            <w:proofErr w:type="gramStart"/>
            <w:r w:rsidRPr="008D21D2">
              <w:rPr>
                <w:rFonts w:ascii="Times New Roman" w:hAnsi="Times New Roman"/>
                <w:sz w:val="24"/>
              </w:rPr>
              <w:t>обучающихся</w:t>
            </w:r>
            <w:proofErr w:type="gramEnd"/>
            <w:r w:rsidRPr="008D21D2">
              <w:rPr>
                <w:rFonts w:ascii="Times New Roman" w:hAnsi="Times New Roman"/>
                <w:sz w:val="24"/>
              </w:rPr>
              <w:t xml:space="preserve"> с ОВЗ, обучающиеся по адаптированным основным общеобразовательным программам, обеспечены льготным  проживанием и обучением в образовательном учреждении (интернат КШИ);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100%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родители которых обратились за получением льготного питания; обеспечение бесплатным горячим питанием</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Обеспечение 100 % обеспечение бесплатным горячим питанием  детей мобилизованных граждан, а также граждан, служащих по контракту и заключивших контракт, принимающих участие в специальной военной операции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Обеспечено предоставление денежных выплат на проезд и приобретение комплекта одежды для посещения школьных занятий, спортивной формы для занятий физической культурой для 100% детей из многодетных семей в общем количестве таких детей, родители (законные представители) которых обратились за назначением указанных мер социальной поддержки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 xml:space="preserve">Обеспечена социальная поддержка детей-инвалидов и ВИЧ-инфицированных детей при обучении на дому, созданы условия для получения качественного образования детьми - инвалидами с использованием дистанционных образовательных технологий </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Все обучающиеся по образовательным программам начального общего образования в муниципальных общеобразовательных организациях округа обеспечены не менее одного раза в день бесплатным горячим питанием</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Обще</w:t>
            </w:r>
            <w:r w:rsidR="004F379A">
              <w:rPr>
                <w:rFonts w:ascii="Times New Roman" w:hAnsi="Times New Roman"/>
                <w:sz w:val="24"/>
              </w:rPr>
              <w:t>о</w:t>
            </w:r>
            <w:r w:rsidRPr="008D21D2">
              <w:rPr>
                <w:rFonts w:ascii="Times New Roman" w:hAnsi="Times New Roman"/>
                <w:sz w:val="24"/>
              </w:rPr>
              <w:t>бразовательные учреждения обеспечены качественными продовольственными товарами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Обеспечена доступность качественных образовательных услуг, в том числе в дистанционной форме,  общего образования детям с ОВЗ, детям - инвалидам</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 xml:space="preserve">100 % учащихся, обучающихся по ФГОС, </w:t>
            </w:r>
            <w:proofErr w:type="gramStart"/>
            <w:r w:rsidRPr="008D21D2">
              <w:rPr>
                <w:rFonts w:ascii="Times New Roman" w:hAnsi="Times New Roman"/>
                <w:sz w:val="24"/>
              </w:rPr>
              <w:t>обеспечены</w:t>
            </w:r>
            <w:proofErr w:type="gramEnd"/>
            <w:r w:rsidRPr="008D21D2">
              <w:rPr>
                <w:rFonts w:ascii="Times New Roman" w:hAnsi="Times New Roman"/>
                <w:sz w:val="24"/>
              </w:rPr>
              <w:t xml:space="preserve"> учебниками и учебными пособиями (в том числе электронных учебных пособий)</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Созданы условия для реализации образовательных программ</w:t>
            </w:r>
          </w:p>
          <w:p w:rsidR="008D21D2" w:rsidRPr="008D21D2" w:rsidRDefault="008D21D2" w:rsidP="008D21D2">
            <w:pPr>
              <w:spacing w:after="0" w:line="240" w:lineRule="auto"/>
              <w:ind w:firstLine="709"/>
              <w:jc w:val="both"/>
              <w:rPr>
                <w:rFonts w:ascii="Times New Roman" w:hAnsi="Times New Roman"/>
                <w:sz w:val="24"/>
              </w:rPr>
            </w:pPr>
            <w:proofErr w:type="gramStart"/>
            <w:r w:rsidRPr="008D21D2">
              <w:rPr>
                <w:rFonts w:ascii="Times New Roman" w:hAnsi="Times New Roman"/>
                <w:sz w:val="24"/>
              </w:rPr>
              <w:t xml:space="preserve">образовательные организации обеспечены материально-технической базой и в них внедрена цифровой образовательная среда </w:t>
            </w:r>
            <w:proofErr w:type="gramEnd"/>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 xml:space="preserve">В 5 общеобразовательных организациях </w:t>
            </w:r>
            <w:r w:rsidR="00520FF6">
              <w:rPr>
                <w:rFonts w:ascii="Times New Roman" w:hAnsi="Times New Roman"/>
                <w:sz w:val="24"/>
              </w:rPr>
              <w:t>округа</w:t>
            </w:r>
            <w:r w:rsidRPr="008D21D2">
              <w:rPr>
                <w:rFonts w:ascii="Times New Roman" w:hAnsi="Times New Roman"/>
                <w:sz w:val="24"/>
              </w:rPr>
              <w:t xml:space="preserve"> (с нарастающим итогом) созданы и в них функционируют центры образования </w:t>
            </w:r>
            <w:proofErr w:type="gramStart"/>
            <w:r w:rsidRPr="008D21D2">
              <w:rPr>
                <w:rFonts w:ascii="Times New Roman" w:hAnsi="Times New Roman"/>
                <w:sz w:val="24"/>
              </w:rPr>
              <w:t>естественно-научной</w:t>
            </w:r>
            <w:proofErr w:type="gramEnd"/>
            <w:r w:rsidRPr="008D21D2">
              <w:rPr>
                <w:rFonts w:ascii="Times New Roman" w:hAnsi="Times New Roman"/>
                <w:sz w:val="24"/>
              </w:rPr>
              <w:t xml:space="preserve"> и технологической </w:t>
            </w:r>
            <w:r w:rsidRPr="008D21D2">
              <w:rPr>
                <w:rFonts w:ascii="Times New Roman" w:hAnsi="Times New Roman"/>
                <w:sz w:val="24"/>
              </w:rPr>
              <w:lastRenderedPageBreak/>
              <w:t>направленностей Созданы благоприятные условия для выявления, развития и поддержки учащихся, проявивших выдающиеся способности. Проведена всероссийская школьников: школьный олимпиада и муниципальный этапы и обеспечено участие в региональном этапе, а также в иных олимпиадах</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Проведено поощрение выпускников 11 классов, награжденных медалями «За особые успехи в учении», а также выпускников 11 классов, набравших 90  и более баллов по предметам</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Проведено по</w:t>
            </w:r>
            <w:r>
              <w:rPr>
                <w:rFonts w:ascii="Times New Roman" w:hAnsi="Times New Roman"/>
                <w:sz w:val="24"/>
              </w:rPr>
              <w:t xml:space="preserve">ощрение учащихся 10-11 </w:t>
            </w:r>
            <w:proofErr w:type="spellStart"/>
            <w:r>
              <w:rPr>
                <w:rFonts w:ascii="Times New Roman" w:hAnsi="Times New Roman"/>
                <w:sz w:val="24"/>
              </w:rPr>
              <w:t>классов</w:t>
            </w:r>
            <w:proofErr w:type="gramStart"/>
            <w:r>
              <w:rPr>
                <w:rFonts w:ascii="Times New Roman" w:hAnsi="Times New Roman"/>
                <w:sz w:val="24"/>
              </w:rPr>
              <w:t>,</w:t>
            </w:r>
            <w:r w:rsidRPr="008D21D2">
              <w:rPr>
                <w:rFonts w:ascii="Times New Roman" w:hAnsi="Times New Roman"/>
                <w:sz w:val="24"/>
              </w:rPr>
              <w:t>п</w:t>
            </w:r>
            <w:proofErr w:type="gramEnd"/>
            <w:r w:rsidRPr="008D21D2">
              <w:rPr>
                <w:rFonts w:ascii="Times New Roman" w:hAnsi="Times New Roman"/>
                <w:sz w:val="24"/>
              </w:rPr>
              <w:t>роявивших</w:t>
            </w:r>
            <w:proofErr w:type="spellEnd"/>
            <w:r w:rsidRPr="008D21D2">
              <w:rPr>
                <w:rFonts w:ascii="Times New Roman" w:hAnsi="Times New Roman"/>
                <w:sz w:val="24"/>
              </w:rPr>
              <w:t xml:space="preserve"> способности и трудолюбие в учении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Проведена государственная итоговая аттестация по образовательным программам основного общего и среднего общего образования</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Обеспечено выполнение муниципального задания на оказание муниципальных услуг муниципальными учреждениями на 100%;       Внедрена система персонифицированного финансирования дополнительного образования детей, увеличение количества детей, получающих услугу дополнительного образования по сертификату</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Не менее 1630 учащихся к 2024 году приняли участие в онлайн уроках «</w:t>
            </w:r>
            <w:proofErr w:type="spellStart"/>
            <w:r w:rsidRPr="008D21D2">
              <w:rPr>
                <w:rFonts w:ascii="Times New Roman" w:hAnsi="Times New Roman"/>
                <w:sz w:val="24"/>
              </w:rPr>
              <w:t>Проектория</w:t>
            </w:r>
            <w:proofErr w:type="spellEnd"/>
            <w:r w:rsidRPr="008D21D2">
              <w:rPr>
                <w:rFonts w:ascii="Times New Roman" w:hAnsi="Times New Roman"/>
                <w:sz w:val="24"/>
              </w:rPr>
              <w:t>»,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 охвата детей в возрасте от 5 до 18 лет дополнительным образованием не менее 85 %</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Внедрена система персонифицированного финансирования дополнительного образования детей, увеличено число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8D21D2" w:rsidRPr="008D21D2" w:rsidRDefault="008D21D2" w:rsidP="008D21D2">
            <w:pPr>
              <w:spacing w:after="0" w:line="240" w:lineRule="auto"/>
              <w:ind w:firstLine="709"/>
              <w:jc w:val="both"/>
              <w:rPr>
                <w:rFonts w:ascii="Times New Roman" w:hAnsi="Times New Roman"/>
                <w:sz w:val="24"/>
              </w:rPr>
            </w:pPr>
            <w:proofErr w:type="gramStart"/>
            <w:r w:rsidRPr="008D21D2">
              <w:rPr>
                <w:rFonts w:ascii="Times New Roman" w:hAnsi="Times New Roman"/>
                <w:sz w:val="24"/>
              </w:rPr>
              <w:t>Проведены мероприятия в округе по различным направлениям, участие в мероприятиях областного и федерального уровней.</w:t>
            </w:r>
            <w:proofErr w:type="gramEnd"/>
          </w:p>
          <w:p w:rsid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созданы благоприятные условий для выявления, развития и поддержки учащихся, проявивших выдающие способности</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Обеспечена подготовка  и повышение квалификации педагогических и руководящих работников;      В округе проведены конкурсы профессионального мастерства с целью распространения лучших практик и обмена опытом, а также участие в областных конкурсах профессионального мастерства с целью с целью стимулирования профессионального роста и трансляции педагогического опыта</w:t>
            </w:r>
          </w:p>
          <w:p w:rsid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Проведена августовская педагогическая конференция, профессиональный праздник День учителя (чествование и награждение педагогов)</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 xml:space="preserve">Проведены ремонтные работы и приобретено оборудование.                            Проведены ремонтные работы в рамках исполнения поручений Губернатора области по </w:t>
            </w:r>
            <w:r w:rsidRPr="008D21D2">
              <w:rPr>
                <w:rFonts w:ascii="Times New Roman" w:hAnsi="Times New Roman"/>
                <w:sz w:val="24"/>
              </w:rPr>
              <w:lastRenderedPageBreak/>
              <w:t xml:space="preserve">итогам </w:t>
            </w:r>
            <w:proofErr w:type="spellStart"/>
            <w:r w:rsidRPr="008D21D2">
              <w:rPr>
                <w:rFonts w:ascii="Times New Roman" w:hAnsi="Times New Roman"/>
                <w:sz w:val="24"/>
              </w:rPr>
              <w:t>Градсовета</w:t>
            </w:r>
            <w:proofErr w:type="spellEnd"/>
            <w:r w:rsidRPr="008D21D2">
              <w:rPr>
                <w:rFonts w:ascii="Times New Roman" w:hAnsi="Times New Roman"/>
                <w:sz w:val="24"/>
              </w:rPr>
              <w:t>.</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Увеличена доля муниципальных образовательных учреждений, соответствующих современным требованиям обучения</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Увеличена доля муниципальных образовательных учреждений, соответствующих современным требованиям обучения. Выполнение требований санитарного законодательства</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Укреплена материально-техническая база образовательных учреждений</w:t>
            </w:r>
          </w:p>
          <w:p w:rsidR="008D21D2" w:rsidRPr="008D21D2" w:rsidRDefault="008D21D2" w:rsidP="008D21D2">
            <w:pPr>
              <w:spacing w:after="0" w:line="240" w:lineRule="auto"/>
              <w:ind w:firstLine="709"/>
              <w:jc w:val="both"/>
              <w:rPr>
                <w:rFonts w:ascii="Times New Roman" w:hAnsi="Times New Roman"/>
                <w:sz w:val="24"/>
              </w:rPr>
            </w:pPr>
            <w:r w:rsidRPr="008D21D2">
              <w:rPr>
                <w:rFonts w:ascii="Times New Roman" w:hAnsi="Times New Roman"/>
                <w:sz w:val="24"/>
              </w:rPr>
              <w:t>Укреплена и обновлена материально-техническая база образовательных учреждений;                              Увеличена доля муниципальных образовательных учреждений, соответствующих современным требованиям обучения</w:t>
            </w:r>
          </w:p>
          <w:p w:rsidR="00B22E5B" w:rsidRPr="00B22E5B" w:rsidRDefault="00B22E5B" w:rsidP="00B22E5B">
            <w:pPr>
              <w:spacing w:after="0" w:line="240" w:lineRule="auto"/>
              <w:ind w:firstLine="709"/>
              <w:jc w:val="both"/>
              <w:rPr>
                <w:rFonts w:ascii="Times New Roman" w:hAnsi="Times New Roman"/>
                <w:b/>
                <w:sz w:val="24"/>
              </w:rPr>
            </w:pPr>
            <w:r w:rsidRPr="00B22E5B">
              <w:rPr>
                <w:rFonts w:ascii="Times New Roman" w:hAnsi="Times New Roman"/>
                <w:b/>
                <w:sz w:val="24"/>
              </w:rPr>
              <w:t>Эффективность реализации муниципальной программы – высокая.</w:t>
            </w:r>
          </w:p>
          <w:p w:rsidR="00B22E5B" w:rsidRPr="00B22E5B" w:rsidRDefault="00B22E5B" w:rsidP="00B22E5B">
            <w:pPr>
              <w:spacing w:after="0" w:line="240" w:lineRule="auto"/>
              <w:ind w:firstLine="709"/>
              <w:jc w:val="both"/>
              <w:rPr>
                <w:rFonts w:ascii="Times New Roman" w:hAnsi="Times New Roman"/>
                <w:b/>
                <w:sz w:val="24"/>
              </w:rPr>
            </w:pPr>
            <w:r w:rsidRPr="00B22E5B">
              <w:rPr>
                <w:rFonts w:ascii="Times New Roman" w:hAnsi="Times New Roman"/>
                <w:b/>
                <w:sz w:val="24"/>
              </w:rPr>
              <w:t>Предложения  по дальнейшей реализации муниципальной  программы:</w:t>
            </w:r>
          </w:p>
          <w:p w:rsidR="00453F2A" w:rsidRPr="0018523B" w:rsidRDefault="00B22E5B" w:rsidP="00B22E5B">
            <w:pPr>
              <w:spacing w:after="0" w:line="240" w:lineRule="auto"/>
              <w:ind w:firstLine="709"/>
              <w:jc w:val="both"/>
              <w:rPr>
                <w:rFonts w:ascii="Times New Roman" w:hAnsi="Times New Roman"/>
                <w:b/>
                <w:sz w:val="24"/>
                <w:highlight w:val="yellow"/>
                <w:shd w:val="clear" w:color="auto" w:fill="FFD821"/>
              </w:rPr>
            </w:pPr>
            <w:r w:rsidRPr="00B22E5B">
              <w:rPr>
                <w:rFonts w:ascii="Times New Roman" w:hAnsi="Times New Roman"/>
                <w:sz w:val="24"/>
              </w:rPr>
              <w:t>Продолжить  реализацию</w:t>
            </w:r>
            <w:r w:rsidRPr="00B22E5B">
              <w:rPr>
                <w:rFonts w:ascii="Times New Roman" w:hAnsi="Times New Roman"/>
                <w:b/>
                <w:sz w:val="24"/>
              </w:rPr>
              <w:t xml:space="preserve"> </w:t>
            </w:r>
            <w:r w:rsidR="00070AFF" w:rsidRPr="00B22E5B">
              <w:rPr>
                <w:rFonts w:ascii="Times New Roman" w:hAnsi="Times New Roman"/>
                <w:sz w:val="24"/>
              </w:rPr>
              <w:t>муниципальн</w:t>
            </w:r>
            <w:r w:rsidRPr="00B22E5B">
              <w:rPr>
                <w:rFonts w:ascii="Times New Roman" w:hAnsi="Times New Roman"/>
                <w:sz w:val="24"/>
              </w:rPr>
              <w:t>ой</w:t>
            </w:r>
            <w:r w:rsidR="00070AFF" w:rsidRPr="00B22E5B">
              <w:rPr>
                <w:rFonts w:ascii="Times New Roman" w:hAnsi="Times New Roman"/>
                <w:sz w:val="24"/>
              </w:rPr>
              <w:t xml:space="preserve">   программ</w:t>
            </w:r>
            <w:r w:rsidRPr="00B22E5B">
              <w:rPr>
                <w:rFonts w:ascii="Times New Roman" w:hAnsi="Times New Roman"/>
                <w:sz w:val="24"/>
              </w:rPr>
              <w:t>ы</w:t>
            </w:r>
            <w:r w:rsidR="00070AFF" w:rsidRPr="00B22E5B">
              <w:rPr>
                <w:rFonts w:ascii="Times New Roman" w:hAnsi="Times New Roman"/>
                <w:sz w:val="24"/>
              </w:rPr>
              <w:t xml:space="preserve">  </w:t>
            </w:r>
            <w:r w:rsidR="00070AFF" w:rsidRPr="00B22E5B">
              <w:rPr>
                <w:rFonts w:ascii="Times New Roman" w:hAnsi="Times New Roman"/>
                <w:spacing w:val="-8"/>
                <w:sz w:val="24"/>
              </w:rPr>
              <w:t>«Развитие системы образования Белозерского муниципального округа  на 2023 – 2027 годы»</w:t>
            </w:r>
            <w:r w:rsidR="00070AFF" w:rsidRPr="00B22E5B">
              <w:rPr>
                <w:rFonts w:ascii="Times New Roman" w:hAnsi="Times New Roman"/>
                <w:sz w:val="24"/>
              </w:rPr>
              <w:t>.</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3F2A" w:rsidRDefault="00070AFF">
            <w:pPr>
              <w:pStyle w:val="a7"/>
              <w:widowControl w:val="0"/>
              <w:ind w:left="0"/>
              <w:jc w:val="center"/>
              <w:rPr>
                <w:sz w:val="24"/>
              </w:rPr>
            </w:pPr>
            <w:r>
              <w:rPr>
                <w:sz w:val="24"/>
              </w:rPr>
              <w:lastRenderedPageBreak/>
              <w:t>7</w:t>
            </w:r>
          </w:p>
        </w:tc>
        <w:tc>
          <w:tcPr>
            <w:tcW w:w="46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3F2A" w:rsidRDefault="00812B7A">
            <w:pPr>
              <w:spacing w:after="0" w:line="240" w:lineRule="auto"/>
              <w:rPr>
                <w:rFonts w:ascii="Times New Roman" w:hAnsi="Times New Roman"/>
                <w:sz w:val="24"/>
              </w:rPr>
            </w:pPr>
            <w:r w:rsidRPr="00812B7A">
              <w:rPr>
                <w:rFonts w:ascii="Times New Roman" w:hAnsi="Times New Roman"/>
                <w:sz w:val="24"/>
              </w:rPr>
              <w:t>Муниципальная программа основных направлений  кадровой политики в Белозерском муниципальном округе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FC2E1F" w:rsidRDefault="00070AFF">
            <w:pPr>
              <w:spacing w:after="0" w:line="240" w:lineRule="auto"/>
              <w:ind w:firstLine="709"/>
              <w:jc w:val="both"/>
              <w:rPr>
                <w:rFonts w:ascii="Times New Roman" w:hAnsi="Times New Roman"/>
                <w:sz w:val="24"/>
              </w:rPr>
            </w:pPr>
            <w:r w:rsidRPr="00FC2E1F">
              <w:rPr>
                <w:rFonts w:ascii="Times New Roman" w:hAnsi="Times New Roman"/>
                <w:sz w:val="24"/>
              </w:rPr>
              <w:t>Предусмотренное финансирование на 202</w:t>
            </w:r>
            <w:r w:rsidR="00916499" w:rsidRPr="00FC2E1F">
              <w:rPr>
                <w:rFonts w:ascii="Times New Roman" w:hAnsi="Times New Roman"/>
                <w:sz w:val="24"/>
              </w:rPr>
              <w:t>3</w:t>
            </w:r>
            <w:r w:rsidRPr="00FC2E1F">
              <w:rPr>
                <w:rFonts w:ascii="Times New Roman" w:hAnsi="Times New Roman"/>
                <w:sz w:val="24"/>
              </w:rPr>
              <w:t xml:space="preserve"> год составляет – </w:t>
            </w:r>
            <w:r w:rsidR="00916499" w:rsidRPr="00FC2E1F">
              <w:rPr>
                <w:rFonts w:ascii="Times New Roman" w:hAnsi="Times New Roman"/>
                <w:sz w:val="24"/>
              </w:rPr>
              <w:t>803,6</w:t>
            </w:r>
            <w:r w:rsidRPr="00FC2E1F">
              <w:rPr>
                <w:rFonts w:ascii="Times New Roman" w:hAnsi="Times New Roman"/>
                <w:sz w:val="24"/>
              </w:rPr>
              <w:t xml:space="preserve"> тыс. руб., фактический объем финансирования в 202</w:t>
            </w:r>
            <w:r w:rsidR="00916499" w:rsidRPr="00FC2E1F">
              <w:rPr>
                <w:rFonts w:ascii="Times New Roman" w:hAnsi="Times New Roman"/>
                <w:sz w:val="24"/>
              </w:rPr>
              <w:t>3</w:t>
            </w:r>
            <w:r w:rsidRPr="00FC2E1F">
              <w:rPr>
                <w:rFonts w:ascii="Times New Roman" w:hAnsi="Times New Roman"/>
                <w:sz w:val="24"/>
              </w:rPr>
              <w:t xml:space="preserve"> году составил – </w:t>
            </w:r>
            <w:r w:rsidR="00916499" w:rsidRPr="00FC2E1F">
              <w:rPr>
                <w:rFonts w:ascii="Times New Roman" w:hAnsi="Times New Roman"/>
                <w:sz w:val="24"/>
              </w:rPr>
              <w:t>788</w:t>
            </w:r>
            <w:r w:rsidRPr="00FC2E1F">
              <w:rPr>
                <w:rFonts w:ascii="Times New Roman" w:hAnsi="Times New Roman"/>
                <w:sz w:val="24"/>
              </w:rPr>
              <w:t xml:space="preserve"> тыс. руб., или </w:t>
            </w:r>
            <w:r w:rsidR="00FC2E1F" w:rsidRPr="00FC2E1F">
              <w:rPr>
                <w:rFonts w:ascii="Times New Roman" w:hAnsi="Times New Roman"/>
                <w:sz w:val="24"/>
              </w:rPr>
              <w:t>98,1</w:t>
            </w:r>
            <w:r w:rsidRPr="00FC2E1F">
              <w:rPr>
                <w:rFonts w:ascii="Times New Roman" w:hAnsi="Times New Roman"/>
                <w:sz w:val="24"/>
              </w:rPr>
              <w:t xml:space="preserve"> % </w:t>
            </w:r>
            <w:proofErr w:type="gramStart"/>
            <w:r w:rsidRPr="00FC2E1F">
              <w:rPr>
                <w:rFonts w:ascii="Times New Roman" w:hAnsi="Times New Roman"/>
                <w:sz w:val="24"/>
              </w:rPr>
              <w:t>от</w:t>
            </w:r>
            <w:proofErr w:type="gramEnd"/>
            <w:r w:rsidRPr="00FC2E1F">
              <w:rPr>
                <w:rFonts w:ascii="Times New Roman" w:hAnsi="Times New Roman"/>
                <w:sz w:val="24"/>
              </w:rPr>
              <w:t xml:space="preserve"> запланированного.</w:t>
            </w:r>
          </w:p>
          <w:p w:rsidR="00453F2A" w:rsidRPr="00FC2E1F" w:rsidRDefault="00070AFF">
            <w:pPr>
              <w:widowControl w:val="0"/>
              <w:spacing w:after="0" w:line="240" w:lineRule="auto"/>
              <w:ind w:firstLine="709"/>
              <w:jc w:val="both"/>
              <w:rPr>
                <w:rFonts w:ascii="Times New Roman" w:hAnsi="Times New Roman"/>
                <w:sz w:val="24"/>
              </w:rPr>
            </w:pPr>
            <w:r w:rsidRPr="00FC2E1F">
              <w:rPr>
                <w:rFonts w:ascii="Times New Roman" w:hAnsi="Times New Roman"/>
                <w:sz w:val="24"/>
              </w:rPr>
              <w:t xml:space="preserve">Оценка эффективности программы проводилась по 3 запланированным  показателям  результативности, из которых   </w:t>
            </w:r>
            <w:r w:rsidR="00FC2E1F" w:rsidRPr="00FC2E1F">
              <w:rPr>
                <w:rFonts w:ascii="Times New Roman" w:hAnsi="Times New Roman"/>
                <w:sz w:val="24"/>
              </w:rPr>
              <w:t>3</w:t>
            </w:r>
            <w:r w:rsidRPr="00FC2E1F">
              <w:rPr>
                <w:rFonts w:ascii="Times New Roman" w:hAnsi="Times New Roman"/>
                <w:sz w:val="24"/>
              </w:rPr>
              <w:t xml:space="preserve"> достигли планового значения.</w:t>
            </w:r>
          </w:p>
          <w:p w:rsidR="00453F2A" w:rsidRPr="00FC2E1F" w:rsidRDefault="00070AFF">
            <w:pPr>
              <w:widowControl w:val="0"/>
              <w:spacing w:after="0" w:line="240" w:lineRule="auto"/>
              <w:ind w:firstLine="709"/>
              <w:jc w:val="both"/>
              <w:rPr>
                <w:rFonts w:ascii="Times New Roman" w:hAnsi="Times New Roman"/>
                <w:sz w:val="24"/>
              </w:rPr>
            </w:pPr>
            <w:r w:rsidRPr="00FC2E1F">
              <w:rPr>
                <w:rFonts w:ascii="Times New Roman" w:hAnsi="Times New Roman"/>
                <w:sz w:val="24"/>
              </w:rPr>
              <w:t>Реализация мероприятий программы  в 202</w:t>
            </w:r>
            <w:r w:rsidR="00FC2E1F" w:rsidRPr="00FC2E1F">
              <w:rPr>
                <w:rFonts w:ascii="Times New Roman" w:hAnsi="Times New Roman"/>
                <w:sz w:val="24"/>
              </w:rPr>
              <w:t>3</w:t>
            </w:r>
            <w:r w:rsidRPr="00FC2E1F">
              <w:rPr>
                <w:rFonts w:ascii="Times New Roman" w:hAnsi="Times New Roman"/>
                <w:sz w:val="24"/>
              </w:rPr>
              <w:t xml:space="preserve"> году позволила достичь следующих результатов:</w:t>
            </w:r>
          </w:p>
          <w:p w:rsidR="00453F2A" w:rsidRPr="0018523B" w:rsidRDefault="00070AFF">
            <w:pPr>
              <w:widowControl w:val="0"/>
              <w:spacing w:after="0" w:line="240" w:lineRule="auto"/>
              <w:ind w:firstLine="709"/>
              <w:jc w:val="both"/>
              <w:rPr>
                <w:rFonts w:ascii="Times New Roman" w:hAnsi="Times New Roman"/>
                <w:sz w:val="24"/>
                <w:highlight w:val="yellow"/>
                <w:shd w:val="clear" w:color="auto" w:fill="FFD821"/>
              </w:rPr>
            </w:pPr>
            <w:r w:rsidRPr="00105C70">
              <w:rPr>
                <w:rFonts w:ascii="Times New Roman" w:hAnsi="Times New Roman"/>
                <w:sz w:val="24"/>
              </w:rPr>
              <w:t xml:space="preserve">Осуществление целевой подготовки кадров:  </w:t>
            </w:r>
            <w:r w:rsidR="00105C70" w:rsidRPr="00105C70">
              <w:rPr>
                <w:rFonts w:ascii="Times New Roman" w:hAnsi="Times New Roman"/>
                <w:color w:val="000000" w:themeColor="dark1"/>
                <w:sz w:val="24"/>
              </w:rPr>
              <w:t>Заключен 1 договор о целевой подготовке специалистов с высшим педагогическим образованием (очное обучение) с выплатой стипендии в размере 5000 р.</w:t>
            </w:r>
            <w:r w:rsidR="00105C70">
              <w:rPr>
                <w:rFonts w:ascii="Times New Roman" w:hAnsi="Times New Roman"/>
                <w:color w:val="000000" w:themeColor="dark1"/>
                <w:sz w:val="24"/>
              </w:rPr>
              <w:t xml:space="preserve"> </w:t>
            </w:r>
          </w:p>
          <w:p w:rsidR="00105C70" w:rsidRDefault="00105C70">
            <w:pPr>
              <w:widowControl w:val="0"/>
              <w:spacing w:after="0" w:line="240" w:lineRule="auto"/>
              <w:ind w:firstLine="709"/>
              <w:jc w:val="both"/>
              <w:rPr>
                <w:rFonts w:ascii="Times New Roman" w:hAnsi="Times New Roman"/>
                <w:sz w:val="24"/>
              </w:rPr>
            </w:pPr>
            <w:r w:rsidRPr="00105C70">
              <w:rPr>
                <w:rFonts w:ascii="Times New Roman" w:hAnsi="Times New Roman"/>
                <w:sz w:val="24"/>
              </w:rPr>
              <w:t xml:space="preserve">Проведение информационных мероприятий на базе образовательных учреждений </w:t>
            </w:r>
            <w:r w:rsidR="00FB5729">
              <w:rPr>
                <w:rFonts w:ascii="Times New Roman" w:hAnsi="Times New Roman"/>
                <w:sz w:val="24"/>
              </w:rPr>
              <w:t>округа</w:t>
            </w:r>
            <w:r w:rsidRPr="00105C70">
              <w:rPr>
                <w:rFonts w:ascii="Times New Roman" w:hAnsi="Times New Roman"/>
                <w:sz w:val="24"/>
              </w:rPr>
              <w:t xml:space="preserve"> с участием представителей высших учебных заведений Вологодской области, работодателей Белозерского округа. Проведены: Ярмарка профессий - 1 ед. внеклассные часы - 10 ед., </w:t>
            </w:r>
          </w:p>
          <w:p w:rsidR="00105C70" w:rsidRDefault="00105C70">
            <w:pPr>
              <w:widowControl w:val="0"/>
              <w:spacing w:after="0" w:line="240" w:lineRule="auto"/>
              <w:ind w:firstLine="709"/>
              <w:jc w:val="both"/>
              <w:rPr>
                <w:rFonts w:ascii="Times New Roman" w:hAnsi="Times New Roman"/>
                <w:sz w:val="24"/>
              </w:rPr>
            </w:pPr>
            <w:r w:rsidRPr="00105C70">
              <w:rPr>
                <w:rFonts w:ascii="Times New Roman" w:hAnsi="Times New Roman"/>
                <w:sz w:val="24"/>
              </w:rPr>
              <w:t>Проведение мониторинга среди выпусков школ и студе</w:t>
            </w:r>
            <w:r w:rsidR="009F4866">
              <w:rPr>
                <w:rFonts w:ascii="Times New Roman" w:hAnsi="Times New Roman"/>
                <w:sz w:val="24"/>
              </w:rPr>
              <w:t>н</w:t>
            </w:r>
            <w:r w:rsidRPr="00105C70">
              <w:rPr>
                <w:rFonts w:ascii="Times New Roman" w:hAnsi="Times New Roman"/>
                <w:sz w:val="24"/>
              </w:rPr>
              <w:t>тов высших и средних учебных заведен</w:t>
            </w:r>
            <w:r w:rsidR="009F4866">
              <w:rPr>
                <w:rFonts w:ascii="Times New Roman" w:hAnsi="Times New Roman"/>
                <w:sz w:val="24"/>
              </w:rPr>
              <w:t>ий. Проведение заседания комисс</w:t>
            </w:r>
            <w:r w:rsidRPr="00105C70">
              <w:rPr>
                <w:rFonts w:ascii="Times New Roman" w:hAnsi="Times New Roman"/>
                <w:sz w:val="24"/>
              </w:rPr>
              <w:t>ии по целевому обучению на заключение целевых договоров. Заключен 1  целевой договор в 2023 году. Всего с 2020 года заключено 9 целевых договоров.</w:t>
            </w:r>
          </w:p>
          <w:p w:rsidR="00105C70" w:rsidRDefault="00070AFF">
            <w:pPr>
              <w:widowControl w:val="0"/>
              <w:spacing w:after="0" w:line="240" w:lineRule="auto"/>
              <w:ind w:firstLine="709"/>
              <w:jc w:val="both"/>
              <w:rPr>
                <w:rFonts w:ascii="Times New Roman" w:hAnsi="Times New Roman"/>
                <w:sz w:val="24"/>
              </w:rPr>
            </w:pPr>
            <w:r w:rsidRPr="00105C70">
              <w:rPr>
                <w:rFonts w:ascii="Times New Roman" w:hAnsi="Times New Roman"/>
                <w:sz w:val="24"/>
              </w:rPr>
              <w:t xml:space="preserve">Целевое обучение (выплата стипендии): </w:t>
            </w:r>
            <w:r w:rsidRPr="00105C70">
              <w:rPr>
                <w:sz w:val="24"/>
              </w:rPr>
              <w:t xml:space="preserve"> </w:t>
            </w:r>
            <w:r w:rsidR="00105C70">
              <w:rPr>
                <w:rFonts w:ascii="Times New Roman" w:hAnsi="Times New Roman"/>
                <w:sz w:val="24"/>
              </w:rPr>
              <w:t>н</w:t>
            </w:r>
            <w:r w:rsidR="00105C70" w:rsidRPr="00105C70">
              <w:rPr>
                <w:rFonts w:ascii="Times New Roman" w:hAnsi="Times New Roman"/>
                <w:sz w:val="24"/>
              </w:rPr>
              <w:t xml:space="preserve">азначена выплата стипендии 1 студенту, заключившему договор целевой подготовки кадров с высшим профессиональным образованием. Данное мероприятие финансируется из бюджета </w:t>
            </w:r>
            <w:r w:rsidR="00A26026">
              <w:rPr>
                <w:rFonts w:ascii="Times New Roman" w:hAnsi="Times New Roman"/>
                <w:sz w:val="24"/>
              </w:rPr>
              <w:t>округа</w:t>
            </w:r>
            <w:r w:rsidR="00105C70" w:rsidRPr="00105C70">
              <w:rPr>
                <w:rFonts w:ascii="Times New Roman" w:hAnsi="Times New Roman"/>
                <w:sz w:val="24"/>
              </w:rPr>
              <w:t xml:space="preserve"> и составила в 2023 году в размере 220,0 т</w:t>
            </w:r>
            <w:r w:rsidR="00105C70">
              <w:rPr>
                <w:rFonts w:ascii="Times New Roman" w:hAnsi="Times New Roman"/>
                <w:sz w:val="24"/>
              </w:rPr>
              <w:t xml:space="preserve">ыс. </w:t>
            </w:r>
            <w:r w:rsidR="00105C70" w:rsidRPr="00105C70">
              <w:rPr>
                <w:rFonts w:ascii="Times New Roman" w:hAnsi="Times New Roman"/>
                <w:sz w:val="24"/>
              </w:rPr>
              <w:t>руб.</w:t>
            </w:r>
          </w:p>
          <w:p w:rsidR="00B23FEB" w:rsidRPr="00B23FEB" w:rsidRDefault="00070AFF" w:rsidP="00B23FEB">
            <w:pPr>
              <w:widowControl w:val="0"/>
              <w:spacing w:after="0" w:line="240" w:lineRule="auto"/>
              <w:ind w:firstLine="709"/>
              <w:jc w:val="both"/>
              <w:rPr>
                <w:rFonts w:ascii="Times New Roman" w:hAnsi="Times New Roman"/>
                <w:sz w:val="24"/>
              </w:rPr>
            </w:pPr>
            <w:r w:rsidRPr="005A049C">
              <w:rPr>
                <w:rFonts w:ascii="Times New Roman" w:hAnsi="Times New Roman"/>
                <w:sz w:val="24"/>
              </w:rPr>
              <w:t xml:space="preserve">Профессиональное обучение и </w:t>
            </w:r>
            <w:r w:rsidRPr="00B23FEB">
              <w:rPr>
                <w:rFonts w:ascii="Times New Roman" w:hAnsi="Times New Roman"/>
                <w:sz w:val="24"/>
              </w:rPr>
              <w:t xml:space="preserve">переподготовка: </w:t>
            </w:r>
            <w:r w:rsidR="00B23FEB" w:rsidRPr="00B23FEB">
              <w:rPr>
                <w:rFonts w:ascii="Times New Roman" w:hAnsi="Times New Roman"/>
                <w:sz w:val="24"/>
              </w:rPr>
              <w:t xml:space="preserve">в соответствии с планом подготовки муниципальных служащих в 2023 году прошли курсы повышения квалификации и </w:t>
            </w:r>
            <w:r w:rsidR="00B23FEB" w:rsidRPr="00B23FEB">
              <w:rPr>
                <w:rFonts w:ascii="Times New Roman" w:hAnsi="Times New Roman"/>
                <w:sz w:val="24"/>
              </w:rPr>
              <w:lastRenderedPageBreak/>
              <w:t>профессиональной подготовки 22 муниципальных служащих.</w:t>
            </w:r>
          </w:p>
          <w:p w:rsidR="00B23FEB" w:rsidRPr="00B23FEB" w:rsidRDefault="00B23FEB" w:rsidP="00B23FEB">
            <w:pPr>
              <w:widowControl w:val="0"/>
              <w:spacing w:after="0" w:line="240" w:lineRule="auto"/>
              <w:ind w:firstLine="709"/>
              <w:jc w:val="both"/>
              <w:rPr>
                <w:rFonts w:ascii="Times New Roman" w:hAnsi="Times New Roman"/>
                <w:sz w:val="24"/>
              </w:rPr>
            </w:pPr>
            <w:r w:rsidRPr="00B23FEB">
              <w:rPr>
                <w:rFonts w:ascii="Times New Roman" w:hAnsi="Times New Roman"/>
                <w:sz w:val="24"/>
              </w:rPr>
              <w:t>В рамках основного мероприятия Программы продолжают учебу в государственных высших и средних образовательных учреждениях по договорам  на условиях частичного возмещения оплаты за обучение 3 работника органов местного самоуправления Белозерского муниципального округа.</w:t>
            </w:r>
          </w:p>
          <w:p w:rsidR="00453F2A" w:rsidRPr="0018523B" w:rsidRDefault="00B23FEB" w:rsidP="00B23FEB">
            <w:pPr>
              <w:spacing w:after="0" w:line="240" w:lineRule="auto"/>
              <w:ind w:firstLine="709"/>
              <w:jc w:val="both"/>
              <w:rPr>
                <w:rFonts w:ascii="Times New Roman" w:hAnsi="Times New Roman"/>
                <w:color w:val="000000" w:themeColor="dark1"/>
                <w:sz w:val="24"/>
                <w:highlight w:val="yellow"/>
              </w:rPr>
            </w:pPr>
            <w:r w:rsidRPr="00B23FEB">
              <w:rPr>
                <w:rFonts w:ascii="Times New Roman" w:hAnsi="Times New Roman"/>
                <w:sz w:val="24"/>
              </w:rPr>
              <w:t xml:space="preserve">Из бюджета </w:t>
            </w:r>
            <w:r>
              <w:rPr>
                <w:rFonts w:ascii="Times New Roman" w:hAnsi="Times New Roman"/>
                <w:sz w:val="24"/>
              </w:rPr>
              <w:t>округа</w:t>
            </w:r>
            <w:r w:rsidRPr="00B23FEB">
              <w:rPr>
                <w:rFonts w:ascii="Times New Roman" w:hAnsi="Times New Roman"/>
                <w:sz w:val="24"/>
              </w:rPr>
              <w:t xml:space="preserve"> за 2023 год на подготовку кадров израсходовано 191 тыс.</w:t>
            </w:r>
            <w:r>
              <w:rPr>
                <w:rFonts w:ascii="Times New Roman" w:hAnsi="Times New Roman"/>
                <w:sz w:val="24"/>
              </w:rPr>
              <w:t xml:space="preserve"> </w:t>
            </w:r>
            <w:r w:rsidRPr="00B23FEB">
              <w:rPr>
                <w:rFonts w:ascii="Times New Roman" w:hAnsi="Times New Roman"/>
                <w:sz w:val="24"/>
              </w:rPr>
              <w:t>рублей, что на 76 тыс.</w:t>
            </w:r>
            <w:r>
              <w:rPr>
                <w:rFonts w:ascii="Times New Roman" w:hAnsi="Times New Roman"/>
                <w:sz w:val="24"/>
              </w:rPr>
              <w:t xml:space="preserve"> </w:t>
            </w:r>
            <w:r w:rsidRPr="00B23FEB">
              <w:rPr>
                <w:rFonts w:ascii="Times New Roman" w:hAnsi="Times New Roman"/>
                <w:sz w:val="24"/>
              </w:rPr>
              <w:t>руб. больше, чем в 2022 году. На обучение в 2023 году направлялись сотрудники ОМС в связи с реорганизацией в округ.</w:t>
            </w:r>
          </w:p>
          <w:p w:rsidR="00453F2A" w:rsidRPr="0018523B" w:rsidRDefault="00070AFF">
            <w:pPr>
              <w:spacing w:after="0" w:line="240" w:lineRule="auto"/>
              <w:ind w:firstLine="709"/>
              <w:jc w:val="both"/>
              <w:rPr>
                <w:rFonts w:ascii="Times New Roman" w:hAnsi="Times New Roman"/>
                <w:color w:val="000000" w:themeColor="dark1"/>
                <w:sz w:val="24"/>
                <w:highlight w:val="yellow"/>
              </w:rPr>
            </w:pPr>
            <w:r w:rsidRPr="006E6F78">
              <w:rPr>
                <w:rFonts w:ascii="Times New Roman" w:hAnsi="Times New Roman"/>
                <w:color w:val="000000" w:themeColor="dark1"/>
                <w:sz w:val="24"/>
              </w:rPr>
              <w:t>Проведение мероприятий по подготовке и повышению квалификации кадров ОМСУ, муниципальных учреждений</w:t>
            </w:r>
            <w:r w:rsidRPr="006B5960">
              <w:rPr>
                <w:rFonts w:ascii="Times New Roman" w:hAnsi="Times New Roman"/>
                <w:color w:val="000000" w:themeColor="dark1"/>
                <w:sz w:val="24"/>
              </w:rPr>
              <w:t xml:space="preserve">: </w:t>
            </w:r>
            <w:r w:rsidR="006B5960">
              <w:rPr>
                <w:rFonts w:ascii="Times New Roman" w:hAnsi="Times New Roman"/>
                <w:color w:val="000000" w:themeColor="dark1"/>
                <w:sz w:val="24"/>
              </w:rPr>
              <w:t>п</w:t>
            </w:r>
            <w:r w:rsidR="006B5960" w:rsidRPr="006B5960">
              <w:rPr>
                <w:rFonts w:ascii="Times New Roman" w:hAnsi="Times New Roman"/>
                <w:color w:val="000000" w:themeColor="dark1"/>
                <w:sz w:val="24"/>
              </w:rPr>
              <w:t>роведено 12 онлайн семинаров для муниципальных служащих на бесплатной основе. Курсы повышения квалификации прошли 22 муниципальных служащих. Данное мероп</w:t>
            </w:r>
            <w:r w:rsidR="006B5960">
              <w:rPr>
                <w:rFonts w:ascii="Times New Roman" w:hAnsi="Times New Roman"/>
                <w:color w:val="000000" w:themeColor="dark1"/>
                <w:sz w:val="24"/>
              </w:rPr>
              <w:t>р</w:t>
            </w:r>
            <w:r w:rsidR="006B5960" w:rsidRPr="006B5960">
              <w:rPr>
                <w:rFonts w:ascii="Times New Roman" w:hAnsi="Times New Roman"/>
                <w:color w:val="000000" w:themeColor="dark1"/>
                <w:sz w:val="24"/>
              </w:rPr>
              <w:t>иятие профинансировано на сумму 101,3 т</w:t>
            </w:r>
            <w:r w:rsidR="006B5960">
              <w:rPr>
                <w:rFonts w:ascii="Times New Roman" w:hAnsi="Times New Roman"/>
                <w:color w:val="000000" w:themeColor="dark1"/>
                <w:sz w:val="24"/>
              </w:rPr>
              <w:t xml:space="preserve">ыс. </w:t>
            </w:r>
            <w:r w:rsidR="006B5960" w:rsidRPr="006B5960">
              <w:rPr>
                <w:rFonts w:ascii="Times New Roman" w:hAnsi="Times New Roman"/>
                <w:color w:val="000000" w:themeColor="dark1"/>
                <w:sz w:val="24"/>
              </w:rPr>
              <w:t>руб.</w:t>
            </w:r>
          </w:p>
          <w:p w:rsidR="006B5960" w:rsidRDefault="00070AFF">
            <w:pPr>
              <w:widowControl w:val="0"/>
              <w:spacing w:after="0" w:line="240" w:lineRule="auto"/>
              <w:ind w:firstLine="709"/>
              <w:jc w:val="both"/>
              <w:rPr>
                <w:rFonts w:ascii="Times New Roman" w:hAnsi="Times New Roman"/>
                <w:sz w:val="24"/>
              </w:rPr>
            </w:pPr>
            <w:r w:rsidRPr="006B5960">
              <w:rPr>
                <w:rFonts w:ascii="Times New Roman" w:hAnsi="Times New Roman"/>
                <w:sz w:val="24"/>
              </w:rPr>
              <w:t xml:space="preserve">Возмещение расходов физическим лицам за обучение: </w:t>
            </w:r>
            <w:r w:rsidR="006B5960">
              <w:rPr>
                <w:rFonts w:ascii="Times New Roman" w:hAnsi="Times New Roman"/>
                <w:sz w:val="24"/>
              </w:rPr>
              <w:t>в</w:t>
            </w:r>
            <w:r w:rsidR="006B5960" w:rsidRPr="006B5960">
              <w:rPr>
                <w:rFonts w:ascii="Times New Roman" w:hAnsi="Times New Roman"/>
                <w:sz w:val="24"/>
              </w:rPr>
              <w:t xml:space="preserve"> рамках основного мероприятия Программы продолжают учебу в государственных высших образовательных учреждениях по договорам целевых направлений на условиях частичного возмещения оплаты за обучение 3 работника органов местного самоуправления Белозерского муниципального округа. Данное мероприят</w:t>
            </w:r>
            <w:r w:rsidR="006B5960">
              <w:rPr>
                <w:rFonts w:ascii="Times New Roman" w:hAnsi="Times New Roman"/>
                <w:sz w:val="24"/>
              </w:rPr>
              <w:t>и</w:t>
            </w:r>
            <w:r w:rsidR="006B5960" w:rsidRPr="006B5960">
              <w:rPr>
                <w:rFonts w:ascii="Times New Roman" w:hAnsi="Times New Roman"/>
                <w:sz w:val="24"/>
              </w:rPr>
              <w:t>е программы профинансировано на сумму 89,7 т</w:t>
            </w:r>
            <w:r w:rsidR="00CA0A55">
              <w:rPr>
                <w:rFonts w:ascii="Times New Roman" w:hAnsi="Times New Roman"/>
                <w:sz w:val="24"/>
              </w:rPr>
              <w:t xml:space="preserve">ыс. </w:t>
            </w:r>
            <w:r w:rsidR="006B5960" w:rsidRPr="006B5960">
              <w:rPr>
                <w:rFonts w:ascii="Times New Roman" w:hAnsi="Times New Roman"/>
                <w:sz w:val="24"/>
              </w:rPr>
              <w:t>руб.</w:t>
            </w:r>
          </w:p>
          <w:p w:rsidR="00187898" w:rsidRDefault="00187898">
            <w:pPr>
              <w:widowControl w:val="0"/>
              <w:spacing w:after="0" w:line="240" w:lineRule="auto"/>
              <w:ind w:firstLine="709"/>
              <w:jc w:val="both"/>
              <w:rPr>
                <w:rFonts w:ascii="Times New Roman" w:hAnsi="Times New Roman"/>
                <w:sz w:val="24"/>
              </w:rPr>
            </w:pPr>
            <w:r w:rsidRPr="00187898">
              <w:rPr>
                <w:rFonts w:ascii="Times New Roman" w:hAnsi="Times New Roman"/>
                <w:sz w:val="24"/>
              </w:rPr>
              <w:t>В Белозерском муниципальном округе разработана нормативно-правовая база для формирования стимулирующих мер с целью обеспечения кадрового потенциала в округе. Данное мероприятие профинансировано на сумму 376,9 т</w:t>
            </w:r>
            <w:r>
              <w:rPr>
                <w:rFonts w:ascii="Times New Roman" w:hAnsi="Times New Roman"/>
                <w:sz w:val="24"/>
              </w:rPr>
              <w:t xml:space="preserve">ыс. </w:t>
            </w:r>
            <w:r w:rsidRPr="00187898">
              <w:rPr>
                <w:rFonts w:ascii="Times New Roman" w:hAnsi="Times New Roman"/>
                <w:sz w:val="24"/>
              </w:rPr>
              <w:t>руб.</w:t>
            </w:r>
          </w:p>
          <w:p w:rsidR="00187898" w:rsidRDefault="00187898">
            <w:pPr>
              <w:spacing w:after="0" w:line="240" w:lineRule="auto"/>
              <w:ind w:firstLine="709"/>
              <w:jc w:val="both"/>
              <w:rPr>
                <w:rFonts w:ascii="Times New Roman" w:hAnsi="Times New Roman"/>
                <w:color w:val="000000" w:themeColor="dark1"/>
                <w:sz w:val="24"/>
              </w:rPr>
            </w:pPr>
            <w:r w:rsidRPr="00187898">
              <w:rPr>
                <w:rFonts w:ascii="Times New Roman" w:hAnsi="Times New Roman"/>
                <w:color w:val="000000" w:themeColor="dark1"/>
                <w:sz w:val="24"/>
              </w:rPr>
              <w:t xml:space="preserve">В рамках мер социальной поддержки в виде выплаты денежной компенсации на оплату части расходов по найму (поднайму) жилого помещения, предусмотренного договором найма (поднайма) и расходы на оплату коммунальных услуг, </w:t>
            </w:r>
            <w:proofErr w:type="gramStart"/>
            <w:r w:rsidRPr="00187898">
              <w:rPr>
                <w:rFonts w:ascii="Times New Roman" w:hAnsi="Times New Roman"/>
                <w:color w:val="000000" w:themeColor="dark1"/>
                <w:sz w:val="24"/>
              </w:rPr>
              <w:t>лицам</w:t>
            </w:r>
            <w:proofErr w:type="gramEnd"/>
            <w:r w:rsidRPr="00187898">
              <w:rPr>
                <w:rFonts w:ascii="Times New Roman" w:hAnsi="Times New Roman"/>
                <w:color w:val="000000" w:themeColor="dark1"/>
                <w:sz w:val="24"/>
              </w:rPr>
              <w:t xml:space="preserve"> приглашенным из другой местности на работу в Белозерскую ЦРБ осуществлялись 2 медицинским работникам в размере 3000 руб. ежемесячно. </w:t>
            </w:r>
          </w:p>
          <w:p w:rsidR="00187898" w:rsidRDefault="00070AFF">
            <w:pPr>
              <w:widowControl w:val="0"/>
              <w:spacing w:after="0" w:line="240" w:lineRule="auto"/>
              <w:ind w:firstLine="709"/>
              <w:jc w:val="both"/>
              <w:rPr>
                <w:rFonts w:ascii="Times New Roman" w:hAnsi="Times New Roman"/>
                <w:color w:val="000000" w:themeColor="dark1"/>
                <w:sz w:val="24"/>
              </w:rPr>
            </w:pPr>
            <w:r w:rsidRPr="00187898">
              <w:rPr>
                <w:rFonts w:ascii="Times New Roman" w:hAnsi="Times New Roman"/>
                <w:color w:val="000000" w:themeColor="dark1"/>
                <w:sz w:val="24"/>
              </w:rPr>
              <w:t xml:space="preserve">Проведение торжественного мероприятия в рамках районного Праздника Труда - </w:t>
            </w:r>
            <w:r w:rsidR="00187898" w:rsidRPr="00187898">
              <w:rPr>
                <w:rFonts w:ascii="Times New Roman" w:hAnsi="Times New Roman"/>
                <w:color w:val="000000" w:themeColor="dark1"/>
                <w:sz w:val="24"/>
              </w:rPr>
              <w:t>Организация и проведение районного праздника труда (размещено на Доске Почета - 21 человек, награждено наградами районного и областно</w:t>
            </w:r>
            <w:r w:rsidR="00187898">
              <w:rPr>
                <w:rFonts w:ascii="Times New Roman" w:hAnsi="Times New Roman"/>
                <w:color w:val="000000" w:themeColor="dark1"/>
                <w:sz w:val="24"/>
              </w:rPr>
              <w:t xml:space="preserve">го </w:t>
            </w:r>
            <w:r w:rsidR="00187898" w:rsidRPr="00187898">
              <w:rPr>
                <w:rFonts w:ascii="Times New Roman" w:hAnsi="Times New Roman"/>
                <w:color w:val="000000" w:themeColor="dark1"/>
                <w:sz w:val="24"/>
              </w:rPr>
              <w:t xml:space="preserve"> уровня - 112 человек) На печать  21 фото для Доски Почета профинансировано за счет муниципальной программы 3150 рублей (по 150 </w:t>
            </w:r>
            <w:proofErr w:type="gramStart"/>
            <w:r w:rsidR="00187898" w:rsidRPr="00187898">
              <w:rPr>
                <w:rFonts w:ascii="Times New Roman" w:hAnsi="Times New Roman"/>
                <w:color w:val="000000" w:themeColor="dark1"/>
                <w:sz w:val="24"/>
              </w:rPr>
              <w:t>р</w:t>
            </w:r>
            <w:proofErr w:type="gramEnd"/>
            <w:r w:rsidR="00187898" w:rsidRPr="00187898">
              <w:rPr>
                <w:rFonts w:ascii="Times New Roman" w:hAnsi="Times New Roman"/>
                <w:color w:val="000000" w:themeColor="dark1"/>
                <w:sz w:val="24"/>
              </w:rPr>
              <w:t xml:space="preserve"> за фото).</w:t>
            </w:r>
          </w:p>
          <w:p w:rsidR="00187898" w:rsidRDefault="00187898">
            <w:pPr>
              <w:widowControl w:val="0"/>
              <w:spacing w:after="0" w:line="240" w:lineRule="auto"/>
              <w:ind w:firstLine="709"/>
              <w:jc w:val="both"/>
              <w:rPr>
                <w:rFonts w:ascii="Times New Roman" w:hAnsi="Times New Roman"/>
                <w:color w:val="000000" w:themeColor="dark1"/>
                <w:sz w:val="24"/>
              </w:rPr>
            </w:pPr>
            <w:r w:rsidRPr="00187898">
              <w:rPr>
                <w:rFonts w:ascii="Times New Roman" w:hAnsi="Times New Roman"/>
                <w:color w:val="000000" w:themeColor="dark1"/>
                <w:sz w:val="24"/>
              </w:rPr>
              <w:t>Выплаты почетным гражданам округа</w:t>
            </w:r>
            <w:r>
              <w:rPr>
                <w:rFonts w:ascii="Times New Roman" w:hAnsi="Times New Roman"/>
                <w:color w:val="000000" w:themeColor="dark1"/>
                <w:sz w:val="24"/>
              </w:rPr>
              <w:t xml:space="preserve"> – н</w:t>
            </w:r>
            <w:r w:rsidRPr="00187898">
              <w:rPr>
                <w:rFonts w:ascii="Times New Roman" w:hAnsi="Times New Roman"/>
                <w:color w:val="000000" w:themeColor="dark1"/>
                <w:sz w:val="24"/>
              </w:rPr>
              <w:t>а ежемесячную выплату   почетным гражданам Белозерского округа направлено  за счет программы в 2023 году 322,8 тыс.</w:t>
            </w:r>
            <w:r>
              <w:rPr>
                <w:rFonts w:ascii="Times New Roman" w:hAnsi="Times New Roman"/>
                <w:color w:val="000000" w:themeColor="dark1"/>
                <w:sz w:val="24"/>
              </w:rPr>
              <w:t xml:space="preserve"> </w:t>
            </w:r>
            <w:r w:rsidRPr="00187898">
              <w:rPr>
                <w:rFonts w:ascii="Times New Roman" w:hAnsi="Times New Roman"/>
                <w:color w:val="000000" w:themeColor="dark1"/>
                <w:sz w:val="24"/>
              </w:rPr>
              <w:t>руб. В связи с объединени</w:t>
            </w:r>
            <w:r>
              <w:rPr>
                <w:rFonts w:ascii="Times New Roman" w:hAnsi="Times New Roman"/>
                <w:color w:val="000000" w:themeColor="dark1"/>
                <w:sz w:val="24"/>
              </w:rPr>
              <w:t>е</w:t>
            </w:r>
            <w:r w:rsidRPr="00187898">
              <w:rPr>
                <w:rFonts w:ascii="Times New Roman" w:hAnsi="Times New Roman"/>
                <w:color w:val="000000" w:themeColor="dark1"/>
                <w:sz w:val="24"/>
              </w:rPr>
              <w:t xml:space="preserve">м в муниципальный округ Почетные граждане города и района объединены. В 2023 году присвоено звание Почетный гражданин" 1 человеку.  </w:t>
            </w:r>
            <w:proofErr w:type="gramStart"/>
            <w:r w:rsidRPr="00187898">
              <w:rPr>
                <w:rFonts w:ascii="Times New Roman" w:hAnsi="Times New Roman"/>
                <w:color w:val="000000" w:themeColor="dark1"/>
                <w:sz w:val="24"/>
              </w:rPr>
              <w:t>На конец</w:t>
            </w:r>
            <w:proofErr w:type="gramEnd"/>
            <w:r w:rsidRPr="00187898">
              <w:rPr>
                <w:rFonts w:ascii="Times New Roman" w:hAnsi="Times New Roman"/>
                <w:color w:val="000000" w:themeColor="dark1"/>
                <w:sz w:val="24"/>
              </w:rPr>
              <w:t xml:space="preserve"> 2023 года 28 Почетных граждан.</w:t>
            </w:r>
          </w:p>
          <w:p w:rsidR="00187898" w:rsidRPr="00187898" w:rsidRDefault="00187898" w:rsidP="00187898">
            <w:pPr>
              <w:widowControl w:val="0"/>
              <w:spacing w:after="0" w:line="240" w:lineRule="auto"/>
              <w:ind w:firstLine="709"/>
              <w:jc w:val="both"/>
              <w:rPr>
                <w:rFonts w:ascii="Times New Roman" w:hAnsi="Times New Roman"/>
                <w:b/>
                <w:sz w:val="24"/>
              </w:rPr>
            </w:pPr>
            <w:r w:rsidRPr="00187898">
              <w:rPr>
                <w:rFonts w:ascii="Times New Roman" w:hAnsi="Times New Roman"/>
                <w:b/>
                <w:sz w:val="24"/>
              </w:rPr>
              <w:t>Эффективность реализации муниципальной программы – высокая.</w:t>
            </w:r>
          </w:p>
          <w:p w:rsidR="00187898" w:rsidRPr="00187898" w:rsidRDefault="00187898" w:rsidP="00187898">
            <w:pPr>
              <w:widowControl w:val="0"/>
              <w:spacing w:after="0" w:line="240" w:lineRule="auto"/>
              <w:ind w:firstLine="709"/>
              <w:jc w:val="both"/>
              <w:rPr>
                <w:rFonts w:ascii="Times New Roman" w:hAnsi="Times New Roman"/>
                <w:b/>
                <w:sz w:val="24"/>
              </w:rPr>
            </w:pPr>
            <w:r w:rsidRPr="00187898">
              <w:rPr>
                <w:rFonts w:ascii="Times New Roman" w:hAnsi="Times New Roman"/>
                <w:b/>
                <w:sz w:val="24"/>
              </w:rPr>
              <w:lastRenderedPageBreak/>
              <w:t>Предложения  по дальнейшей реализации муниципальной  программы:</w:t>
            </w:r>
          </w:p>
          <w:p w:rsidR="00453F2A" w:rsidRPr="0018523B" w:rsidRDefault="00187898" w:rsidP="00187898">
            <w:pPr>
              <w:spacing w:after="0" w:line="240" w:lineRule="auto"/>
              <w:ind w:firstLine="709"/>
              <w:jc w:val="both"/>
              <w:rPr>
                <w:rFonts w:ascii="Times New Roman" w:hAnsi="Times New Roman"/>
                <w:color w:val="000000" w:themeColor="dark1"/>
                <w:sz w:val="24"/>
                <w:highlight w:val="yellow"/>
              </w:rPr>
            </w:pPr>
            <w:r w:rsidRPr="00187898">
              <w:rPr>
                <w:rFonts w:ascii="Times New Roman" w:hAnsi="Times New Roman"/>
                <w:sz w:val="24"/>
              </w:rPr>
              <w:t xml:space="preserve">Продолжить  реализацию </w:t>
            </w:r>
            <w:r>
              <w:rPr>
                <w:rFonts w:ascii="Times New Roman" w:hAnsi="Times New Roman"/>
                <w:sz w:val="24"/>
              </w:rPr>
              <w:t>М</w:t>
            </w:r>
            <w:r w:rsidRPr="00187898">
              <w:rPr>
                <w:rFonts w:ascii="Times New Roman" w:hAnsi="Times New Roman"/>
                <w:sz w:val="24"/>
              </w:rPr>
              <w:t>униципальной программы</w:t>
            </w:r>
            <w:r w:rsidR="00070AFF" w:rsidRPr="00187898">
              <w:rPr>
                <w:rFonts w:ascii="Times New Roman" w:hAnsi="Times New Roman"/>
                <w:color w:val="000000" w:themeColor="dark1"/>
                <w:sz w:val="24"/>
              </w:rPr>
              <w:t xml:space="preserve"> о</w:t>
            </w:r>
            <w:r w:rsidR="00070AFF" w:rsidRPr="00187898">
              <w:rPr>
                <w:rFonts w:ascii="Times New Roman" w:hAnsi="Times New Roman"/>
                <w:sz w:val="24"/>
              </w:rPr>
              <w:t>сновных направлений кадровой политики в Белозерском муниципальном округе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8</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3319C4">
            <w:pPr>
              <w:spacing w:after="0" w:line="240" w:lineRule="auto"/>
              <w:jc w:val="both"/>
              <w:rPr>
                <w:sz w:val="24"/>
              </w:rPr>
            </w:pPr>
            <w:r w:rsidRPr="003319C4">
              <w:rPr>
                <w:rFonts w:ascii="Times New Roman" w:hAnsi="Times New Roman"/>
                <w:sz w:val="24"/>
              </w:rPr>
              <w:t>Муниципальная программа «Развитие систем коммунальной инфраструктуры и энергосбережение в Белозерском муниципальном округе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4E0" w:rsidRPr="00FC5D4D" w:rsidRDefault="008734E0" w:rsidP="00EA6E03">
            <w:pPr>
              <w:spacing w:after="0" w:line="240" w:lineRule="auto"/>
              <w:ind w:firstLine="318"/>
              <w:jc w:val="both"/>
              <w:rPr>
                <w:rFonts w:ascii="Times New Roman" w:hAnsi="Times New Roman"/>
                <w:sz w:val="24"/>
              </w:rPr>
            </w:pPr>
            <w:r w:rsidRPr="00FC5D4D">
              <w:rPr>
                <w:rFonts w:ascii="Times New Roman" w:hAnsi="Times New Roman"/>
                <w:sz w:val="24"/>
              </w:rPr>
              <w:t xml:space="preserve">Предусмотренное финансирование на 2023 год составляет – </w:t>
            </w:r>
            <w:r w:rsidR="00FC5D4D" w:rsidRPr="00FC5D4D">
              <w:rPr>
                <w:rFonts w:ascii="Times New Roman" w:hAnsi="Times New Roman"/>
                <w:sz w:val="24"/>
              </w:rPr>
              <w:t>8621,80</w:t>
            </w:r>
            <w:r w:rsidRPr="00FC5D4D">
              <w:rPr>
                <w:rFonts w:ascii="Times New Roman" w:hAnsi="Times New Roman"/>
                <w:sz w:val="24"/>
              </w:rPr>
              <w:t xml:space="preserve"> тыс. руб., фактический объем финансирования в 2023 году составил – </w:t>
            </w:r>
            <w:r w:rsidR="00FC5D4D" w:rsidRPr="00FC5D4D">
              <w:rPr>
                <w:rFonts w:ascii="Times New Roman" w:hAnsi="Times New Roman"/>
                <w:sz w:val="24"/>
              </w:rPr>
              <w:t>8443,00</w:t>
            </w:r>
            <w:r w:rsidRPr="00FC5D4D">
              <w:rPr>
                <w:rFonts w:ascii="Times New Roman" w:hAnsi="Times New Roman"/>
                <w:sz w:val="24"/>
              </w:rPr>
              <w:t xml:space="preserve">  тыс. руб., или </w:t>
            </w:r>
            <w:r w:rsidR="00FC5D4D" w:rsidRPr="00FC5D4D">
              <w:rPr>
                <w:rFonts w:ascii="Times New Roman" w:hAnsi="Times New Roman"/>
                <w:sz w:val="24"/>
              </w:rPr>
              <w:t xml:space="preserve">97,9 </w:t>
            </w:r>
            <w:r w:rsidRPr="00FC5D4D">
              <w:rPr>
                <w:rFonts w:ascii="Times New Roman" w:hAnsi="Times New Roman"/>
                <w:sz w:val="24"/>
              </w:rPr>
              <w:t xml:space="preserve">% </w:t>
            </w:r>
            <w:proofErr w:type="gramStart"/>
            <w:r w:rsidRPr="00FC5D4D">
              <w:rPr>
                <w:rFonts w:ascii="Times New Roman" w:hAnsi="Times New Roman"/>
                <w:sz w:val="24"/>
              </w:rPr>
              <w:t>от</w:t>
            </w:r>
            <w:proofErr w:type="gramEnd"/>
            <w:r w:rsidRPr="00FC5D4D">
              <w:rPr>
                <w:rFonts w:ascii="Times New Roman" w:hAnsi="Times New Roman"/>
                <w:sz w:val="24"/>
              </w:rPr>
              <w:t xml:space="preserve"> запланированного.</w:t>
            </w:r>
          </w:p>
          <w:p w:rsidR="008734E0" w:rsidRPr="00FC5D4D" w:rsidRDefault="008734E0" w:rsidP="00EA6E03">
            <w:pPr>
              <w:spacing w:after="0" w:line="240" w:lineRule="auto"/>
              <w:ind w:firstLine="318"/>
              <w:jc w:val="both"/>
              <w:rPr>
                <w:rFonts w:ascii="Times New Roman" w:hAnsi="Times New Roman"/>
                <w:sz w:val="24"/>
              </w:rPr>
            </w:pPr>
            <w:r w:rsidRPr="00FC5D4D">
              <w:rPr>
                <w:rFonts w:ascii="Times New Roman" w:hAnsi="Times New Roman"/>
                <w:sz w:val="24"/>
              </w:rPr>
              <w:t xml:space="preserve">Оценка эффективности программы проводилась по </w:t>
            </w:r>
            <w:r w:rsidR="00FC5D4D" w:rsidRPr="00FC5D4D">
              <w:rPr>
                <w:rFonts w:ascii="Times New Roman" w:hAnsi="Times New Roman"/>
                <w:sz w:val="24"/>
              </w:rPr>
              <w:t>3</w:t>
            </w:r>
            <w:r w:rsidRPr="00FC5D4D">
              <w:rPr>
                <w:rFonts w:ascii="Times New Roman" w:hAnsi="Times New Roman"/>
                <w:sz w:val="24"/>
              </w:rPr>
              <w:t xml:space="preserve">  показателям  результативности, все  достигли планового значения.</w:t>
            </w:r>
          </w:p>
          <w:p w:rsidR="008734E0" w:rsidRPr="00FC5D4D" w:rsidRDefault="008734E0" w:rsidP="00EA6E03">
            <w:pPr>
              <w:spacing w:after="0" w:line="240" w:lineRule="auto"/>
              <w:ind w:firstLine="318"/>
              <w:jc w:val="both"/>
              <w:rPr>
                <w:rFonts w:ascii="Times New Roman" w:hAnsi="Times New Roman"/>
                <w:sz w:val="24"/>
              </w:rPr>
            </w:pPr>
            <w:r w:rsidRPr="00FC5D4D">
              <w:rPr>
                <w:rFonts w:ascii="Times New Roman" w:hAnsi="Times New Roman"/>
                <w:sz w:val="24"/>
              </w:rPr>
              <w:t>Реализация мероприятий программы  в 2023 году позволила достичь следующих результатов:</w:t>
            </w:r>
          </w:p>
          <w:p w:rsidR="008734E0" w:rsidRDefault="008734E0" w:rsidP="00EA6E03">
            <w:pPr>
              <w:spacing w:after="0" w:line="240" w:lineRule="auto"/>
              <w:ind w:firstLine="318"/>
              <w:jc w:val="both"/>
              <w:rPr>
                <w:rFonts w:ascii="Times New Roman" w:hAnsi="Times New Roman"/>
                <w:sz w:val="24"/>
              </w:rPr>
            </w:pPr>
            <w:r w:rsidRPr="00A55615">
              <w:rPr>
                <w:rFonts w:ascii="Times New Roman" w:hAnsi="Times New Roman"/>
                <w:sz w:val="24"/>
              </w:rPr>
              <w:t xml:space="preserve">- </w:t>
            </w:r>
            <w:r w:rsidR="00A55615" w:rsidRPr="00A55615">
              <w:rPr>
                <w:rFonts w:ascii="Times New Roman" w:hAnsi="Times New Roman"/>
                <w:sz w:val="24"/>
              </w:rPr>
              <w:t>з</w:t>
            </w:r>
            <w:r w:rsidR="00FC5D4D" w:rsidRPr="00A55615">
              <w:rPr>
                <w:rFonts w:ascii="Times New Roman" w:hAnsi="Times New Roman"/>
                <w:sz w:val="24"/>
              </w:rPr>
              <w:t>аключено</w:t>
            </w:r>
            <w:r w:rsidR="00FC5D4D" w:rsidRPr="00FC5D4D">
              <w:rPr>
                <w:rFonts w:ascii="Times New Roman" w:hAnsi="Times New Roman"/>
                <w:sz w:val="24"/>
              </w:rPr>
              <w:t xml:space="preserve"> 2  контракта на разработку схем</w:t>
            </w:r>
            <w:r w:rsidR="00A55615">
              <w:rPr>
                <w:rFonts w:ascii="Times New Roman" w:hAnsi="Times New Roman"/>
                <w:sz w:val="24"/>
              </w:rPr>
              <w:t xml:space="preserve"> теплоснабжения, водоснабжения и водоотведения округа</w:t>
            </w:r>
            <w:r w:rsidR="004B4203">
              <w:rPr>
                <w:rFonts w:ascii="Times New Roman" w:hAnsi="Times New Roman"/>
                <w:sz w:val="24"/>
              </w:rPr>
              <w:t>;</w:t>
            </w:r>
          </w:p>
          <w:p w:rsidR="004B4203" w:rsidRDefault="004B4203" w:rsidP="00EA6E03">
            <w:pPr>
              <w:spacing w:after="0" w:line="240" w:lineRule="auto"/>
              <w:ind w:firstLine="318"/>
              <w:jc w:val="both"/>
              <w:rPr>
                <w:rFonts w:ascii="Times New Roman" w:hAnsi="Times New Roman"/>
                <w:sz w:val="24"/>
              </w:rPr>
            </w:pPr>
            <w:r w:rsidRPr="004B4203">
              <w:rPr>
                <w:rFonts w:ascii="Times New Roman" w:hAnsi="Times New Roman"/>
                <w:sz w:val="24"/>
              </w:rPr>
              <w:t xml:space="preserve">- разработана проектно-сметная документация на водопровод по ул. Коммунистическая, </w:t>
            </w:r>
            <w:r>
              <w:rPr>
                <w:rFonts w:ascii="Times New Roman" w:hAnsi="Times New Roman"/>
                <w:sz w:val="24"/>
              </w:rPr>
              <w:t>р</w:t>
            </w:r>
            <w:r w:rsidRPr="004B4203">
              <w:rPr>
                <w:rFonts w:ascii="Times New Roman" w:hAnsi="Times New Roman"/>
                <w:sz w:val="24"/>
              </w:rPr>
              <w:t>азработана проектно-сметная документация на канализацию по ул. Коммунистическая, разработка плана проведения спасательных археологических работ</w:t>
            </w:r>
            <w:r>
              <w:rPr>
                <w:rFonts w:ascii="Times New Roman" w:hAnsi="Times New Roman"/>
                <w:sz w:val="24"/>
              </w:rPr>
              <w:t>;</w:t>
            </w:r>
          </w:p>
          <w:p w:rsidR="004B4203" w:rsidRDefault="00D76608" w:rsidP="00EA6E03">
            <w:pPr>
              <w:spacing w:after="0" w:line="240" w:lineRule="auto"/>
              <w:ind w:firstLine="318"/>
              <w:jc w:val="both"/>
              <w:rPr>
                <w:rFonts w:ascii="Times New Roman" w:hAnsi="Times New Roman"/>
                <w:sz w:val="24"/>
              </w:rPr>
            </w:pPr>
            <w:r>
              <w:rPr>
                <w:rFonts w:ascii="Times New Roman" w:hAnsi="Times New Roman"/>
                <w:sz w:val="24"/>
              </w:rPr>
              <w:t>- с</w:t>
            </w:r>
            <w:r w:rsidRPr="00D76608">
              <w:rPr>
                <w:rFonts w:ascii="Times New Roman" w:hAnsi="Times New Roman"/>
                <w:sz w:val="24"/>
              </w:rPr>
              <w:t xml:space="preserve">троительство общественного колодца в </w:t>
            </w:r>
            <w:proofErr w:type="spellStart"/>
            <w:r w:rsidRPr="00D76608">
              <w:rPr>
                <w:rFonts w:ascii="Times New Roman" w:hAnsi="Times New Roman"/>
                <w:sz w:val="24"/>
              </w:rPr>
              <w:t>Гулино</w:t>
            </w:r>
            <w:proofErr w:type="spellEnd"/>
            <w:r>
              <w:rPr>
                <w:rFonts w:ascii="Times New Roman" w:hAnsi="Times New Roman"/>
                <w:sz w:val="24"/>
              </w:rPr>
              <w:t>;</w:t>
            </w:r>
          </w:p>
          <w:p w:rsidR="00D76608" w:rsidRDefault="00D76608" w:rsidP="00EA6E03">
            <w:pPr>
              <w:spacing w:after="0" w:line="240" w:lineRule="auto"/>
              <w:ind w:firstLine="318"/>
              <w:jc w:val="both"/>
              <w:rPr>
                <w:rFonts w:ascii="Times New Roman" w:hAnsi="Times New Roman"/>
                <w:sz w:val="24"/>
              </w:rPr>
            </w:pPr>
            <w:r>
              <w:rPr>
                <w:rFonts w:ascii="Times New Roman" w:hAnsi="Times New Roman"/>
                <w:sz w:val="24"/>
              </w:rPr>
              <w:t>- в</w:t>
            </w:r>
            <w:r w:rsidRPr="00D76608">
              <w:rPr>
                <w:rFonts w:ascii="Times New Roman" w:hAnsi="Times New Roman"/>
                <w:sz w:val="24"/>
              </w:rPr>
              <w:t>ыдана субсидия на обеспечение деятельности муниципального казенного предприятия</w:t>
            </w:r>
          </w:p>
          <w:p w:rsidR="004B4203" w:rsidRPr="004B4203" w:rsidRDefault="00BC6A4C" w:rsidP="00EA6E03">
            <w:pPr>
              <w:spacing w:after="0" w:line="240" w:lineRule="auto"/>
              <w:jc w:val="both"/>
              <w:rPr>
                <w:rFonts w:ascii="Times New Roman" w:hAnsi="Times New Roman"/>
                <w:sz w:val="24"/>
              </w:rPr>
            </w:pPr>
            <w:r w:rsidRPr="00BC6A4C">
              <w:rPr>
                <w:rFonts w:ascii="Times New Roman" w:hAnsi="Times New Roman"/>
                <w:sz w:val="24"/>
              </w:rPr>
              <w:t>Белозерского муниципального округа Вологодской области «Жилищно-коммунальное хозяйство»</w:t>
            </w:r>
            <w:r>
              <w:rPr>
                <w:rFonts w:ascii="Times New Roman" w:hAnsi="Times New Roman"/>
                <w:sz w:val="24"/>
              </w:rPr>
              <w:t>;</w:t>
            </w:r>
          </w:p>
          <w:p w:rsidR="004B4203" w:rsidRPr="008734E0" w:rsidRDefault="00BC6A4C" w:rsidP="00EA6E03">
            <w:pPr>
              <w:spacing w:after="0" w:line="240" w:lineRule="auto"/>
              <w:ind w:firstLine="318"/>
              <w:jc w:val="both"/>
              <w:rPr>
                <w:rFonts w:ascii="Times New Roman" w:hAnsi="Times New Roman"/>
                <w:sz w:val="24"/>
                <w:highlight w:val="yellow"/>
              </w:rPr>
            </w:pPr>
            <w:r>
              <w:rPr>
                <w:rFonts w:ascii="Times New Roman" w:hAnsi="Times New Roman"/>
                <w:sz w:val="24"/>
              </w:rPr>
              <w:t>- п</w:t>
            </w:r>
            <w:r w:rsidR="004B4203" w:rsidRPr="004B4203">
              <w:rPr>
                <w:rFonts w:ascii="Times New Roman" w:hAnsi="Times New Roman"/>
                <w:sz w:val="24"/>
              </w:rPr>
              <w:t>роведена работа по обустройству зон санитарной охраны источников водоснабжения</w:t>
            </w:r>
          </w:p>
          <w:p w:rsidR="00FC5D4D" w:rsidRPr="00877A77" w:rsidRDefault="008734E0" w:rsidP="00EA6E03">
            <w:pPr>
              <w:spacing w:after="0" w:line="240" w:lineRule="auto"/>
              <w:ind w:firstLine="318"/>
              <w:jc w:val="both"/>
              <w:rPr>
                <w:rFonts w:ascii="Times New Roman" w:hAnsi="Times New Roman"/>
                <w:sz w:val="24"/>
              </w:rPr>
            </w:pPr>
            <w:r w:rsidRPr="00877A77">
              <w:rPr>
                <w:rFonts w:ascii="Times New Roman" w:hAnsi="Times New Roman"/>
                <w:b/>
                <w:sz w:val="24"/>
              </w:rPr>
              <w:t>Эффективность реализации муниципальной программы – высокая</w:t>
            </w:r>
            <w:r w:rsidRPr="00877A77">
              <w:rPr>
                <w:rFonts w:ascii="Times New Roman" w:hAnsi="Times New Roman"/>
                <w:sz w:val="24"/>
              </w:rPr>
              <w:t xml:space="preserve">.       </w:t>
            </w:r>
          </w:p>
          <w:p w:rsidR="008734E0" w:rsidRPr="00877A77" w:rsidRDefault="008734E0" w:rsidP="00EA6E03">
            <w:pPr>
              <w:spacing w:after="0" w:line="240" w:lineRule="auto"/>
              <w:ind w:firstLine="318"/>
              <w:jc w:val="both"/>
              <w:rPr>
                <w:rFonts w:ascii="Times New Roman" w:hAnsi="Times New Roman"/>
                <w:sz w:val="24"/>
              </w:rPr>
            </w:pPr>
            <w:r w:rsidRPr="00877A77">
              <w:rPr>
                <w:rFonts w:ascii="Times New Roman" w:hAnsi="Times New Roman"/>
                <w:b/>
                <w:sz w:val="24"/>
              </w:rPr>
              <w:t>Предложения  по дальнейшей реализации муниципальной  программы</w:t>
            </w:r>
            <w:r w:rsidRPr="00877A77">
              <w:rPr>
                <w:rFonts w:ascii="Times New Roman" w:hAnsi="Times New Roman"/>
                <w:sz w:val="24"/>
              </w:rPr>
              <w:t>:</w:t>
            </w:r>
          </w:p>
          <w:p w:rsidR="00453F2A" w:rsidRPr="0018523B" w:rsidRDefault="008734E0" w:rsidP="00EA6E03">
            <w:pPr>
              <w:spacing w:after="0" w:line="240" w:lineRule="auto"/>
              <w:ind w:firstLine="318"/>
              <w:jc w:val="both"/>
              <w:rPr>
                <w:rFonts w:ascii="Times New Roman" w:hAnsi="Times New Roman"/>
                <w:sz w:val="24"/>
                <w:highlight w:val="yellow"/>
              </w:rPr>
            </w:pPr>
            <w:r w:rsidRPr="00877A77">
              <w:rPr>
                <w:rFonts w:ascii="Times New Roman" w:hAnsi="Times New Roman"/>
                <w:sz w:val="24"/>
              </w:rPr>
              <w:t>Продолжить  реализацию муниципальной</w:t>
            </w:r>
            <w:r w:rsidR="00FC5D4D" w:rsidRPr="00877A77">
              <w:rPr>
                <w:rFonts w:ascii="Times New Roman" w:hAnsi="Times New Roman"/>
                <w:sz w:val="24"/>
              </w:rPr>
              <w:t xml:space="preserve"> программы</w:t>
            </w:r>
            <w:r w:rsidR="00FC5D4D" w:rsidRPr="00FC5D4D">
              <w:rPr>
                <w:rFonts w:ascii="Times New Roman" w:hAnsi="Times New Roman"/>
                <w:sz w:val="24"/>
              </w:rPr>
              <w:t xml:space="preserve"> «Развитие систем коммунальной инфраструктуры и энергосбережение в Белозерском муниципальном округе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9</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spacing w:after="0" w:line="240" w:lineRule="auto"/>
              <w:rPr>
                <w:spacing w:val="-8"/>
                <w:sz w:val="24"/>
              </w:rPr>
            </w:pPr>
            <w:r>
              <w:rPr>
                <w:rFonts w:ascii="Times New Roman" w:hAnsi="Times New Roman"/>
                <w:sz w:val="24"/>
              </w:rPr>
              <w:t xml:space="preserve"> </w:t>
            </w:r>
            <w:r w:rsidR="00C51C0D" w:rsidRPr="00C51C0D">
              <w:rPr>
                <w:rFonts w:ascii="Times New Roman" w:hAnsi="Times New Roman"/>
                <w:sz w:val="24"/>
              </w:rPr>
              <w:t xml:space="preserve">Муниципальная адресная программа по переселению граждан из аварийного жилищного фонда, расположенного на территории муниципального образования Белозерский муниципальный округ» на 2019-2025 годы  </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2E3E36" w:rsidRDefault="00070AFF" w:rsidP="00EA6E03">
            <w:pPr>
              <w:spacing w:after="0" w:line="240" w:lineRule="auto"/>
              <w:ind w:firstLine="709"/>
              <w:jc w:val="both"/>
              <w:rPr>
                <w:rFonts w:ascii="Times New Roman" w:hAnsi="Times New Roman"/>
                <w:sz w:val="24"/>
              </w:rPr>
            </w:pPr>
            <w:r w:rsidRPr="002E3E36">
              <w:rPr>
                <w:rFonts w:ascii="Times New Roman" w:hAnsi="Times New Roman"/>
                <w:sz w:val="24"/>
              </w:rPr>
              <w:t>Предусмотренное финансирование на 202</w:t>
            </w:r>
            <w:r w:rsidR="002E3E36" w:rsidRPr="002E3E36">
              <w:rPr>
                <w:rFonts w:ascii="Times New Roman" w:hAnsi="Times New Roman"/>
                <w:sz w:val="24"/>
              </w:rPr>
              <w:t>3</w:t>
            </w:r>
            <w:r w:rsidRPr="002E3E36">
              <w:rPr>
                <w:rFonts w:ascii="Times New Roman" w:hAnsi="Times New Roman"/>
                <w:sz w:val="24"/>
              </w:rPr>
              <w:t xml:space="preserve"> год составляет – </w:t>
            </w:r>
            <w:r w:rsidR="002E3E36" w:rsidRPr="002E3E36">
              <w:rPr>
                <w:rFonts w:ascii="Times New Roman" w:hAnsi="Times New Roman"/>
                <w:sz w:val="24"/>
              </w:rPr>
              <w:t>249714,38</w:t>
            </w:r>
            <w:r w:rsidRPr="002E3E36">
              <w:rPr>
                <w:rFonts w:ascii="Times New Roman" w:hAnsi="Times New Roman"/>
                <w:sz w:val="24"/>
              </w:rPr>
              <w:t xml:space="preserve"> тыс. руб., фактический объем финансирования в 202</w:t>
            </w:r>
            <w:r w:rsidR="002E3E36" w:rsidRPr="002E3E36">
              <w:rPr>
                <w:rFonts w:ascii="Times New Roman" w:hAnsi="Times New Roman"/>
                <w:sz w:val="24"/>
              </w:rPr>
              <w:t>3</w:t>
            </w:r>
            <w:r w:rsidRPr="002E3E36">
              <w:rPr>
                <w:rFonts w:ascii="Times New Roman" w:hAnsi="Times New Roman"/>
                <w:sz w:val="24"/>
              </w:rPr>
              <w:t xml:space="preserve"> году составил – </w:t>
            </w:r>
            <w:r w:rsidR="002E3E36" w:rsidRPr="002E3E36">
              <w:rPr>
                <w:rFonts w:ascii="Times New Roman" w:hAnsi="Times New Roman"/>
                <w:sz w:val="24"/>
              </w:rPr>
              <w:t>240570,283</w:t>
            </w:r>
            <w:r w:rsidRPr="002E3E36">
              <w:rPr>
                <w:rFonts w:ascii="Times New Roman" w:hAnsi="Times New Roman"/>
                <w:sz w:val="24"/>
              </w:rPr>
              <w:t xml:space="preserve">  тыс. руб., или </w:t>
            </w:r>
            <w:r w:rsidR="002E3E36" w:rsidRPr="002E3E36">
              <w:rPr>
                <w:rFonts w:ascii="Times New Roman" w:hAnsi="Times New Roman"/>
                <w:sz w:val="24"/>
              </w:rPr>
              <w:t>96,3</w:t>
            </w:r>
            <w:r w:rsidRPr="002E3E36">
              <w:rPr>
                <w:rFonts w:ascii="Times New Roman" w:hAnsi="Times New Roman"/>
                <w:sz w:val="24"/>
              </w:rPr>
              <w:t xml:space="preserve">% </w:t>
            </w:r>
            <w:proofErr w:type="gramStart"/>
            <w:r w:rsidRPr="002E3E36">
              <w:rPr>
                <w:rFonts w:ascii="Times New Roman" w:hAnsi="Times New Roman"/>
                <w:sz w:val="24"/>
              </w:rPr>
              <w:t>от</w:t>
            </w:r>
            <w:proofErr w:type="gramEnd"/>
            <w:r w:rsidRPr="002E3E36">
              <w:rPr>
                <w:rFonts w:ascii="Times New Roman" w:hAnsi="Times New Roman"/>
                <w:sz w:val="24"/>
              </w:rPr>
              <w:t xml:space="preserve"> запланированного.</w:t>
            </w:r>
          </w:p>
          <w:p w:rsidR="00453F2A" w:rsidRPr="002E3E36" w:rsidRDefault="00070AFF" w:rsidP="00EA6E03">
            <w:pPr>
              <w:widowControl w:val="0"/>
              <w:spacing w:after="0" w:line="240" w:lineRule="auto"/>
              <w:ind w:firstLine="709"/>
              <w:jc w:val="both"/>
              <w:rPr>
                <w:rFonts w:ascii="Times New Roman" w:hAnsi="Times New Roman"/>
                <w:sz w:val="24"/>
              </w:rPr>
            </w:pPr>
            <w:r w:rsidRPr="002E3E36">
              <w:rPr>
                <w:rFonts w:ascii="Times New Roman" w:hAnsi="Times New Roman"/>
                <w:sz w:val="24"/>
              </w:rPr>
              <w:t xml:space="preserve">Оценка эффективности программы проводилась по </w:t>
            </w:r>
            <w:r w:rsidR="002E3E36">
              <w:rPr>
                <w:rFonts w:ascii="Times New Roman" w:hAnsi="Times New Roman"/>
                <w:sz w:val="24"/>
              </w:rPr>
              <w:t>4</w:t>
            </w:r>
            <w:r w:rsidRPr="002E3E36">
              <w:rPr>
                <w:rFonts w:ascii="Times New Roman" w:hAnsi="Times New Roman"/>
                <w:sz w:val="24"/>
              </w:rPr>
              <w:t xml:space="preserve">  показателям  результативности, все  достигли планового значения.</w:t>
            </w:r>
          </w:p>
          <w:p w:rsidR="00453F2A" w:rsidRPr="002E3E36" w:rsidRDefault="00070AFF" w:rsidP="00EA6E03">
            <w:pPr>
              <w:widowControl w:val="0"/>
              <w:spacing w:after="0" w:line="240" w:lineRule="auto"/>
              <w:ind w:firstLine="709"/>
              <w:jc w:val="both"/>
              <w:rPr>
                <w:rFonts w:ascii="Times New Roman" w:hAnsi="Times New Roman"/>
                <w:sz w:val="24"/>
              </w:rPr>
            </w:pPr>
            <w:r w:rsidRPr="002E3E36">
              <w:rPr>
                <w:rFonts w:ascii="Times New Roman" w:hAnsi="Times New Roman"/>
                <w:sz w:val="24"/>
              </w:rPr>
              <w:t>Реализация мероприятий программы  в 202</w:t>
            </w:r>
            <w:r w:rsidR="002E3E36" w:rsidRPr="002E3E36">
              <w:rPr>
                <w:rFonts w:ascii="Times New Roman" w:hAnsi="Times New Roman"/>
                <w:sz w:val="24"/>
              </w:rPr>
              <w:t>3</w:t>
            </w:r>
            <w:r w:rsidRPr="002E3E36">
              <w:rPr>
                <w:rFonts w:ascii="Times New Roman" w:hAnsi="Times New Roman"/>
                <w:sz w:val="24"/>
              </w:rPr>
              <w:t xml:space="preserve"> году позволила достичь следующих результатов:</w:t>
            </w:r>
          </w:p>
          <w:p w:rsidR="00453F2A" w:rsidRPr="004A577B" w:rsidRDefault="00070AFF" w:rsidP="00EA6E03">
            <w:pPr>
              <w:widowControl w:val="0"/>
              <w:spacing w:after="0" w:line="240" w:lineRule="auto"/>
              <w:ind w:firstLine="709"/>
              <w:jc w:val="both"/>
              <w:rPr>
                <w:rFonts w:ascii="Times New Roman" w:hAnsi="Times New Roman"/>
                <w:sz w:val="24"/>
              </w:rPr>
            </w:pPr>
            <w:r w:rsidRPr="004A577B">
              <w:rPr>
                <w:rFonts w:ascii="Times New Roman" w:hAnsi="Times New Roman"/>
                <w:sz w:val="24"/>
              </w:rPr>
              <w:t xml:space="preserve">- расселено </w:t>
            </w:r>
            <w:r w:rsidR="004A577B" w:rsidRPr="004A577B">
              <w:rPr>
                <w:rFonts w:ascii="Times New Roman" w:hAnsi="Times New Roman"/>
                <w:sz w:val="24"/>
              </w:rPr>
              <w:t xml:space="preserve">2740,70 </w:t>
            </w:r>
            <w:proofErr w:type="spellStart"/>
            <w:r w:rsidR="004A577B" w:rsidRPr="004A577B">
              <w:rPr>
                <w:rFonts w:ascii="Times New Roman" w:hAnsi="Times New Roman"/>
                <w:sz w:val="24"/>
              </w:rPr>
              <w:t>кв.м</w:t>
            </w:r>
            <w:proofErr w:type="spellEnd"/>
            <w:r w:rsidR="004A577B" w:rsidRPr="004A577B">
              <w:rPr>
                <w:rFonts w:ascii="Times New Roman" w:hAnsi="Times New Roman"/>
                <w:sz w:val="24"/>
              </w:rPr>
              <w:t>.</w:t>
            </w:r>
            <w:r w:rsidRPr="004A577B">
              <w:t xml:space="preserve"> </w:t>
            </w:r>
            <w:r w:rsidRPr="004A577B">
              <w:rPr>
                <w:rFonts w:ascii="Times New Roman" w:hAnsi="Times New Roman"/>
                <w:sz w:val="24"/>
              </w:rPr>
              <w:t>непригодного для проживания жилищного фонда;</w:t>
            </w:r>
          </w:p>
          <w:p w:rsidR="00453F2A" w:rsidRPr="004A577B" w:rsidRDefault="00070AFF" w:rsidP="00EA6E03">
            <w:pPr>
              <w:widowControl w:val="0"/>
              <w:spacing w:after="0" w:line="240" w:lineRule="auto"/>
              <w:ind w:firstLine="709"/>
              <w:jc w:val="both"/>
              <w:rPr>
                <w:rFonts w:ascii="Times New Roman" w:hAnsi="Times New Roman"/>
                <w:sz w:val="24"/>
              </w:rPr>
            </w:pPr>
            <w:r w:rsidRPr="004A577B">
              <w:rPr>
                <w:rFonts w:ascii="Times New Roman" w:hAnsi="Times New Roman"/>
                <w:sz w:val="24"/>
              </w:rPr>
              <w:t xml:space="preserve">- </w:t>
            </w:r>
            <w:r w:rsidRPr="004A577B">
              <w:t xml:space="preserve"> </w:t>
            </w:r>
            <w:r w:rsidRPr="004A577B">
              <w:rPr>
                <w:rFonts w:ascii="Times New Roman" w:hAnsi="Times New Roman"/>
                <w:sz w:val="24"/>
              </w:rPr>
              <w:t xml:space="preserve">переселено </w:t>
            </w:r>
            <w:r w:rsidR="004A577B" w:rsidRPr="004A577B">
              <w:rPr>
                <w:rFonts w:ascii="Times New Roman" w:hAnsi="Times New Roman"/>
                <w:sz w:val="24"/>
              </w:rPr>
              <w:t>105</w:t>
            </w:r>
            <w:r w:rsidRPr="004A577B">
              <w:rPr>
                <w:rFonts w:ascii="Times New Roman" w:hAnsi="Times New Roman"/>
                <w:sz w:val="24"/>
              </w:rPr>
              <w:t xml:space="preserve"> граждан, </w:t>
            </w:r>
            <w:r w:rsidRPr="004A577B">
              <w:t xml:space="preserve"> </w:t>
            </w:r>
            <w:r w:rsidRPr="004A577B">
              <w:rPr>
                <w:rFonts w:ascii="Times New Roman" w:hAnsi="Times New Roman"/>
                <w:sz w:val="24"/>
              </w:rPr>
              <w:t>проживающих в аварийных жилых домах;</w:t>
            </w:r>
          </w:p>
          <w:p w:rsidR="00453F2A" w:rsidRPr="004A577B" w:rsidRDefault="00070AFF" w:rsidP="00EA6E03">
            <w:pPr>
              <w:widowControl w:val="0"/>
              <w:spacing w:after="0" w:line="240" w:lineRule="auto"/>
              <w:ind w:firstLine="709"/>
              <w:jc w:val="both"/>
              <w:rPr>
                <w:rFonts w:ascii="Times New Roman" w:hAnsi="Times New Roman"/>
                <w:sz w:val="24"/>
              </w:rPr>
            </w:pPr>
            <w:r w:rsidRPr="004A577B">
              <w:rPr>
                <w:rFonts w:ascii="Times New Roman" w:hAnsi="Times New Roman"/>
                <w:sz w:val="24"/>
              </w:rPr>
              <w:t xml:space="preserve">- </w:t>
            </w:r>
            <w:r w:rsidRPr="004A577B">
              <w:t xml:space="preserve"> </w:t>
            </w:r>
            <w:r w:rsidRPr="004A577B">
              <w:rPr>
                <w:rFonts w:ascii="Times New Roman" w:hAnsi="Times New Roman"/>
                <w:sz w:val="24"/>
              </w:rPr>
              <w:t xml:space="preserve">изготовлено </w:t>
            </w:r>
            <w:r w:rsidR="004A577B" w:rsidRPr="004A577B">
              <w:rPr>
                <w:rFonts w:ascii="Times New Roman" w:hAnsi="Times New Roman"/>
                <w:sz w:val="24"/>
              </w:rPr>
              <w:t>11</w:t>
            </w:r>
            <w:r w:rsidRPr="004A577B">
              <w:rPr>
                <w:rFonts w:ascii="Times New Roman" w:hAnsi="Times New Roman"/>
                <w:sz w:val="24"/>
              </w:rPr>
              <w:t xml:space="preserve"> информационных щитов на </w:t>
            </w:r>
            <w:r w:rsidRPr="004A577B">
              <w:t xml:space="preserve"> </w:t>
            </w:r>
            <w:r w:rsidRPr="004A577B">
              <w:rPr>
                <w:rFonts w:ascii="Times New Roman" w:hAnsi="Times New Roman"/>
                <w:sz w:val="24"/>
              </w:rPr>
              <w:t>аварийные дома;</w:t>
            </w:r>
          </w:p>
          <w:p w:rsidR="00453F2A" w:rsidRPr="004A577B" w:rsidRDefault="00070AFF" w:rsidP="00EA6E03">
            <w:pPr>
              <w:widowControl w:val="0"/>
              <w:spacing w:after="0" w:line="240" w:lineRule="auto"/>
              <w:ind w:firstLine="709"/>
              <w:jc w:val="both"/>
              <w:rPr>
                <w:rFonts w:ascii="Times New Roman" w:hAnsi="Times New Roman"/>
                <w:sz w:val="24"/>
              </w:rPr>
            </w:pPr>
            <w:r w:rsidRPr="004A577B">
              <w:rPr>
                <w:rFonts w:ascii="Times New Roman" w:hAnsi="Times New Roman"/>
                <w:sz w:val="24"/>
              </w:rPr>
              <w:t xml:space="preserve">- проведена оценка стоимости </w:t>
            </w:r>
            <w:r w:rsidR="004A577B" w:rsidRPr="004A577B">
              <w:rPr>
                <w:rFonts w:ascii="Times New Roman" w:hAnsi="Times New Roman"/>
                <w:sz w:val="24"/>
              </w:rPr>
              <w:t>82</w:t>
            </w:r>
            <w:r w:rsidRPr="004A577B">
              <w:rPr>
                <w:rFonts w:ascii="Times New Roman" w:hAnsi="Times New Roman"/>
                <w:sz w:val="24"/>
              </w:rPr>
              <w:t xml:space="preserve"> жилых помещений.</w:t>
            </w:r>
          </w:p>
          <w:p w:rsidR="004A577B" w:rsidRPr="004A577B" w:rsidRDefault="004A577B" w:rsidP="00385C8B">
            <w:pPr>
              <w:spacing w:after="0" w:line="240" w:lineRule="auto"/>
              <w:ind w:firstLine="709"/>
              <w:rPr>
                <w:rFonts w:ascii="Times New Roman" w:hAnsi="Times New Roman"/>
                <w:b/>
                <w:sz w:val="24"/>
              </w:rPr>
            </w:pPr>
            <w:r w:rsidRPr="004A577B">
              <w:rPr>
                <w:rFonts w:ascii="Times New Roman" w:hAnsi="Times New Roman"/>
                <w:b/>
                <w:sz w:val="24"/>
              </w:rPr>
              <w:t>Эффективность реализации муниципальной программы – высокая.</w:t>
            </w:r>
            <w:r w:rsidRPr="0018523B">
              <w:rPr>
                <w:rFonts w:ascii="Times New Roman" w:hAnsi="Times New Roman"/>
                <w:b/>
                <w:sz w:val="24"/>
                <w:highlight w:val="yellow"/>
              </w:rPr>
              <w:t xml:space="preserve"> </w:t>
            </w:r>
            <w:r>
              <w:rPr>
                <w:rFonts w:ascii="Times New Roman" w:hAnsi="Times New Roman"/>
                <w:b/>
                <w:sz w:val="24"/>
              </w:rPr>
              <w:t xml:space="preserve">    </w:t>
            </w:r>
            <w:r w:rsidR="00142954">
              <w:rPr>
                <w:rFonts w:ascii="Times New Roman" w:hAnsi="Times New Roman"/>
                <w:b/>
                <w:sz w:val="24"/>
              </w:rPr>
              <w:t xml:space="preserve">  </w:t>
            </w:r>
            <w:r w:rsidR="00852C5D">
              <w:rPr>
                <w:rFonts w:ascii="Times New Roman" w:hAnsi="Times New Roman"/>
                <w:b/>
                <w:sz w:val="24"/>
              </w:rPr>
              <w:t xml:space="preserve">    </w:t>
            </w:r>
            <w:r w:rsidR="00385C8B">
              <w:rPr>
                <w:rFonts w:ascii="Times New Roman" w:hAnsi="Times New Roman"/>
                <w:b/>
                <w:sz w:val="24"/>
              </w:rPr>
              <w:t xml:space="preserve">        </w:t>
            </w:r>
            <w:r w:rsidRPr="004A577B">
              <w:rPr>
                <w:rFonts w:ascii="Times New Roman" w:hAnsi="Times New Roman"/>
                <w:b/>
                <w:sz w:val="24"/>
              </w:rPr>
              <w:lastRenderedPageBreak/>
              <w:t>Предложения  по дальнейшей реализации муниципальной  программы:</w:t>
            </w:r>
          </w:p>
          <w:p w:rsidR="00453F2A" w:rsidRPr="00F94724" w:rsidRDefault="004A577B" w:rsidP="00EA6E03">
            <w:pPr>
              <w:spacing w:after="0" w:line="240" w:lineRule="auto"/>
              <w:ind w:firstLine="709"/>
              <w:jc w:val="both"/>
              <w:rPr>
                <w:rFonts w:ascii="Times New Roman" w:hAnsi="Times New Roman"/>
                <w:sz w:val="24"/>
                <w:highlight w:val="yellow"/>
              </w:rPr>
            </w:pPr>
            <w:r w:rsidRPr="00F94724">
              <w:rPr>
                <w:rFonts w:ascii="Times New Roman" w:hAnsi="Times New Roman"/>
                <w:sz w:val="24"/>
              </w:rPr>
              <w:t xml:space="preserve">Продолжить  реализацию муниципальной адресной программы по переселению граждан из аварийного жилищного фонда, расположенного на территории муниципального образования Белозерский муниципальный округ» на 2019-2025 годы  </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10</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4F30A1">
            <w:pPr>
              <w:spacing w:after="0" w:line="240" w:lineRule="auto"/>
              <w:rPr>
                <w:rFonts w:ascii="Times New Roman" w:hAnsi="Times New Roman"/>
                <w:spacing w:val="-8"/>
                <w:sz w:val="24"/>
              </w:rPr>
            </w:pPr>
            <w:r w:rsidRPr="004F30A1">
              <w:rPr>
                <w:rFonts w:ascii="Times New Roman" w:hAnsi="Times New Roman"/>
                <w:sz w:val="24"/>
              </w:rPr>
              <w:t>Муниципальная программа «Организация отдыха и занятости детей Белозерского муниципального округа в каникулярное время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5F2701" w:rsidRDefault="00070AFF">
            <w:pPr>
              <w:spacing w:after="0" w:line="240" w:lineRule="auto"/>
              <w:ind w:firstLine="709"/>
              <w:jc w:val="both"/>
              <w:rPr>
                <w:rFonts w:ascii="Times New Roman" w:hAnsi="Times New Roman"/>
                <w:sz w:val="24"/>
              </w:rPr>
            </w:pPr>
            <w:r w:rsidRPr="005F2701">
              <w:rPr>
                <w:rFonts w:ascii="Times New Roman" w:hAnsi="Times New Roman"/>
                <w:sz w:val="24"/>
              </w:rPr>
              <w:t>Предусмотренное финансирование на 202</w:t>
            </w:r>
            <w:r w:rsidR="005F2701" w:rsidRPr="005F2701">
              <w:rPr>
                <w:rFonts w:ascii="Times New Roman" w:hAnsi="Times New Roman"/>
                <w:sz w:val="24"/>
              </w:rPr>
              <w:t>3</w:t>
            </w:r>
            <w:r w:rsidRPr="005F2701">
              <w:rPr>
                <w:rFonts w:ascii="Times New Roman" w:hAnsi="Times New Roman"/>
                <w:sz w:val="24"/>
              </w:rPr>
              <w:t xml:space="preserve"> год составляет –</w:t>
            </w:r>
            <w:r w:rsidR="005F2701" w:rsidRPr="005F2701">
              <w:rPr>
                <w:rFonts w:ascii="Times New Roman" w:hAnsi="Times New Roman"/>
                <w:sz w:val="24"/>
              </w:rPr>
              <w:t>673</w:t>
            </w:r>
            <w:r w:rsidRPr="005F2701">
              <w:rPr>
                <w:rFonts w:ascii="Times New Roman" w:hAnsi="Times New Roman"/>
                <w:sz w:val="24"/>
              </w:rPr>
              <w:t>,0 тыс. руб., фактический объем финансирования в 202</w:t>
            </w:r>
            <w:r w:rsidR="005F2701" w:rsidRPr="005F2701">
              <w:rPr>
                <w:rFonts w:ascii="Times New Roman" w:hAnsi="Times New Roman"/>
                <w:sz w:val="24"/>
              </w:rPr>
              <w:t>3</w:t>
            </w:r>
            <w:r w:rsidRPr="005F2701">
              <w:rPr>
                <w:rFonts w:ascii="Times New Roman" w:hAnsi="Times New Roman"/>
                <w:sz w:val="24"/>
              </w:rPr>
              <w:t xml:space="preserve"> году составил – </w:t>
            </w:r>
            <w:r w:rsidR="005F2701" w:rsidRPr="005F2701">
              <w:rPr>
                <w:rFonts w:ascii="Times New Roman" w:hAnsi="Times New Roman"/>
                <w:sz w:val="24"/>
              </w:rPr>
              <w:t>673</w:t>
            </w:r>
            <w:r w:rsidRPr="005F2701">
              <w:rPr>
                <w:rFonts w:ascii="Times New Roman" w:hAnsi="Times New Roman"/>
                <w:sz w:val="24"/>
              </w:rPr>
              <w:t xml:space="preserve">,0 тыс. руб., или 100  % </w:t>
            </w:r>
            <w:proofErr w:type="gramStart"/>
            <w:r w:rsidRPr="005F2701">
              <w:rPr>
                <w:rFonts w:ascii="Times New Roman" w:hAnsi="Times New Roman"/>
                <w:sz w:val="24"/>
              </w:rPr>
              <w:t>от</w:t>
            </w:r>
            <w:proofErr w:type="gramEnd"/>
            <w:r w:rsidRPr="005F2701">
              <w:rPr>
                <w:rFonts w:ascii="Times New Roman" w:hAnsi="Times New Roman"/>
                <w:sz w:val="24"/>
              </w:rPr>
              <w:t xml:space="preserve"> запланированного.</w:t>
            </w:r>
          </w:p>
          <w:p w:rsidR="00453F2A" w:rsidRPr="005F2701" w:rsidRDefault="00070AFF">
            <w:pPr>
              <w:widowControl w:val="0"/>
              <w:spacing w:after="0" w:line="240" w:lineRule="auto"/>
              <w:ind w:firstLine="709"/>
              <w:jc w:val="both"/>
              <w:rPr>
                <w:rFonts w:ascii="Times New Roman" w:hAnsi="Times New Roman"/>
                <w:b/>
                <w:sz w:val="24"/>
              </w:rPr>
            </w:pPr>
            <w:r w:rsidRPr="005F2701">
              <w:rPr>
                <w:rFonts w:ascii="Times New Roman" w:hAnsi="Times New Roman"/>
                <w:sz w:val="24"/>
              </w:rPr>
              <w:t xml:space="preserve">Оценка эффективности программы проводилась по </w:t>
            </w:r>
            <w:r w:rsidR="005F2701" w:rsidRPr="005F2701">
              <w:rPr>
                <w:rFonts w:ascii="Times New Roman" w:hAnsi="Times New Roman"/>
                <w:sz w:val="24"/>
              </w:rPr>
              <w:t>7</w:t>
            </w:r>
            <w:r w:rsidRPr="005F2701">
              <w:rPr>
                <w:rFonts w:ascii="Times New Roman" w:hAnsi="Times New Roman"/>
                <w:sz w:val="24"/>
              </w:rPr>
              <w:t xml:space="preserve"> запланированным  показателям  результативности, из которых все  достигли планового значения.</w:t>
            </w:r>
          </w:p>
          <w:p w:rsidR="00453F2A" w:rsidRDefault="00070AFF">
            <w:pPr>
              <w:widowControl w:val="0"/>
              <w:spacing w:after="0" w:line="240" w:lineRule="auto"/>
              <w:ind w:firstLine="709"/>
              <w:jc w:val="both"/>
              <w:rPr>
                <w:rFonts w:ascii="Times New Roman" w:hAnsi="Times New Roman"/>
                <w:sz w:val="24"/>
              </w:rPr>
            </w:pPr>
            <w:r w:rsidRPr="005F2701">
              <w:rPr>
                <w:rFonts w:ascii="Times New Roman" w:hAnsi="Times New Roman"/>
                <w:sz w:val="24"/>
              </w:rPr>
              <w:t>Реализация мероприятий программы  в 202</w:t>
            </w:r>
            <w:r w:rsidR="005F2701" w:rsidRPr="005F2701">
              <w:rPr>
                <w:rFonts w:ascii="Times New Roman" w:hAnsi="Times New Roman"/>
                <w:sz w:val="24"/>
              </w:rPr>
              <w:t>3</w:t>
            </w:r>
            <w:r w:rsidRPr="005F2701">
              <w:rPr>
                <w:rFonts w:ascii="Times New Roman" w:hAnsi="Times New Roman"/>
                <w:sz w:val="24"/>
              </w:rPr>
              <w:t xml:space="preserve"> году позволила достичь следующих результатов:</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Проведены  семинары, совещания по вопросам организации отдыха и оздоровления детей в каникулярный период (для руководителей оздоровительных учреждений)</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Информация по вопросам подготовки и проведения оздоровительной кампании освещена в газете "</w:t>
            </w:r>
            <w:proofErr w:type="spellStart"/>
            <w:r w:rsidRPr="00B42BDB">
              <w:rPr>
                <w:rFonts w:ascii="Times New Roman" w:hAnsi="Times New Roman"/>
                <w:sz w:val="24"/>
              </w:rPr>
              <w:t>Белозерье</w:t>
            </w:r>
            <w:proofErr w:type="spellEnd"/>
            <w:r w:rsidRPr="00B42BDB">
              <w:rPr>
                <w:rFonts w:ascii="Times New Roman" w:hAnsi="Times New Roman"/>
                <w:sz w:val="24"/>
              </w:rPr>
              <w:t>"</w:t>
            </w:r>
          </w:p>
          <w:p w:rsidR="002E7726" w:rsidRDefault="002E7726">
            <w:pPr>
              <w:widowControl w:val="0"/>
              <w:spacing w:after="0" w:line="240" w:lineRule="auto"/>
              <w:ind w:firstLine="709"/>
              <w:jc w:val="both"/>
              <w:rPr>
                <w:rFonts w:ascii="Times New Roman" w:hAnsi="Times New Roman"/>
                <w:sz w:val="24"/>
              </w:rPr>
            </w:pPr>
            <w:r w:rsidRPr="002E7726">
              <w:rPr>
                <w:rFonts w:ascii="Times New Roman" w:hAnsi="Times New Roman"/>
                <w:sz w:val="24"/>
              </w:rPr>
              <w:t>Организован лагерь с дневным пребыванием на базе МДОУ "Детский сад №11 "Сказка" во время летних каникул</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 xml:space="preserve">Всеми организациями отдыха и оздоровления получены положительные заключения </w:t>
            </w:r>
            <w:proofErr w:type="spellStart"/>
            <w:r w:rsidRPr="00B42BDB">
              <w:rPr>
                <w:rFonts w:ascii="Times New Roman" w:hAnsi="Times New Roman"/>
                <w:sz w:val="24"/>
              </w:rPr>
              <w:t>Роспотребнадзора</w:t>
            </w:r>
            <w:proofErr w:type="spellEnd"/>
            <w:r w:rsidRPr="00B42BDB">
              <w:rPr>
                <w:rFonts w:ascii="Times New Roman" w:hAnsi="Times New Roman"/>
                <w:sz w:val="24"/>
              </w:rPr>
              <w:t xml:space="preserve">. Проведена </w:t>
            </w:r>
            <w:proofErr w:type="spellStart"/>
            <w:r w:rsidRPr="00B42BDB">
              <w:rPr>
                <w:rFonts w:ascii="Times New Roman" w:hAnsi="Times New Roman"/>
                <w:sz w:val="24"/>
              </w:rPr>
              <w:t>акарицидная</w:t>
            </w:r>
            <w:proofErr w:type="spellEnd"/>
            <w:r w:rsidRPr="00B42BDB">
              <w:rPr>
                <w:rFonts w:ascii="Times New Roman" w:hAnsi="Times New Roman"/>
                <w:sz w:val="24"/>
              </w:rPr>
              <w:t xml:space="preserve"> обработка </w:t>
            </w:r>
            <w:proofErr w:type="spellStart"/>
            <w:r w:rsidRPr="00B42BDB">
              <w:rPr>
                <w:rFonts w:ascii="Times New Roman" w:hAnsi="Times New Roman"/>
                <w:sz w:val="24"/>
              </w:rPr>
              <w:t>территоий</w:t>
            </w:r>
            <w:proofErr w:type="spellEnd"/>
            <w:r w:rsidRPr="00B42BDB">
              <w:rPr>
                <w:rFonts w:ascii="Times New Roman" w:hAnsi="Times New Roman"/>
                <w:sz w:val="24"/>
              </w:rPr>
              <w:t xml:space="preserve"> и помещений.                       Проведена вакцинация сотрудников организаций отдыха и оздоровления детей.                     Работники пищеблоков прошли обследование на </w:t>
            </w:r>
            <w:proofErr w:type="spellStart"/>
            <w:r w:rsidRPr="00B42BDB">
              <w:rPr>
                <w:rFonts w:ascii="Times New Roman" w:hAnsi="Times New Roman"/>
                <w:sz w:val="24"/>
              </w:rPr>
              <w:t>нор</w:t>
            </w:r>
            <w:proofErr w:type="gramStart"/>
            <w:r w:rsidRPr="00B42BDB">
              <w:rPr>
                <w:rFonts w:ascii="Times New Roman" w:hAnsi="Times New Roman"/>
                <w:sz w:val="24"/>
              </w:rPr>
              <w:t>о</w:t>
            </w:r>
            <w:proofErr w:type="spellEnd"/>
            <w:r w:rsidRPr="00B42BDB">
              <w:rPr>
                <w:rFonts w:ascii="Times New Roman" w:hAnsi="Times New Roman"/>
                <w:sz w:val="24"/>
              </w:rPr>
              <w:t>-</w:t>
            </w:r>
            <w:proofErr w:type="gramEnd"/>
            <w:r w:rsidRPr="00B42BDB">
              <w:rPr>
                <w:rFonts w:ascii="Times New Roman" w:hAnsi="Times New Roman"/>
                <w:sz w:val="24"/>
              </w:rPr>
              <w:t>, рота- и вирусные возбудители кишечных инфекций.</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Персонал летних оздоровительных лагерей проходил медицинские осмотры, гигиеническое обучение</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Проведена противоклещевая обработка территорий детских оздоровительных лагерей</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Межведомственной комиссией все учреждения, на базе которых был организован летний отдых, были приняты.</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Всеми организациями отдыха и оздоровления обеспечено соблюдение санитарно-противоэпидемического режима</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 местах отдыха детей и подростков была обеспечена охрана общественного порядка</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 период оздоровительной кампании с детьми  проведена профилактическая работа по предупреждению ДТП</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 период с 1 по 15 июня 2023 года  на  территории Белозерского муниципального округа  было открыто 12 лагерей дневного  пребывания.</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Произведено возмещение расходов, связанных с подвозом продуктов и приготовлением пищи в оздоровительных лагерях с дневным пребыванием детей согласно заявкам.</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lastRenderedPageBreak/>
              <w:t>Проведена оплата доли стоимости путевок в оздоровительные лагеря с дневным пребыванием для детей работников  муниципальных бюджетных учреждений,  муниципальных унитарных предприятий в случае отсутствия средств у данных предприятий в соответствии с заявками.</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Проведена оплата доли стоимости путевок и родительской платы в оздоровительные лагеря с дневным пребыванием для детей, находящихся в трудной жизненной ситуации, родители которых оба безработные; для детей из семей мобилизованных граждан (мать, отец, братья, сёстры) согласно заявкам.</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Средства на оплату труда подростков 14-18 лет были перенаправлены на трудовые бригады.</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Итогом работы лагерей дневного пребывания было проведение традиционного фестиваля «Солнечный круг - 2023».</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 xml:space="preserve">На базе МУ </w:t>
            </w:r>
            <w:proofErr w:type="spellStart"/>
            <w:r w:rsidRPr="00B42BDB">
              <w:rPr>
                <w:rFonts w:ascii="Times New Roman" w:hAnsi="Times New Roman"/>
                <w:sz w:val="24"/>
              </w:rPr>
              <w:t>ФКиС</w:t>
            </w:r>
            <w:proofErr w:type="spellEnd"/>
            <w:r w:rsidRPr="00B42BDB">
              <w:rPr>
                <w:rFonts w:ascii="Times New Roman" w:hAnsi="Times New Roman"/>
                <w:sz w:val="24"/>
              </w:rPr>
              <w:t xml:space="preserve"> БМР «Белозерская спортивная школа» проходили учебно-тренировочные  сборы.</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Во всех оздоровительных лагерях с дневным пребыванием детей была организована культурно-досуговая деятельность</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Во время каникул в планы воспитательной работы были включены мероприятия по предупреждению асоциальных явлений в детской и подростковой среде,  профилактику правонарушений среди несовершеннолетних</w:t>
            </w:r>
            <w:r>
              <w:rPr>
                <w:rFonts w:ascii="Times New Roman" w:hAnsi="Times New Roman"/>
                <w:sz w:val="24"/>
              </w:rPr>
              <w:t>.</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 xml:space="preserve">На заседаниях постоянной муниципальной межведомственной комиссии, на совещаниях руководителей образовательных учреждений </w:t>
            </w:r>
            <w:proofErr w:type="spellStart"/>
            <w:r w:rsidRPr="00B42BDB">
              <w:rPr>
                <w:rFonts w:ascii="Times New Roman" w:hAnsi="Times New Roman"/>
                <w:sz w:val="24"/>
              </w:rPr>
              <w:t>рассмотривались</w:t>
            </w:r>
            <w:proofErr w:type="spellEnd"/>
            <w:r w:rsidRPr="00B42BDB">
              <w:rPr>
                <w:rFonts w:ascii="Times New Roman" w:hAnsi="Times New Roman"/>
                <w:sz w:val="24"/>
              </w:rPr>
              <w:t xml:space="preserve"> вопросы трудовой занятости несовершеннолетних граждан в возрасте от 14 до 18 лет по организации отдыха, оздоровления и занятости детей и КДН ЗП.</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 xml:space="preserve">Совместно  с отделением занятости населения </w:t>
            </w:r>
            <w:proofErr w:type="spellStart"/>
            <w:r w:rsidRPr="00B42BDB">
              <w:rPr>
                <w:rFonts w:ascii="Times New Roman" w:hAnsi="Times New Roman"/>
                <w:sz w:val="24"/>
              </w:rPr>
              <w:t>прведён</w:t>
            </w:r>
            <w:proofErr w:type="spellEnd"/>
            <w:r w:rsidRPr="00B42BDB">
              <w:rPr>
                <w:rFonts w:ascii="Times New Roman" w:hAnsi="Times New Roman"/>
                <w:sz w:val="24"/>
              </w:rPr>
              <w:t xml:space="preserve"> анализ рынка труда по созданию рабочих мест для трудоустройства несовершеннолетних в возрасте от 14 до 18 лет.</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Проведён опрос, анкетирование несовершеннолетних граждан из числа учащихся общеобразовательных учреждений округа по выявлению желающих получить временную работу.</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Проведена работа по организации временного трудоустройства несовершеннолетних граждан с предоставлением социальной поддержки в виде выплаты заработной платы, а также компенсации затрат работодателя на страхование, начисления на оплату труда в муниципальных образовательных учреждениях</w:t>
            </w:r>
          </w:p>
          <w:p w:rsidR="00B42BDB"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Несовершеннолетние, состоящие на различных профилактических учетах, привлечены в работе трудовых бригад. Все субъекты профилактики были привлечены по организации трудовой занятости подростков группы «риска»</w:t>
            </w:r>
          </w:p>
          <w:p w:rsidR="00B42BDB" w:rsidRPr="005F2701" w:rsidRDefault="00B42BDB">
            <w:pPr>
              <w:widowControl w:val="0"/>
              <w:spacing w:after="0" w:line="240" w:lineRule="auto"/>
              <w:ind w:firstLine="709"/>
              <w:jc w:val="both"/>
              <w:rPr>
                <w:rFonts w:ascii="Times New Roman" w:hAnsi="Times New Roman"/>
                <w:sz w:val="24"/>
              </w:rPr>
            </w:pPr>
            <w:r w:rsidRPr="00B42BDB">
              <w:rPr>
                <w:rFonts w:ascii="Times New Roman" w:hAnsi="Times New Roman"/>
                <w:sz w:val="24"/>
              </w:rPr>
              <w:t>Проведён мониторинг занятости несовершеннолетних граждан.</w:t>
            </w:r>
          </w:p>
          <w:p w:rsidR="00B42BDB" w:rsidRPr="00B42BDB" w:rsidRDefault="00B42BDB" w:rsidP="00B42BDB">
            <w:pPr>
              <w:widowControl w:val="0"/>
              <w:spacing w:after="0" w:line="240" w:lineRule="auto"/>
              <w:ind w:firstLine="709"/>
              <w:jc w:val="both"/>
              <w:rPr>
                <w:rFonts w:ascii="Times New Roman" w:hAnsi="Times New Roman"/>
                <w:b/>
                <w:sz w:val="24"/>
              </w:rPr>
            </w:pPr>
            <w:r w:rsidRPr="00B42BDB">
              <w:rPr>
                <w:rFonts w:ascii="Times New Roman" w:hAnsi="Times New Roman"/>
                <w:b/>
                <w:sz w:val="24"/>
              </w:rPr>
              <w:t xml:space="preserve">Эффективность реализации муниципальной программы – высокая. </w:t>
            </w:r>
          </w:p>
          <w:p w:rsidR="00B42BDB" w:rsidRPr="00B42BDB" w:rsidRDefault="00B42BDB" w:rsidP="00B42BDB">
            <w:pPr>
              <w:widowControl w:val="0"/>
              <w:spacing w:after="0" w:line="240" w:lineRule="auto"/>
              <w:ind w:firstLine="709"/>
              <w:jc w:val="both"/>
              <w:rPr>
                <w:rFonts w:ascii="Times New Roman" w:hAnsi="Times New Roman"/>
                <w:b/>
                <w:sz w:val="24"/>
              </w:rPr>
            </w:pPr>
            <w:r w:rsidRPr="00B42BDB">
              <w:rPr>
                <w:rFonts w:ascii="Times New Roman" w:hAnsi="Times New Roman"/>
                <w:b/>
                <w:sz w:val="24"/>
              </w:rPr>
              <w:lastRenderedPageBreak/>
              <w:t>Предложения  по дальнейшей реализации муниципальной  программы:</w:t>
            </w:r>
          </w:p>
          <w:p w:rsidR="00453F2A" w:rsidRPr="0018523B" w:rsidRDefault="00B42BDB" w:rsidP="00B42BDB">
            <w:pPr>
              <w:widowControl w:val="0"/>
              <w:spacing w:after="0" w:line="240" w:lineRule="auto"/>
              <w:ind w:firstLine="709"/>
              <w:jc w:val="both"/>
              <w:rPr>
                <w:rFonts w:ascii="Times New Roman" w:hAnsi="Times New Roman"/>
                <w:spacing w:val="-8"/>
                <w:sz w:val="24"/>
                <w:highlight w:val="yellow"/>
              </w:rPr>
            </w:pPr>
            <w:r w:rsidRPr="00B42BDB">
              <w:rPr>
                <w:rFonts w:ascii="Times New Roman" w:hAnsi="Times New Roman"/>
                <w:sz w:val="24"/>
              </w:rPr>
              <w:t>Продолжить  реализацию</w:t>
            </w:r>
            <w:r w:rsidRPr="00B42BDB">
              <w:rPr>
                <w:rFonts w:ascii="Times New Roman" w:hAnsi="Times New Roman"/>
                <w:b/>
                <w:sz w:val="24"/>
              </w:rPr>
              <w:t xml:space="preserve"> </w:t>
            </w:r>
            <w:r w:rsidR="00070AFF" w:rsidRPr="00B42BDB">
              <w:rPr>
                <w:rFonts w:ascii="Times New Roman" w:hAnsi="Times New Roman"/>
                <w:spacing w:val="-8"/>
                <w:sz w:val="24"/>
              </w:rPr>
              <w:t>муниципальн</w:t>
            </w:r>
            <w:r w:rsidRPr="00B42BDB">
              <w:rPr>
                <w:rFonts w:ascii="Times New Roman" w:hAnsi="Times New Roman"/>
                <w:spacing w:val="-8"/>
                <w:sz w:val="24"/>
              </w:rPr>
              <w:t>ой</w:t>
            </w:r>
            <w:r w:rsidR="00070AFF" w:rsidRPr="00B42BDB">
              <w:rPr>
                <w:rFonts w:ascii="Times New Roman" w:hAnsi="Times New Roman"/>
                <w:spacing w:val="-8"/>
                <w:sz w:val="24"/>
              </w:rPr>
              <w:t xml:space="preserve"> программ</w:t>
            </w:r>
            <w:r w:rsidRPr="00B42BDB">
              <w:rPr>
                <w:rFonts w:ascii="Times New Roman" w:hAnsi="Times New Roman"/>
                <w:spacing w:val="-8"/>
                <w:sz w:val="24"/>
              </w:rPr>
              <w:t>ы</w:t>
            </w:r>
            <w:r w:rsidR="00070AFF" w:rsidRPr="00B42BDB">
              <w:rPr>
                <w:rFonts w:ascii="Times New Roman" w:hAnsi="Times New Roman"/>
                <w:spacing w:val="-8"/>
                <w:sz w:val="24"/>
              </w:rPr>
              <w:t xml:space="preserve"> </w:t>
            </w:r>
            <w:r w:rsidR="00070AFF" w:rsidRPr="00B42BDB">
              <w:rPr>
                <w:rFonts w:ascii="Times New Roman" w:hAnsi="Times New Roman"/>
                <w:sz w:val="24"/>
              </w:rPr>
              <w:t xml:space="preserve">«Организация   отдыха   и   занятости   детей Белозерского муниципального   округа в каникулярное время на   2023-2027 годы» </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4367B">
            <w:pPr>
              <w:spacing w:after="0" w:line="240" w:lineRule="auto"/>
              <w:jc w:val="both"/>
              <w:rPr>
                <w:rFonts w:ascii="Times New Roman" w:hAnsi="Times New Roman"/>
                <w:spacing w:val="-8"/>
                <w:sz w:val="24"/>
              </w:rPr>
            </w:pPr>
            <w:r w:rsidRPr="0004367B">
              <w:rPr>
                <w:rFonts w:ascii="Times New Roman" w:hAnsi="Times New Roman"/>
                <w:spacing w:val="-8"/>
                <w:sz w:val="24"/>
              </w:rPr>
              <w:t>Муниципальная программа   «Поддержка социально ориентированных некоммерческих организаций в Белозерском муниципальном округе»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A17141" w:rsidRDefault="00070AFF">
            <w:pPr>
              <w:spacing w:after="0" w:line="240" w:lineRule="auto"/>
              <w:ind w:firstLine="709"/>
              <w:jc w:val="both"/>
              <w:rPr>
                <w:rFonts w:ascii="Times New Roman" w:hAnsi="Times New Roman"/>
                <w:sz w:val="24"/>
              </w:rPr>
            </w:pPr>
            <w:r w:rsidRPr="00A17141">
              <w:rPr>
                <w:rFonts w:ascii="Times New Roman" w:hAnsi="Times New Roman"/>
                <w:sz w:val="24"/>
              </w:rPr>
              <w:t>Предусмотренное финансирование на 202</w:t>
            </w:r>
            <w:r w:rsidR="00A17141" w:rsidRPr="00A17141">
              <w:rPr>
                <w:rFonts w:ascii="Times New Roman" w:hAnsi="Times New Roman"/>
                <w:sz w:val="24"/>
              </w:rPr>
              <w:t>3</w:t>
            </w:r>
            <w:r w:rsidRPr="00A17141">
              <w:rPr>
                <w:rFonts w:ascii="Times New Roman" w:hAnsi="Times New Roman"/>
                <w:sz w:val="24"/>
              </w:rPr>
              <w:t xml:space="preserve"> год составляет – 45 тыс. руб., фактический объем финансирования в 202</w:t>
            </w:r>
            <w:r w:rsidR="00A17141" w:rsidRPr="00A17141">
              <w:rPr>
                <w:rFonts w:ascii="Times New Roman" w:hAnsi="Times New Roman"/>
                <w:sz w:val="24"/>
              </w:rPr>
              <w:t>3</w:t>
            </w:r>
            <w:r w:rsidRPr="00A17141">
              <w:rPr>
                <w:rFonts w:ascii="Times New Roman" w:hAnsi="Times New Roman"/>
                <w:sz w:val="24"/>
              </w:rPr>
              <w:t xml:space="preserve"> году составил – 45 тыс. руб., или 100 % </w:t>
            </w:r>
            <w:proofErr w:type="gramStart"/>
            <w:r w:rsidRPr="00A17141">
              <w:rPr>
                <w:rFonts w:ascii="Times New Roman" w:hAnsi="Times New Roman"/>
                <w:sz w:val="24"/>
              </w:rPr>
              <w:t>от</w:t>
            </w:r>
            <w:proofErr w:type="gramEnd"/>
            <w:r w:rsidRPr="00A17141">
              <w:rPr>
                <w:rFonts w:ascii="Times New Roman" w:hAnsi="Times New Roman"/>
                <w:sz w:val="24"/>
              </w:rPr>
              <w:t xml:space="preserve"> запланированного.</w:t>
            </w:r>
          </w:p>
          <w:p w:rsidR="00453F2A" w:rsidRPr="00A17141" w:rsidRDefault="00070AFF">
            <w:pPr>
              <w:spacing w:after="0" w:line="240" w:lineRule="auto"/>
              <w:ind w:firstLine="709"/>
              <w:jc w:val="both"/>
              <w:rPr>
                <w:rFonts w:ascii="Times New Roman" w:hAnsi="Times New Roman"/>
                <w:sz w:val="24"/>
              </w:rPr>
            </w:pPr>
            <w:r w:rsidRPr="00A17141">
              <w:rPr>
                <w:rFonts w:ascii="Times New Roman" w:hAnsi="Times New Roman"/>
                <w:sz w:val="24"/>
              </w:rPr>
              <w:t>Оценка эффективности программы проводилась по 5 запланированным  показателям  результативности, которые  достигли планового значения.</w:t>
            </w:r>
          </w:p>
          <w:p w:rsidR="00453F2A" w:rsidRPr="00A17141" w:rsidRDefault="00070AFF">
            <w:pPr>
              <w:spacing w:after="0" w:line="240" w:lineRule="auto"/>
              <w:ind w:firstLine="709"/>
              <w:jc w:val="both"/>
              <w:rPr>
                <w:rFonts w:ascii="Times New Roman" w:hAnsi="Times New Roman"/>
                <w:sz w:val="24"/>
              </w:rPr>
            </w:pPr>
            <w:r w:rsidRPr="00A17141">
              <w:rPr>
                <w:rFonts w:ascii="Times New Roman" w:hAnsi="Times New Roman"/>
                <w:sz w:val="24"/>
              </w:rPr>
              <w:t>В рамках реализации мероприятий программы  в 202</w:t>
            </w:r>
            <w:r w:rsidR="00A17141" w:rsidRPr="00A17141">
              <w:rPr>
                <w:rFonts w:ascii="Times New Roman" w:hAnsi="Times New Roman"/>
                <w:sz w:val="24"/>
              </w:rPr>
              <w:t>3</w:t>
            </w:r>
            <w:r w:rsidRPr="00A17141">
              <w:rPr>
                <w:rFonts w:ascii="Times New Roman" w:hAnsi="Times New Roman"/>
                <w:sz w:val="24"/>
              </w:rPr>
              <w:t xml:space="preserve"> году: </w:t>
            </w:r>
          </w:p>
          <w:p w:rsidR="00A17141" w:rsidRPr="00A17141" w:rsidRDefault="00A17141" w:rsidP="00A17141">
            <w:pPr>
              <w:spacing w:after="0" w:line="240" w:lineRule="auto"/>
              <w:rPr>
                <w:rFonts w:ascii="Times New Roman" w:hAnsi="Times New Roman"/>
                <w:sz w:val="24"/>
              </w:rPr>
            </w:pPr>
            <w:r w:rsidRPr="00A17141">
              <w:rPr>
                <w:rFonts w:ascii="Times New Roman" w:hAnsi="Times New Roman"/>
                <w:sz w:val="24"/>
              </w:rPr>
              <w:t xml:space="preserve">по итогам  конкурса по отбору социально ориентированных некоммерческих организаций для предоставления субсидии </w:t>
            </w:r>
          </w:p>
          <w:p w:rsidR="00A17141" w:rsidRDefault="00A17141" w:rsidP="00A17141">
            <w:pPr>
              <w:spacing w:after="0" w:line="240" w:lineRule="auto"/>
              <w:ind w:firstLine="709"/>
              <w:jc w:val="both"/>
              <w:rPr>
                <w:rFonts w:ascii="Times New Roman" w:hAnsi="Times New Roman"/>
                <w:sz w:val="24"/>
                <w:highlight w:val="yellow"/>
              </w:rPr>
            </w:pPr>
            <w:r w:rsidRPr="00A17141">
              <w:rPr>
                <w:rFonts w:ascii="Times New Roman" w:hAnsi="Times New Roman"/>
                <w:color w:val="auto"/>
                <w:sz w:val="24"/>
              </w:rPr>
              <w:t xml:space="preserve"> Белозерской районной организации общероссийской общественной организации «Всероссийское общество инвалидов» (ВОИ) предоставлена субсидия из бюджета округа в размере 45,0 тыс. руб.</w:t>
            </w:r>
            <w:r w:rsidRPr="0018523B">
              <w:rPr>
                <w:rFonts w:ascii="Times New Roman" w:hAnsi="Times New Roman"/>
                <w:sz w:val="24"/>
                <w:highlight w:val="yellow"/>
              </w:rPr>
              <w:t xml:space="preserve"> </w:t>
            </w:r>
          </w:p>
          <w:p w:rsidR="00A17141" w:rsidRPr="00A17141" w:rsidRDefault="00A17141" w:rsidP="00A17141">
            <w:pPr>
              <w:spacing w:after="0" w:line="240" w:lineRule="auto"/>
              <w:ind w:firstLine="709"/>
              <w:jc w:val="both"/>
              <w:rPr>
                <w:rFonts w:ascii="Times New Roman" w:hAnsi="Times New Roman"/>
                <w:sz w:val="24"/>
              </w:rPr>
            </w:pPr>
            <w:r w:rsidRPr="00A17141">
              <w:rPr>
                <w:rFonts w:ascii="Times New Roman" w:hAnsi="Times New Roman"/>
                <w:sz w:val="24"/>
              </w:rPr>
              <w:t>Белозерской районной организации общероссийской общественной организации «Всероссийское общество инвалидов» (ВОИ), Районной ветеранской организации, АНО «Былинный город»  помещение предоставлены на безвозмездной основе.</w:t>
            </w:r>
          </w:p>
          <w:p w:rsidR="00A17141" w:rsidRDefault="00A17141" w:rsidP="00A17141">
            <w:pPr>
              <w:spacing w:after="0" w:line="240" w:lineRule="auto"/>
              <w:ind w:firstLine="709"/>
              <w:jc w:val="both"/>
              <w:rPr>
                <w:rFonts w:ascii="Times New Roman" w:hAnsi="Times New Roman"/>
                <w:sz w:val="24"/>
                <w:highlight w:val="yellow"/>
              </w:rPr>
            </w:pPr>
            <w:r w:rsidRPr="00A17141">
              <w:rPr>
                <w:rFonts w:ascii="Times New Roman" w:hAnsi="Times New Roman"/>
                <w:sz w:val="24"/>
              </w:rPr>
              <w:t>В районе принято  решение Представительного Собрания Белозерского муниципального округа от 30.06.2022 № 46 «Об утверждении Положения о порядке и условиях предоставления во владение и (или) использование имущества района, включенного в перечень имущества района, предназначенного для передачи во владение и (или) пользование социально ориентированным некоммерческим организациям».</w:t>
            </w:r>
            <w:r w:rsidRPr="00A17141">
              <w:rPr>
                <w:rFonts w:ascii="Times New Roman" w:hAnsi="Times New Roman"/>
                <w:sz w:val="24"/>
                <w:highlight w:val="yellow"/>
              </w:rPr>
              <w:t xml:space="preserve"> </w:t>
            </w:r>
          </w:p>
          <w:p w:rsidR="00A17141" w:rsidRPr="00A17141" w:rsidRDefault="00A17141" w:rsidP="00A17141">
            <w:pPr>
              <w:spacing w:after="0" w:line="240" w:lineRule="auto"/>
              <w:ind w:firstLine="709"/>
              <w:jc w:val="both"/>
              <w:rPr>
                <w:rFonts w:ascii="Times New Roman" w:hAnsi="Times New Roman"/>
                <w:sz w:val="24"/>
              </w:rPr>
            </w:pPr>
            <w:r w:rsidRPr="00A17141">
              <w:rPr>
                <w:rFonts w:ascii="Times New Roman" w:hAnsi="Times New Roman"/>
                <w:sz w:val="24"/>
              </w:rPr>
              <w:t>Оказывается методическая помощь  через Школу социального проектирования, созданную на базе БИХМ, в которой принимают участие представители СОНКО.</w:t>
            </w:r>
          </w:p>
          <w:p w:rsidR="00A17141" w:rsidRPr="00A17141" w:rsidRDefault="00A17141" w:rsidP="00A17141">
            <w:pPr>
              <w:spacing w:after="0" w:line="240" w:lineRule="auto"/>
              <w:ind w:firstLine="709"/>
              <w:jc w:val="both"/>
              <w:rPr>
                <w:rFonts w:ascii="Times New Roman" w:hAnsi="Times New Roman"/>
                <w:sz w:val="24"/>
              </w:rPr>
            </w:pPr>
            <w:r w:rsidRPr="00A17141">
              <w:rPr>
                <w:rFonts w:ascii="Times New Roman" w:hAnsi="Times New Roman"/>
                <w:sz w:val="24"/>
              </w:rPr>
              <w:t>При подготовке проектов для участия в конкурсах оказана консультативная помощь 3 СОНКО.</w:t>
            </w:r>
          </w:p>
          <w:p w:rsidR="00A17141" w:rsidRPr="00A17141" w:rsidRDefault="00A17141" w:rsidP="00A17141">
            <w:pPr>
              <w:spacing w:after="0" w:line="240" w:lineRule="auto"/>
              <w:ind w:firstLine="709"/>
              <w:jc w:val="both"/>
              <w:rPr>
                <w:rFonts w:ascii="Times New Roman" w:hAnsi="Times New Roman"/>
                <w:sz w:val="24"/>
              </w:rPr>
            </w:pPr>
            <w:r w:rsidRPr="00A17141">
              <w:rPr>
                <w:rFonts w:ascii="Times New Roman" w:hAnsi="Times New Roman"/>
                <w:sz w:val="24"/>
              </w:rPr>
              <w:t>Приняли участие в выездном семинаре в г. Кириллов.</w:t>
            </w:r>
          </w:p>
          <w:p w:rsidR="00A17141" w:rsidRDefault="00A17141" w:rsidP="00A17141">
            <w:pPr>
              <w:spacing w:after="0" w:line="240" w:lineRule="auto"/>
              <w:ind w:firstLine="709"/>
              <w:jc w:val="both"/>
              <w:rPr>
                <w:rFonts w:ascii="Times New Roman" w:hAnsi="Times New Roman"/>
                <w:sz w:val="24"/>
                <w:highlight w:val="yellow"/>
              </w:rPr>
            </w:pPr>
            <w:r w:rsidRPr="00A17141">
              <w:rPr>
                <w:rFonts w:ascii="Times New Roman" w:hAnsi="Times New Roman"/>
                <w:sz w:val="24"/>
              </w:rPr>
              <w:t xml:space="preserve">3 СОНКО приняли участие в областном конкурсе для получения грантов. Представлено 4 проекта, 3 из </w:t>
            </w:r>
            <w:proofErr w:type="gramStart"/>
            <w:r w:rsidRPr="00A17141">
              <w:rPr>
                <w:rFonts w:ascii="Times New Roman" w:hAnsi="Times New Roman"/>
                <w:sz w:val="24"/>
              </w:rPr>
              <w:t>которых</w:t>
            </w:r>
            <w:proofErr w:type="gramEnd"/>
            <w:r w:rsidRPr="00A17141">
              <w:rPr>
                <w:rFonts w:ascii="Times New Roman" w:hAnsi="Times New Roman"/>
                <w:sz w:val="24"/>
              </w:rPr>
              <w:t xml:space="preserve"> получили финансовую поддержку</w:t>
            </w:r>
            <w:r w:rsidRPr="00A17141">
              <w:rPr>
                <w:rFonts w:ascii="Times New Roman" w:hAnsi="Times New Roman"/>
                <w:sz w:val="24"/>
                <w:highlight w:val="yellow"/>
              </w:rPr>
              <w:t xml:space="preserve"> </w:t>
            </w:r>
          </w:p>
          <w:p w:rsidR="00A17141" w:rsidRDefault="00A17141">
            <w:pPr>
              <w:spacing w:after="0" w:line="240" w:lineRule="auto"/>
              <w:ind w:firstLine="709"/>
              <w:jc w:val="both"/>
              <w:rPr>
                <w:rFonts w:ascii="Times New Roman" w:hAnsi="Times New Roman"/>
                <w:sz w:val="24"/>
              </w:rPr>
            </w:pPr>
            <w:r w:rsidRPr="00A17141">
              <w:rPr>
                <w:rFonts w:ascii="Times New Roman" w:hAnsi="Times New Roman"/>
                <w:sz w:val="24"/>
              </w:rPr>
              <w:t>Информация о деятельности СОНКО размещается в официальных группах администрации Белозерского муниципального округа, газеты «</w:t>
            </w:r>
            <w:proofErr w:type="spellStart"/>
            <w:r w:rsidRPr="00A17141">
              <w:rPr>
                <w:rFonts w:ascii="Times New Roman" w:hAnsi="Times New Roman"/>
                <w:sz w:val="24"/>
              </w:rPr>
              <w:t>Белозерье</w:t>
            </w:r>
            <w:proofErr w:type="spellEnd"/>
            <w:r w:rsidRPr="00A17141">
              <w:rPr>
                <w:rFonts w:ascii="Times New Roman" w:hAnsi="Times New Roman"/>
                <w:sz w:val="24"/>
              </w:rPr>
              <w:t xml:space="preserve">» в ВК, а также в печатном издании газеты, действуют  официальные группы в ВК АНО «Былинный город», «Ветераны </w:t>
            </w:r>
            <w:proofErr w:type="spellStart"/>
            <w:r w:rsidRPr="00A17141">
              <w:rPr>
                <w:rFonts w:ascii="Times New Roman" w:hAnsi="Times New Roman"/>
                <w:sz w:val="24"/>
              </w:rPr>
              <w:t>Белозерья</w:t>
            </w:r>
            <w:proofErr w:type="spellEnd"/>
            <w:r w:rsidRPr="00A17141">
              <w:rPr>
                <w:rFonts w:ascii="Times New Roman" w:hAnsi="Times New Roman"/>
                <w:sz w:val="24"/>
              </w:rPr>
              <w:t>»</w:t>
            </w:r>
            <w:r>
              <w:rPr>
                <w:rFonts w:ascii="Times New Roman" w:hAnsi="Times New Roman"/>
                <w:sz w:val="24"/>
              </w:rPr>
              <w:t>.</w:t>
            </w:r>
          </w:p>
          <w:p w:rsidR="00A17141" w:rsidRDefault="00A17141">
            <w:pPr>
              <w:spacing w:after="0" w:line="240" w:lineRule="auto"/>
              <w:ind w:firstLine="709"/>
              <w:jc w:val="both"/>
              <w:rPr>
                <w:rFonts w:ascii="Times New Roman" w:hAnsi="Times New Roman"/>
                <w:sz w:val="24"/>
              </w:rPr>
            </w:pPr>
            <w:r w:rsidRPr="00A17141">
              <w:rPr>
                <w:rFonts w:ascii="Times New Roman" w:hAnsi="Times New Roman"/>
                <w:sz w:val="24"/>
              </w:rPr>
              <w:t>Размещение информации в районной газете «</w:t>
            </w:r>
            <w:proofErr w:type="spellStart"/>
            <w:r w:rsidRPr="00A17141">
              <w:rPr>
                <w:rFonts w:ascii="Times New Roman" w:hAnsi="Times New Roman"/>
                <w:sz w:val="24"/>
              </w:rPr>
              <w:t>Белозерье</w:t>
            </w:r>
            <w:proofErr w:type="spellEnd"/>
            <w:r w:rsidRPr="00A17141">
              <w:rPr>
                <w:rFonts w:ascii="Times New Roman" w:hAnsi="Times New Roman"/>
                <w:sz w:val="24"/>
              </w:rPr>
              <w:t xml:space="preserve">» и на официальном сайте администрации Белозерского муниципального округа. Объявления о начале конкурсного отбора на предоставление субсидии из бюджета Белозерского муниципального округа социально ориентированным некоммерческим организациям, не являющимся </w:t>
            </w:r>
            <w:r w:rsidRPr="00A17141">
              <w:rPr>
                <w:rFonts w:ascii="Times New Roman" w:hAnsi="Times New Roman"/>
                <w:sz w:val="24"/>
              </w:rPr>
              <w:lastRenderedPageBreak/>
              <w:t xml:space="preserve">государственными (муниципальными) учреждениями, о результатах отбора. А также размещается информация по участию в областных </w:t>
            </w:r>
            <w:proofErr w:type="spellStart"/>
            <w:r w:rsidRPr="00A17141">
              <w:rPr>
                <w:rFonts w:ascii="Times New Roman" w:hAnsi="Times New Roman"/>
                <w:sz w:val="24"/>
              </w:rPr>
              <w:t>грантовых</w:t>
            </w:r>
            <w:proofErr w:type="spellEnd"/>
            <w:r w:rsidRPr="00A17141">
              <w:rPr>
                <w:rFonts w:ascii="Times New Roman" w:hAnsi="Times New Roman"/>
                <w:sz w:val="24"/>
              </w:rPr>
              <w:t xml:space="preserve"> конкурсах.</w:t>
            </w:r>
          </w:p>
          <w:p w:rsidR="00A17141" w:rsidRDefault="00A17141">
            <w:pPr>
              <w:spacing w:after="0" w:line="240" w:lineRule="auto"/>
              <w:ind w:firstLine="709"/>
              <w:jc w:val="both"/>
              <w:rPr>
                <w:rFonts w:ascii="Times New Roman" w:hAnsi="Times New Roman"/>
                <w:sz w:val="24"/>
              </w:rPr>
            </w:pPr>
            <w:r w:rsidRPr="00A17141">
              <w:rPr>
                <w:rFonts w:ascii="Times New Roman" w:hAnsi="Times New Roman"/>
                <w:sz w:val="24"/>
              </w:rPr>
              <w:t xml:space="preserve">Создана рубрика на официальном сайте администрации Белозерского муниципального округа «Общественные организации, НКО, </w:t>
            </w:r>
            <w:proofErr w:type="spellStart"/>
            <w:r w:rsidRPr="00A17141">
              <w:rPr>
                <w:rFonts w:ascii="Times New Roman" w:hAnsi="Times New Roman"/>
                <w:sz w:val="24"/>
              </w:rPr>
              <w:t>волонтерство</w:t>
            </w:r>
            <w:proofErr w:type="spellEnd"/>
            <w:r w:rsidRPr="00A17141">
              <w:rPr>
                <w:rFonts w:ascii="Times New Roman" w:hAnsi="Times New Roman"/>
                <w:sz w:val="24"/>
              </w:rPr>
              <w:t>» в информационно-коммуникационной сети «Интернет».</w:t>
            </w:r>
          </w:p>
          <w:p w:rsidR="008870C3" w:rsidRPr="008870C3" w:rsidRDefault="00070AFF" w:rsidP="008870C3">
            <w:pPr>
              <w:spacing w:after="0" w:line="240" w:lineRule="auto"/>
              <w:ind w:firstLine="709"/>
              <w:jc w:val="both"/>
              <w:rPr>
                <w:rFonts w:ascii="Times New Roman" w:hAnsi="Times New Roman"/>
                <w:b/>
                <w:sz w:val="24"/>
              </w:rPr>
            </w:pPr>
            <w:r w:rsidRPr="008870C3">
              <w:rPr>
                <w:rFonts w:ascii="Times New Roman" w:hAnsi="Times New Roman"/>
                <w:sz w:val="24"/>
              </w:rPr>
              <w:t xml:space="preserve"> </w:t>
            </w:r>
            <w:r w:rsidR="008870C3" w:rsidRPr="008870C3">
              <w:rPr>
                <w:rFonts w:ascii="Times New Roman" w:hAnsi="Times New Roman"/>
                <w:b/>
                <w:sz w:val="24"/>
              </w:rPr>
              <w:t xml:space="preserve">Эффективность реализации муниципальной программы – высокая.              </w:t>
            </w:r>
            <w:r w:rsidR="00385C8B">
              <w:rPr>
                <w:rFonts w:ascii="Times New Roman" w:hAnsi="Times New Roman"/>
                <w:b/>
                <w:sz w:val="24"/>
              </w:rPr>
              <w:t xml:space="preserve">   </w:t>
            </w:r>
            <w:r w:rsidR="008870C3" w:rsidRPr="008870C3">
              <w:rPr>
                <w:rFonts w:ascii="Times New Roman" w:hAnsi="Times New Roman"/>
                <w:b/>
                <w:sz w:val="24"/>
              </w:rPr>
              <w:t>Предложения  по дальнейшей реализации муниципальной  программы:</w:t>
            </w:r>
          </w:p>
          <w:p w:rsidR="00453F2A" w:rsidRPr="0018523B" w:rsidRDefault="008870C3" w:rsidP="008870C3">
            <w:pPr>
              <w:spacing w:after="0" w:line="240" w:lineRule="auto"/>
              <w:ind w:firstLine="709"/>
              <w:jc w:val="both"/>
              <w:rPr>
                <w:rFonts w:ascii="Times New Roman" w:hAnsi="Times New Roman"/>
                <w:sz w:val="24"/>
                <w:highlight w:val="yellow"/>
              </w:rPr>
            </w:pPr>
            <w:r w:rsidRPr="008870C3">
              <w:rPr>
                <w:rFonts w:ascii="Times New Roman" w:hAnsi="Times New Roman"/>
                <w:sz w:val="24"/>
              </w:rPr>
              <w:t>Продолжить  реализацию муниципальной   программы</w:t>
            </w:r>
            <w:r w:rsidR="00070AFF" w:rsidRPr="008870C3">
              <w:rPr>
                <w:rFonts w:ascii="Times New Roman" w:hAnsi="Times New Roman"/>
                <w:sz w:val="24"/>
              </w:rPr>
              <w:t xml:space="preserve"> «Поддержка социально ориентированных некоммерческих организаций в Белозерском муниципальном округе»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12</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796596">
            <w:pPr>
              <w:pStyle w:val="a5"/>
              <w:jc w:val="both"/>
              <w:rPr>
                <w:rFonts w:ascii="Times New Roman" w:hAnsi="Times New Roman"/>
                <w:sz w:val="24"/>
              </w:rPr>
            </w:pPr>
            <w:r w:rsidRPr="00796596">
              <w:rPr>
                <w:rFonts w:ascii="Times New Roman" w:hAnsi="Times New Roman"/>
                <w:sz w:val="24"/>
              </w:rPr>
              <w:t>Муниципальная программа «Развитие   культуры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630373" w:rsidRDefault="00070AFF">
            <w:pPr>
              <w:spacing w:after="0" w:line="240" w:lineRule="auto"/>
              <w:ind w:firstLine="709"/>
              <w:jc w:val="both"/>
              <w:rPr>
                <w:rFonts w:ascii="Times New Roman" w:hAnsi="Times New Roman"/>
                <w:sz w:val="24"/>
              </w:rPr>
            </w:pPr>
            <w:r w:rsidRPr="00630373">
              <w:rPr>
                <w:rFonts w:ascii="Times New Roman" w:hAnsi="Times New Roman"/>
                <w:sz w:val="24"/>
              </w:rPr>
              <w:t>Предусмотренное финансирование на 202</w:t>
            </w:r>
            <w:r w:rsidR="00630373" w:rsidRPr="00630373">
              <w:rPr>
                <w:rFonts w:ascii="Times New Roman" w:hAnsi="Times New Roman"/>
                <w:sz w:val="24"/>
              </w:rPr>
              <w:t>3</w:t>
            </w:r>
            <w:r w:rsidRPr="00630373">
              <w:rPr>
                <w:rFonts w:ascii="Times New Roman" w:hAnsi="Times New Roman"/>
                <w:sz w:val="24"/>
              </w:rPr>
              <w:t xml:space="preserve"> год составляет – </w:t>
            </w:r>
            <w:r w:rsidR="00630373" w:rsidRPr="00630373">
              <w:rPr>
                <w:rFonts w:ascii="Times New Roman" w:hAnsi="Times New Roman"/>
                <w:sz w:val="24"/>
              </w:rPr>
              <w:t>50 867,5</w:t>
            </w:r>
            <w:r w:rsidRPr="00630373">
              <w:rPr>
                <w:rFonts w:ascii="Times New Roman" w:hAnsi="Times New Roman"/>
                <w:sz w:val="24"/>
              </w:rPr>
              <w:t xml:space="preserve"> тыс. руб., фактический объем финансирования в 202</w:t>
            </w:r>
            <w:r w:rsidR="00630373" w:rsidRPr="00630373">
              <w:rPr>
                <w:rFonts w:ascii="Times New Roman" w:hAnsi="Times New Roman"/>
                <w:sz w:val="24"/>
              </w:rPr>
              <w:t>3</w:t>
            </w:r>
            <w:r w:rsidRPr="00630373">
              <w:rPr>
                <w:rFonts w:ascii="Times New Roman" w:hAnsi="Times New Roman"/>
                <w:sz w:val="24"/>
              </w:rPr>
              <w:t xml:space="preserve"> году составил – </w:t>
            </w:r>
            <w:r w:rsidR="00630373" w:rsidRPr="00630373">
              <w:rPr>
                <w:rFonts w:ascii="Times New Roman" w:hAnsi="Times New Roman"/>
                <w:sz w:val="24"/>
              </w:rPr>
              <w:t>50 867,5</w:t>
            </w:r>
            <w:r w:rsidRPr="00630373">
              <w:rPr>
                <w:rFonts w:ascii="Times New Roman" w:hAnsi="Times New Roman"/>
                <w:sz w:val="24"/>
              </w:rPr>
              <w:t xml:space="preserve"> тыс. руб., или 100   % </w:t>
            </w:r>
            <w:proofErr w:type="gramStart"/>
            <w:r w:rsidRPr="00630373">
              <w:rPr>
                <w:rFonts w:ascii="Times New Roman" w:hAnsi="Times New Roman"/>
                <w:sz w:val="24"/>
              </w:rPr>
              <w:t>от</w:t>
            </w:r>
            <w:proofErr w:type="gramEnd"/>
            <w:r w:rsidRPr="00630373">
              <w:rPr>
                <w:rFonts w:ascii="Times New Roman" w:hAnsi="Times New Roman"/>
                <w:sz w:val="24"/>
              </w:rPr>
              <w:t xml:space="preserve"> запланированного.</w:t>
            </w:r>
          </w:p>
          <w:p w:rsidR="00453F2A" w:rsidRPr="00630373" w:rsidRDefault="00070AFF">
            <w:pPr>
              <w:widowControl w:val="0"/>
              <w:spacing w:after="0" w:line="240" w:lineRule="auto"/>
              <w:ind w:firstLine="709"/>
              <w:jc w:val="both"/>
              <w:rPr>
                <w:rFonts w:ascii="Times New Roman" w:hAnsi="Times New Roman"/>
                <w:b/>
                <w:sz w:val="24"/>
              </w:rPr>
            </w:pPr>
            <w:r w:rsidRPr="00630373">
              <w:rPr>
                <w:rFonts w:ascii="Times New Roman" w:hAnsi="Times New Roman"/>
                <w:sz w:val="24"/>
              </w:rPr>
              <w:t xml:space="preserve">Оценка эффективности программы проводилась по </w:t>
            </w:r>
            <w:r w:rsidR="00630373" w:rsidRPr="00630373">
              <w:rPr>
                <w:rFonts w:ascii="Times New Roman" w:hAnsi="Times New Roman"/>
                <w:sz w:val="24"/>
              </w:rPr>
              <w:t>9</w:t>
            </w:r>
            <w:r w:rsidRPr="00630373">
              <w:rPr>
                <w:rFonts w:ascii="Times New Roman" w:hAnsi="Times New Roman"/>
                <w:sz w:val="24"/>
              </w:rPr>
              <w:t xml:space="preserve"> запланированным  показателям результативности, из которых </w:t>
            </w:r>
            <w:r w:rsidR="00630373" w:rsidRPr="00630373">
              <w:rPr>
                <w:rFonts w:ascii="Times New Roman" w:hAnsi="Times New Roman"/>
                <w:sz w:val="24"/>
              </w:rPr>
              <w:t>все</w:t>
            </w:r>
            <w:r w:rsidRPr="00630373">
              <w:rPr>
                <w:rFonts w:ascii="Times New Roman" w:hAnsi="Times New Roman"/>
                <w:sz w:val="24"/>
              </w:rPr>
              <w:t xml:space="preserve"> достигли планового значения.</w:t>
            </w:r>
          </w:p>
          <w:p w:rsidR="00453F2A" w:rsidRDefault="00070AFF">
            <w:pPr>
              <w:widowControl w:val="0"/>
              <w:spacing w:after="0" w:line="240" w:lineRule="auto"/>
              <w:ind w:firstLine="709"/>
              <w:jc w:val="both"/>
              <w:rPr>
                <w:rFonts w:ascii="Times New Roman" w:hAnsi="Times New Roman"/>
                <w:sz w:val="24"/>
              </w:rPr>
            </w:pPr>
            <w:r w:rsidRPr="00630373">
              <w:rPr>
                <w:rFonts w:ascii="Times New Roman" w:hAnsi="Times New Roman"/>
                <w:sz w:val="24"/>
              </w:rPr>
              <w:t>Основные задачи, поставленные в программе, решались в 202</w:t>
            </w:r>
            <w:r w:rsidR="00630373" w:rsidRPr="00630373">
              <w:rPr>
                <w:rFonts w:ascii="Times New Roman" w:hAnsi="Times New Roman"/>
                <w:sz w:val="24"/>
              </w:rPr>
              <w:t>3</w:t>
            </w:r>
            <w:r w:rsidRPr="00630373">
              <w:rPr>
                <w:rFonts w:ascii="Times New Roman" w:hAnsi="Times New Roman"/>
                <w:sz w:val="24"/>
              </w:rPr>
              <w:t xml:space="preserve"> году следующим образом.</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задачи по созданию условий для равноценного доступа населения округа к информационным ресурсам путем развития и модернизации информационно-библиотечной системы округа обеспечивалось реализацией основного мероприятия 1 «Организация библиотечно-информационного обслуживания населения муниципальными учреждениями округа». </w:t>
            </w:r>
            <w:proofErr w:type="gramStart"/>
            <w:r>
              <w:rPr>
                <w:rFonts w:ascii="Times New Roman" w:hAnsi="Times New Roman"/>
                <w:sz w:val="24"/>
                <w:szCs w:val="24"/>
              </w:rPr>
              <w:t xml:space="preserve">В рамках выполнения мероприятия 1 осуществлялось библиотечное, библиографического и информационное обслуживание пользователей библиотек МБУК БМО «Белозерская </w:t>
            </w:r>
            <w:proofErr w:type="spellStart"/>
            <w:r>
              <w:rPr>
                <w:rFonts w:ascii="Times New Roman" w:hAnsi="Times New Roman"/>
                <w:sz w:val="24"/>
                <w:szCs w:val="24"/>
              </w:rPr>
              <w:t>межпоселенческая</w:t>
            </w:r>
            <w:proofErr w:type="spellEnd"/>
            <w:r>
              <w:rPr>
                <w:rFonts w:ascii="Times New Roman" w:hAnsi="Times New Roman"/>
                <w:sz w:val="24"/>
                <w:szCs w:val="24"/>
              </w:rPr>
              <w:t xml:space="preserve"> библиотека», формирование, учет, физическое сохранение и обеспечение безопасности фондов муниципальных библиотек, комплектование их книжных фондов.</w:t>
            </w:r>
            <w:proofErr w:type="gramEnd"/>
            <w:r>
              <w:rPr>
                <w:rFonts w:ascii="Times New Roman" w:hAnsi="Times New Roman"/>
                <w:sz w:val="24"/>
                <w:szCs w:val="24"/>
              </w:rPr>
              <w:t xml:space="preserve"> На эти цели была выделена субсидия МБУК БМО «БМБ» на выполнение муниципального задания.</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Кроме того за счет средств  межбюджетного трансферта на комплектование книжных фондов муниципальных библиотек в размере 378 000,00 руб. приобретен </w:t>
            </w:r>
            <w:r>
              <w:rPr>
                <w:rFonts w:ascii="Times New Roman" w:hAnsi="Times New Roman"/>
                <w:sz w:val="24"/>
              </w:rPr>
              <w:t>891</w:t>
            </w:r>
            <w:r>
              <w:rPr>
                <w:rFonts w:ascii="Times New Roman" w:hAnsi="Times New Roman"/>
                <w:sz w:val="24"/>
                <w:szCs w:val="24"/>
              </w:rPr>
              <w:t xml:space="preserve"> экземпляров книг, осуществлена подписка на </w:t>
            </w:r>
            <w:r>
              <w:rPr>
                <w:rFonts w:ascii="Times New Roman" w:hAnsi="Times New Roman"/>
                <w:sz w:val="24"/>
              </w:rPr>
              <w:t xml:space="preserve">171 </w:t>
            </w:r>
            <w:r>
              <w:rPr>
                <w:rFonts w:ascii="Times New Roman" w:hAnsi="Times New Roman"/>
                <w:sz w:val="24"/>
                <w:szCs w:val="24"/>
              </w:rPr>
              <w:t>экземпляр периодических изданий. В рамках в рамках подпрограммы 1 «Сохранение и развитие культурного потенциала, документального наследия Вологодской области» государственной программы Вологодской области «Развитие культуры, туризма и архивного дела Вологодской области на 2021 - 2025 годы» были реализованы следующие мероприятия:</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-субсидия в размере 1 400 500,0 руб. была направлена на ремонт помещения </w:t>
            </w:r>
            <w:proofErr w:type="spellStart"/>
            <w:r>
              <w:rPr>
                <w:rFonts w:ascii="Times New Roman" w:hAnsi="Times New Roman"/>
                <w:sz w:val="24"/>
                <w:szCs w:val="24"/>
              </w:rPr>
              <w:t>Бечевинской</w:t>
            </w:r>
            <w:proofErr w:type="spellEnd"/>
            <w:r>
              <w:rPr>
                <w:rFonts w:ascii="Times New Roman" w:hAnsi="Times New Roman"/>
                <w:sz w:val="24"/>
                <w:szCs w:val="24"/>
              </w:rPr>
              <w:t xml:space="preserve"> библиотеки, </w:t>
            </w:r>
            <w:r>
              <w:rPr>
                <w:rFonts w:ascii="Times New Roman" w:hAnsi="Times New Roman"/>
                <w:sz w:val="24"/>
              </w:rPr>
              <w:t>в рамках которого была произведена установка подвесного потолка, монтаж, демонтаж пола, внутренняя отделка, замена дверных и оконных блоков.</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Решение задачи по созданию условий для сохранения традиционной народной культуры, нематериального культурного наследия обеспечивалась реализацией основного мероприятия 2 «Обеспечение сохранности, развитие и популяризация культурного наследия </w:t>
            </w:r>
            <w:proofErr w:type="spellStart"/>
            <w:r>
              <w:rPr>
                <w:rFonts w:ascii="Times New Roman" w:hAnsi="Times New Roman"/>
                <w:sz w:val="24"/>
                <w:szCs w:val="24"/>
              </w:rPr>
              <w:t>Белозерья</w:t>
            </w:r>
            <w:proofErr w:type="spellEnd"/>
            <w:r>
              <w:rPr>
                <w:rFonts w:ascii="Times New Roman" w:hAnsi="Times New Roman"/>
                <w:sz w:val="24"/>
                <w:szCs w:val="24"/>
              </w:rPr>
              <w:t>, поддержка народного творчества» (далее мероприятие 2).</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рамках выполнения мероприятия 2 осуществлялась организация и проведение культурно-массовых (культурно-досуговых, просветительских) и творческих мероприятий в области традиционно народной культуры, организация деятельности клубных формирований и коллективов самодеятельного народного творчества. </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Решение задачи по созданию условий для укрепления единого культурного пространства округа, формирования и развития культурных связей обеспечивалось реализацией основного мероприятия 3 «Реализация проектов, мероприятий, направленных на формирование и сохранение единого культурного пространства округа». В рамках выполнения мероприятия 3 осуществлялась организация и проведение мероприятий, направленных на сохранение и развитие культуры и искусства (фестивалей, праздников, конкурсов, декад, дней культуры и искусства, презентаций, творческих встреч с деятелями культуры и проч.); укрепление материально-технической базы учреждений культуры, проведение ремонтов зданий. </w:t>
            </w:r>
            <w:r>
              <w:rPr>
                <w:rFonts w:ascii="Times New Roman" w:hAnsi="Times New Roman"/>
                <w:sz w:val="24"/>
                <w:szCs w:val="24"/>
              </w:rPr>
              <w:tab/>
            </w:r>
            <w:proofErr w:type="gramStart"/>
            <w:r>
              <w:rPr>
                <w:rFonts w:ascii="Times New Roman" w:hAnsi="Times New Roman"/>
                <w:sz w:val="24"/>
                <w:szCs w:val="24"/>
              </w:rPr>
              <w:t xml:space="preserve">На субсидию из областного бюджета в рамках подпрограммы 1 «Сохранение и развитие культурного потенциала, документального наследия Вологодской области» государственной программы Вологодской области «Развитие культуры, туризма и архивного дела Вологодской области на 2021 - 2025 годы» были реализованы следующие мероприятия: отремонтировано здание </w:t>
            </w:r>
            <w:proofErr w:type="spellStart"/>
            <w:r>
              <w:rPr>
                <w:rFonts w:ascii="Times New Roman" w:hAnsi="Times New Roman"/>
                <w:sz w:val="24"/>
                <w:szCs w:val="24"/>
              </w:rPr>
              <w:t>Визьменского</w:t>
            </w:r>
            <w:proofErr w:type="spellEnd"/>
            <w:r>
              <w:rPr>
                <w:rFonts w:ascii="Times New Roman" w:hAnsi="Times New Roman"/>
                <w:sz w:val="24"/>
                <w:szCs w:val="24"/>
              </w:rPr>
              <w:t xml:space="preserve"> клуба МБУК МБО «Центр культурного развития», общая сумма затраченных средств вместе с </w:t>
            </w:r>
            <w:proofErr w:type="spellStart"/>
            <w:r>
              <w:rPr>
                <w:rFonts w:ascii="Times New Roman" w:hAnsi="Times New Roman"/>
                <w:sz w:val="24"/>
                <w:szCs w:val="24"/>
              </w:rPr>
              <w:t>софинансированием</w:t>
            </w:r>
            <w:proofErr w:type="spellEnd"/>
            <w:r>
              <w:rPr>
                <w:rFonts w:ascii="Times New Roman" w:hAnsi="Times New Roman"/>
                <w:sz w:val="24"/>
                <w:szCs w:val="24"/>
              </w:rPr>
              <w:t xml:space="preserve"> составила 1 947 567,3.</w:t>
            </w:r>
            <w:proofErr w:type="gramEnd"/>
            <w:r>
              <w:rPr>
                <w:rFonts w:ascii="Times New Roman" w:hAnsi="Times New Roman"/>
                <w:sz w:val="24"/>
                <w:szCs w:val="24"/>
              </w:rPr>
              <w:t xml:space="preserve"> Также на сумму экономии </w:t>
            </w:r>
            <w:r>
              <w:rPr>
                <w:rFonts w:ascii="Times New Roman" w:hAnsi="Times New Roman"/>
                <w:sz w:val="24"/>
              </w:rPr>
              <w:t>676 231,95</w:t>
            </w:r>
            <w:r>
              <w:rPr>
                <w:rFonts w:ascii="Times New Roman" w:hAnsi="Times New Roman"/>
                <w:sz w:val="24"/>
                <w:szCs w:val="24"/>
              </w:rPr>
              <w:t xml:space="preserve"> обновлено оборудование клуба (приобретено световое и звуковое оборудование). </w:t>
            </w:r>
          </w:p>
          <w:p w:rsidR="003B5D52" w:rsidRDefault="003B5D52" w:rsidP="003B5D5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задачи по обеспечению развития системы дополнительного образования в сфере культуры и искусства, поиска, выявления, поддержки и развития одаренных детей обеспечивается реализацией основного мероприятия 4 «Обеспечение развития системы дополнительного образования в сфере культуры и искусства, поиска, выявления, поддержки и развития одаренных детей». В рамках выполнения мероприятия 4 осуществляется реализация дополнительных образовательных программ в сфере культуры и искусства и проведение ремонтов зданий, укрепление материально-технической базы и оснащение оборудованием детских школ искусств.</w:t>
            </w:r>
          </w:p>
          <w:p w:rsidR="003B5D52" w:rsidRPr="004A577B" w:rsidRDefault="003B5D52" w:rsidP="003B5D52">
            <w:pPr>
              <w:spacing w:after="0" w:line="240" w:lineRule="auto"/>
              <w:ind w:firstLine="709"/>
              <w:rPr>
                <w:rFonts w:ascii="Times New Roman" w:hAnsi="Times New Roman"/>
                <w:b/>
                <w:sz w:val="24"/>
              </w:rPr>
            </w:pPr>
            <w:r w:rsidRPr="004A577B">
              <w:rPr>
                <w:rFonts w:ascii="Times New Roman" w:hAnsi="Times New Roman"/>
                <w:b/>
                <w:sz w:val="24"/>
              </w:rPr>
              <w:t>Эффективность реализации муниципальной программы – высокая.</w:t>
            </w:r>
            <w:r w:rsidRPr="0018523B">
              <w:rPr>
                <w:rFonts w:ascii="Times New Roman" w:hAnsi="Times New Roman"/>
                <w:b/>
                <w:sz w:val="24"/>
                <w:highlight w:val="yellow"/>
              </w:rPr>
              <w:t xml:space="preserve"> </w:t>
            </w:r>
            <w:r>
              <w:rPr>
                <w:rFonts w:ascii="Times New Roman" w:hAnsi="Times New Roman"/>
                <w:b/>
                <w:sz w:val="24"/>
              </w:rPr>
              <w:t xml:space="preserve">          </w:t>
            </w:r>
            <w:r w:rsidR="00F50B57">
              <w:rPr>
                <w:rFonts w:ascii="Times New Roman" w:hAnsi="Times New Roman"/>
                <w:b/>
                <w:sz w:val="24"/>
              </w:rPr>
              <w:t xml:space="preserve">   </w:t>
            </w:r>
            <w:r w:rsidRPr="004A577B">
              <w:rPr>
                <w:rFonts w:ascii="Times New Roman" w:hAnsi="Times New Roman"/>
                <w:b/>
                <w:sz w:val="24"/>
              </w:rPr>
              <w:t>Предложения  по дальнейшей реализации муниципальной  программы:</w:t>
            </w:r>
          </w:p>
          <w:p w:rsidR="00453F2A" w:rsidRPr="0018523B" w:rsidRDefault="003B5D52" w:rsidP="003B5D52">
            <w:pPr>
              <w:pStyle w:val="a5"/>
              <w:ind w:firstLine="709"/>
              <w:jc w:val="both"/>
              <w:rPr>
                <w:rFonts w:ascii="Times New Roman" w:hAnsi="Times New Roman"/>
                <w:sz w:val="24"/>
                <w:highlight w:val="yellow"/>
              </w:rPr>
            </w:pPr>
            <w:r w:rsidRPr="003B5D52">
              <w:rPr>
                <w:rFonts w:ascii="Times New Roman" w:hAnsi="Times New Roman"/>
                <w:sz w:val="24"/>
              </w:rPr>
              <w:t xml:space="preserve">Продолжить  реализацию </w:t>
            </w:r>
            <w:r w:rsidR="00070AFF" w:rsidRPr="003B5D52">
              <w:rPr>
                <w:rFonts w:ascii="Times New Roman" w:hAnsi="Times New Roman"/>
                <w:sz w:val="24"/>
              </w:rPr>
              <w:t>муниципальн</w:t>
            </w:r>
            <w:r w:rsidRPr="003B5D52">
              <w:rPr>
                <w:rFonts w:ascii="Times New Roman" w:hAnsi="Times New Roman"/>
                <w:sz w:val="24"/>
              </w:rPr>
              <w:t>ой</w:t>
            </w:r>
            <w:r w:rsidR="00070AFF" w:rsidRPr="003B5D52">
              <w:rPr>
                <w:rFonts w:ascii="Times New Roman" w:hAnsi="Times New Roman"/>
                <w:sz w:val="24"/>
              </w:rPr>
              <w:t xml:space="preserve">   программ</w:t>
            </w:r>
            <w:r w:rsidRPr="003B5D52">
              <w:rPr>
                <w:rFonts w:ascii="Times New Roman" w:hAnsi="Times New Roman"/>
                <w:sz w:val="24"/>
              </w:rPr>
              <w:t>ы</w:t>
            </w:r>
            <w:r w:rsidR="00070AFF" w:rsidRPr="003B5D52">
              <w:rPr>
                <w:rFonts w:ascii="Times New Roman" w:hAnsi="Times New Roman"/>
                <w:sz w:val="24"/>
              </w:rPr>
              <w:t xml:space="preserve"> «Развитие   культуры   Белозерского муниципального округа»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13</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7D5D35">
            <w:pPr>
              <w:pStyle w:val="a5"/>
              <w:jc w:val="both"/>
              <w:rPr>
                <w:rFonts w:ascii="Times New Roman" w:hAnsi="Times New Roman"/>
                <w:sz w:val="24"/>
              </w:rPr>
            </w:pPr>
            <w:r w:rsidRPr="007D5D35">
              <w:rPr>
                <w:rFonts w:ascii="Times New Roman" w:hAnsi="Times New Roman"/>
                <w:sz w:val="24"/>
              </w:rPr>
              <w:t xml:space="preserve">Муниципальная программа развития </w:t>
            </w:r>
            <w:r w:rsidRPr="007D5D35">
              <w:rPr>
                <w:rFonts w:ascii="Times New Roman" w:hAnsi="Times New Roman"/>
                <w:sz w:val="24"/>
              </w:rPr>
              <w:lastRenderedPageBreak/>
              <w:t>туризма в Белозерском муниципальном районе «</w:t>
            </w:r>
            <w:proofErr w:type="gramStart"/>
            <w:r w:rsidRPr="007D5D35">
              <w:rPr>
                <w:rFonts w:ascii="Times New Roman" w:hAnsi="Times New Roman"/>
                <w:sz w:val="24"/>
              </w:rPr>
              <w:t>Белозерск-Былинный</w:t>
            </w:r>
            <w:proofErr w:type="gramEnd"/>
            <w:r w:rsidRPr="007D5D35">
              <w:rPr>
                <w:rFonts w:ascii="Times New Roman" w:hAnsi="Times New Roman"/>
                <w:sz w:val="24"/>
              </w:rPr>
              <w:t xml:space="preserve"> город»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284F2E" w:rsidRDefault="00070AFF">
            <w:pPr>
              <w:spacing w:after="0" w:line="240" w:lineRule="auto"/>
              <w:ind w:firstLine="709"/>
              <w:jc w:val="both"/>
              <w:rPr>
                <w:rFonts w:ascii="Times New Roman" w:hAnsi="Times New Roman"/>
                <w:sz w:val="24"/>
              </w:rPr>
            </w:pPr>
            <w:r w:rsidRPr="00284F2E">
              <w:rPr>
                <w:rFonts w:ascii="Times New Roman" w:hAnsi="Times New Roman"/>
                <w:sz w:val="24"/>
              </w:rPr>
              <w:lastRenderedPageBreak/>
              <w:t>Предусмотренное финансирование на 202</w:t>
            </w:r>
            <w:r w:rsidR="00284F2E" w:rsidRPr="00284F2E">
              <w:rPr>
                <w:rFonts w:ascii="Times New Roman" w:hAnsi="Times New Roman"/>
                <w:sz w:val="24"/>
              </w:rPr>
              <w:t>3</w:t>
            </w:r>
            <w:r w:rsidRPr="00284F2E">
              <w:rPr>
                <w:rFonts w:ascii="Times New Roman" w:hAnsi="Times New Roman"/>
                <w:sz w:val="24"/>
              </w:rPr>
              <w:t xml:space="preserve"> год составляет – </w:t>
            </w:r>
            <w:r w:rsidR="00284F2E" w:rsidRPr="00284F2E">
              <w:rPr>
                <w:rFonts w:ascii="Times New Roman" w:hAnsi="Times New Roman"/>
                <w:sz w:val="24"/>
              </w:rPr>
              <w:t>8136,9</w:t>
            </w:r>
            <w:r w:rsidRPr="00284F2E">
              <w:rPr>
                <w:rFonts w:ascii="Times New Roman" w:hAnsi="Times New Roman"/>
                <w:sz w:val="24"/>
              </w:rPr>
              <w:t xml:space="preserve"> тыс. руб., </w:t>
            </w:r>
            <w:r w:rsidRPr="00284F2E">
              <w:rPr>
                <w:rFonts w:ascii="Times New Roman" w:hAnsi="Times New Roman"/>
                <w:sz w:val="24"/>
              </w:rPr>
              <w:lastRenderedPageBreak/>
              <w:t>фактический объем финансирования в 202</w:t>
            </w:r>
            <w:r w:rsidR="00284F2E" w:rsidRPr="00284F2E">
              <w:rPr>
                <w:rFonts w:ascii="Times New Roman" w:hAnsi="Times New Roman"/>
                <w:sz w:val="24"/>
              </w:rPr>
              <w:t>3</w:t>
            </w:r>
            <w:r w:rsidRPr="00284F2E">
              <w:rPr>
                <w:rFonts w:ascii="Times New Roman" w:hAnsi="Times New Roman"/>
                <w:sz w:val="24"/>
              </w:rPr>
              <w:t xml:space="preserve"> году составил – </w:t>
            </w:r>
            <w:r w:rsidR="00284F2E" w:rsidRPr="00284F2E">
              <w:rPr>
                <w:rFonts w:ascii="Times New Roman" w:hAnsi="Times New Roman"/>
                <w:sz w:val="24"/>
              </w:rPr>
              <w:t xml:space="preserve">8136,9 </w:t>
            </w:r>
            <w:r w:rsidRPr="00284F2E">
              <w:rPr>
                <w:rFonts w:ascii="Times New Roman" w:hAnsi="Times New Roman"/>
                <w:sz w:val="24"/>
              </w:rPr>
              <w:t xml:space="preserve">тыс. руб., или </w:t>
            </w:r>
            <w:r w:rsidR="00284F2E" w:rsidRPr="00284F2E">
              <w:rPr>
                <w:rFonts w:ascii="Times New Roman" w:hAnsi="Times New Roman"/>
                <w:sz w:val="24"/>
              </w:rPr>
              <w:t>100</w:t>
            </w:r>
            <w:r w:rsidRPr="00284F2E">
              <w:rPr>
                <w:rFonts w:ascii="Times New Roman" w:hAnsi="Times New Roman"/>
                <w:sz w:val="24"/>
              </w:rPr>
              <w:t xml:space="preserve">   % </w:t>
            </w:r>
            <w:proofErr w:type="gramStart"/>
            <w:r w:rsidRPr="00284F2E">
              <w:rPr>
                <w:rFonts w:ascii="Times New Roman" w:hAnsi="Times New Roman"/>
                <w:sz w:val="24"/>
              </w:rPr>
              <w:t>от</w:t>
            </w:r>
            <w:proofErr w:type="gramEnd"/>
            <w:r w:rsidRPr="00284F2E">
              <w:rPr>
                <w:rFonts w:ascii="Times New Roman" w:hAnsi="Times New Roman"/>
                <w:sz w:val="24"/>
              </w:rPr>
              <w:t xml:space="preserve"> запланированного.</w:t>
            </w:r>
          </w:p>
          <w:p w:rsidR="00453F2A" w:rsidRDefault="00070AFF">
            <w:pPr>
              <w:widowControl w:val="0"/>
              <w:spacing w:after="0" w:line="240" w:lineRule="auto"/>
              <w:ind w:firstLine="709"/>
              <w:jc w:val="both"/>
              <w:rPr>
                <w:rFonts w:ascii="Times New Roman" w:hAnsi="Times New Roman"/>
                <w:sz w:val="24"/>
              </w:rPr>
            </w:pPr>
            <w:r w:rsidRPr="00284F2E">
              <w:rPr>
                <w:rFonts w:ascii="Times New Roman" w:hAnsi="Times New Roman"/>
                <w:sz w:val="24"/>
              </w:rPr>
              <w:t>Оценка эффективности программы проводилась по 6 запланированным  показателям результативности, из которых все  достигли планового значения.</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Основными целью и задачами программы являются:</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Цели программы: создание условий для устойчивого развития туризма на территории округа, которые способствуют социально-экономическому развитию Белозерского  муниципального округа, в том числе сохранению и рациональному использованию культурного, исторического и природного наследия округа.</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Задачи программы:</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 Формирование и продвижение конкурентоспособного туристского продукта.</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 Повышение качества туристских услуг.</w:t>
            </w:r>
          </w:p>
          <w:p w:rsidR="00284F2E" w:rsidRDefault="00284F2E" w:rsidP="00284F2E">
            <w:pPr>
              <w:widowControl w:val="0"/>
              <w:tabs>
                <w:tab w:val="left" w:pos="567"/>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 Создание условий для возрождения, сохранения и развития традиционных народных промыслов и ремесел.</w:t>
            </w:r>
          </w:p>
          <w:p w:rsidR="00284F2E" w:rsidRDefault="00284F2E" w:rsidP="00284F2E">
            <w:pPr>
              <w:pStyle w:val="a5"/>
              <w:tabs>
                <w:tab w:val="left" w:pos="567"/>
                <w:tab w:val="left" w:pos="851"/>
              </w:tabs>
              <w:spacing w:line="276" w:lineRule="auto"/>
              <w:ind w:firstLine="567"/>
              <w:jc w:val="both"/>
              <w:rPr>
                <w:rFonts w:ascii="Times New Roman" w:hAnsi="Times New Roman"/>
                <w:sz w:val="24"/>
                <w:szCs w:val="24"/>
              </w:rPr>
            </w:pPr>
            <w:r>
              <w:rPr>
                <w:rFonts w:ascii="Times New Roman" w:hAnsi="Times New Roman"/>
                <w:sz w:val="24"/>
                <w:szCs w:val="24"/>
              </w:rPr>
              <w:t>Установлению и укреплению межрегиональных связей в сфере туризма, популяризации и продвижению туристского продукта  способствовали следующие мероприятия, в которых активное участие приняли представители Белозерского округа:</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VII Международный фестиваль народных промыслов и ремесел «Город ремесел»</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Всероссийском </w:t>
            </w:r>
            <w:proofErr w:type="gramStart"/>
            <w:r>
              <w:rPr>
                <w:rFonts w:ascii="Times New Roman" w:hAnsi="Times New Roman"/>
                <w:sz w:val="24"/>
                <w:szCs w:val="24"/>
              </w:rPr>
              <w:t>празднике</w:t>
            </w:r>
            <w:proofErr w:type="gramEnd"/>
            <w:r>
              <w:rPr>
                <w:rFonts w:ascii="Times New Roman" w:hAnsi="Times New Roman"/>
                <w:sz w:val="24"/>
                <w:szCs w:val="24"/>
              </w:rPr>
              <w:t xml:space="preserve"> «День рождения Деда Мороза»</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 xml:space="preserve">3. Межрегиональный фестиваль декоративно-прикладного искусства «Творенье рук, души и сердца» в рамках проведения Дня города Великого Устюга и </w:t>
            </w:r>
            <w:proofErr w:type="spellStart"/>
            <w:r>
              <w:rPr>
                <w:rFonts w:ascii="Times New Roman" w:hAnsi="Times New Roman"/>
                <w:sz w:val="24"/>
                <w:szCs w:val="24"/>
              </w:rPr>
              <w:t>Прокопиевской</w:t>
            </w:r>
            <w:proofErr w:type="spellEnd"/>
            <w:r>
              <w:rPr>
                <w:rFonts w:ascii="Times New Roman" w:hAnsi="Times New Roman"/>
                <w:sz w:val="24"/>
                <w:szCs w:val="24"/>
              </w:rPr>
              <w:t xml:space="preserve"> ярмарки</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XI</w:t>
            </w:r>
            <w:r>
              <w:rPr>
                <w:rFonts w:ascii="Times New Roman" w:hAnsi="Times New Roman"/>
                <w:sz w:val="24"/>
                <w:szCs w:val="24"/>
                <w:lang w:val="en-US"/>
              </w:rPr>
              <w:t>I</w:t>
            </w:r>
            <w:r>
              <w:rPr>
                <w:rFonts w:ascii="Times New Roman" w:hAnsi="Times New Roman"/>
                <w:sz w:val="24"/>
                <w:szCs w:val="24"/>
              </w:rPr>
              <w:t xml:space="preserve"> русские Ганзейские дни в Ивангороде.</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V Международный фестиваль кружева «VITA LACE»</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6. VIII Всероссийский фольклорный  фестиваль «Деревня – душа России»</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XI Всероссийский конкурс профессионального мастерства по </w:t>
            </w:r>
            <w:proofErr w:type="gramStart"/>
            <w:r>
              <w:rPr>
                <w:rFonts w:ascii="Times New Roman" w:hAnsi="Times New Roman"/>
                <w:sz w:val="24"/>
                <w:szCs w:val="24"/>
              </w:rPr>
              <w:t>коклюшечному</w:t>
            </w:r>
            <w:proofErr w:type="gramEnd"/>
            <w:r>
              <w:rPr>
                <w:rFonts w:ascii="Times New Roman" w:hAnsi="Times New Roman"/>
                <w:sz w:val="24"/>
                <w:szCs w:val="24"/>
              </w:rPr>
              <w:t xml:space="preserve"> кружевоплетения "</w:t>
            </w:r>
            <w:proofErr w:type="spellStart"/>
            <w:r>
              <w:rPr>
                <w:rFonts w:ascii="Times New Roman" w:hAnsi="Times New Roman"/>
                <w:sz w:val="24"/>
                <w:szCs w:val="24"/>
              </w:rPr>
              <w:t>Киришский</w:t>
            </w:r>
            <w:proofErr w:type="spellEnd"/>
            <w:r>
              <w:rPr>
                <w:rFonts w:ascii="Times New Roman" w:hAnsi="Times New Roman"/>
                <w:sz w:val="24"/>
                <w:szCs w:val="24"/>
              </w:rPr>
              <w:t xml:space="preserve"> сувенир"</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8. Всероссийский конкурс этнокультурных выставочных проектов «Виртуальный тур по многонациональной России»</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III Всероссийский фестиваль-конкурс кружевоплетения "Кудесница </w:t>
            </w:r>
            <w:proofErr w:type="spellStart"/>
            <w:r>
              <w:rPr>
                <w:rFonts w:ascii="Times New Roman" w:hAnsi="Times New Roman"/>
                <w:sz w:val="24"/>
                <w:szCs w:val="24"/>
              </w:rPr>
              <w:t>вилюшка</w:t>
            </w:r>
            <w:proofErr w:type="spellEnd"/>
            <w:r>
              <w:rPr>
                <w:rFonts w:ascii="Times New Roman" w:hAnsi="Times New Roman"/>
                <w:sz w:val="24"/>
                <w:szCs w:val="24"/>
              </w:rPr>
              <w:t>"</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 xml:space="preserve">10. Открытый городской конкурс «Сохраним </w:t>
            </w:r>
            <w:proofErr w:type="gramStart"/>
            <w:r>
              <w:rPr>
                <w:rFonts w:ascii="Times New Roman" w:hAnsi="Times New Roman"/>
                <w:sz w:val="24"/>
                <w:szCs w:val="24"/>
              </w:rPr>
              <w:t>родное</w:t>
            </w:r>
            <w:proofErr w:type="gramEnd"/>
            <w:r>
              <w:rPr>
                <w:rFonts w:ascii="Times New Roman" w:hAnsi="Times New Roman"/>
                <w:sz w:val="24"/>
                <w:szCs w:val="24"/>
              </w:rPr>
              <w:t>»</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11. Областная выставка народного декоративно-прикладного искусства «Вологодчина красна мастерами»</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12. Межрегиональный, межведомственный экологический форум «Сохраним природу вместе»</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t>13. VI</w:t>
            </w:r>
            <w:r>
              <w:rPr>
                <w:rFonts w:ascii="Times New Roman" w:hAnsi="Times New Roman"/>
                <w:sz w:val="24"/>
                <w:szCs w:val="24"/>
                <w:lang w:val="en-US"/>
              </w:rPr>
              <w:t>I</w:t>
            </w:r>
            <w:r>
              <w:rPr>
                <w:rFonts w:ascii="Times New Roman" w:hAnsi="Times New Roman"/>
                <w:sz w:val="24"/>
                <w:szCs w:val="24"/>
              </w:rPr>
              <w:t xml:space="preserve"> Межрегиональный исторический фестиваль «</w:t>
            </w:r>
            <w:proofErr w:type="spellStart"/>
            <w:r>
              <w:rPr>
                <w:rFonts w:ascii="Times New Roman" w:hAnsi="Times New Roman"/>
                <w:sz w:val="24"/>
                <w:szCs w:val="24"/>
              </w:rPr>
              <w:t>Сугорье</w:t>
            </w:r>
            <w:proofErr w:type="spellEnd"/>
            <w:r>
              <w:rPr>
                <w:rFonts w:ascii="Times New Roman" w:hAnsi="Times New Roman"/>
                <w:sz w:val="24"/>
                <w:szCs w:val="24"/>
              </w:rPr>
              <w:t>»</w:t>
            </w:r>
          </w:p>
          <w:p w:rsidR="00284F2E" w:rsidRDefault="00284F2E" w:rsidP="00284F2E">
            <w:pPr>
              <w:pStyle w:val="a5"/>
              <w:tabs>
                <w:tab w:val="left" w:pos="851"/>
              </w:tabs>
              <w:ind w:firstLine="567"/>
              <w:jc w:val="both"/>
              <w:rPr>
                <w:rFonts w:ascii="Times New Roman" w:hAnsi="Times New Roman"/>
                <w:sz w:val="24"/>
                <w:szCs w:val="24"/>
              </w:rPr>
            </w:pPr>
            <w:r>
              <w:rPr>
                <w:rFonts w:ascii="Times New Roman" w:hAnsi="Times New Roman"/>
                <w:sz w:val="24"/>
                <w:szCs w:val="24"/>
              </w:rPr>
              <w:lastRenderedPageBreak/>
              <w:t xml:space="preserve">14. Всероссийский фестиваль исторической реконструкции, музыки и </w:t>
            </w:r>
            <w:proofErr w:type="spellStart"/>
            <w:r>
              <w:rPr>
                <w:rFonts w:ascii="Times New Roman" w:hAnsi="Times New Roman"/>
                <w:sz w:val="24"/>
                <w:szCs w:val="24"/>
              </w:rPr>
              <w:t>этномоды</w:t>
            </w:r>
            <w:proofErr w:type="spellEnd"/>
            <w:r>
              <w:rPr>
                <w:rFonts w:ascii="Times New Roman" w:hAnsi="Times New Roman"/>
                <w:sz w:val="24"/>
                <w:szCs w:val="24"/>
              </w:rPr>
              <w:t xml:space="preserve"> «Небо славян»</w:t>
            </w:r>
          </w:p>
          <w:p w:rsidR="00284F2E" w:rsidRDefault="00284F2E" w:rsidP="00284F2E">
            <w:pPr>
              <w:pStyle w:val="a5"/>
              <w:tabs>
                <w:tab w:val="left" w:pos="142"/>
                <w:tab w:val="left" w:pos="851"/>
              </w:tabs>
              <w:spacing w:line="276" w:lineRule="auto"/>
              <w:ind w:firstLine="567"/>
              <w:jc w:val="both"/>
              <w:rPr>
                <w:rFonts w:ascii="Times New Roman" w:hAnsi="Times New Roman" w:cstheme="minorBidi"/>
                <w:sz w:val="24"/>
                <w:szCs w:val="24"/>
              </w:rPr>
            </w:pPr>
            <w:r>
              <w:rPr>
                <w:rFonts w:ascii="Times New Roman" w:hAnsi="Times New Roman"/>
                <w:sz w:val="24"/>
                <w:szCs w:val="24"/>
              </w:rPr>
              <w:t>15. Областной конкурс «Кукла в национальном костюме».</w:t>
            </w:r>
          </w:p>
          <w:p w:rsidR="00284F2E" w:rsidRDefault="00284F2E" w:rsidP="00284F2E">
            <w:pPr>
              <w:pStyle w:val="a5"/>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16. Международный фестиваль исторической реконструкции «</w:t>
            </w:r>
            <w:proofErr w:type="spellStart"/>
            <w:r>
              <w:rPr>
                <w:rFonts w:ascii="Times New Roman" w:hAnsi="Times New Roman"/>
                <w:sz w:val="24"/>
                <w:szCs w:val="24"/>
              </w:rPr>
              <w:t>Русборг</w:t>
            </w:r>
            <w:proofErr w:type="spellEnd"/>
            <w:r>
              <w:rPr>
                <w:rFonts w:ascii="Times New Roman" w:hAnsi="Times New Roman"/>
                <w:sz w:val="24"/>
                <w:szCs w:val="24"/>
              </w:rPr>
              <w:t>»</w:t>
            </w:r>
          </w:p>
          <w:p w:rsidR="00284F2E" w:rsidRDefault="00284F2E" w:rsidP="00284F2E">
            <w:pPr>
              <w:pStyle w:val="a5"/>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17. Областной конкурс «Лидеры туриндустрии» 2023</w:t>
            </w:r>
          </w:p>
          <w:p w:rsidR="00284F2E" w:rsidRDefault="00284F2E" w:rsidP="00284F2E">
            <w:pPr>
              <w:pStyle w:val="a5"/>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18. Всероссийский проект «Музейные маршруты России»</w:t>
            </w:r>
          </w:p>
          <w:p w:rsidR="00284F2E" w:rsidRDefault="00284F2E" w:rsidP="00284F2E">
            <w:pPr>
              <w:pStyle w:val="a5"/>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В 2023 году Белозерске были организованы и успешно проходили следующие мероприятий, направленные на укрепление межрегиональных связей, развитие въездного событийного туризма, преодоление сезонности в туристской сфере, повышение квалификации работников сферы туризма и сопутствующих отраслей, сохранение, развитие, популяризацию народных художественных промыслов и ремесел, поддержку местных мастеров народных промыслов:</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Проект «Новогодние и рождественские каникулы в Белозерске»</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Традиционные  народные гуляния «Масленица»</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Ярмарка «Весенняя»</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Гастрономический фестиваль «Белозерские снетки»</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Межрегиональный фестиваль «Былины </w:t>
            </w:r>
            <w:proofErr w:type="spellStart"/>
            <w:r>
              <w:rPr>
                <w:rFonts w:ascii="Times New Roman" w:hAnsi="Times New Roman"/>
                <w:sz w:val="24"/>
                <w:szCs w:val="24"/>
              </w:rPr>
              <w:t>Белоозера</w:t>
            </w:r>
            <w:proofErr w:type="spellEnd"/>
            <w:r>
              <w:rPr>
                <w:rFonts w:ascii="Times New Roman" w:hAnsi="Times New Roman"/>
                <w:sz w:val="24"/>
                <w:szCs w:val="24"/>
              </w:rPr>
              <w:t>»</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Праздник рыбака «</w:t>
            </w:r>
            <w:proofErr w:type="spellStart"/>
            <w:r>
              <w:rPr>
                <w:rFonts w:ascii="Times New Roman" w:hAnsi="Times New Roman"/>
                <w:sz w:val="24"/>
                <w:szCs w:val="24"/>
              </w:rPr>
              <w:t>Маэкс</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рыбацкое село»</w:t>
            </w:r>
          </w:p>
          <w:p w:rsidR="00284F2E" w:rsidRDefault="00284F2E" w:rsidP="00284F2E">
            <w:pPr>
              <w:pStyle w:val="a5"/>
              <w:tabs>
                <w:tab w:val="left" w:pos="851"/>
              </w:tabs>
              <w:ind w:firstLine="567"/>
              <w:rPr>
                <w:rFonts w:ascii="Times New Roman" w:hAnsi="Times New Roman" w:cstheme="minorBidi"/>
                <w:sz w:val="24"/>
                <w:szCs w:val="24"/>
              </w:rPr>
            </w:pPr>
            <w:r>
              <w:rPr>
                <w:rFonts w:ascii="Times New Roman" w:hAnsi="Times New Roman"/>
                <w:sz w:val="24"/>
                <w:szCs w:val="24"/>
              </w:rPr>
              <w:t>7.</w:t>
            </w:r>
            <w:r>
              <w:rPr>
                <w:rFonts w:ascii="Times New Roman" w:hAnsi="Times New Roman"/>
                <w:sz w:val="24"/>
                <w:szCs w:val="24"/>
              </w:rPr>
              <w:tab/>
              <w:t>Областной краеведческий слет «Родина моя – Вологодчина»</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8. Народный праздник «У калины»</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Гастрономический фестиваль «Щедрая нива </w:t>
            </w:r>
            <w:proofErr w:type="spellStart"/>
            <w:r>
              <w:rPr>
                <w:rFonts w:ascii="Times New Roman" w:hAnsi="Times New Roman"/>
                <w:sz w:val="24"/>
                <w:szCs w:val="24"/>
              </w:rPr>
              <w:t>Белозерья</w:t>
            </w:r>
            <w:proofErr w:type="spellEnd"/>
            <w:r>
              <w:rPr>
                <w:rFonts w:ascii="Times New Roman" w:hAnsi="Times New Roman"/>
                <w:sz w:val="24"/>
                <w:szCs w:val="24"/>
              </w:rPr>
              <w:t>»</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Праздник «Для охоты тут рай»</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Межрегиональные военно-исторические маневры "Воинская слава </w:t>
            </w:r>
            <w:proofErr w:type="spellStart"/>
            <w:r>
              <w:rPr>
                <w:rFonts w:ascii="Times New Roman" w:hAnsi="Times New Roman"/>
                <w:sz w:val="24"/>
                <w:szCs w:val="24"/>
              </w:rPr>
              <w:t>Белозерья</w:t>
            </w:r>
            <w:proofErr w:type="spellEnd"/>
            <w:r>
              <w:rPr>
                <w:rFonts w:ascii="Times New Roman" w:hAnsi="Times New Roman"/>
                <w:sz w:val="24"/>
                <w:szCs w:val="24"/>
              </w:rPr>
              <w:t>"</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23 -й Окружной фестиваль народного творчества клубов ветеранов "Родники российских деревень"</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Фестиваль социального документального кино памяти </w:t>
            </w:r>
            <w:proofErr w:type="spellStart"/>
            <w:r>
              <w:rPr>
                <w:rFonts w:ascii="Times New Roman" w:hAnsi="Times New Roman"/>
                <w:sz w:val="24"/>
                <w:szCs w:val="24"/>
              </w:rPr>
              <w:t>В.М.Шукшина</w:t>
            </w:r>
            <w:proofErr w:type="spellEnd"/>
            <w:r>
              <w:rPr>
                <w:rFonts w:ascii="Times New Roman" w:hAnsi="Times New Roman"/>
                <w:sz w:val="24"/>
                <w:szCs w:val="24"/>
              </w:rPr>
              <w:t xml:space="preserve"> «Человек в кадре»</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Открытый </w:t>
            </w:r>
            <w:proofErr w:type="gramStart"/>
            <w:r>
              <w:rPr>
                <w:rFonts w:ascii="Times New Roman" w:hAnsi="Times New Roman"/>
                <w:sz w:val="24"/>
                <w:szCs w:val="24"/>
              </w:rPr>
              <w:t>кружной</w:t>
            </w:r>
            <w:proofErr w:type="gramEnd"/>
            <w:r>
              <w:rPr>
                <w:rFonts w:ascii="Times New Roman" w:hAnsi="Times New Roman"/>
                <w:sz w:val="24"/>
                <w:szCs w:val="24"/>
              </w:rPr>
              <w:t xml:space="preserve"> фестиваль ремесел «</w:t>
            </w:r>
            <w:proofErr w:type="spellStart"/>
            <w:r>
              <w:rPr>
                <w:rFonts w:ascii="Times New Roman" w:hAnsi="Times New Roman"/>
                <w:sz w:val="24"/>
                <w:szCs w:val="24"/>
              </w:rPr>
              <w:t>Козьмодемьяновский</w:t>
            </w:r>
            <w:proofErr w:type="spellEnd"/>
            <w:r>
              <w:rPr>
                <w:rFonts w:ascii="Times New Roman" w:hAnsi="Times New Roman"/>
                <w:sz w:val="24"/>
                <w:szCs w:val="24"/>
              </w:rPr>
              <w:t xml:space="preserve"> базар»</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Фестиваль народного творчества «Зима </w:t>
            </w:r>
            <w:proofErr w:type="spellStart"/>
            <w:r>
              <w:rPr>
                <w:rFonts w:ascii="Times New Roman" w:hAnsi="Times New Roman"/>
                <w:sz w:val="24"/>
                <w:szCs w:val="24"/>
              </w:rPr>
              <w:t>Белозерья</w:t>
            </w:r>
            <w:proofErr w:type="spellEnd"/>
            <w:r>
              <w:rPr>
                <w:rFonts w:ascii="Times New Roman" w:hAnsi="Times New Roman"/>
                <w:sz w:val="24"/>
                <w:szCs w:val="24"/>
              </w:rPr>
              <w:t xml:space="preserve">» </w:t>
            </w:r>
          </w:p>
          <w:p w:rsidR="00284F2E" w:rsidRDefault="00284F2E" w:rsidP="00284F2E">
            <w:pPr>
              <w:pStyle w:val="a5"/>
              <w:tabs>
                <w:tab w:val="left" w:pos="851"/>
              </w:tabs>
              <w:ind w:firstLine="567"/>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Заседания Координационного совета по развитию туризма в Белозерском муниципальном округе</w:t>
            </w:r>
          </w:p>
          <w:p w:rsidR="00284F2E" w:rsidRDefault="00284F2E" w:rsidP="00284F2E">
            <w:pPr>
              <w:pStyle w:val="a5"/>
              <w:ind w:firstLine="708"/>
              <w:jc w:val="both"/>
              <w:rPr>
                <w:rFonts w:ascii="Times New Roman" w:hAnsi="Times New Roman"/>
                <w:sz w:val="24"/>
                <w:szCs w:val="24"/>
              </w:rPr>
            </w:pPr>
            <w:proofErr w:type="gramStart"/>
            <w:r>
              <w:rPr>
                <w:rFonts w:ascii="Times New Roman" w:hAnsi="Times New Roman"/>
                <w:sz w:val="24"/>
                <w:szCs w:val="24"/>
              </w:rPr>
              <w:t xml:space="preserve">В 2023 году продолжилась работа по популяризации туристских брендов округа «Белозерск – былинный город» (бренд территории), «Белозерская сударыня» (сувенирный бренд), и «Государев рыбный двор» (бренд территории), в рамках этого бренда развивается гастрономический бренд «Белозерский судак» и «Белозерский снеток» по формированию образа округа как места, благоприятного для культурно-познавательного туризма и отдыха, </w:t>
            </w:r>
            <w:r>
              <w:rPr>
                <w:rFonts w:ascii="Times New Roman" w:hAnsi="Times New Roman"/>
                <w:sz w:val="24"/>
                <w:szCs w:val="24"/>
              </w:rPr>
              <w:lastRenderedPageBreak/>
              <w:t>продвижение информации о возможностях, преимуществах и уникальных продуктах туризма с использованием</w:t>
            </w:r>
            <w:proofErr w:type="gramEnd"/>
            <w:r>
              <w:rPr>
                <w:rFonts w:ascii="Times New Roman" w:hAnsi="Times New Roman"/>
                <w:sz w:val="24"/>
                <w:szCs w:val="24"/>
              </w:rPr>
              <w:t xml:space="preserve"> местных брендов. </w:t>
            </w:r>
          </w:p>
          <w:p w:rsidR="00284F2E" w:rsidRDefault="00284F2E" w:rsidP="00284F2E">
            <w:pPr>
              <w:pStyle w:val="a5"/>
              <w:ind w:firstLine="708"/>
              <w:jc w:val="both"/>
              <w:rPr>
                <w:rFonts w:ascii="Times New Roman" w:hAnsi="Times New Roman"/>
                <w:sz w:val="24"/>
                <w:szCs w:val="24"/>
              </w:rPr>
            </w:pPr>
            <w:r>
              <w:rPr>
                <w:rFonts w:ascii="Times New Roman" w:hAnsi="Times New Roman"/>
                <w:sz w:val="24"/>
                <w:szCs w:val="24"/>
              </w:rPr>
              <w:t xml:space="preserve">В округе существует 14 </w:t>
            </w:r>
            <w:proofErr w:type="gramStart"/>
            <w:r>
              <w:rPr>
                <w:rFonts w:ascii="Times New Roman" w:hAnsi="Times New Roman"/>
                <w:sz w:val="24"/>
                <w:szCs w:val="24"/>
              </w:rPr>
              <w:t>экскурсионных</w:t>
            </w:r>
            <w:proofErr w:type="gramEnd"/>
            <w:r>
              <w:rPr>
                <w:rFonts w:ascii="Times New Roman" w:hAnsi="Times New Roman"/>
                <w:sz w:val="24"/>
                <w:szCs w:val="24"/>
              </w:rPr>
              <w:t xml:space="preserve"> программы и туристских маршрута. Услуги по оказанию туристских услуг оказывают 3 организации: МУК «Центр ремесел и туризма», БУК </w:t>
            </w:r>
            <w:proofErr w:type="gramStart"/>
            <w:r>
              <w:rPr>
                <w:rFonts w:ascii="Times New Roman" w:hAnsi="Times New Roman"/>
                <w:sz w:val="24"/>
                <w:szCs w:val="24"/>
              </w:rPr>
              <w:t>ВО</w:t>
            </w:r>
            <w:proofErr w:type="gramEnd"/>
            <w:r>
              <w:rPr>
                <w:rFonts w:ascii="Times New Roman" w:hAnsi="Times New Roman"/>
                <w:sz w:val="24"/>
                <w:szCs w:val="24"/>
              </w:rPr>
              <w:t xml:space="preserve"> «Белозерский областной краеведческий музей», частный музей </w:t>
            </w:r>
            <w:proofErr w:type="spellStart"/>
            <w:r>
              <w:rPr>
                <w:rFonts w:ascii="Times New Roman" w:hAnsi="Times New Roman"/>
                <w:sz w:val="24"/>
                <w:szCs w:val="24"/>
              </w:rPr>
              <w:t>М.Н.Столярова</w:t>
            </w:r>
            <w:proofErr w:type="spellEnd"/>
            <w:r>
              <w:rPr>
                <w:rFonts w:ascii="Times New Roman" w:hAnsi="Times New Roman"/>
                <w:sz w:val="24"/>
                <w:szCs w:val="24"/>
              </w:rPr>
              <w:t xml:space="preserve"> «Традиционные лодки Белозерского края», КИР «Белозерская дружина»</w:t>
            </w:r>
          </w:p>
          <w:p w:rsidR="00694AAB" w:rsidRDefault="00694AAB" w:rsidP="00284F2E">
            <w:pPr>
              <w:pStyle w:val="a5"/>
              <w:ind w:firstLine="708"/>
              <w:jc w:val="both"/>
              <w:rPr>
                <w:rFonts w:ascii="Times New Roman" w:hAnsi="Times New Roman"/>
                <w:sz w:val="24"/>
                <w:szCs w:val="24"/>
              </w:rPr>
            </w:pPr>
            <w:r>
              <w:rPr>
                <w:rFonts w:ascii="Times New Roman" w:hAnsi="Times New Roman"/>
                <w:sz w:val="24"/>
                <w:szCs w:val="24"/>
              </w:rPr>
              <w:t>В рамках выполнения основного мероприятия: «</w:t>
            </w:r>
            <w:r w:rsidRPr="00694AAB">
              <w:rPr>
                <w:rFonts w:ascii="Times New Roman" w:hAnsi="Times New Roman"/>
                <w:sz w:val="24"/>
                <w:szCs w:val="24"/>
              </w:rPr>
              <w:t>Обеспечение деятельности МУК Центр ремёсел и туризма</w:t>
            </w:r>
            <w:r>
              <w:rPr>
                <w:rFonts w:ascii="Times New Roman" w:hAnsi="Times New Roman"/>
                <w:sz w:val="24"/>
                <w:szCs w:val="24"/>
              </w:rPr>
              <w:t>» о</w:t>
            </w:r>
            <w:r w:rsidRPr="00694AAB">
              <w:rPr>
                <w:rFonts w:ascii="Times New Roman" w:hAnsi="Times New Roman"/>
                <w:sz w:val="24"/>
                <w:szCs w:val="24"/>
              </w:rPr>
              <w:t>беспечено выполнение муниципального задания на оказание услуг (выполнение работ) в полном объеме</w:t>
            </w:r>
            <w:r>
              <w:rPr>
                <w:rFonts w:ascii="Times New Roman" w:hAnsi="Times New Roman"/>
                <w:sz w:val="24"/>
                <w:szCs w:val="24"/>
              </w:rPr>
              <w:t>.</w:t>
            </w:r>
          </w:p>
          <w:p w:rsidR="00154A71" w:rsidRDefault="00154A71" w:rsidP="00154A71">
            <w:pPr>
              <w:widowControl w:val="0"/>
              <w:spacing w:after="0" w:line="240" w:lineRule="auto"/>
              <w:ind w:firstLine="737"/>
              <w:jc w:val="both"/>
              <w:rPr>
                <w:rFonts w:ascii="Times New Roman" w:hAnsi="Times New Roman"/>
                <w:b/>
                <w:sz w:val="24"/>
              </w:rPr>
            </w:pPr>
            <w:r w:rsidRPr="00154A71">
              <w:rPr>
                <w:rFonts w:ascii="Times New Roman" w:hAnsi="Times New Roman"/>
                <w:b/>
                <w:sz w:val="24"/>
              </w:rPr>
              <w:t xml:space="preserve">Эффективность реализации муниципальной программы – высокая. </w:t>
            </w:r>
          </w:p>
          <w:p w:rsidR="00154A71" w:rsidRDefault="00154A71" w:rsidP="00154A71">
            <w:pPr>
              <w:widowControl w:val="0"/>
              <w:spacing w:after="0" w:line="240" w:lineRule="auto"/>
              <w:ind w:firstLine="737"/>
              <w:jc w:val="both"/>
              <w:rPr>
                <w:rFonts w:ascii="Times New Roman" w:hAnsi="Times New Roman"/>
                <w:b/>
                <w:sz w:val="24"/>
              </w:rPr>
            </w:pPr>
            <w:r w:rsidRPr="00154A71">
              <w:rPr>
                <w:rFonts w:ascii="Times New Roman" w:hAnsi="Times New Roman"/>
                <w:b/>
                <w:sz w:val="24"/>
              </w:rPr>
              <w:t>Предложения  по дальнейшей реализации муниципальной  программы:</w:t>
            </w:r>
          </w:p>
          <w:p w:rsidR="00453F2A" w:rsidRPr="0018523B" w:rsidRDefault="00154A71" w:rsidP="00154A71">
            <w:pPr>
              <w:widowControl w:val="0"/>
              <w:spacing w:after="0" w:line="240" w:lineRule="auto"/>
              <w:ind w:firstLine="737"/>
              <w:jc w:val="both"/>
              <w:rPr>
                <w:rFonts w:ascii="Times New Roman" w:hAnsi="Times New Roman"/>
                <w:b/>
                <w:sz w:val="24"/>
                <w:highlight w:val="yellow"/>
              </w:rPr>
            </w:pPr>
            <w:r w:rsidRPr="00154A71">
              <w:rPr>
                <w:rFonts w:ascii="Times New Roman" w:hAnsi="Times New Roman"/>
                <w:sz w:val="24"/>
              </w:rPr>
              <w:t>Продолжить  реализацию муниципальной   программы</w:t>
            </w:r>
            <w:r w:rsidR="00070AFF" w:rsidRPr="00154A71">
              <w:rPr>
                <w:rFonts w:ascii="Times New Roman" w:hAnsi="Times New Roman"/>
                <w:sz w:val="24"/>
              </w:rPr>
              <w:t xml:space="preserve"> развития туризма в Белозерском муниципальном округе «</w:t>
            </w:r>
            <w:proofErr w:type="gramStart"/>
            <w:r w:rsidR="00070AFF" w:rsidRPr="00154A71">
              <w:rPr>
                <w:rFonts w:ascii="Times New Roman" w:hAnsi="Times New Roman"/>
                <w:sz w:val="24"/>
              </w:rPr>
              <w:t>Белозерск-Былинный</w:t>
            </w:r>
            <w:proofErr w:type="gramEnd"/>
            <w:r w:rsidR="00070AFF" w:rsidRPr="00154A71">
              <w:rPr>
                <w:rFonts w:ascii="Times New Roman" w:hAnsi="Times New Roman"/>
                <w:sz w:val="24"/>
              </w:rPr>
              <w:t xml:space="preserve"> город»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14</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716064">
            <w:pPr>
              <w:pStyle w:val="a5"/>
              <w:jc w:val="both"/>
              <w:rPr>
                <w:rFonts w:ascii="Times New Roman" w:hAnsi="Times New Roman"/>
                <w:sz w:val="24"/>
              </w:rPr>
            </w:pPr>
            <w:r w:rsidRPr="00716064">
              <w:rPr>
                <w:rFonts w:ascii="Times New Roman" w:hAnsi="Times New Roman"/>
                <w:sz w:val="24"/>
              </w:rPr>
              <w:t xml:space="preserve">Муниципальная программа «Молодежь </w:t>
            </w:r>
            <w:proofErr w:type="spellStart"/>
            <w:r w:rsidRPr="00716064">
              <w:rPr>
                <w:rFonts w:ascii="Times New Roman" w:hAnsi="Times New Roman"/>
                <w:sz w:val="24"/>
              </w:rPr>
              <w:t>Белозерья</w:t>
            </w:r>
            <w:proofErr w:type="spellEnd"/>
            <w:r w:rsidRPr="00716064">
              <w:rPr>
                <w:rFonts w:ascii="Times New Roman" w:hAnsi="Times New Roman"/>
                <w:sz w:val="24"/>
              </w:rPr>
              <w:t>»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B54180" w:rsidRDefault="00070AFF">
            <w:pPr>
              <w:spacing w:after="0" w:line="240" w:lineRule="auto"/>
              <w:ind w:firstLine="709"/>
              <w:jc w:val="both"/>
              <w:rPr>
                <w:rFonts w:ascii="Times New Roman" w:hAnsi="Times New Roman"/>
                <w:sz w:val="24"/>
              </w:rPr>
            </w:pPr>
            <w:r w:rsidRPr="00B54180">
              <w:rPr>
                <w:rFonts w:ascii="Times New Roman" w:hAnsi="Times New Roman"/>
                <w:sz w:val="24"/>
              </w:rPr>
              <w:t>Предусмотренное финансирование на 202</w:t>
            </w:r>
            <w:r w:rsidR="00B54180" w:rsidRPr="00B54180">
              <w:rPr>
                <w:rFonts w:ascii="Times New Roman" w:hAnsi="Times New Roman"/>
                <w:sz w:val="24"/>
              </w:rPr>
              <w:t>3</w:t>
            </w:r>
            <w:r w:rsidRPr="00B54180">
              <w:rPr>
                <w:rFonts w:ascii="Times New Roman" w:hAnsi="Times New Roman"/>
                <w:sz w:val="24"/>
              </w:rPr>
              <w:t xml:space="preserve"> год составляет – </w:t>
            </w:r>
            <w:r w:rsidR="00B54180" w:rsidRPr="00B54180">
              <w:rPr>
                <w:rFonts w:ascii="Times New Roman" w:hAnsi="Times New Roman"/>
                <w:sz w:val="24"/>
              </w:rPr>
              <w:t>1 332,9</w:t>
            </w:r>
            <w:r w:rsidRPr="00B54180">
              <w:rPr>
                <w:rFonts w:ascii="Times New Roman" w:hAnsi="Times New Roman"/>
                <w:sz w:val="24"/>
              </w:rPr>
              <w:t xml:space="preserve"> тыс. руб., фактический объем финансирования в 202</w:t>
            </w:r>
            <w:r w:rsidR="00B54180" w:rsidRPr="00B54180">
              <w:rPr>
                <w:rFonts w:ascii="Times New Roman" w:hAnsi="Times New Roman"/>
                <w:sz w:val="24"/>
              </w:rPr>
              <w:t>3</w:t>
            </w:r>
            <w:r w:rsidRPr="00B54180">
              <w:rPr>
                <w:rFonts w:ascii="Times New Roman" w:hAnsi="Times New Roman"/>
                <w:sz w:val="24"/>
              </w:rPr>
              <w:t xml:space="preserve"> году составил – </w:t>
            </w:r>
            <w:r w:rsidR="00B54180" w:rsidRPr="00B54180">
              <w:rPr>
                <w:rFonts w:ascii="Times New Roman" w:hAnsi="Times New Roman"/>
                <w:sz w:val="24"/>
              </w:rPr>
              <w:t xml:space="preserve">1 332,9 </w:t>
            </w:r>
            <w:r w:rsidRPr="00B54180">
              <w:rPr>
                <w:rFonts w:ascii="Times New Roman" w:hAnsi="Times New Roman"/>
                <w:sz w:val="24"/>
              </w:rPr>
              <w:t xml:space="preserve">тыс. руб., или 100   % </w:t>
            </w:r>
            <w:proofErr w:type="gramStart"/>
            <w:r w:rsidRPr="00B54180">
              <w:rPr>
                <w:rFonts w:ascii="Times New Roman" w:hAnsi="Times New Roman"/>
                <w:sz w:val="24"/>
              </w:rPr>
              <w:t>от</w:t>
            </w:r>
            <w:proofErr w:type="gramEnd"/>
            <w:r w:rsidRPr="00B54180">
              <w:rPr>
                <w:rFonts w:ascii="Times New Roman" w:hAnsi="Times New Roman"/>
                <w:sz w:val="24"/>
              </w:rPr>
              <w:t xml:space="preserve"> запланированного.</w:t>
            </w:r>
          </w:p>
          <w:p w:rsidR="00453F2A" w:rsidRDefault="00070AFF">
            <w:pPr>
              <w:widowControl w:val="0"/>
              <w:spacing w:after="0" w:line="240" w:lineRule="auto"/>
              <w:ind w:firstLine="709"/>
              <w:jc w:val="both"/>
              <w:rPr>
                <w:rFonts w:ascii="Times New Roman" w:hAnsi="Times New Roman"/>
                <w:sz w:val="24"/>
              </w:rPr>
            </w:pPr>
            <w:r w:rsidRPr="00E45907">
              <w:rPr>
                <w:rFonts w:ascii="Times New Roman" w:hAnsi="Times New Roman"/>
                <w:sz w:val="24"/>
              </w:rPr>
              <w:t>Оценка эффективности программы проводилась по 4 запланированным  показателям результативности, из которых 4  достигли планового значения.</w:t>
            </w:r>
          </w:p>
          <w:p w:rsidR="00BC1F30" w:rsidRPr="00BC1F30" w:rsidRDefault="00BC1F30" w:rsidP="00BC1F30">
            <w:pPr>
              <w:widowControl w:val="0"/>
              <w:spacing w:after="0" w:line="240" w:lineRule="auto"/>
              <w:ind w:firstLine="709"/>
              <w:contextualSpacing/>
              <w:jc w:val="both"/>
              <w:rPr>
                <w:rFonts w:ascii="Times New Roman" w:hAnsi="Times New Roman"/>
                <w:sz w:val="24"/>
              </w:rPr>
            </w:pPr>
            <w:r w:rsidRPr="00BC1F30">
              <w:rPr>
                <w:rFonts w:ascii="Times New Roman" w:hAnsi="Times New Roman"/>
                <w:sz w:val="24"/>
              </w:rPr>
              <w:t xml:space="preserve">Основной целью является создание условий для успешной социализации и эффективной самореализации молодежи Белозерского муниципального округа. Оказание поддержки в решении жилищной проблемы молодым семьям, признанным нуждающимися в улучшении жилищных условий в установленном порядке, улучшение демографической ситуации. </w:t>
            </w:r>
          </w:p>
          <w:p w:rsidR="00BC1F30" w:rsidRPr="00BC1F30" w:rsidRDefault="00BC1F30" w:rsidP="00BC1F30">
            <w:pPr>
              <w:tabs>
                <w:tab w:val="left" w:pos="709"/>
              </w:tabs>
              <w:spacing w:after="0" w:line="240" w:lineRule="auto"/>
              <w:ind w:firstLine="709"/>
              <w:jc w:val="both"/>
              <w:rPr>
                <w:rFonts w:ascii="Times New Roman" w:hAnsi="Times New Roman"/>
                <w:b/>
                <w:sz w:val="24"/>
              </w:rPr>
            </w:pPr>
            <w:r w:rsidRPr="00BC1F30">
              <w:rPr>
                <w:rFonts w:ascii="Times New Roman" w:hAnsi="Times New Roman"/>
                <w:b/>
                <w:sz w:val="24"/>
              </w:rPr>
              <w:t>Основное мероприятие 1. «Содействие развитию молодежной инициативы, молодежного общественного движения, развитие форм интересного досуга и отдыха»</w:t>
            </w:r>
          </w:p>
          <w:p w:rsidR="00BC1F30" w:rsidRPr="00BC1F30" w:rsidRDefault="00BC1F30" w:rsidP="00BC1F30">
            <w:pPr>
              <w:tabs>
                <w:tab w:val="left" w:pos="709"/>
              </w:tabs>
              <w:spacing w:after="0" w:line="240" w:lineRule="auto"/>
              <w:ind w:firstLine="709"/>
              <w:contextualSpacing/>
              <w:jc w:val="both"/>
              <w:rPr>
                <w:rFonts w:ascii="Times New Roman" w:hAnsi="Times New Roman"/>
                <w:b/>
                <w:sz w:val="24"/>
              </w:rPr>
            </w:pPr>
            <w:r w:rsidRPr="00BC1F30">
              <w:rPr>
                <w:rFonts w:ascii="Times New Roman" w:hAnsi="Times New Roman"/>
                <w:sz w:val="24"/>
              </w:rPr>
              <w:t>В рамках осуществления данного мероприятия проведены:</w:t>
            </w:r>
          </w:p>
          <w:p w:rsidR="00BC1F30" w:rsidRPr="00BC1F30" w:rsidRDefault="00BC1F30" w:rsidP="00BC1F30">
            <w:pPr>
              <w:tabs>
                <w:tab w:val="left" w:pos="709"/>
              </w:tabs>
              <w:spacing w:after="0" w:line="240" w:lineRule="auto"/>
              <w:ind w:firstLine="709"/>
              <w:contextualSpacing/>
              <w:jc w:val="both"/>
              <w:rPr>
                <w:rFonts w:ascii="Times New Roman" w:hAnsi="Times New Roman"/>
                <w:b/>
                <w:sz w:val="24"/>
              </w:rPr>
            </w:pPr>
            <w:r w:rsidRPr="00BC1F30">
              <w:rPr>
                <w:rFonts w:ascii="Times New Roman" w:hAnsi="Times New Roman"/>
                <w:sz w:val="24"/>
              </w:rPr>
              <w:t xml:space="preserve">Окружные молодежные форумы и фестивали  «Мы – будущее </w:t>
            </w:r>
            <w:proofErr w:type="spellStart"/>
            <w:r w:rsidRPr="00BC1F30">
              <w:rPr>
                <w:rFonts w:ascii="Times New Roman" w:hAnsi="Times New Roman"/>
                <w:sz w:val="24"/>
              </w:rPr>
              <w:t>Белозерья</w:t>
            </w:r>
            <w:proofErr w:type="spellEnd"/>
            <w:r w:rsidRPr="00BC1F30">
              <w:rPr>
                <w:rFonts w:ascii="Times New Roman" w:hAnsi="Times New Roman"/>
                <w:sz w:val="24"/>
              </w:rPr>
              <w:t>», Конференция успешных людей (в рамках конференции проведение окружного этапа конкурса лидеров детских и молодежных общественных объединений «Лидер XXI века»), Окружной молодежный форум «Мотивация».</w:t>
            </w:r>
          </w:p>
          <w:p w:rsidR="00BC1F30" w:rsidRPr="00BC1F30" w:rsidRDefault="00BC1F30" w:rsidP="00BC1F30">
            <w:pPr>
              <w:spacing w:after="0" w:line="240" w:lineRule="auto"/>
              <w:ind w:firstLine="709"/>
              <w:contextualSpacing/>
              <w:jc w:val="both"/>
              <w:rPr>
                <w:rFonts w:ascii="Times New Roman" w:hAnsi="Times New Roman"/>
                <w:sz w:val="24"/>
              </w:rPr>
            </w:pPr>
            <w:r w:rsidRPr="00BC1F30">
              <w:rPr>
                <w:rFonts w:ascii="Times New Roman" w:hAnsi="Times New Roman"/>
                <w:sz w:val="24"/>
              </w:rPr>
              <w:t>Праздничные молодежные мероприятия, посвященные памятным и праздничным датам,  культурно-массовые мероприятия, содействующие раскрытию и поддержке творческого потенциала молодежи, в том числе  День молодежи.</w:t>
            </w:r>
          </w:p>
          <w:p w:rsidR="00BC1F30" w:rsidRPr="00BC1F30" w:rsidRDefault="00BC1F30" w:rsidP="00BC1F30">
            <w:pPr>
              <w:tabs>
                <w:tab w:val="left" w:pos="709"/>
              </w:tabs>
              <w:spacing w:after="0" w:line="240" w:lineRule="auto"/>
              <w:ind w:firstLine="709"/>
              <w:jc w:val="both"/>
              <w:rPr>
                <w:rFonts w:ascii="Times New Roman" w:hAnsi="Times New Roman"/>
                <w:b/>
                <w:sz w:val="24"/>
              </w:rPr>
            </w:pPr>
            <w:r w:rsidRPr="00BC1F30">
              <w:rPr>
                <w:rFonts w:ascii="Times New Roman" w:hAnsi="Times New Roman"/>
                <w:b/>
                <w:sz w:val="24"/>
              </w:rPr>
              <w:t>Основное мероприятие 2. «Патриотическое, правовое и духовно-нравственное воспитание молодежи. Профилактика негативных явлений в молодежной среде, пропаганда здорового образа жизни».</w:t>
            </w:r>
          </w:p>
          <w:p w:rsidR="00BC1F30" w:rsidRPr="00BC1F30" w:rsidRDefault="00BC1F30" w:rsidP="00BC1F30">
            <w:pPr>
              <w:tabs>
                <w:tab w:val="left" w:pos="709"/>
              </w:tabs>
              <w:spacing w:after="0" w:line="240" w:lineRule="auto"/>
              <w:ind w:firstLine="709"/>
              <w:contextualSpacing/>
              <w:jc w:val="both"/>
              <w:rPr>
                <w:rFonts w:ascii="Times New Roman" w:hAnsi="Times New Roman"/>
                <w:b/>
                <w:sz w:val="24"/>
              </w:rPr>
            </w:pPr>
            <w:r w:rsidRPr="00BC1F30">
              <w:rPr>
                <w:rFonts w:ascii="Times New Roman" w:hAnsi="Times New Roman"/>
                <w:sz w:val="24"/>
              </w:rPr>
              <w:t>В рамках осуществления данного мероприятия  организовано:</w:t>
            </w:r>
          </w:p>
          <w:p w:rsidR="00BC1F30" w:rsidRPr="00BC1F30" w:rsidRDefault="00BC1F30" w:rsidP="00BC1F30">
            <w:pPr>
              <w:tabs>
                <w:tab w:val="left" w:pos="709"/>
              </w:tabs>
              <w:spacing w:after="0" w:line="240" w:lineRule="auto"/>
              <w:ind w:firstLine="709"/>
              <w:contextualSpacing/>
              <w:jc w:val="both"/>
              <w:rPr>
                <w:rFonts w:ascii="Times New Roman" w:hAnsi="Times New Roman"/>
                <w:sz w:val="24"/>
              </w:rPr>
            </w:pPr>
            <w:r w:rsidRPr="00BC1F30">
              <w:rPr>
                <w:rFonts w:ascii="Times New Roman" w:hAnsi="Times New Roman"/>
                <w:sz w:val="24"/>
              </w:rPr>
              <w:lastRenderedPageBreak/>
              <w:t xml:space="preserve">Проведение окружных конкурсов, мероприятий «День призывника» (весна, осень), «Призывник года», мероприятий и акций, посвященных праздничным и календарным датам; Военно-патриотические сборы для несовершеннолетних девушек с </w:t>
            </w:r>
            <w:proofErr w:type="spellStart"/>
            <w:r w:rsidRPr="00BC1F30">
              <w:rPr>
                <w:rFonts w:ascii="Times New Roman" w:hAnsi="Times New Roman"/>
                <w:sz w:val="24"/>
              </w:rPr>
              <w:t>девиантным</w:t>
            </w:r>
            <w:proofErr w:type="spellEnd"/>
            <w:r w:rsidRPr="00BC1F30">
              <w:rPr>
                <w:rFonts w:ascii="Times New Roman" w:hAnsi="Times New Roman"/>
                <w:sz w:val="24"/>
              </w:rPr>
              <w:t xml:space="preserve"> поведением «Шаг вперед», Военно-патриотические сборы для несовершеннолетних юношей с </w:t>
            </w:r>
            <w:proofErr w:type="spellStart"/>
            <w:r w:rsidRPr="00BC1F30">
              <w:rPr>
                <w:rFonts w:ascii="Times New Roman" w:hAnsi="Times New Roman"/>
                <w:sz w:val="24"/>
              </w:rPr>
              <w:t>девиантным</w:t>
            </w:r>
            <w:proofErr w:type="spellEnd"/>
            <w:r w:rsidRPr="00BC1F30">
              <w:rPr>
                <w:rFonts w:ascii="Times New Roman" w:hAnsi="Times New Roman"/>
                <w:sz w:val="24"/>
              </w:rPr>
              <w:t xml:space="preserve"> поведением «Неделя в армии».</w:t>
            </w:r>
          </w:p>
          <w:p w:rsidR="00BC1F30" w:rsidRPr="00BC1F30" w:rsidRDefault="00BC1F30" w:rsidP="00BC1F30">
            <w:pPr>
              <w:tabs>
                <w:tab w:val="left" w:pos="709"/>
              </w:tabs>
              <w:spacing w:after="0" w:line="240" w:lineRule="auto"/>
              <w:ind w:firstLine="709"/>
              <w:contextualSpacing/>
              <w:jc w:val="both"/>
              <w:rPr>
                <w:rFonts w:ascii="Times New Roman" w:hAnsi="Times New Roman"/>
                <w:sz w:val="24"/>
              </w:rPr>
            </w:pPr>
            <w:r w:rsidRPr="00BC1F30">
              <w:rPr>
                <w:rFonts w:ascii="Times New Roman" w:hAnsi="Times New Roman"/>
                <w:sz w:val="24"/>
              </w:rPr>
              <w:t xml:space="preserve">Проведение акций, мероприятий, пропагандирующих здоровый образ жизни в рамках Декад в рамках всемирного Дня борьбы со СПИДом, Всемирного дня здоровья, Международного дня борьбы с наркоманией. </w:t>
            </w:r>
          </w:p>
          <w:p w:rsidR="00BC1F30" w:rsidRPr="00BC1F30" w:rsidRDefault="00BC1F30" w:rsidP="00BC1F30">
            <w:pPr>
              <w:spacing w:after="0" w:line="240" w:lineRule="auto"/>
              <w:ind w:firstLine="709"/>
              <w:jc w:val="both"/>
              <w:rPr>
                <w:rFonts w:ascii="Times New Roman" w:hAnsi="Times New Roman"/>
                <w:sz w:val="24"/>
              </w:rPr>
            </w:pPr>
            <w:r w:rsidRPr="00BC1F30">
              <w:rPr>
                <w:rFonts w:ascii="Times New Roman" w:hAnsi="Times New Roman"/>
                <w:b/>
                <w:sz w:val="24"/>
              </w:rPr>
              <w:t>Основное мероприятие 3. «Повышение компетенции молодежи округа, путем участия в областных молодежных форумах и мероприятиях»</w:t>
            </w:r>
          </w:p>
          <w:p w:rsidR="00BC1F30" w:rsidRPr="00BC1F30" w:rsidRDefault="00BC1F30" w:rsidP="00BC1F30">
            <w:pPr>
              <w:tabs>
                <w:tab w:val="left" w:pos="709"/>
              </w:tabs>
              <w:spacing w:after="0" w:line="240" w:lineRule="auto"/>
              <w:ind w:firstLine="709"/>
              <w:jc w:val="both"/>
              <w:rPr>
                <w:rFonts w:ascii="Times New Roman" w:hAnsi="Times New Roman"/>
                <w:b/>
                <w:sz w:val="24"/>
              </w:rPr>
            </w:pPr>
            <w:r w:rsidRPr="00BC1F30">
              <w:rPr>
                <w:rFonts w:ascii="Times New Roman" w:hAnsi="Times New Roman"/>
                <w:sz w:val="24"/>
              </w:rPr>
              <w:t>В рамках осуществления данного мероприятия обеспечено:</w:t>
            </w:r>
          </w:p>
          <w:p w:rsidR="00BC1F30" w:rsidRPr="00BC1F30" w:rsidRDefault="00BC1F30" w:rsidP="00BC1F30">
            <w:pPr>
              <w:tabs>
                <w:tab w:val="left" w:pos="709"/>
              </w:tabs>
              <w:spacing w:after="0" w:line="240" w:lineRule="auto"/>
              <w:ind w:firstLine="709"/>
              <w:jc w:val="both"/>
              <w:rPr>
                <w:rFonts w:ascii="Times New Roman" w:hAnsi="Times New Roman"/>
                <w:sz w:val="24"/>
              </w:rPr>
            </w:pPr>
            <w:r w:rsidRPr="00BC1F30">
              <w:rPr>
                <w:rFonts w:ascii="Times New Roman" w:hAnsi="Times New Roman"/>
                <w:sz w:val="24"/>
              </w:rPr>
              <w:t>Участие в областных слетах, форумах, конкурсах: «Лидер XXI века», «Клинков победный звон», слет волонтерских отрядов, сбор актива ШУС и др.</w:t>
            </w:r>
          </w:p>
          <w:p w:rsidR="00BC1F30" w:rsidRPr="00BC1F30" w:rsidRDefault="00BC1F30" w:rsidP="00BC1F30">
            <w:pPr>
              <w:spacing w:after="0" w:line="240" w:lineRule="auto"/>
              <w:ind w:firstLine="709"/>
              <w:jc w:val="both"/>
              <w:rPr>
                <w:rFonts w:ascii="Times New Roman" w:hAnsi="Times New Roman"/>
                <w:b/>
                <w:sz w:val="24"/>
              </w:rPr>
            </w:pPr>
            <w:r w:rsidRPr="00BC1F30">
              <w:rPr>
                <w:rFonts w:ascii="Times New Roman" w:hAnsi="Times New Roman"/>
                <w:b/>
                <w:sz w:val="24"/>
              </w:rPr>
              <w:t>Основное мероприятие 4. «Оказание поддержки молодым семья округа»</w:t>
            </w:r>
          </w:p>
          <w:p w:rsidR="00BC1F30" w:rsidRPr="00BC1F30" w:rsidRDefault="00BC1F30" w:rsidP="00BC1F30">
            <w:pPr>
              <w:tabs>
                <w:tab w:val="left" w:pos="709"/>
              </w:tabs>
              <w:spacing w:after="0" w:line="240" w:lineRule="auto"/>
              <w:ind w:firstLine="709"/>
              <w:jc w:val="both"/>
              <w:rPr>
                <w:rFonts w:ascii="Times New Roman" w:hAnsi="Times New Roman"/>
                <w:b/>
                <w:sz w:val="24"/>
              </w:rPr>
            </w:pPr>
            <w:r w:rsidRPr="00BC1F30">
              <w:rPr>
                <w:rFonts w:ascii="Times New Roman" w:hAnsi="Times New Roman"/>
                <w:sz w:val="24"/>
              </w:rPr>
              <w:t>В рамках осуществления данного мероприятия обеспечено:</w:t>
            </w:r>
          </w:p>
          <w:p w:rsidR="00BC1F30" w:rsidRDefault="00BC1F30" w:rsidP="00BC1F30">
            <w:pPr>
              <w:spacing w:after="0" w:line="240" w:lineRule="auto"/>
              <w:ind w:firstLine="709"/>
              <w:jc w:val="both"/>
              <w:rPr>
                <w:rFonts w:ascii="Times New Roman" w:hAnsi="Times New Roman"/>
                <w:sz w:val="24"/>
              </w:rPr>
            </w:pPr>
            <w:r w:rsidRPr="00BC1F30">
              <w:rPr>
                <w:rFonts w:ascii="Times New Roman" w:hAnsi="Times New Roman"/>
                <w:sz w:val="24"/>
              </w:rPr>
              <w:t>Выдача молодой семье в установленном порядке свидетельство о праве на получение социальной выплаты.</w:t>
            </w:r>
          </w:p>
          <w:p w:rsidR="00BC1F30" w:rsidRDefault="00BC1F30" w:rsidP="00BC1F30">
            <w:pPr>
              <w:widowControl w:val="0"/>
              <w:spacing w:after="0" w:line="240" w:lineRule="auto"/>
              <w:ind w:firstLine="737"/>
              <w:jc w:val="both"/>
              <w:rPr>
                <w:rFonts w:ascii="Times New Roman" w:hAnsi="Times New Roman"/>
                <w:b/>
                <w:sz w:val="24"/>
              </w:rPr>
            </w:pPr>
            <w:r w:rsidRPr="00154A71">
              <w:rPr>
                <w:rFonts w:ascii="Times New Roman" w:hAnsi="Times New Roman"/>
                <w:b/>
                <w:sz w:val="24"/>
              </w:rPr>
              <w:t xml:space="preserve">Эффективность реализации муниципальной программы – высокая. </w:t>
            </w:r>
          </w:p>
          <w:p w:rsidR="00BC1F30" w:rsidRDefault="00BC1F30" w:rsidP="00BC1F30">
            <w:pPr>
              <w:widowControl w:val="0"/>
              <w:spacing w:after="0" w:line="240" w:lineRule="auto"/>
              <w:ind w:firstLine="737"/>
              <w:jc w:val="both"/>
              <w:rPr>
                <w:rFonts w:ascii="Times New Roman" w:hAnsi="Times New Roman"/>
                <w:b/>
                <w:sz w:val="24"/>
              </w:rPr>
            </w:pPr>
            <w:r w:rsidRPr="00154A71">
              <w:rPr>
                <w:rFonts w:ascii="Times New Roman" w:hAnsi="Times New Roman"/>
                <w:b/>
                <w:sz w:val="24"/>
              </w:rPr>
              <w:t>Предложения  по дальнейшей реализации муниципальной  программы:</w:t>
            </w:r>
          </w:p>
          <w:p w:rsidR="00453F2A" w:rsidRPr="00BC1F30" w:rsidRDefault="00BC1F30" w:rsidP="00BC1F30">
            <w:pPr>
              <w:spacing w:after="0" w:line="240" w:lineRule="auto"/>
              <w:ind w:firstLine="709"/>
              <w:jc w:val="both"/>
              <w:rPr>
                <w:rFonts w:ascii="Times New Roman" w:hAnsi="Times New Roman"/>
                <w:sz w:val="24"/>
              </w:rPr>
            </w:pPr>
            <w:r w:rsidRPr="00154A71">
              <w:rPr>
                <w:rFonts w:ascii="Times New Roman" w:hAnsi="Times New Roman"/>
                <w:sz w:val="24"/>
              </w:rPr>
              <w:t>Продолжить  реализацию муниципальной   программы</w:t>
            </w:r>
            <w:r>
              <w:rPr>
                <w:rFonts w:ascii="Times New Roman" w:hAnsi="Times New Roman"/>
                <w:sz w:val="24"/>
              </w:rPr>
              <w:t xml:space="preserve"> </w:t>
            </w:r>
            <w:r w:rsidR="00070AFF" w:rsidRPr="00BC1F30">
              <w:rPr>
                <w:rFonts w:ascii="Times New Roman" w:hAnsi="Times New Roman"/>
                <w:sz w:val="24"/>
              </w:rPr>
              <w:t xml:space="preserve">«Молодежь </w:t>
            </w:r>
            <w:proofErr w:type="spellStart"/>
            <w:r w:rsidR="00070AFF" w:rsidRPr="00BC1F30">
              <w:rPr>
                <w:rFonts w:ascii="Times New Roman" w:hAnsi="Times New Roman"/>
                <w:sz w:val="24"/>
              </w:rPr>
              <w:t>Белозерья</w:t>
            </w:r>
            <w:proofErr w:type="spellEnd"/>
            <w:r w:rsidR="00070AFF" w:rsidRPr="00BC1F30">
              <w:rPr>
                <w:rFonts w:ascii="Times New Roman" w:hAnsi="Times New Roman"/>
                <w:sz w:val="24"/>
              </w:rPr>
              <w:t>»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15</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230FC9">
            <w:pPr>
              <w:pStyle w:val="a5"/>
              <w:jc w:val="both"/>
              <w:rPr>
                <w:rFonts w:ascii="Times New Roman" w:hAnsi="Times New Roman"/>
                <w:sz w:val="24"/>
              </w:rPr>
            </w:pPr>
            <w:r w:rsidRPr="00230FC9">
              <w:rPr>
                <w:rFonts w:ascii="Times New Roman" w:hAnsi="Times New Roman"/>
                <w:sz w:val="24"/>
              </w:rPr>
              <w:t>Муниципальная программа «Развитие физической культуры и спорта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EA64D6" w:rsidRDefault="00070AFF">
            <w:pPr>
              <w:spacing w:after="0" w:line="240" w:lineRule="auto"/>
              <w:ind w:firstLine="709"/>
              <w:jc w:val="both"/>
              <w:rPr>
                <w:rFonts w:ascii="Times New Roman" w:hAnsi="Times New Roman"/>
                <w:sz w:val="24"/>
              </w:rPr>
            </w:pPr>
            <w:r w:rsidRPr="00EA64D6">
              <w:rPr>
                <w:rFonts w:ascii="Times New Roman" w:hAnsi="Times New Roman"/>
                <w:sz w:val="24"/>
              </w:rPr>
              <w:t>Предусмотренное финансирование на 202</w:t>
            </w:r>
            <w:r w:rsidR="00C646B1" w:rsidRPr="00EA64D6">
              <w:rPr>
                <w:rFonts w:ascii="Times New Roman" w:hAnsi="Times New Roman"/>
                <w:sz w:val="24"/>
              </w:rPr>
              <w:t>3</w:t>
            </w:r>
            <w:r w:rsidRPr="00EA64D6">
              <w:rPr>
                <w:rFonts w:ascii="Times New Roman" w:hAnsi="Times New Roman"/>
                <w:sz w:val="24"/>
              </w:rPr>
              <w:t xml:space="preserve"> год составляет – </w:t>
            </w:r>
            <w:r w:rsidR="00C646B1" w:rsidRPr="00EA64D6">
              <w:rPr>
                <w:rFonts w:ascii="Times New Roman" w:hAnsi="Times New Roman"/>
                <w:sz w:val="24"/>
              </w:rPr>
              <w:t>32 663,0</w:t>
            </w:r>
            <w:r w:rsidRPr="00EA64D6">
              <w:rPr>
                <w:rFonts w:ascii="Times New Roman" w:hAnsi="Times New Roman"/>
                <w:sz w:val="24"/>
              </w:rPr>
              <w:t>тыс. руб., фактический объем финансирования в 202</w:t>
            </w:r>
            <w:r w:rsidR="00C646B1" w:rsidRPr="00EA64D6">
              <w:rPr>
                <w:rFonts w:ascii="Times New Roman" w:hAnsi="Times New Roman"/>
                <w:sz w:val="24"/>
              </w:rPr>
              <w:t>3</w:t>
            </w:r>
            <w:r w:rsidRPr="00EA64D6">
              <w:rPr>
                <w:rFonts w:ascii="Times New Roman" w:hAnsi="Times New Roman"/>
                <w:sz w:val="24"/>
              </w:rPr>
              <w:t xml:space="preserve"> году составил – </w:t>
            </w:r>
            <w:r w:rsidR="00EA64D6" w:rsidRPr="00EA64D6">
              <w:rPr>
                <w:rFonts w:ascii="Times New Roman" w:hAnsi="Times New Roman"/>
                <w:sz w:val="24"/>
              </w:rPr>
              <w:t>25520,7</w:t>
            </w:r>
            <w:r w:rsidRPr="00EA64D6">
              <w:rPr>
                <w:rFonts w:ascii="Times New Roman" w:hAnsi="Times New Roman"/>
                <w:sz w:val="24"/>
              </w:rPr>
              <w:t>тыс. руб., или 78,</w:t>
            </w:r>
            <w:r w:rsidR="00EA64D6" w:rsidRPr="00EA64D6">
              <w:rPr>
                <w:rFonts w:ascii="Times New Roman" w:hAnsi="Times New Roman"/>
                <w:sz w:val="24"/>
              </w:rPr>
              <w:t>1</w:t>
            </w:r>
            <w:r w:rsidRPr="00EA64D6">
              <w:rPr>
                <w:rFonts w:ascii="Times New Roman" w:hAnsi="Times New Roman"/>
                <w:sz w:val="24"/>
              </w:rPr>
              <w:t xml:space="preserve">   % </w:t>
            </w:r>
            <w:proofErr w:type="gramStart"/>
            <w:r w:rsidRPr="00EA64D6">
              <w:rPr>
                <w:rFonts w:ascii="Times New Roman" w:hAnsi="Times New Roman"/>
                <w:sz w:val="24"/>
              </w:rPr>
              <w:t>от</w:t>
            </w:r>
            <w:proofErr w:type="gramEnd"/>
            <w:r w:rsidRPr="00EA64D6">
              <w:rPr>
                <w:rFonts w:ascii="Times New Roman" w:hAnsi="Times New Roman"/>
                <w:sz w:val="24"/>
              </w:rPr>
              <w:t xml:space="preserve"> запланированного.</w:t>
            </w:r>
          </w:p>
          <w:p w:rsidR="00453F2A" w:rsidRDefault="00070AFF">
            <w:pPr>
              <w:widowControl w:val="0"/>
              <w:spacing w:after="0" w:line="240" w:lineRule="auto"/>
              <w:ind w:firstLine="709"/>
              <w:jc w:val="both"/>
              <w:rPr>
                <w:rFonts w:ascii="Times New Roman" w:hAnsi="Times New Roman"/>
                <w:sz w:val="24"/>
              </w:rPr>
            </w:pPr>
            <w:r w:rsidRPr="00EA64D6">
              <w:rPr>
                <w:rFonts w:ascii="Times New Roman" w:hAnsi="Times New Roman"/>
                <w:sz w:val="24"/>
              </w:rPr>
              <w:t xml:space="preserve">Оценка эффективности программы проводилась по </w:t>
            </w:r>
            <w:r w:rsidR="00EA64D6" w:rsidRPr="00EA64D6">
              <w:rPr>
                <w:rFonts w:ascii="Times New Roman" w:hAnsi="Times New Roman"/>
                <w:sz w:val="24"/>
              </w:rPr>
              <w:t>5</w:t>
            </w:r>
            <w:r w:rsidRPr="00EA64D6">
              <w:rPr>
                <w:rFonts w:ascii="Times New Roman" w:hAnsi="Times New Roman"/>
                <w:sz w:val="24"/>
              </w:rPr>
              <w:t xml:space="preserve"> запланированным  показателям результативности, из которых все  достигли планового значения.</w:t>
            </w:r>
          </w:p>
          <w:p w:rsidR="00EA64D6" w:rsidRPr="00EA64D6" w:rsidRDefault="00EA64D6" w:rsidP="00EA64D6">
            <w:pPr>
              <w:spacing w:after="0" w:line="240" w:lineRule="auto"/>
              <w:ind w:firstLine="708"/>
              <w:jc w:val="both"/>
              <w:rPr>
                <w:rFonts w:ascii="Times New Roman" w:hAnsi="Times New Roman"/>
                <w:color w:val="auto"/>
                <w:sz w:val="24"/>
                <w:szCs w:val="24"/>
              </w:rPr>
            </w:pPr>
            <w:r w:rsidRPr="00EA64D6">
              <w:rPr>
                <w:rFonts w:ascii="Times New Roman" w:hAnsi="Times New Roman"/>
                <w:color w:val="auto"/>
                <w:sz w:val="24"/>
                <w:szCs w:val="24"/>
              </w:rPr>
              <w:t>Основными целью и задачами программы являются:</w:t>
            </w:r>
          </w:p>
          <w:p w:rsidR="00EA64D6" w:rsidRPr="00EA64D6" w:rsidRDefault="00EA64D6" w:rsidP="00EA64D6">
            <w:pPr>
              <w:spacing w:after="0" w:line="240" w:lineRule="auto"/>
              <w:ind w:firstLine="708"/>
              <w:jc w:val="both"/>
              <w:rPr>
                <w:rFonts w:ascii="Times New Roman" w:hAnsi="Times New Roman"/>
                <w:sz w:val="24"/>
                <w:szCs w:val="24"/>
              </w:rPr>
            </w:pPr>
            <w:r w:rsidRPr="00EA64D6">
              <w:rPr>
                <w:rFonts w:ascii="Times New Roman" w:hAnsi="Times New Roman"/>
                <w:color w:val="auto"/>
                <w:sz w:val="24"/>
                <w:szCs w:val="24"/>
              </w:rPr>
              <w:t xml:space="preserve">Цель: </w:t>
            </w:r>
            <w:r w:rsidRPr="00EA64D6">
              <w:rPr>
                <w:rFonts w:ascii="Times New Roman" w:hAnsi="Times New Roman"/>
                <w:sz w:val="24"/>
                <w:szCs w:val="24"/>
              </w:rPr>
              <w:t>Обеспечение развития физической культуры и спорта на территории Белозерского муниципального округа.</w:t>
            </w:r>
          </w:p>
          <w:p w:rsidR="00EA64D6" w:rsidRPr="00EA64D6" w:rsidRDefault="00EA64D6" w:rsidP="00EA64D6">
            <w:pPr>
              <w:spacing w:after="0" w:line="240" w:lineRule="auto"/>
              <w:ind w:firstLine="708"/>
              <w:jc w:val="both"/>
              <w:rPr>
                <w:rFonts w:ascii="Times New Roman" w:hAnsi="Times New Roman"/>
                <w:sz w:val="24"/>
                <w:szCs w:val="24"/>
              </w:rPr>
            </w:pPr>
            <w:r w:rsidRPr="00EA64D6">
              <w:rPr>
                <w:rFonts w:ascii="Times New Roman" w:hAnsi="Times New Roman"/>
                <w:bCs/>
                <w:color w:val="auto"/>
                <w:sz w:val="24"/>
                <w:szCs w:val="24"/>
              </w:rPr>
              <w:t xml:space="preserve">Задача 1. </w:t>
            </w:r>
            <w:r w:rsidRPr="00EA64D6">
              <w:rPr>
                <w:rFonts w:ascii="Times New Roman" w:hAnsi="Times New Roman"/>
                <w:color w:val="auto"/>
                <w:sz w:val="24"/>
                <w:szCs w:val="24"/>
              </w:rPr>
              <w:t>Популяризация здорового образа жизни и увеличение уровня вовлеченности населения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p>
          <w:p w:rsidR="00EA64D6" w:rsidRPr="00EA64D6" w:rsidRDefault="00EA64D6" w:rsidP="00EA64D6">
            <w:pPr>
              <w:spacing w:after="0" w:line="240" w:lineRule="auto"/>
              <w:ind w:firstLine="709"/>
              <w:jc w:val="both"/>
              <w:rPr>
                <w:rFonts w:ascii="Times New Roman" w:eastAsia="Arial Unicode MS" w:hAnsi="Times New Roman"/>
                <w:color w:val="auto"/>
                <w:kern w:val="1"/>
                <w:sz w:val="24"/>
                <w:szCs w:val="24"/>
                <w:lang w:eastAsia="ar-SA"/>
              </w:rPr>
            </w:pPr>
            <w:r w:rsidRPr="00EA64D6">
              <w:rPr>
                <w:rFonts w:ascii="Times New Roman" w:eastAsia="Arial Unicode MS" w:hAnsi="Times New Roman"/>
                <w:color w:val="auto"/>
                <w:kern w:val="1"/>
                <w:sz w:val="24"/>
                <w:szCs w:val="24"/>
                <w:lang w:eastAsia="ar-SA"/>
              </w:rPr>
              <w:t>Задача 2. Развитие инфраструктуры физической культуры и спорта, в том числе для лиц с ограниченными возможностями здоровья и инвалидов.</w:t>
            </w:r>
          </w:p>
          <w:p w:rsidR="00EA64D6" w:rsidRPr="00EA64D6" w:rsidRDefault="00EA64D6" w:rsidP="00EA64D6">
            <w:pPr>
              <w:spacing w:after="0" w:line="240" w:lineRule="auto"/>
              <w:ind w:firstLine="709"/>
              <w:jc w:val="both"/>
              <w:rPr>
                <w:rFonts w:ascii="Times New Roman" w:eastAsia="Calibri" w:hAnsi="Times New Roman"/>
                <w:color w:val="auto"/>
                <w:sz w:val="24"/>
                <w:szCs w:val="24"/>
                <w:lang w:eastAsia="en-US"/>
              </w:rPr>
            </w:pPr>
            <w:r w:rsidRPr="00EA64D6">
              <w:rPr>
                <w:rFonts w:ascii="Times New Roman" w:eastAsia="Calibri" w:hAnsi="Times New Roman"/>
                <w:color w:val="auto"/>
                <w:sz w:val="24"/>
                <w:szCs w:val="24"/>
                <w:lang w:eastAsia="en-US"/>
              </w:rPr>
              <w:t xml:space="preserve">В 2023 году численность занимающихся физической культурой и спортом составила  6627 человек или 49, 1% от общего числа жителей, что на 8,4 % больше показателя  2022 </w:t>
            </w:r>
            <w:r w:rsidRPr="00EA64D6">
              <w:rPr>
                <w:rFonts w:ascii="Times New Roman" w:eastAsia="Calibri" w:hAnsi="Times New Roman"/>
                <w:color w:val="auto"/>
                <w:sz w:val="24"/>
                <w:szCs w:val="24"/>
                <w:lang w:eastAsia="en-US"/>
              </w:rPr>
              <w:lastRenderedPageBreak/>
              <w:t>года.</w:t>
            </w:r>
          </w:p>
          <w:p w:rsidR="00EA64D6" w:rsidRPr="00EA64D6" w:rsidRDefault="00EA64D6" w:rsidP="00EA64D6">
            <w:pPr>
              <w:spacing w:after="0" w:line="240" w:lineRule="auto"/>
              <w:ind w:firstLine="709"/>
              <w:jc w:val="both"/>
              <w:rPr>
                <w:rFonts w:ascii="Times New Roman" w:eastAsia="Calibri" w:hAnsi="Times New Roman"/>
                <w:color w:val="auto"/>
                <w:sz w:val="24"/>
                <w:szCs w:val="24"/>
                <w:lang w:eastAsia="en-US"/>
              </w:rPr>
            </w:pPr>
            <w:r w:rsidRPr="00EA64D6">
              <w:rPr>
                <w:rFonts w:ascii="Times New Roman" w:eastAsia="Calibri" w:hAnsi="Times New Roman"/>
                <w:color w:val="auto"/>
                <w:sz w:val="24"/>
                <w:szCs w:val="24"/>
                <w:lang w:eastAsia="en-US"/>
              </w:rPr>
              <w:t xml:space="preserve">Основными массовыми мероприятиями года стали </w:t>
            </w:r>
            <w:r w:rsidRPr="00EA64D6">
              <w:rPr>
                <w:rFonts w:ascii="Times New Roman" w:hAnsi="Times New Roman"/>
                <w:color w:val="auto"/>
                <w:sz w:val="24"/>
                <w:szCs w:val="24"/>
              </w:rPr>
              <w:t xml:space="preserve">межрайонный турнир по мини-футболу «Памяти И.И. Чистякова», </w:t>
            </w:r>
            <w:r w:rsidRPr="00EA64D6">
              <w:rPr>
                <w:rFonts w:ascii="Times New Roman" w:hAnsi="Times New Roman"/>
                <w:sz w:val="24"/>
                <w:szCs w:val="28"/>
              </w:rPr>
              <w:t>Всероссийская массовая лыжная гонка «Лыжня России-2023»,</w:t>
            </w:r>
            <w:r w:rsidRPr="00EA64D6">
              <w:rPr>
                <w:rFonts w:ascii="Times New Roman" w:hAnsi="Times New Roman"/>
                <w:color w:val="auto"/>
                <w:sz w:val="24"/>
                <w:szCs w:val="28"/>
              </w:rPr>
              <w:t>Всероссийский Олимпийский день, спортивно-массовые мероприятия, посвященные Дню города,</w:t>
            </w:r>
            <w:r w:rsidRPr="00EA64D6">
              <w:rPr>
                <w:rFonts w:ascii="Times New Roman" w:hAnsi="Times New Roman"/>
                <w:sz w:val="24"/>
                <w:szCs w:val="28"/>
              </w:rPr>
              <w:t xml:space="preserve"> Всероссийские массовые соревнования -  день бега «Кросс нации»,</w:t>
            </w:r>
            <w:r w:rsidRPr="00EA64D6">
              <w:rPr>
                <w:rFonts w:ascii="Times New Roman" w:hAnsi="Times New Roman"/>
                <w:color w:val="auto"/>
                <w:sz w:val="24"/>
                <w:szCs w:val="28"/>
              </w:rPr>
              <w:t xml:space="preserve"> спортивно-массовые</w:t>
            </w:r>
            <w:r w:rsidRPr="00EA64D6">
              <w:rPr>
                <w:rFonts w:ascii="Times New Roman" w:hAnsi="Times New Roman"/>
                <w:sz w:val="24"/>
                <w:szCs w:val="28"/>
              </w:rPr>
              <w:t xml:space="preserve"> мероприятия в рамках празднования Дня победы.</w:t>
            </w:r>
          </w:p>
          <w:p w:rsidR="00EA64D6" w:rsidRPr="00553255" w:rsidRDefault="00EA64D6" w:rsidP="00614A96">
            <w:pPr>
              <w:spacing w:after="0" w:line="240" w:lineRule="auto"/>
              <w:ind w:firstLine="709"/>
              <w:jc w:val="both"/>
              <w:rPr>
                <w:rFonts w:ascii="Times New Roman" w:eastAsia="Calibri" w:hAnsi="Times New Roman"/>
                <w:color w:val="auto"/>
                <w:sz w:val="24"/>
                <w:szCs w:val="24"/>
                <w:lang w:eastAsia="en-US"/>
              </w:rPr>
            </w:pPr>
            <w:r w:rsidRPr="00EA64D6">
              <w:rPr>
                <w:rFonts w:ascii="Times New Roman" w:eastAsia="Calibri" w:hAnsi="Times New Roman"/>
                <w:color w:val="auto"/>
                <w:sz w:val="24"/>
                <w:szCs w:val="24"/>
                <w:lang w:eastAsia="en-US"/>
              </w:rPr>
              <w:t>Активно проводится работа по внедрению Всероссийского физкультурно-спортивного комплекса «Готов к труду и обороне» (ГТО).  Проведены 9 окружных фестивалей по сдаче нормативов, в 2023 году принимались нормативы у учащихся школ и старших возрастных групп. Тестирование прошли 349 человек, из них успешно выполнили нормативы 277 человека</w:t>
            </w:r>
            <w:r w:rsidRPr="00553255">
              <w:rPr>
                <w:rFonts w:ascii="Times New Roman" w:eastAsia="Calibri" w:hAnsi="Times New Roman"/>
                <w:color w:val="auto"/>
                <w:sz w:val="24"/>
                <w:szCs w:val="24"/>
                <w:lang w:eastAsia="en-US"/>
              </w:rPr>
              <w:t xml:space="preserve">, 88 человек на золото, 60- серебро, 53-бронза. </w:t>
            </w:r>
          </w:p>
          <w:p w:rsidR="00EA64D6" w:rsidRDefault="00EA64D6" w:rsidP="00EA64D6">
            <w:pPr>
              <w:widowControl w:val="0"/>
              <w:spacing w:after="0" w:line="240" w:lineRule="auto"/>
              <w:ind w:firstLine="709"/>
              <w:jc w:val="both"/>
              <w:rPr>
                <w:rFonts w:ascii="Times New Roman" w:hAnsi="Times New Roman"/>
                <w:b/>
                <w:sz w:val="24"/>
              </w:rPr>
            </w:pPr>
            <w:r w:rsidRPr="00553255">
              <w:rPr>
                <w:rFonts w:ascii="Times New Roman" w:hAnsi="Times New Roman"/>
                <w:b/>
                <w:sz w:val="24"/>
              </w:rPr>
              <w:t xml:space="preserve">Эффективность реализации муниципальной программы – </w:t>
            </w:r>
            <w:r w:rsidR="00280E81" w:rsidRPr="00553255">
              <w:rPr>
                <w:rFonts w:ascii="Times New Roman" w:hAnsi="Times New Roman"/>
                <w:b/>
                <w:sz w:val="24"/>
              </w:rPr>
              <w:t>низкая</w:t>
            </w:r>
            <w:r w:rsidRPr="00553255">
              <w:rPr>
                <w:rFonts w:ascii="Times New Roman" w:hAnsi="Times New Roman"/>
                <w:b/>
                <w:sz w:val="24"/>
              </w:rPr>
              <w:t>.</w:t>
            </w:r>
            <w:r w:rsidRPr="00EA64D6">
              <w:rPr>
                <w:rFonts w:ascii="Times New Roman" w:hAnsi="Times New Roman"/>
                <w:b/>
                <w:sz w:val="24"/>
              </w:rPr>
              <w:t xml:space="preserve"> </w:t>
            </w:r>
          </w:p>
          <w:p w:rsidR="00E5664B" w:rsidRPr="009E3381" w:rsidRDefault="009E3381" w:rsidP="00EA64D6">
            <w:pPr>
              <w:widowControl w:val="0"/>
              <w:spacing w:after="0" w:line="240" w:lineRule="auto"/>
              <w:ind w:firstLine="709"/>
              <w:jc w:val="both"/>
              <w:rPr>
                <w:rFonts w:ascii="Times New Roman" w:hAnsi="Times New Roman"/>
                <w:sz w:val="24"/>
              </w:rPr>
            </w:pPr>
            <w:r w:rsidRPr="009E3381">
              <w:rPr>
                <w:rFonts w:ascii="Times New Roman" w:hAnsi="Times New Roman"/>
                <w:sz w:val="24"/>
              </w:rPr>
              <w:t>Бюджетные средства, выделенные на реконструкцию спорткомплекса г.</w:t>
            </w:r>
            <w:r>
              <w:rPr>
                <w:rFonts w:ascii="Times New Roman" w:hAnsi="Times New Roman"/>
                <w:sz w:val="24"/>
              </w:rPr>
              <w:t xml:space="preserve"> </w:t>
            </w:r>
            <w:r w:rsidRPr="009E3381">
              <w:rPr>
                <w:rFonts w:ascii="Times New Roman" w:hAnsi="Times New Roman"/>
                <w:sz w:val="24"/>
              </w:rPr>
              <w:t>Белозерска в 2023 году не были израсходованы в связи с обращением подрядчика в арбитражный суд иск о повышении цены контракта. Освоение денежных средств по данному направлению планируется на 2024 год.</w:t>
            </w:r>
          </w:p>
          <w:p w:rsidR="00EA64D6" w:rsidRPr="00EA64D6" w:rsidRDefault="00EA64D6" w:rsidP="00EA64D6">
            <w:pPr>
              <w:widowControl w:val="0"/>
              <w:spacing w:after="0" w:line="240" w:lineRule="auto"/>
              <w:ind w:firstLine="709"/>
              <w:jc w:val="both"/>
              <w:rPr>
                <w:rFonts w:ascii="Times New Roman" w:hAnsi="Times New Roman"/>
                <w:b/>
                <w:sz w:val="24"/>
              </w:rPr>
            </w:pPr>
            <w:r w:rsidRPr="00EA64D6">
              <w:rPr>
                <w:rFonts w:ascii="Times New Roman" w:hAnsi="Times New Roman"/>
                <w:b/>
                <w:sz w:val="24"/>
              </w:rPr>
              <w:t>Предложения  по дальнейшей реализации муниципальной  программы:</w:t>
            </w:r>
          </w:p>
          <w:p w:rsidR="00453F2A" w:rsidRPr="0018523B" w:rsidRDefault="00EA64D6" w:rsidP="00EA64D6">
            <w:pPr>
              <w:pStyle w:val="a5"/>
              <w:ind w:firstLine="709"/>
              <w:jc w:val="both"/>
              <w:rPr>
                <w:rFonts w:ascii="Times New Roman" w:hAnsi="Times New Roman"/>
                <w:sz w:val="24"/>
                <w:highlight w:val="yellow"/>
              </w:rPr>
            </w:pPr>
            <w:r w:rsidRPr="00EA64D6">
              <w:rPr>
                <w:rFonts w:ascii="Times New Roman" w:hAnsi="Times New Roman"/>
                <w:sz w:val="24"/>
              </w:rPr>
              <w:t>Продолжить  реализацию муниципальной   программы</w:t>
            </w:r>
            <w:r w:rsidR="00070AFF" w:rsidRPr="00EA64D6">
              <w:rPr>
                <w:rFonts w:ascii="Times New Roman" w:hAnsi="Times New Roman"/>
                <w:sz w:val="24"/>
              </w:rPr>
              <w:t xml:space="preserve"> «Развитие физической культуры и спорта Белозерского муниципального округа»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16</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352745">
            <w:pPr>
              <w:pStyle w:val="a5"/>
              <w:jc w:val="both"/>
              <w:rPr>
                <w:rFonts w:ascii="Times New Roman" w:hAnsi="Times New Roman"/>
                <w:spacing w:val="-8"/>
                <w:sz w:val="24"/>
              </w:rPr>
            </w:pPr>
            <w:r w:rsidRPr="00352745">
              <w:rPr>
                <w:rFonts w:ascii="Times New Roman" w:hAnsi="Times New Roman"/>
                <w:spacing w:val="-8"/>
                <w:sz w:val="24"/>
              </w:rPr>
              <w:t>Муниципальная программа охраны окружающей среды и рационального использования природных ресурсов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8E654C" w:rsidRDefault="00070AFF">
            <w:pPr>
              <w:spacing w:after="0" w:line="240" w:lineRule="auto"/>
              <w:ind w:firstLine="318"/>
              <w:jc w:val="both"/>
              <w:rPr>
                <w:rFonts w:ascii="Times New Roman" w:hAnsi="Times New Roman"/>
                <w:sz w:val="24"/>
              </w:rPr>
            </w:pPr>
            <w:r w:rsidRPr="008E654C">
              <w:rPr>
                <w:rFonts w:ascii="Times New Roman" w:hAnsi="Times New Roman"/>
                <w:sz w:val="24"/>
              </w:rPr>
              <w:t>Предусмотренное финансирование на 202</w:t>
            </w:r>
            <w:r w:rsidR="008E654C" w:rsidRPr="008E654C">
              <w:rPr>
                <w:rFonts w:ascii="Times New Roman" w:hAnsi="Times New Roman"/>
                <w:sz w:val="24"/>
              </w:rPr>
              <w:t>3</w:t>
            </w:r>
            <w:r w:rsidRPr="008E654C">
              <w:rPr>
                <w:rFonts w:ascii="Times New Roman" w:hAnsi="Times New Roman"/>
                <w:sz w:val="24"/>
              </w:rPr>
              <w:t xml:space="preserve"> год составляет – </w:t>
            </w:r>
            <w:r w:rsidR="008E654C" w:rsidRPr="008E654C">
              <w:rPr>
                <w:rFonts w:ascii="Times New Roman" w:hAnsi="Times New Roman"/>
                <w:sz w:val="24"/>
              </w:rPr>
              <w:t>9203,4</w:t>
            </w:r>
            <w:r w:rsidRPr="008E654C">
              <w:rPr>
                <w:rFonts w:ascii="Times New Roman" w:hAnsi="Times New Roman"/>
                <w:sz w:val="24"/>
              </w:rPr>
              <w:t xml:space="preserve"> тыс. руб., фактический объем финансирования в 202</w:t>
            </w:r>
            <w:r w:rsidR="008E654C" w:rsidRPr="008E654C">
              <w:rPr>
                <w:rFonts w:ascii="Times New Roman" w:hAnsi="Times New Roman"/>
                <w:sz w:val="24"/>
              </w:rPr>
              <w:t>3</w:t>
            </w:r>
            <w:r w:rsidRPr="008E654C">
              <w:rPr>
                <w:rFonts w:ascii="Times New Roman" w:hAnsi="Times New Roman"/>
                <w:sz w:val="24"/>
              </w:rPr>
              <w:t xml:space="preserve"> году составил – </w:t>
            </w:r>
            <w:r w:rsidR="008E654C" w:rsidRPr="008E654C">
              <w:rPr>
                <w:rFonts w:ascii="Times New Roman" w:hAnsi="Times New Roman"/>
                <w:sz w:val="24"/>
              </w:rPr>
              <w:t>792,5</w:t>
            </w:r>
            <w:r w:rsidRPr="008E654C">
              <w:rPr>
                <w:rFonts w:ascii="Times New Roman" w:hAnsi="Times New Roman"/>
                <w:sz w:val="24"/>
              </w:rPr>
              <w:t xml:space="preserve"> тыс. руб., или </w:t>
            </w:r>
            <w:r w:rsidR="008E654C" w:rsidRPr="008E654C">
              <w:rPr>
                <w:rFonts w:ascii="Times New Roman" w:hAnsi="Times New Roman"/>
                <w:sz w:val="24"/>
              </w:rPr>
              <w:t>8,6</w:t>
            </w:r>
            <w:r w:rsidRPr="008E654C">
              <w:rPr>
                <w:rFonts w:ascii="Times New Roman" w:hAnsi="Times New Roman"/>
                <w:sz w:val="24"/>
              </w:rPr>
              <w:t xml:space="preserve">   % </w:t>
            </w:r>
            <w:proofErr w:type="gramStart"/>
            <w:r w:rsidRPr="008E654C">
              <w:rPr>
                <w:rFonts w:ascii="Times New Roman" w:hAnsi="Times New Roman"/>
                <w:sz w:val="24"/>
              </w:rPr>
              <w:t>от</w:t>
            </w:r>
            <w:proofErr w:type="gramEnd"/>
            <w:r w:rsidRPr="008E654C">
              <w:rPr>
                <w:rFonts w:ascii="Times New Roman" w:hAnsi="Times New Roman"/>
                <w:sz w:val="24"/>
              </w:rPr>
              <w:t xml:space="preserve"> запланированного.</w:t>
            </w:r>
          </w:p>
          <w:p w:rsidR="006F0638" w:rsidRDefault="00070AFF" w:rsidP="008E654C">
            <w:pPr>
              <w:widowControl w:val="0"/>
              <w:spacing w:after="0" w:line="240" w:lineRule="auto"/>
              <w:ind w:firstLine="709"/>
              <w:jc w:val="both"/>
              <w:rPr>
                <w:rFonts w:ascii="Times New Roman" w:hAnsi="Times New Roman"/>
                <w:sz w:val="24"/>
              </w:rPr>
            </w:pPr>
            <w:r w:rsidRPr="008E654C">
              <w:rPr>
                <w:rFonts w:ascii="Times New Roman" w:hAnsi="Times New Roman"/>
                <w:sz w:val="24"/>
              </w:rPr>
              <w:t>Оценк</w:t>
            </w:r>
            <w:r w:rsidR="008E654C" w:rsidRPr="008E654C">
              <w:rPr>
                <w:rFonts w:ascii="Times New Roman" w:hAnsi="Times New Roman"/>
                <w:sz w:val="24"/>
              </w:rPr>
              <w:t>а</w:t>
            </w:r>
            <w:r w:rsidRPr="008E654C">
              <w:rPr>
                <w:rFonts w:ascii="Times New Roman" w:hAnsi="Times New Roman"/>
                <w:sz w:val="24"/>
              </w:rPr>
              <w:t xml:space="preserve"> эффективности программы </w:t>
            </w:r>
            <w:r w:rsidR="008E654C" w:rsidRPr="008E654C">
              <w:rPr>
                <w:rFonts w:ascii="Times New Roman" w:hAnsi="Times New Roman"/>
                <w:sz w:val="24"/>
              </w:rPr>
              <w:t>проводилась</w:t>
            </w:r>
            <w:r w:rsidR="008E654C">
              <w:rPr>
                <w:rFonts w:ascii="Times New Roman" w:hAnsi="Times New Roman"/>
                <w:sz w:val="24"/>
              </w:rPr>
              <w:t xml:space="preserve"> по</w:t>
            </w:r>
            <w:r w:rsidRPr="008E654C">
              <w:rPr>
                <w:rFonts w:ascii="Times New Roman" w:hAnsi="Times New Roman"/>
                <w:sz w:val="24"/>
              </w:rPr>
              <w:t xml:space="preserve"> 2 запланированны</w:t>
            </w:r>
            <w:r w:rsidR="008E654C">
              <w:rPr>
                <w:rFonts w:ascii="Times New Roman" w:hAnsi="Times New Roman"/>
                <w:sz w:val="24"/>
              </w:rPr>
              <w:t>м</w:t>
            </w:r>
            <w:r w:rsidRPr="008E654C">
              <w:rPr>
                <w:rFonts w:ascii="Times New Roman" w:hAnsi="Times New Roman"/>
                <w:sz w:val="24"/>
              </w:rPr>
              <w:t xml:space="preserve"> и рассчитанны</w:t>
            </w:r>
            <w:r w:rsidR="008E654C">
              <w:rPr>
                <w:rFonts w:ascii="Times New Roman" w:hAnsi="Times New Roman"/>
                <w:sz w:val="24"/>
              </w:rPr>
              <w:t>м</w:t>
            </w:r>
            <w:r w:rsidRPr="008E654C">
              <w:rPr>
                <w:rFonts w:ascii="Times New Roman" w:hAnsi="Times New Roman"/>
                <w:sz w:val="24"/>
              </w:rPr>
              <w:t xml:space="preserve">  показател</w:t>
            </w:r>
            <w:r w:rsidR="008E654C">
              <w:rPr>
                <w:rFonts w:ascii="Times New Roman" w:hAnsi="Times New Roman"/>
                <w:sz w:val="24"/>
              </w:rPr>
              <w:t>ям</w:t>
            </w:r>
            <w:r w:rsidRPr="008E654C">
              <w:rPr>
                <w:rFonts w:ascii="Times New Roman" w:hAnsi="Times New Roman"/>
                <w:sz w:val="24"/>
              </w:rPr>
              <w:t xml:space="preserve">  результативности, 1  достиг планового значения.</w:t>
            </w:r>
          </w:p>
          <w:p w:rsidR="00453F2A" w:rsidRPr="0018523B" w:rsidRDefault="00070AFF" w:rsidP="008E654C">
            <w:pPr>
              <w:widowControl w:val="0"/>
              <w:spacing w:after="0" w:line="240" w:lineRule="auto"/>
              <w:ind w:firstLine="709"/>
              <w:jc w:val="both"/>
              <w:rPr>
                <w:rFonts w:ascii="Times New Roman" w:hAnsi="Times New Roman"/>
                <w:sz w:val="24"/>
                <w:highlight w:val="yellow"/>
              </w:rPr>
            </w:pPr>
            <w:r w:rsidRPr="008E654C">
              <w:rPr>
                <w:rFonts w:ascii="Times New Roman" w:hAnsi="Times New Roman"/>
                <w:sz w:val="24"/>
              </w:rPr>
              <w:t xml:space="preserve"> </w:t>
            </w:r>
            <w:r w:rsidR="006F0638" w:rsidRPr="006F0638">
              <w:rPr>
                <w:rFonts w:ascii="Times New Roman" w:hAnsi="Times New Roman"/>
                <w:sz w:val="24"/>
              </w:rPr>
              <w:t>Реализация мероприятий программы  в 2023 году позволила достичь следующих результатов:</w:t>
            </w:r>
            <w:r w:rsidRPr="008E654C">
              <w:rPr>
                <w:rFonts w:ascii="Times New Roman" w:hAnsi="Times New Roman"/>
                <w:sz w:val="24"/>
              </w:rPr>
              <w:t xml:space="preserve"> </w:t>
            </w:r>
          </w:p>
          <w:p w:rsidR="006F0638" w:rsidRDefault="00070AFF">
            <w:pPr>
              <w:widowControl w:val="0"/>
              <w:spacing w:after="0" w:line="240" w:lineRule="auto"/>
              <w:ind w:firstLine="709"/>
              <w:jc w:val="both"/>
              <w:rPr>
                <w:rFonts w:ascii="Times New Roman" w:hAnsi="Times New Roman"/>
                <w:sz w:val="24"/>
                <w:highlight w:val="yellow"/>
              </w:rPr>
            </w:pPr>
            <w:r w:rsidRPr="006F0638">
              <w:rPr>
                <w:rFonts w:ascii="Times New Roman" w:hAnsi="Times New Roman"/>
                <w:sz w:val="24"/>
              </w:rPr>
              <w:t xml:space="preserve">Работы по разработке проектно-сметной документации </w:t>
            </w:r>
            <w:r w:rsidRPr="006F0638">
              <w:rPr>
                <w:rFonts w:ascii="Times New Roman" w:hAnsi="Times New Roman"/>
              </w:rPr>
              <w:t>на рекультивацию несанкционированной свалки ТКО  вблизи г. Белозе</w:t>
            </w:r>
            <w:proofErr w:type="gramStart"/>
            <w:r w:rsidRPr="006F0638">
              <w:rPr>
                <w:rFonts w:ascii="Times New Roman" w:hAnsi="Times New Roman"/>
              </w:rPr>
              <w:t>рск</w:t>
            </w:r>
            <w:r w:rsidRPr="006F0638">
              <w:rPr>
                <w:rFonts w:ascii="Times New Roman" w:hAnsi="Times New Roman"/>
                <w:sz w:val="24"/>
              </w:rPr>
              <w:t xml:space="preserve">  </w:t>
            </w:r>
            <w:r w:rsidR="006F0638" w:rsidRPr="006F0638">
              <w:rPr>
                <w:rFonts w:ascii="Times New Roman" w:hAnsi="Times New Roman"/>
                <w:sz w:val="24"/>
              </w:rPr>
              <w:t>пр</w:t>
            </w:r>
            <w:proofErr w:type="gramEnd"/>
            <w:r w:rsidR="006F0638" w:rsidRPr="006F0638">
              <w:rPr>
                <w:rFonts w:ascii="Times New Roman" w:hAnsi="Times New Roman"/>
                <w:sz w:val="24"/>
              </w:rPr>
              <w:t>оектной организацией разработан не в полном объеме. Дело находится в арбитражном суде.</w:t>
            </w:r>
          </w:p>
          <w:p w:rsidR="00453F2A" w:rsidRDefault="006F0638">
            <w:pPr>
              <w:widowControl w:val="0"/>
              <w:spacing w:after="0" w:line="240" w:lineRule="auto"/>
              <w:ind w:firstLine="709"/>
              <w:jc w:val="both"/>
              <w:rPr>
                <w:rFonts w:ascii="Times New Roman" w:hAnsi="Times New Roman"/>
                <w:sz w:val="24"/>
              </w:rPr>
            </w:pPr>
            <w:r w:rsidRPr="006F0638">
              <w:rPr>
                <w:rFonts w:ascii="Times New Roman" w:hAnsi="Times New Roman"/>
                <w:sz w:val="24"/>
              </w:rPr>
              <w:t xml:space="preserve">Ликвидация несанкционированной свалки отходов вблизи населенного пункта  п. Белый Ручей (в 1 км от </w:t>
            </w:r>
            <w:proofErr w:type="spellStart"/>
            <w:r w:rsidRPr="006F0638">
              <w:rPr>
                <w:rFonts w:ascii="Times New Roman" w:hAnsi="Times New Roman"/>
                <w:sz w:val="24"/>
              </w:rPr>
              <w:t>п</w:t>
            </w:r>
            <w:proofErr w:type="gramStart"/>
            <w:r w:rsidRPr="006F0638">
              <w:rPr>
                <w:rFonts w:ascii="Times New Roman" w:hAnsi="Times New Roman"/>
                <w:sz w:val="24"/>
              </w:rPr>
              <w:t>.Б</w:t>
            </w:r>
            <w:proofErr w:type="gramEnd"/>
            <w:r w:rsidRPr="006F0638">
              <w:rPr>
                <w:rFonts w:ascii="Times New Roman" w:hAnsi="Times New Roman"/>
                <w:sz w:val="24"/>
              </w:rPr>
              <w:t>елый</w:t>
            </w:r>
            <w:proofErr w:type="spellEnd"/>
            <w:r w:rsidRPr="006F0638">
              <w:rPr>
                <w:rFonts w:ascii="Times New Roman" w:hAnsi="Times New Roman"/>
                <w:sz w:val="24"/>
              </w:rPr>
              <w:t xml:space="preserve"> Ручей в границах кадастрового квартала 35:03:0302041)</w:t>
            </w:r>
          </w:p>
          <w:p w:rsidR="006F0638" w:rsidRDefault="006F0638">
            <w:pPr>
              <w:widowControl w:val="0"/>
              <w:spacing w:after="0" w:line="240" w:lineRule="auto"/>
              <w:ind w:firstLine="709"/>
              <w:jc w:val="both"/>
              <w:rPr>
                <w:rFonts w:ascii="Times New Roman" w:hAnsi="Times New Roman"/>
                <w:sz w:val="24"/>
              </w:rPr>
            </w:pPr>
            <w:r w:rsidRPr="006F0638">
              <w:rPr>
                <w:rFonts w:ascii="Times New Roman" w:hAnsi="Times New Roman"/>
                <w:sz w:val="24"/>
              </w:rPr>
              <w:t xml:space="preserve">Ликвидация несанкционированной свалки вблизи населенного пункта  </w:t>
            </w:r>
            <w:proofErr w:type="spellStart"/>
            <w:r w:rsidRPr="006F0638">
              <w:rPr>
                <w:rFonts w:ascii="Times New Roman" w:hAnsi="Times New Roman"/>
                <w:sz w:val="24"/>
              </w:rPr>
              <w:t>д</w:t>
            </w:r>
            <w:proofErr w:type="gramStart"/>
            <w:r w:rsidRPr="006F0638">
              <w:rPr>
                <w:rFonts w:ascii="Times New Roman" w:hAnsi="Times New Roman"/>
                <w:sz w:val="24"/>
              </w:rPr>
              <w:t>.Г</w:t>
            </w:r>
            <w:proofErr w:type="gramEnd"/>
            <w:r w:rsidRPr="006F0638">
              <w:rPr>
                <w:rFonts w:ascii="Times New Roman" w:hAnsi="Times New Roman"/>
                <w:sz w:val="24"/>
              </w:rPr>
              <w:t>лушково</w:t>
            </w:r>
            <w:proofErr w:type="spellEnd"/>
            <w:r w:rsidRPr="006F0638">
              <w:rPr>
                <w:rFonts w:ascii="Times New Roman" w:hAnsi="Times New Roman"/>
                <w:sz w:val="24"/>
              </w:rPr>
              <w:t xml:space="preserve"> (в 1,5 км на восток от </w:t>
            </w:r>
            <w:proofErr w:type="spellStart"/>
            <w:r w:rsidRPr="006F0638">
              <w:rPr>
                <w:rFonts w:ascii="Times New Roman" w:hAnsi="Times New Roman"/>
                <w:sz w:val="24"/>
              </w:rPr>
              <w:t>д.Глушково</w:t>
            </w:r>
            <w:proofErr w:type="spellEnd"/>
            <w:r w:rsidRPr="006F0638">
              <w:rPr>
                <w:rFonts w:ascii="Times New Roman" w:hAnsi="Times New Roman"/>
                <w:sz w:val="24"/>
              </w:rPr>
              <w:t>, в границах кадастрового квартала 35:03:0401001)</w:t>
            </w:r>
          </w:p>
          <w:p w:rsidR="006F0638" w:rsidRDefault="006F0638">
            <w:pPr>
              <w:widowControl w:val="0"/>
              <w:spacing w:after="0" w:line="240" w:lineRule="auto"/>
              <w:ind w:firstLine="709"/>
              <w:jc w:val="both"/>
              <w:rPr>
                <w:rFonts w:ascii="Times New Roman" w:hAnsi="Times New Roman"/>
                <w:sz w:val="24"/>
              </w:rPr>
            </w:pPr>
            <w:r w:rsidRPr="006F0638">
              <w:rPr>
                <w:rFonts w:ascii="Times New Roman" w:hAnsi="Times New Roman"/>
                <w:sz w:val="24"/>
              </w:rPr>
              <w:t xml:space="preserve">Ликвидация несанкционированной свалки отходов вблизи населенного пункта </w:t>
            </w:r>
            <w:proofErr w:type="spellStart"/>
            <w:r w:rsidRPr="006F0638">
              <w:rPr>
                <w:rFonts w:ascii="Times New Roman" w:hAnsi="Times New Roman"/>
                <w:sz w:val="24"/>
              </w:rPr>
              <w:t>д</w:t>
            </w:r>
            <w:proofErr w:type="gramStart"/>
            <w:r w:rsidRPr="006F0638">
              <w:rPr>
                <w:rFonts w:ascii="Times New Roman" w:hAnsi="Times New Roman"/>
                <w:sz w:val="24"/>
              </w:rPr>
              <w:t>.Д</w:t>
            </w:r>
            <w:proofErr w:type="gramEnd"/>
            <w:r w:rsidRPr="006F0638">
              <w:rPr>
                <w:rFonts w:ascii="Times New Roman" w:hAnsi="Times New Roman"/>
                <w:sz w:val="24"/>
              </w:rPr>
              <w:t>удино</w:t>
            </w:r>
            <w:proofErr w:type="spellEnd"/>
            <w:r w:rsidRPr="006F0638">
              <w:rPr>
                <w:rFonts w:ascii="Times New Roman" w:hAnsi="Times New Roman"/>
                <w:sz w:val="24"/>
              </w:rPr>
              <w:t xml:space="preserve"> (на земельном участке, расположенном в с/п </w:t>
            </w:r>
            <w:proofErr w:type="spellStart"/>
            <w:r w:rsidRPr="006F0638">
              <w:rPr>
                <w:rFonts w:ascii="Times New Roman" w:hAnsi="Times New Roman"/>
                <w:sz w:val="24"/>
              </w:rPr>
              <w:t>Куностьское</w:t>
            </w:r>
            <w:proofErr w:type="spellEnd"/>
            <w:r w:rsidRPr="006F0638">
              <w:rPr>
                <w:rFonts w:ascii="Times New Roman" w:hAnsi="Times New Roman"/>
                <w:sz w:val="24"/>
              </w:rPr>
              <w:t>, (КНЗУ: 35:03:0000000), геогр. координаты - 60.015475, 37.730836 (навал№1),  60.015996, 37.716020  (навал№2)</w:t>
            </w:r>
          </w:p>
          <w:p w:rsidR="006F0638" w:rsidRDefault="006F0638">
            <w:pPr>
              <w:widowControl w:val="0"/>
              <w:spacing w:after="0" w:line="240" w:lineRule="auto"/>
              <w:ind w:firstLine="709"/>
              <w:jc w:val="both"/>
              <w:rPr>
                <w:rFonts w:ascii="Times New Roman" w:hAnsi="Times New Roman"/>
                <w:sz w:val="24"/>
              </w:rPr>
            </w:pPr>
            <w:r w:rsidRPr="006F0638">
              <w:rPr>
                <w:rFonts w:ascii="Times New Roman" w:hAnsi="Times New Roman"/>
                <w:sz w:val="24"/>
              </w:rPr>
              <w:t xml:space="preserve">Ликвидация несанкционированной свалки отходов вблизи населенного пункта </w:t>
            </w:r>
            <w:proofErr w:type="spellStart"/>
            <w:r w:rsidRPr="006F0638">
              <w:rPr>
                <w:rFonts w:ascii="Times New Roman" w:hAnsi="Times New Roman"/>
                <w:sz w:val="24"/>
              </w:rPr>
              <w:lastRenderedPageBreak/>
              <w:t>д</w:t>
            </w:r>
            <w:proofErr w:type="gramStart"/>
            <w:r w:rsidRPr="006F0638">
              <w:rPr>
                <w:rFonts w:ascii="Times New Roman" w:hAnsi="Times New Roman"/>
                <w:sz w:val="24"/>
              </w:rPr>
              <w:t>.Т</w:t>
            </w:r>
            <w:proofErr w:type="gramEnd"/>
            <w:r w:rsidRPr="006F0638">
              <w:rPr>
                <w:rFonts w:ascii="Times New Roman" w:hAnsi="Times New Roman"/>
                <w:sz w:val="24"/>
              </w:rPr>
              <w:t>имонино</w:t>
            </w:r>
            <w:proofErr w:type="spellEnd"/>
            <w:r w:rsidRPr="006F0638">
              <w:rPr>
                <w:rFonts w:ascii="Times New Roman" w:hAnsi="Times New Roman"/>
                <w:sz w:val="24"/>
              </w:rPr>
              <w:t xml:space="preserve"> (в 2 км от </w:t>
            </w:r>
            <w:proofErr w:type="spellStart"/>
            <w:r w:rsidRPr="006F0638">
              <w:rPr>
                <w:rFonts w:ascii="Times New Roman" w:hAnsi="Times New Roman"/>
                <w:sz w:val="24"/>
              </w:rPr>
              <w:t>д.Тимонино</w:t>
            </w:r>
            <w:proofErr w:type="spellEnd"/>
            <w:r w:rsidRPr="006F0638">
              <w:rPr>
                <w:rFonts w:ascii="Times New Roman" w:hAnsi="Times New Roman"/>
                <w:sz w:val="24"/>
              </w:rPr>
              <w:t xml:space="preserve"> в сторону </w:t>
            </w:r>
            <w:proofErr w:type="spellStart"/>
            <w:r w:rsidRPr="006F0638">
              <w:rPr>
                <w:rFonts w:ascii="Times New Roman" w:hAnsi="Times New Roman"/>
                <w:sz w:val="24"/>
              </w:rPr>
              <w:t>д.Ленино</w:t>
            </w:r>
            <w:proofErr w:type="spellEnd"/>
            <w:r w:rsidRPr="006F0638">
              <w:rPr>
                <w:rFonts w:ascii="Times New Roman" w:hAnsi="Times New Roman"/>
                <w:sz w:val="24"/>
              </w:rPr>
              <w:t xml:space="preserve"> на земельном участке 59,965399; 38,028846)</w:t>
            </w:r>
          </w:p>
          <w:p w:rsidR="006F0638" w:rsidRDefault="006F0638">
            <w:pPr>
              <w:widowControl w:val="0"/>
              <w:spacing w:after="0" w:line="240" w:lineRule="auto"/>
              <w:ind w:firstLine="709"/>
              <w:jc w:val="both"/>
              <w:rPr>
                <w:rFonts w:ascii="Times New Roman" w:hAnsi="Times New Roman"/>
                <w:sz w:val="24"/>
              </w:rPr>
            </w:pPr>
            <w:r w:rsidRPr="006F0638">
              <w:rPr>
                <w:rFonts w:ascii="Times New Roman" w:hAnsi="Times New Roman"/>
                <w:sz w:val="24"/>
              </w:rPr>
              <w:t xml:space="preserve">Ликвидация несанкционированной свалки отходов вблизи населенного пункта </w:t>
            </w:r>
            <w:proofErr w:type="spellStart"/>
            <w:r w:rsidRPr="006F0638">
              <w:rPr>
                <w:rFonts w:ascii="Times New Roman" w:hAnsi="Times New Roman"/>
                <w:sz w:val="24"/>
              </w:rPr>
              <w:t>д</w:t>
            </w:r>
            <w:proofErr w:type="gramStart"/>
            <w:r w:rsidRPr="006F0638">
              <w:rPr>
                <w:rFonts w:ascii="Times New Roman" w:hAnsi="Times New Roman"/>
                <w:sz w:val="24"/>
              </w:rPr>
              <w:t>.Е</w:t>
            </w:r>
            <w:proofErr w:type="gramEnd"/>
            <w:r w:rsidRPr="006F0638">
              <w:rPr>
                <w:rFonts w:ascii="Times New Roman" w:hAnsi="Times New Roman"/>
                <w:sz w:val="24"/>
              </w:rPr>
              <w:t>ршово</w:t>
            </w:r>
            <w:proofErr w:type="spellEnd"/>
            <w:r w:rsidRPr="006F0638">
              <w:rPr>
                <w:rFonts w:ascii="Times New Roman" w:hAnsi="Times New Roman"/>
                <w:sz w:val="24"/>
              </w:rPr>
              <w:t xml:space="preserve"> (на земельном участке с координатами: 596,834078; 37,822274)</w:t>
            </w:r>
          </w:p>
          <w:p w:rsidR="006F0638" w:rsidRPr="0018523B" w:rsidRDefault="006F0638">
            <w:pPr>
              <w:widowControl w:val="0"/>
              <w:spacing w:after="0" w:line="240" w:lineRule="auto"/>
              <w:ind w:firstLine="709"/>
              <w:jc w:val="both"/>
              <w:rPr>
                <w:rFonts w:ascii="Times New Roman" w:hAnsi="Times New Roman"/>
                <w:sz w:val="24"/>
                <w:highlight w:val="yellow"/>
              </w:rPr>
            </w:pPr>
            <w:r w:rsidRPr="006F0638">
              <w:rPr>
                <w:rFonts w:ascii="Times New Roman" w:hAnsi="Times New Roman"/>
                <w:sz w:val="24"/>
              </w:rPr>
              <w:t xml:space="preserve">Ликвидация несанкционированной свалки отходов вблизи </w:t>
            </w:r>
            <w:proofErr w:type="spellStart"/>
            <w:r w:rsidRPr="006F0638">
              <w:rPr>
                <w:rFonts w:ascii="Times New Roman" w:hAnsi="Times New Roman"/>
                <w:sz w:val="24"/>
              </w:rPr>
              <w:t>д</w:t>
            </w:r>
            <w:proofErr w:type="gramStart"/>
            <w:r w:rsidRPr="006F0638">
              <w:rPr>
                <w:rFonts w:ascii="Times New Roman" w:hAnsi="Times New Roman"/>
                <w:sz w:val="24"/>
              </w:rPr>
              <w:t>.А</w:t>
            </w:r>
            <w:proofErr w:type="gramEnd"/>
            <w:r w:rsidRPr="006F0638">
              <w:rPr>
                <w:rFonts w:ascii="Times New Roman" w:hAnsi="Times New Roman"/>
                <w:sz w:val="24"/>
              </w:rPr>
              <w:t>гашино</w:t>
            </w:r>
            <w:proofErr w:type="spellEnd"/>
            <w:r w:rsidRPr="006F0638">
              <w:rPr>
                <w:rFonts w:ascii="Times New Roman" w:hAnsi="Times New Roman"/>
                <w:sz w:val="24"/>
              </w:rPr>
              <w:t xml:space="preserve"> (в границах кадастрового квартала 35:03:0403001, южнее земельного участка  в границах кадастрового квартала 35:03:0403001:547</w:t>
            </w:r>
          </w:p>
          <w:p w:rsidR="00453F2A" w:rsidRDefault="006F0638">
            <w:pPr>
              <w:spacing w:after="0" w:line="240" w:lineRule="auto"/>
              <w:ind w:firstLine="709"/>
              <w:jc w:val="both"/>
              <w:rPr>
                <w:rFonts w:ascii="Times New Roman" w:hAnsi="Times New Roman"/>
                <w:b/>
                <w:sz w:val="24"/>
              </w:rPr>
            </w:pPr>
            <w:r w:rsidRPr="006F0638">
              <w:rPr>
                <w:rFonts w:ascii="Times New Roman" w:hAnsi="Times New Roman"/>
                <w:b/>
                <w:sz w:val="24"/>
              </w:rPr>
              <w:t>Эффективность реализации муниципальной программы – средняя</w:t>
            </w:r>
          </w:p>
          <w:p w:rsidR="006F0638" w:rsidRPr="0018523B" w:rsidRDefault="006F0638">
            <w:pPr>
              <w:spacing w:after="0" w:line="240" w:lineRule="auto"/>
              <w:ind w:firstLine="709"/>
              <w:jc w:val="both"/>
              <w:rPr>
                <w:rFonts w:ascii="Times New Roman" w:hAnsi="Times New Roman"/>
                <w:b/>
                <w:sz w:val="24"/>
                <w:highlight w:val="yellow"/>
              </w:rPr>
            </w:pPr>
            <w:r w:rsidRPr="006F0638">
              <w:rPr>
                <w:rFonts w:ascii="Times New Roman" w:hAnsi="Times New Roman"/>
                <w:b/>
                <w:sz w:val="24"/>
              </w:rPr>
              <w:t>Предложения  по дальнейшей реализации муниципальной  программы:</w:t>
            </w:r>
          </w:p>
          <w:p w:rsidR="00453F2A" w:rsidRPr="0018523B" w:rsidRDefault="006F0638" w:rsidP="008D5F74">
            <w:pPr>
              <w:pStyle w:val="a5"/>
              <w:ind w:firstLine="709"/>
              <w:jc w:val="both"/>
              <w:rPr>
                <w:rFonts w:ascii="Times New Roman" w:hAnsi="Times New Roman"/>
                <w:spacing w:val="-8"/>
                <w:sz w:val="24"/>
                <w:highlight w:val="yellow"/>
              </w:rPr>
            </w:pPr>
            <w:r w:rsidRPr="006F0638">
              <w:rPr>
                <w:rFonts w:ascii="Times New Roman" w:hAnsi="Times New Roman"/>
                <w:spacing w:val="-8"/>
                <w:sz w:val="24"/>
              </w:rPr>
              <w:t xml:space="preserve">Продолжить  реализацию </w:t>
            </w:r>
            <w:r w:rsidR="008D5F74">
              <w:rPr>
                <w:rFonts w:ascii="Times New Roman" w:hAnsi="Times New Roman"/>
                <w:spacing w:val="-8"/>
                <w:sz w:val="24"/>
              </w:rPr>
              <w:t>м</w:t>
            </w:r>
            <w:r w:rsidRPr="006F0638">
              <w:rPr>
                <w:rFonts w:ascii="Times New Roman" w:hAnsi="Times New Roman"/>
                <w:spacing w:val="-8"/>
                <w:sz w:val="24"/>
              </w:rPr>
              <w:t>униципальной   программы</w:t>
            </w:r>
            <w:r w:rsidR="00070AFF" w:rsidRPr="006F0638">
              <w:rPr>
                <w:rFonts w:ascii="Times New Roman" w:hAnsi="Times New Roman"/>
                <w:spacing w:val="-8"/>
                <w:sz w:val="24"/>
              </w:rPr>
              <w:t xml:space="preserve"> охраны окружающей среды и рационального использования природных ресурсов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17</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352745">
            <w:pPr>
              <w:pStyle w:val="a5"/>
              <w:jc w:val="both"/>
              <w:rPr>
                <w:rFonts w:ascii="Times New Roman" w:hAnsi="Times New Roman"/>
                <w:spacing w:val="-8"/>
                <w:sz w:val="24"/>
              </w:rPr>
            </w:pPr>
            <w:r w:rsidRPr="00352745">
              <w:rPr>
                <w:rFonts w:ascii="Times New Roman" w:hAnsi="Times New Roman"/>
                <w:spacing w:val="-8"/>
                <w:sz w:val="24"/>
              </w:rPr>
              <w:t>Муниципальная программа «Развитие и совершенствование сети автомобильных дорог общего пользования местного значения в Белозерском муниципальном округе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E155CE" w:rsidRDefault="00070AFF">
            <w:pPr>
              <w:spacing w:after="0" w:line="240" w:lineRule="auto"/>
              <w:ind w:firstLine="709"/>
              <w:jc w:val="both"/>
              <w:rPr>
                <w:rFonts w:ascii="Times New Roman" w:hAnsi="Times New Roman"/>
                <w:sz w:val="24"/>
              </w:rPr>
            </w:pPr>
            <w:r w:rsidRPr="00E155CE">
              <w:rPr>
                <w:rFonts w:ascii="Times New Roman" w:hAnsi="Times New Roman"/>
                <w:sz w:val="24"/>
              </w:rPr>
              <w:t>Предусмотренное финансирование на 202</w:t>
            </w:r>
            <w:r w:rsidR="00E155CE" w:rsidRPr="00E155CE">
              <w:rPr>
                <w:rFonts w:ascii="Times New Roman" w:hAnsi="Times New Roman"/>
                <w:sz w:val="24"/>
              </w:rPr>
              <w:t>3</w:t>
            </w:r>
            <w:r w:rsidRPr="00E155CE">
              <w:rPr>
                <w:rFonts w:ascii="Times New Roman" w:hAnsi="Times New Roman"/>
                <w:sz w:val="24"/>
              </w:rPr>
              <w:t xml:space="preserve"> год составляет – </w:t>
            </w:r>
            <w:r w:rsidR="00E155CE" w:rsidRPr="00E155CE">
              <w:rPr>
                <w:rFonts w:ascii="Times New Roman" w:hAnsi="Times New Roman"/>
                <w:sz w:val="24"/>
              </w:rPr>
              <w:t>86813,9</w:t>
            </w:r>
            <w:r w:rsidRPr="00E155CE">
              <w:rPr>
                <w:rFonts w:ascii="Times New Roman" w:hAnsi="Times New Roman"/>
                <w:sz w:val="24"/>
              </w:rPr>
              <w:t xml:space="preserve"> тыс. руб., фактический объем финансирования в 202</w:t>
            </w:r>
            <w:r w:rsidR="00E155CE" w:rsidRPr="00E155CE">
              <w:rPr>
                <w:rFonts w:ascii="Times New Roman" w:hAnsi="Times New Roman"/>
                <w:sz w:val="24"/>
              </w:rPr>
              <w:t>3</w:t>
            </w:r>
            <w:r w:rsidRPr="00E155CE">
              <w:rPr>
                <w:rFonts w:ascii="Times New Roman" w:hAnsi="Times New Roman"/>
                <w:sz w:val="24"/>
              </w:rPr>
              <w:t xml:space="preserve"> году составил – </w:t>
            </w:r>
            <w:r w:rsidR="00E155CE" w:rsidRPr="00E155CE">
              <w:rPr>
                <w:rFonts w:ascii="Times New Roman" w:hAnsi="Times New Roman"/>
                <w:sz w:val="24"/>
              </w:rPr>
              <w:t xml:space="preserve">79669 </w:t>
            </w:r>
            <w:r w:rsidRPr="00E155CE">
              <w:rPr>
                <w:rFonts w:ascii="Times New Roman" w:hAnsi="Times New Roman"/>
                <w:sz w:val="24"/>
              </w:rPr>
              <w:t>тыс. руб., или 9</w:t>
            </w:r>
            <w:r w:rsidR="00E155CE" w:rsidRPr="00E155CE">
              <w:rPr>
                <w:rFonts w:ascii="Times New Roman" w:hAnsi="Times New Roman"/>
                <w:sz w:val="24"/>
              </w:rPr>
              <w:t>1</w:t>
            </w:r>
            <w:r w:rsidRPr="00E155CE">
              <w:rPr>
                <w:rFonts w:ascii="Times New Roman" w:hAnsi="Times New Roman"/>
                <w:sz w:val="24"/>
              </w:rPr>
              <w:t>,</w:t>
            </w:r>
            <w:r w:rsidR="00E155CE" w:rsidRPr="00E155CE">
              <w:rPr>
                <w:rFonts w:ascii="Times New Roman" w:hAnsi="Times New Roman"/>
                <w:sz w:val="24"/>
              </w:rPr>
              <w:t>8</w:t>
            </w:r>
            <w:r w:rsidRPr="00E155CE">
              <w:rPr>
                <w:rFonts w:ascii="Times New Roman" w:hAnsi="Times New Roman"/>
                <w:sz w:val="24"/>
              </w:rPr>
              <w:t xml:space="preserve">   % </w:t>
            </w:r>
            <w:proofErr w:type="gramStart"/>
            <w:r w:rsidRPr="00E155CE">
              <w:rPr>
                <w:rFonts w:ascii="Times New Roman" w:hAnsi="Times New Roman"/>
                <w:sz w:val="24"/>
              </w:rPr>
              <w:t>от</w:t>
            </w:r>
            <w:proofErr w:type="gramEnd"/>
            <w:r w:rsidRPr="00E155CE">
              <w:rPr>
                <w:rFonts w:ascii="Times New Roman" w:hAnsi="Times New Roman"/>
                <w:sz w:val="24"/>
              </w:rPr>
              <w:t xml:space="preserve"> запланированного.</w:t>
            </w:r>
          </w:p>
          <w:p w:rsidR="00453F2A" w:rsidRPr="00E155CE" w:rsidRDefault="00070AFF">
            <w:pPr>
              <w:widowControl w:val="0"/>
              <w:spacing w:after="0" w:line="240" w:lineRule="auto"/>
              <w:ind w:firstLine="709"/>
              <w:jc w:val="both"/>
              <w:rPr>
                <w:rFonts w:ascii="Times New Roman" w:hAnsi="Times New Roman"/>
                <w:sz w:val="24"/>
              </w:rPr>
            </w:pPr>
            <w:r w:rsidRPr="00E155CE">
              <w:rPr>
                <w:rFonts w:ascii="Times New Roman" w:hAnsi="Times New Roman"/>
                <w:sz w:val="24"/>
              </w:rPr>
              <w:t xml:space="preserve">Оценка эффективности программы проводилась по </w:t>
            </w:r>
            <w:r w:rsidR="00E155CE" w:rsidRPr="00E155CE">
              <w:rPr>
                <w:rFonts w:ascii="Times New Roman" w:hAnsi="Times New Roman"/>
                <w:sz w:val="24"/>
              </w:rPr>
              <w:t>1</w:t>
            </w:r>
            <w:r w:rsidRPr="00E155CE">
              <w:rPr>
                <w:rFonts w:ascii="Times New Roman" w:hAnsi="Times New Roman"/>
                <w:sz w:val="24"/>
              </w:rPr>
              <w:t xml:space="preserve"> запланированн</w:t>
            </w:r>
            <w:r w:rsidR="00E155CE" w:rsidRPr="00E155CE">
              <w:rPr>
                <w:rFonts w:ascii="Times New Roman" w:hAnsi="Times New Roman"/>
                <w:sz w:val="24"/>
              </w:rPr>
              <w:t>ому</w:t>
            </w:r>
            <w:r w:rsidRPr="00E155CE">
              <w:rPr>
                <w:rFonts w:ascii="Times New Roman" w:hAnsi="Times New Roman"/>
                <w:sz w:val="24"/>
              </w:rPr>
              <w:t xml:space="preserve">  показател</w:t>
            </w:r>
            <w:r w:rsidR="00E155CE" w:rsidRPr="00E155CE">
              <w:rPr>
                <w:rFonts w:ascii="Times New Roman" w:hAnsi="Times New Roman"/>
                <w:sz w:val="24"/>
              </w:rPr>
              <w:t>ю</w:t>
            </w:r>
            <w:r w:rsidRPr="00E155CE">
              <w:rPr>
                <w:rFonts w:ascii="Times New Roman" w:hAnsi="Times New Roman"/>
                <w:sz w:val="24"/>
              </w:rPr>
              <w:t xml:space="preserve"> результативности, </w:t>
            </w:r>
            <w:r w:rsidR="00E155CE">
              <w:rPr>
                <w:rFonts w:ascii="Times New Roman" w:hAnsi="Times New Roman"/>
                <w:sz w:val="24"/>
              </w:rPr>
              <w:t>который</w:t>
            </w:r>
            <w:r w:rsidRPr="00E155CE">
              <w:rPr>
                <w:rFonts w:ascii="Times New Roman" w:hAnsi="Times New Roman"/>
                <w:sz w:val="24"/>
              </w:rPr>
              <w:t xml:space="preserve">  достиг планового значения.</w:t>
            </w:r>
          </w:p>
          <w:p w:rsidR="00453F2A" w:rsidRPr="00E155CE" w:rsidRDefault="00070AFF">
            <w:pPr>
              <w:spacing w:after="0" w:line="240" w:lineRule="auto"/>
              <w:ind w:firstLine="709"/>
              <w:jc w:val="both"/>
              <w:rPr>
                <w:rFonts w:ascii="Times New Roman" w:hAnsi="Times New Roman"/>
                <w:sz w:val="24"/>
              </w:rPr>
            </w:pPr>
            <w:r w:rsidRPr="00E155CE">
              <w:rPr>
                <w:rFonts w:ascii="Times New Roman" w:hAnsi="Times New Roman"/>
                <w:sz w:val="24"/>
              </w:rPr>
              <w:t>Реализация мероприятий программы  в 202</w:t>
            </w:r>
            <w:r w:rsidR="00E155CE" w:rsidRPr="00E155CE">
              <w:rPr>
                <w:rFonts w:ascii="Times New Roman" w:hAnsi="Times New Roman"/>
                <w:sz w:val="24"/>
              </w:rPr>
              <w:t>3</w:t>
            </w:r>
            <w:r w:rsidRPr="00E155CE">
              <w:rPr>
                <w:rFonts w:ascii="Times New Roman" w:hAnsi="Times New Roman"/>
                <w:sz w:val="24"/>
              </w:rPr>
              <w:t xml:space="preserve"> году позволила достичь следующих результатов:</w:t>
            </w:r>
          </w:p>
          <w:p w:rsidR="00E155CE" w:rsidRPr="00E155CE" w:rsidRDefault="00E155CE">
            <w:pPr>
              <w:spacing w:after="0" w:line="240" w:lineRule="auto"/>
              <w:ind w:firstLine="709"/>
              <w:jc w:val="both"/>
              <w:rPr>
                <w:rFonts w:ascii="Times New Roman" w:eastAsia="Calibri" w:hAnsi="Times New Roman"/>
                <w:sz w:val="24"/>
                <w:szCs w:val="24"/>
              </w:rPr>
            </w:pPr>
            <w:r w:rsidRPr="00E155CE">
              <w:rPr>
                <w:rFonts w:ascii="Times New Roman" w:eastAsia="Calibri" w:hAnsi="Times New Roman"/>
                <w:sz w:val="24"/>
                <w:szCs w:val="24"/>
              </w:rPr>
              <w:t xml:space="preserve">- проведен ремонт 2,805 км автодорог: подъезд к </w:t>
            </w:r>
            <w:proofErr w:type="spellStart"/>
            <w:r w:rsidRPr="00E155CE">
              <w:rPr>
                <w:rFonts w:ascii="Times New Roman" w:eastAsia="Calibri" w:hAnsi="Times New Roman"/>
                <w:sz w:val="24"/>
                <w:szCs w:val="24"/>
              </w:rPr>
              <w:t>д</w:t>
            </w:r>
            <w:proofErr w:type="gramStart"/>
            <w:r w:rsidRPr="00E155CE">
              <w:rPr>
                <w:rFonts w:ascii="Times New Roman" w:eastAsia="Calibri" w:hAnsi="Times New Roman"/>
                <w:sz w:val="24"/>
                <w:szCs w:val="24"/>
              </w:rPr>
              <w:t>.К</w:t>
            </w:r>
            <w:proofErr w:type="gramEnd"/>
            <w:r w:rsidRPr="00E155CE">
              <w:rPr>
                <w:rFonts w:ascii="Times New Roman" w:eastAsia="Calibri" w:hAnsi="Times New Roman"/>
                <w:sz w:val="24"/>
                <w:szCs w:val="24"/>
              </w:rPr>
              <w:t>ема</w:t>
            </w:r>
            <w:proofErr w:type="spellEnd"/>
            <w:r w:rsidRPr="00E155CE">
              <w:rPr>
                <w:rFonts w:ascii="Times New Roman" w:eastAsia="Calibri" w:hAnsi="Times New Roman"/>
                <w:sz w:val="24"/>
                <w:szCs w:val="24"/>
              </w:rPr>
              <w:t xml:space="preserve">, в </w:t>
            </w:r>
            <w:proofErr w:type="spellStart"/>
            <w:r w:rsidRPr="00E155CE">
              <w:rPr>
                <w:rFonts w:ascii="Times New Roman" w:eastAsia="Calibri" w:hAnsi="Times New Roman"/>
                <w:sz w:val="24"/>
                <w:szCs w:val="24"/>
              </w:rPr>
              <w:t>д.Кема</w:t>
            </w:r>
            <w:proofErr w:type="spellEnd"/>
            <w:r w:rsidRPr="00E155CE">
              <w:rPr>
                <w:rFonts w:ascii="Times New Roman" w:eastAsia="Calibri" w:hAnsi="Times New Roman"/>
                <w:sz w:val="24"/>
                <w:szCs w:val="24"/>
              </w:rPr>
              <w:t xml:space="preserve">, </w:t>
            </w:r>
            <w:proofErr w:type="spellStart"/>
            <w:r w:rsidRPr="00E155CE">
              <w:rPr>
                <w:rFonts w:ascii="Times New Roman" w:eastAsia="Calibri" w:hAnsi="Times New Roman"/>
                <w:sz w:val="24"/>
                <w:szCs w:val="24"/>
              </w:rPr>
              <w:t>Кема</w:t>
            </w:r>
            <w:proofErr w:type="spellEnd"/>
            <w:r w:rsidRPr="00E155CE">
              <w:rPr>
                <w:rFonts w:ascii="Times New Roman" w:eastAsia="Calibri" w:hAnsi="Times New Roman"/>
                <w:sz w:val="24"/>
                <w:szCs w:val="24"/>
              </w:rPr>
              <w:t>-Рябово (1,875 км), ул.</w:t>
            </w:r>
            <w:r w:rsidRPr="00E155CE">
              <w:rPr>
                <w:rFonts w:ascii="Times New Roman" w:eastAsia="Calibri" w:hAnsi="Times New Roman"/>
                <w:sz w:val="24"/>
                <w:szCs w:val="24"/>
                <w:lang w:val="en-US"/>
              </w:rPr>
              <w:t>III</w:t>
            </w:r>
            <w:r w:rsidRPr="00E155CE">
              <w:rPr>
                <w:rFonts w:ascii="Times New Roman" w:eastAsia="Calibri" w:hAnsi="Times New Roman"/>
                <w:sz w:val="24"/>
                <w:szCs w:val="24"/>
              </w:rPr>
              <w:t xml:space="preserve"> Интернационала </w:t>
            </w:r>
            <w:proofErr w:type="spellStart"/>
            <w:r w:rsidRPr="00E155CE">
              <w:rPr>
                <w:rFonts w:ascii="Times New Roman" w:eastAsia="Calibri" w:hAnsi="Times New Roman"/>
                <w:sz w:val="24"/>
                <w:szCs w:val="24"/>
              </w:rPr>
              <w:t>г.Белозерск</w:t>
            </w:r>
            <w:proofErr w:type="spellEnd"/>
            <w:r w:rsidRPr="00E155CE">
              <w:rPr>
                <w:rFonts w:ascii="Times New Roman" w:eastAsia="Calibri" w:hAnsi="Times New Roman"/>
                <w:sz w:val="24"/>
                <w:szCs w:val="24"/>
              </w:rPr>
              <w:t xml:space="preserve"> (0,625 км), </w:t>
            </w:r>
            <w:proofErr w:type="spellStart"/>
            <w:r w:rsidRPr="00E155CE">
              <w:rPr>
                <w:rFonts w:ascii="Times New Roman" w:eastAsia="Calibri" w:hAnsi="Times New Roman"/>
                <w:sz w:val="24"/>
                <w:szCs w:val="24"/>
              </w:rPr>
              <w:t>ул.Первомайская</w:t>
            </w:r>
            <w:proofErr w:type="spellEnd"/>
            <w:r w:rsidRPr="00E155CE">
              <w:rPr>
                <w:rFonts w:ascii="Times New Roman" w:eastAsia="Calibri" w:hAnsi="Times New Roman"/>
                <w:sz w:val="24"/>
                <w:szCs w:val="24"/>
              </w:rPr>
              <w:t xml:space="preserve"> (0,295 км)</w:t>
            </w:r>
          </w:p>
          <w:p w:rsidR="00453F2A" w:rsidRPr="00E155CE" w:rsidRDefault="00070AFF">
            <w:pPr>
              <w:spacing w:after="0" w:line="240" w:lineRule="auto"/>
              <w:ind w:firstLine="709"/>
              <w:jc w:val="both"/>
              <w:rPr>
                <w:rFonts w:ascii="Times New Roman" w:hAnsi="Times New Roman"/>
                <w:sz w:val="24"/>
              </w:rPr>
            </w:pPr>
            <w:r w:rsidRPr="00E155CE">
              <w:rPr>
                <w:rFonts w:ascii="Times New Roman" w:hAnsi="Times New Roman"/>
                <w:sz w:val="24"/>
              </w:rPr>
              <w:t xml:space="preserve">- содержание автодорог общего пользования местного значения на территории Белозерского </w:t>
            </w:r>
            <w:r w:rsidR="003142CD">
              <w:rPr>
                <w:rFonts w:ascii="Times New Roman" w:hAnsi="Times New Roman"/>
                <w:sz w:val="24"/>
              </w:rPr>
              <w:t>округа</w:t>
            </w:r>
            <w:r w:rsidRPr="00E155CE">
              <w:rPr>
                <w:rFonts w:ascii="Times New Roman" w:hAnsi="Times New Roman"/>
                <w:sz w:val="24"/>
              </w:rPr>
              <w:t xml:space="preserve"> Вологодской области - </w:t>
            </w:r>
            <w:r w:rsidR="00E155CE" w:rsidRPr="00E155CE">
              <w:rPr>
                <w:rFonts w:ascii="Times New Roman" w:hAnsi="Times New Roman"/>
                <w:sz w:val="24"/>
              </w:rPr>
              <w:t>Поддержание технического состояния автомобильных дорог 458,099 км</w:t>
            </w:r>
            <w:proofErr w:type="gramStart"/>
            <w:r w:rsidR="00E155CE" w:rsidRPr="00E155CE">
              <w:rPr>
                <w:rFonts w:ascii="Times New Roman" w:hAnsi="Times New Roman"/>
                <w:sz w:val="24"/>
              </w:rPr>
              <w:t>.</w:t>
            </w:r>
            <w:r w:rsidRPr="00E155CE">
              <w:rPr>
                <w:rFonts w:ascii="Times New Roman" w:hAnsi="Times New Roman"/>
                <w:sz w:val="24"/>
              </w:rPr>
              <w:t>;</w:t>
            </w:r>
            <w:proofErr w:type="gramEnd"/>
          </w:p>
          <w:p w:rsidR="00E155CE" w:rsidRPr="00E155CE" w:rsidRDefault="00E155CE" w:rsidP="00500AEA">
            <w:pPr>
              <w:spacing w:after="0" w:line="240" w:lineRule="auto"/>
              <w:ind w:firstLine="737"/>
              <w:jc w:val="center"/>
              <w:rPr>
                <w:rFonts w:ascii="Times New Roman" w:hAnsi="Times New Roman"/>
                <w:b/>
                <w:sz w:val="24"/>
              </w:rPr>
            </w:pPr>
            <w:r>
              <w:rPr>
                <w:rFonts w:ascii="Times New Roman" w:hAnsi="Times New Roman"/>
                <w:sz w:val="24"/>
              </w:rPr>
              <w:t>- р</w:t>
            </w:r>
            <w:r w:rsidRPr="00E155CE">
              <w:rPr>
                <w:rFonts w:ascii="Times New Roman" w:hAnsi="Times New Roman"/>
                <w:sz w:val="24"/>
              </w:rPr>
              <w:t xml:space="preserve">азработана ПСД на ремонт автодорог:  подъезд к </w:t>
            </w:r>
            <w:proofErr w:type="spellStart"/>
            <w:r w:rsidRPr="00E155CE">
              <w:rPr>
                <w:rFonts w:ascii="Times New Roman" w:hAnsi="Times New Roman"/>
                <w:sz w:val="24"/>
              </w:rPr>
              <w:t>д</w:t>
            </w:r>
            <w:proofErr w:type="gramStart"/>
            <w:r w:rsidRPr="00E155CE">
              <w:rPr>
                <w:rFonts w:ascii="Times New Roman" w:hAnsi="Times New Roman"/>
                <w:sz w:val="24"/>
              </w:rPr>
              <w:t>.К</w:t>
            </w:r>
            <w:proofErr w:type="gramEnd"/>
            <w:r w:rsidRPr="00E155CE">
              <w:rPr>
                <w:rFonts w:ascii="Times New Roman" w:hAnsi="Times New Roman"/>
                <w:sz w:val="24"/>
              </w:rPr>
              <w:t>ема</w:t>
            </w:r>
            <w:proofErr w:type="spellEnd"/>
            <w:r w:rsidRPr="00E155CE">
              <w:rPr>
                <w:rFonts w:ascii="Times New Roman" w:hAnsi="Times New Roman"/>
                <w:sz w:val="24"/>
              </w:rPr>
              <w:t xml:space="preserve">, в </w:t>
            </w:r>
            <w:proofErr w:type="spellStart"/>
            <w:r w:rsidRPr="00E155CE">
              <w:rPr>
                <w:rFonts w:ascii="Times New Roman" w:hAnsi="Times New Roman"/>
                <w:sz w:val="24"/>
              </w:rPr>
              <w:t>д.Кема</w:t>
            </w:r>
            <w:proofErr w:type="spellEnd"/>
            <w:r w:rsidRPr="00E155CE">
              <w:rPr>
                <w:rFonts w:ascii="Times New Roman" w:hAnsi="Times New Roman"/>
                <w:sz w:val="24"/>
              </w:rPr>
              <w:t xml:space="preserve">, </w:t>
            </w:r>
            <w:proofErr w:type="spellStart"/>
            <w:r w:rsidRPr="00E155CE">
              <w:rPr>
                <w:rFonts w:ascii="Times New Roman" w:hAnsi="Times New Roman"/>
                <w:sz w:val="24"/>
              </w:rPr>
              <w:t>Кема</w:t>
            </w:r>
            <w:proofErr w:type="spellEnd"/>
            <w:r w:rsidRPr="00E155CE">
              <w:rPr>
                <w:rFonts w:ascii="Times New Roman" w:hAnsi="Times New Roman"/>
                <w:sz w:val="24"/>
              </w:rPr>
              <w:t xml:space="preserve">-Рябово, </w:t>
            </w:r>
            <w:proofErr w:type="spellStart"/>
            <w:r w:rsidRPr="00E155CE">
              <w:rPr>
                <w:rFonts w:ascii="Times New Roman" w:hAnsi="Times New Roman"/>
                <w:sz w:val="24"/>
              </w:rPr>
              <w:t>ул.III</w:t>
            </w:r>
            <w:proofErr w:type="spellEnd"/>
            <w:r w:rsidRPr="00E155CE">
              <w:rPr>
                <w:rFonts w:ascii="Times New Roman" w:hAnsi="Times New Roman"/>
                <w:sz w:val="24"/>
              </w:rPr>
              <w:t xml:space="preserve"> Интернационала, ул.</w:t>
            </w:r>
            <w:r w:rsidR="00500AEA">
              <w:rPr>
                <w:rFonts w:ascii="Times New Roman" w:hAnsi="Times New Roman"/>
                <w:sz w:val="24"/>
              </w:rPr>
              <w:t xml:space="preserve"> </w:t>
            </w:r>
            <w:r w:rsidRPr="00E155CE">
              <w:rPr>
                <w:rFonts w:ascii="Times New Roman" w:hAnsi="Times New Roman"/>
                <w:sz w:val="24"/>
              </w:rPr>
              <w:t>Луначарского, ул.</w:t>
            </w:r>
            <w:r w:rsidR="00500AEA">
              <w:rPr>
                <w:rFonts w:ascii="Times New Roman" w:hAnsi="Times New Roman"/>
                <w:sz w:val="24"/>
              </w:rPr>
              <w:t xml:space="preserve"> </w:t>
            </w:r>
            <w:r w:rsidRPr="00E155CE">
              <w:rPr>
                <w:rFonts w:ascii="Times New Roman" w:hAnsi="Times New Roman"/>
                <w:sz w:val="24"/>
              </w:rPr>
              <w:t>Первомайская, ул.</w:t>
            </w:r>
            <w:r w:rsidR="00500AEA">
              <w:rPr>
                <w:rFonts w:ascii="Times New Roman" w:hAnsi="Times New Roman"/>
                <w:sz w:val="24"/>
              </w:rPr>
              <w:t xml:space="preserve"> </w:t>
            </w:r>
            <w:r w:rsidRPr="00E155CE">
              <w:rPr>
                <w:rFonts w:ascii="Times New Roman" w:hAnsi="Times New Roman"/>
                <w:sz w:val="24"/>
              </w:rPr>
              <w:t>Пионерская г.</w:t>
            </w:r>
            <w:r w:rsidR="00500AEA">
              <w:rPr>
                <w:rFonts w:ascii="Times New Roman" w:hAnsi="Times New Roman"/>
                <w:sz w:val="24"/>
              </w:rPr>
              <w:t xml:space="preserve"> </w:t>
            </w:r>
            <w:r w:rsidRPr="00E155CE">
              <w:rPr>
                <w:rFonts w:ascii="Times New Roman" w:hAnsi="Times New Roman"/>
                <w:sz w:val="24"/>
              </w:rPr>
              <w:t>Белозерск</w:t>
            </w:r>
            <w:r w:rsidRPr="00E155CE">
              <w:rPr>
                <w:rFonts w:ascii="Times New Roman" w:hAnsi="Times New Roman"/>
                <w:sz w:val="24"/>
                <w:highlight w:val="yellow"/>
              </w:rPr>
              <w:t xml:space="preserve"> </w:t>
            </w:r>
            <w:r>
              <w:rPr>
                <w:rFonts w:ascii="Times New Roman" w:hAnsi="Times New Roman"/>
                <w:sz w:val="24"/>
              </w:rPr>
              <w:t xml:space="preserve">  </w:t>
            </w:r>
            <w:r w:rsidR="006A16F3">
              <w:rPr>
                <w:rFonts w:ascii="Times New Roman" w:hAnsi="Times New Roman"/>
                <w:sz w:val="24"/>
              </w:rPr>
              <w:t xml:space="preserve">   </w:t>
            </w:r>
            <w:r w:rsidRPr="00E155CE">
              <w:rPr>
                <w:rFonts w:ascii="Times New Roman" w:hAnsi="Times New Roman"/>
                <w:b/>
                <w:sz w:val="24"/>
              </w:rPr>
              <w:t>Эффективность реализации муниципальной программы – высокая.</w:t>
            </w:r>
          </w:p>
          <w:p w:rsidR="00E155CE" w:rsidRPr="00E155CE" w:rsidRDefault="00E155CE" w:rsidP="00E155CE">
            <w:pPr>
              <w:spacing w:after="0" w:line="240" w:lineRule="auto"/>
              <w:ind w:firstLine="709"/>
              <w:jc w:val="both"/>
              <w:rPr>
                <w:rFonts w:ascii="Times New Roman" w:hAnsi="Times New Roman"/>
                <w:b/>
                <w:sz w:val="24"/>
              </w:rPr>
            </w:pPr>
            <w:r w:rsidRPr="00E155CE">
              <w:rPr>
                <w:rFonts w:ascii="Times New Roman" w:hAnsi="Times New Roman"/>
                <w:b/>
                <w:sz w:val="24"/>
              </w:rPr>
              <w:t>Предложения  по дальнейшей реализации муниципальной  программы:</w:t>
            </w:r>
          </w:p>
          <w:p w:rsidR="00453F2A" w:rsidRPr="0018523B" w:rsidRDefault="00E155CE" w:rsidP="00E155CE">
            <w:pPr>
              <w:spacing w:after="0" w:line="240" w:lineRule="auto"/>
              <w:ind w:firstLine="709"/>
              <w:jc w:val="both"/>
              <w:rPr>
                <w:rFonts w:ascii="Times New Roman" w:hAnsi="Times New Roman"/>
                <w:sz w:val="24"/>
                <w:highlight w:val="yellow"/>
              </w:rPr>
            </w:pPr>
            <w:r w:rsidRPr="00E155CE">
              <w:rPr>
                <w:rFonts w:ascii="Times New Roman" w:hAnsi="Times New Roman"/>
                <w:sz w:val="24"/>
              </w:rPr>
              <w:t xml:space="preserve">Продолжить  реализацию муниципальной </w:t>
            </w:r>
            <w:r w:rsidRPr="00F7652F">
              <w:rPr>
                <w:rFonts w:ascii="Times New Roman" w:hAnsi="Times New Roman"/>
                <w:sz w:val="24"/>
              </w:rPr>
              <w:t>программы</w:t>
            </w:r>
            <w:r w:rsidR="00070AFF" w:rsidRPr="00F7652F">
              <w:rPr>
                <w:rFonts w:ascii="Times New Roman" w:hAnsi="Times New Roman"/>
                <w:spacing w:val="-8"/>
                <w:sz w:val="24"/>
              </w:rPr>
              <w:t xml:space="preserve"> «</w:t>
            </w:r>
            <w:r w:rsidR="00070AFF" w:rsidRPr="00F7652F">
              <w:rPr>
                <w:rFonts w:ascii="Times New Roman" w:hAnsi="Times New Roman"/>
                <w:sz w:val="24"/>
              </w:rPr>
              <w:t>Развитие</w:t>
            </w:r>
            <w:r w:rsidR="00070AFF" w:rsidRPr="00E155CE">
              <w:rPr>
                <w:rFonts w:ascii="Times New Roman" w:hAnsi="Times New Roman"/>
                <w:sz w:val="24"/>
              </w:rPr>
              <w:t xml:space="preserve"> и совершенствование  сети автомобильных дорог общего пользования местного значения в Белозерском муниципальном округе на 2023-2027 годы</w:t>
            </w:r>
            <w:r w:rsidR="00070AFF" w:rsidRPr="00E155CE">
              <w:rPr>
                <w:rFonts w:ascii="Times New Roman" w:hAnsi="Times New Roman"/>
                <w:spacing w:val="-8"/>
                <w:sz w:val="24"/>
              </w:rPr>
              <w:t>»</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18</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8E7E93">
            <w:pPr>
              <w:widowControl w:val="0"/>
              <w:spacing w:after="0" w:line="240" w:lineRule="auto"/>
              <w:rPr>
                <w:rFonts w:ascii="Times New Roman" w:hAnsi="Times New Roman"/>
                <w:spacing w:val="-8"/>
                <w:sz w:val="24"/>
              </w:rPr>
            </w:pPr>
            <w:r w:rsidRPr="008E7E93">
              <w:rPr>
                <w:rFonts w:ascii="Times New Roman" w:hAnsi="Times New Roman"/>
                <w:spacing w:val="-8"/>
                <w:sz w:val="24"/>
              </w:rPr>
              <w:t>Муниципальная  программа «Формирование законопослушного поведения участников дорожного движения в Белозерском муниципальном округе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563AFB" w:rsidRDefault="00070AFF">
            <w:pPr>
              <w:spacing w:after="0" w:line="240" w:lineRule="auto"/>
              <w:ind w:firstLine="709"/>
              <w:jc w:val="both"/>
              <w:rPr>
                <w:rFonts w:ascii="Times New Roman" w:hAnsi="Times New Roman"/>
                <w:sz w:val="24"/>
              </w:rPr>
            </w:pPr>
            <w:r w:rsidRPr="00563AFB">
              <w:rPr>
                <w:rFonts w:ascii="Times New Roman" w:hAnsi="Times New Roman"/>
                <w:sz w:val="24"/>
              </w:rPr>
              <w:t>Предусмотренное финансирование на 202</w:t>
            </w:r>
            <w:r w:rsidR="00563AFB" w:rsidRPr="00563AFB">
              <w:rPr>
                <w:rFonts w:ascii="Times New Roman" w:hAnsi="Times New Roman"/>
                <w:sz w:val="24"/>
              </w:rPr>
              <w:t>3</w:t>
            </w:r>
            <w:r w:rsidRPr="00563AFB">
              <w:rPr>
                <w:rFonts w:ascii="Times New Roman" w:hAnsi="Times New Roman"/>
                <w:sz w:val="24"/>
              </w:rPr>
              <w:t xml:space="preserve"> год составляет – 130 тыс. руб., фактический объем финансирования в 202</w:t>
            </w:r>
            <w:r w:rsidR="00563AFB" w:rsidRPr="00563AFB">
              <w:rPr>
                <w:rFonts w:ascii="Times New Roman" w:hAnsi="Times New Roman"/>
                <w:sz w:val="24"/>
              </w:rPr>
              <w:t>3</w:t>
            </w:r>
            <w:r w:rsidRPr="00563AFB">
              <w:rPr>
                <w:rFonts w:ascii="Times New Roman" w:hAnsi="Times New Roman"/>
                <w:sz w:val="24"/>
              </w:rPr>
              <w:t xml:space="preserve"> году составил – 1</w:t>
            </w:r>
            <w:r w:rsidR="00563AFB" w:rsidRPr="00563AFB">
              <w:rPr>
                <w:rFonts w:ascii="Times New Roman" w:hAnsi="Times New Roman"/>
                <w:sz w:val="24"/>
              </w:rPr>
              <w:t>29</w:t>
            </w:r>
            <w:r w:rsidRPr="00563AFB">
              <w:rPr>
                <w:rFonts w:ascii="Times New Roman" w:hAnsi="Times New Roman"/>
                <w:sz w:val="24"/>
              </w:rPr>
              <w:t xml:space="preserve"> тыс. руб., или </w:t>
            </w:r>
            <w:r w:rsidR="00563AFB" w:rsidRPr="00563AFB">
              <w:rPr>
                <w:rFonts w:ascii="Times New Roman" w:hAnsi="Times New Roman"/>
                <w:sz w:val="24"/>
              </w:rPr>
              <w:t>99,2</w:t>
            </w:r>
            <w:r w:rsidRPr="00563AFB">
              <w:rPr>
                <w:rFonts w:ascii="Times New Roman" w:hAnsi="Times New Roman"/>
                <w:sz w:val="24"/>
              </w:rPr>
              <w:t xml:space="preserve">   %  </w:t>
            </w:r>
            <w:proofErr w:type="gramStart"/>
            <w:r w:rsidRPr="00563AFB">
              <w:rPr>
                <w:rFonts w:ascii="Times New Roman" w:hAnsi="Times New Roman"/>
                <w:sz w:val="24"/>
              </w:rPr>
              <w:t>от</w:t>
            </w:r>
            <w:proofErr w:type="gramEnd"/>
            <w:r w:rsidRPr="00563AFB">
              <w:rPr>
                <w:rFonts w:ascii="Times New Roman" w:hAnsi="Times New Roman"/>
                <w:sz w:val="24"/>
              </w:rPr>
              <w:t xml:space="preserve"> запланированного.</w:t>
            </w:r>
          </w:p>
          <w:p w:rsidR="00453F2A" w:rsidRPr="00563AFB" w:rsidRDefault="00070AFF">
            <w:pPr>
              <w:widowControl w:val="0"/>
              <w:spacing w:after="0" w:line="240" w:lineRule="auto"/>
              <w:ind w:firstLine="709"/>
              <w:jc w:val="both"/>
              <w:rPr>
                <w:rFonts w:ascii="Times New Roman" w:hAnsi="Times New Roman"/>
                <w:b/>
                <w:sz w:val="24"/>
              </w:rPr>
            </w:pPr>
            <w:r w:rsidRPr="00563AFB">
              <w:rPr>
                <w:rFonts w:ascii="Times New Roman" w:hAnsi="Times New Roman"/>
                <w:sz w:val="24"/>
              </w:rPr>
              <w:t xml:space="preserve">Оценка эффективности программы проводилась по </w:t>
            </w:r>
            <w:r w:rsidR="00563AFB" w:rsidRPr="00563AFB">
              <w:rPr>
                <w:rFonts w:ascii="Times New Roman" w:hAnsi="Times New Roman"/>
                <w:sz w:val="24"/>
              </w:rPr>
              <w:t xml:space="preserve">2 </w:t>
            </w:r>
            <w:r w:rsidRPr="00563AFB">
              <w:rPr>
                <w:rFonts w:ascii="Times New Roman" w:hAnsi="Times New Roman"/>
                <w:sz w:val="24"/>
              </w:rPr>
              <w:t>запланированным  показателям результативности, все из которых  достиг</w:t>
            </w:r>
            <w:r w:rsidR="00563AFB" w:rsidRPr="00563AFB">
              <w:rPr>
                <w:rFonts w:ascii="Times New Roman" w:hAnsi="Times New Roman"/>
                <w:sz w:val="24"/>
              </w:rPr>
              <w:t>ли</w:t>
            </w:r>
            <w:r w:rsidRPr="00563AFB">
              <w:rPr>
                <w:rFonts w:ascii="Times New Roman" w:hAnsi="Times New Roman"/>
                <w:sz w:val="24"/>
              </w:rPr>
              <w:t xml:space="preserve"> планового значения.</w:t>
            </w:r>
          </w:p>
          <w:p w:rsidR="00453F2A" w:rsidRPr="0086424E" w:rsidRDefault="00070AFF">
            <w:pPr>
              <w:spacing w:after="0" w:line="240" w:lineRule="auto"/>
              <w:ind w:firstLine="709"/>
              <w:jc w:val="both"/>
              <w:rPr>
                <w:rFonts w:ascii="Times New Roman" w:hAnsi="Times New Roman"/>
                <w:sz w:val="24"/>
              </w:rPr>
            </w:pPr>
            <w:r w:rsidRPr="0086424E">
              <w:rPr>
                <w:rFonts w:ascii="Times New Roman" w:hAnsi="Times New Roman"/>
                <w:sz w:val="24"/>
              </w:rPr>
              <w:t>В 202</w:t>
            </w:r>
            <w:r w:rsidR="00563AFB" w:rsidRPr="0086424E">
              <w:rPr>
                <w:rFonts w:ascii="Times New Roman" w:hAnsi="Times New Roman"/>
                <w:sz w:val="24"/>
              </w:rPr>
              <w:t>3</w:t>
            </w:r>
            <w:r w:rsidRPr="0086424E">
              <w:rPr>
                <w:rFonts w:ascii="Times New Roman" w:hAnsi="Times New Roman"/>
                <w:sz w:val="24"/>
              </w:rPr>
              <w:t xml:space="preserve"> году  в  рамках  программы  проведены следующие мероприятия: </w:t>
            </w:r>
          </w:p>
          <w:p w:rsidR="00563AFB" w:rsidRPr="00563AFB" w:rsidRDefault="00563AFB" w:rsidP="00563AFB">
            <w:pPr>
              <w:spacing w:after="0" w:line="240" w:lineRule="auto"/>
              <w:ind w:firstLine="709"/>
              <w:jc w:val="both"/>
              <w:rPr>
                <w:rFonts w:ascii="Times New Roman" w:hAnsi="Times New Roman"/>
                <w:sz w:val="24"/>
              </w:rPr>
            </w:pPr>
            <w:r w:rsidRPr="00563AFB">
              <w:rPr>
                <w:rFonts w:ascii="Times New Roman" w:hAnsi="Times New Roman"/>
                <w:sz w:val="24"/>
              </w:rPr>
              <w:t>Создание наглядных агитационных материалов для проведения информационно-</w:t>
            </w:r>
            <w:r w:rsidRPr="00563AFB">
              <w:rPr>
                <w:rFonts w:ascii="Times New Roman" w:hAnsi="Times New Roman"/>
                <w:sz w:val="24"/>
              </w:rPr>
              <w:lastRenderedPageBreak/>
              <w:t xml:space="preserve">пропагандистских кампаний, направленных на снижение аварийности, смертности и травматизма на дорогах. Проведение муниципальных тематических, информационно-пропагандистских и профилактических мероприятий, соревнований, конкурсов (Безопасное колесо), выставок проведение уроков правовых знаний в образовательных учреждениях </w:t>
            </w:r>
            <w:proofErr w:type="gramStart"/>
            <w:r w:rsidRPr="00563AFB">
              <w:rPr>
                <w:rFonts w:ascii="Times New Roman" w:hAnsi="Times New Roman"/>
                <w:sz w:val="24"/>
              </w:rPr>
              <w:t>в</w:t>
            </w:r>
            <w:proofErr w:type="gramEnd"/>
          </w:p>
          <w:p w:rsidR="00563AFB" w:rsidRDefault="00563AFB" w:rsidP="00563AFB">
            <w:pPr>
              <w:spacing w:after="0" w:line="240" w:lineRule="auto"/>
              <w:jc w:val="both"/>
              <w:rPr>
                <w:rFonts w:ascii="Times New Roman" w:hAnsi="Times New Roman"/>
                <w:sz w:val="24"/>
              </w:rPr>
            </w:pPr>
            <w:proofErr w:type="gramStart"/>
            <w:r w:rsidRPr="00563AFB">
              <w:rPr>
                <w:rFonts w:ascii="Times New Roman" w:hAnsi="Times New Roman"/>
                <w:sz w:val="24"/>
              </w:rPr>
              <w:t>рамках</w:t>
            </w:r>
            <w:proofErr w:type="gramEnd"/>
            <w:r w:rsidRPr="00563AFB">
              <w:rPr>
                <w:rFonts w:ascii="Times New Roman" w:hAnsi="Times New Roman"/>
                <w:sz w:val="24"/>
              </w:rPr>
              <w:t xml:space="preserve"> Всероссийской акции «Внимание - дети!», проведение акции "Неделя безопасности" с несовершеннолетними участниками дорожного движ</w:t>
            </w:r>
            <w:r>
              <w:rPr>
                <w:rFonts w:ascii="Times New Roman" w:hAnsi="Times New Roman"/>
                <w:sz w:val="24"/>
              </w:rPr>
              <w:t>ения, в том числе с членами ЮИД.</w:t>
            </w:r>
          </w:p>
          <w:p w:rsidR="00563AFB" w:rsidRPr="0018523B" w:rsidRDefault="00363048" w:rsidP="00563AFB">
            <w:pPr>
              <w:spacing w:after="0" w:line="240" w:lineRule="auto"/>
              <w:ind w:firstLine="709"/>
              <w:jc w:val="both"/>
              <w:rPr>
                <w:rFonts w:ascii="Times New Roman" w:hAnsi="Times New Roman"/>
                <w:sz w:val="24"/>
                <w:highlight w:val="yellow"/>
              </w:rPr>
            </w:pPr>
            <w:r w:rsidRPr="00363048">
              <w:rPr>
                <w:rFonts w:ascii="Times New Roman" w:hAnsi="Times New Roman"/>
                <w:sz w:val="24"/>
              </w:rPr>
              <w:t>Обустройство на базе общеобразовательных организаций округа площадок для проведения учебных занятий по обучению детей правилам дорожного движения. Приобретение специальной форменной одежды для отрядов ЮИД</w:t>
            </w:r>
          </w:p>
          <w:p w:rsidR="00363048" w:rsidRPr="00363048" w:rsidRDefault="00363048" w:rsidP="00363048">
            <w:pPr>
              <w:spacing w:after="0" w:line="240" w:lineRule="auto"/>
              <w:ind w:firstLine="709"/>
              <w:jc w:val="both"/>
              <w:rPr>
                <w:rFonts w:ascii="Times New Roman" w:hAnsi="Times New Roman"/>
                <w:b/>
                <w:sz w:val="24"/>
              </w:rPr>
            </w:pPr>
            <w:r w:rsidRPr="00363048">
              <w:rPr>
                <w:rFonts w:ascii="Times New Roman" w:hAnsi="Times New Roman"/>
                <w:b/>
                <w:sz w:val="24"/>
              </w:rPr>
              <w:t>Эффективность реализации муниципальной программы – высокая.</w:t>
            </w:r>
          </w:p>
          <w:p w:rsidR="00363048" w:rsidRDefault="00363048" w:rsidP="00363048">
            <w:pPr>
              <w:spacing w:after="0" w:line="240" w:lineRule="auto"/>
              <w:ind w:firstLine="709"/>
              <w:jc w:val="both"/>
              <w:rPr>
                <w:rFonts w:ascii="Times New Roman" w:hAnsi="Times New Roman"/>
                <w:b/>
                <w:sz w:val="24"/>
              </w:rPr>
            </w:pPr>
            <w:r w:rsidRPr="00363048">
              <w:rPr>
                <w:rFonts w:ascii="Times New Roman" w:hAnsi="Times New Roman"/>
                <w:b/>
                <w:sz w:val="24"/>
              </w:rPr>
              <w:t>Предложения  по дальнейшей реализации муниципальной  программы:</w:t>
            </w:r>
          </w:p>
          <w:p w:rsidR="00453F2A" w:rsidRPr="0018523B" w:rsidRDefault="00363048" w:rsidP="00363048">
            <w:pPr>
              <w:spacing w:after="0" w:line="240" w:lineRule="auto"/>
              <w:ind w:firstLine="709"/>
              <w:jc w:val="both"/>
              <w:rPr>
                <w:rFonts w:ascii="Times New Roman" w:hAnsi="Times New Roman"/>
                <w:sz w:val="24"/>
                <w:highlight w:val="yellow"/>
              </w:rPr>
            </w:pPr>
            <w:r w:rsidRPr="00363048">
              <w:rPr>
                <w:rFonts w:ascii="Times New Roman" w:hAnsi="Times New Roman"/>
                <w:sz w:val="24"/>
              </w:rPr>
              <w:t>Продолжить  реализацию муниципальной программы</w:t>
            </w:r>
            <w:r w:rsidR="00070AFF" w:rsidRPr="00363048">
              <w:rPr>
                <w:rFonts w:ascii="Times New Roman" w:hAnsi="Times New Roman"/>
                <w:spacing w:val="-8"/>
                <w:sz w:val="24"/>
              </w:rPr>
              <w:t xml:space="preserve"> «Формирование законопослушного поведения участников дорожного движения в Белозерском муниципальном округе на 2023-2027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lastRenderedPageBreak/>
              <w:t>19</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E0469D">
            <w:pPr>
              <w:pStyle w:val="a5"/>
              <w:jc w:val="both"/>
              <w:rPr>
                <w:rFonts w:ascii="Times New Roman" w:hAnsi="Times New Roman"/>
                <w:spacing w:val="-8"/>
                <w:sz w:val="24"/>
              </w:rPr>
            </w:pPr>
            <w:r w:rsidRPr="00E0469D">
              <w:rPr>
                <w:rFonts w:ascii="Times New Roman" w:hAnsi="Times New Roman"/>
                <w:spacing w:val="-8"/>
                <w:sz w:val="24"/>
              </w:rPr>
              <w:t>Муниципальная программа «Формирование современной городской среды на территории Белозерского муниципального округа на 2023-2030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116AFD" w:rsidRDefault="00070AFF">
            <w:pPr>
              <w:spacing w:after="0" w:line="240" w:lineRule="auto"/>
              <w:ind w:firstLine="709"/>
              <w:jc w:val="both"/>
              <w:rPr>
                <w:rFonts w:ascii="Times New Roman" w:hAnsi="Times New Roman"/>
                <w:sz w:val="24"/>
              </w:rPr>
            </w:pPr>
            <w:r w:rsidRPr="00116AFD">
              <w:rPr>
                <w:rFonts w:ascii="Times New Roman" w:hAnsi="Times New Roman"/>
                <w:sz w:val="24"/>
              </w:rPr>
              <w:t>Предусмотренное финансирование на 202</w:t>
            </w:r>
            <w:r w:rsidR="00116AFD" w:rsidRPr="00116AFD">
              <w:rPr>
                <w:rFonts w:ascii="Times New Roman" w:hAnsi="Times New Roman"/>
                <w:sz w:val="24"/>
              </w:rPr>
              <w:t>3</w:t>
            </w:r>
            <w:r w:rsidRPr="00116AFD">
              <w:rPr>
                <w:rFonts w:ascii="Times New Roman" w:hAnsi="Times New Roman"/>
                <w:sz w:val="24"/>
              </w:rPr>
              <w:t xml:space="preserve"> год составляет </w:t>
            </w:r>
            <w:r w:rsidR="00116AFD" w:rsidRPr="00116AFD">
              <w:rPr>
                <w:rFonts w:ascii="Times New Roman" w:hAnsi="Times New Roman"/>
                <w:sz w:val="24"/>
              </w:rPr>
              <w:t>6989,4</w:t>
            </w:r>
            <w:r w:rsidRPr="00116AFD">
              <w:rPr>
                <w:rFonts w:ascii="Times New Roman" w:hAnsi="Times New Roman"/>
                <w:sz w:val="28"/>
              </w:rPr>
              <w:t xml:space="preserve"> </w:t>
            </w:r>
            <w:r w:rsidRPr="00116AFD">
              <w:rPr>
                <w:rFonts w:ascii="Times New Roman" w:hAnsi="Times New Roman"/>
                <w:sz w:val="24"/>
              </w:rPr>
              <w:t>тыс. руб., фактический объем финансирования в 202</w:t>
            </w:r>
            <w:r w:rsidR="00116AFD" w:rsidRPr="00116AFD">
              <w:rPr>
                <w:rFonts w:ascii="Times New Roman" w:hAnsi="Times New Roman"/>
                <w:sz w:val="24"/>
              </w:rPr>
              <w:t>3</w:t>
            </w:r>
            <w:r w:rsidRPr="00116AFD">
              <w:rPr>
                <w:rFonts w:ascii="Times New Roman" w:hAnsi="Times New Roman"/>
                <w:sz w:val="24"/>
              </w:rPr>
              <w:t xml:space="preserve"> году составил – </w:t>
            </w:r>
            <w:r w:rsidR="00116AFD" w:rsidRPr="00116AFD">
              <w:rPr>
                <w:rFonts w:ascii="Times New Roman" w:hAnsi="Times New Roman"/>
                <w:sz w:val="24"/>
              </w:rPr>
              <w:t>6870,3</w:t>
            </w:r>
            <w:r w:rsidRPr="00116AFD">
              <w:rPr>
                <w:rFonts w:ascii="Times New Roman" w:hAnsi="Times New Roman"/>
                <w:sz w:val="28"/>
              </w:rPr>
              <w:t xml:space="preserve"> </w:t>
            </w:r>
            <w:r w:rsidRPr="00116AFD">
              <w:rPr>
                <w:rFonts w:ascii="Times New Roman" w:hAnsi="Times New Roman"/>
                <w:sz w:val="24"/>
              </w:rPr>
              <w:t xml:space="preserve"> тыс. руб., или </w:t>
            </w:r>
            <w:r w:rsidR="00116AFD" w:rsidRPr="00116AFD">
              <w:rPr>
                <w:rFonts w:ascii="Times New Roman" w:hAnsi="Times New Roman"/>
                <w:sz w:val="24"/>
              </w:rPr>
              <w:t>98,3</w:t>
            </w:r>
            <w:r w:rsidRPr="00116AFD">
              <w:rPr>
                <w:rFonts w:ascii="Times New Roman" w:hAnsi="Times New Roman"/>
                <w:sz w:val="24"/>
              </w:rPr>
              <w:t xml:space="preserve">   % </w:t>
            </w:r>
            <w:proofErr w:type="gramStart"/>
            <w:r w:rsidRPr="00116AFD">
              <w:rPr>
                <w:rFonts w:ascii="Times New Roman" w:hAnsi="Times New Roman"/>
                <w:sz w:val="24"/>
              </w:rPr>
              <w:t>от</w:t>
            </w:r>
            <w:proofErr w:type="gramEnd"/>
            <w:r w:rsidRPr="00116AFD">
              <w:rPr>
                <w:rFonts w:ascii="Times New Roman" w:hAnsi="Times New Roman"/>
                <w:sz w:val="24"/>
              </w:rPr>
              <w:t xml:space="preserve"> запланированного.</w:t>
            </w:r>
          </w:p>
          <w:p w:rsidR="00453F2A" w:rsidRPr="0011535B" w:rsidRDefault="00070AFF">
            <w:pPr>
              <w:widowControl w:val="0"/>
              <w:spacing w:after="0" w:line="240" w:lineRule="auto"/>
              <w:ind w:firstLine="709"/>
              <w:jc w:val="both"/>
              <w:rPr>
                <w:rFonts w:ascii="Times New Roman" w:hAnsi="Times New Roman"/>
                <w:sz w:val="24"/>
              </w:rPr>
            </w:pPr>
            <w:r w:rsidRPr="0011535B">
              <w:rPr>
                <w:rFonts w:ascii="Times New Roman" w:hAnsi="Times New Roman"/>
                <w:sz w:val="24"/>
              </w:rPr>
              <w:t xml:space="preserve">Оценка эффективности программы проводилась по </w:t>
            </w:r>
            <w:r w:rsidR="0011535B" w:rsidRPr="0011535B">
              <w:rPr>
                <w:rFonts w:ascii="Times New Roman" w:hAnsi="Times New Roman"/>
                <w:sz w:val="24"/>
              </w:rPr>
              <w:t>5</w:t>
            </w:r>
            <w:r w:rsidRPr="0011535B">
              <w:rPr>
                <w:rFonts w:ascii="Times New Roman" w:hAnsi="Times New Roman"/>
                <w:sz w:val="24"/>
              </w:rPr>
              <w:t xml:space="preserve"> запланированным  показателям результативности, которые  достигли планового значения.</w:t>
            </w:r>
          </w:p>
          <w:p w:rsidR="00453F2A" w:rsidRPr="0011535B" w:rsidRDefault="00070AFF">
            <w:pPr>
              <w:spacing w:after="0" w:line="240" w:lineRule="auto"/>
              <w:ind w:firstLine="709"/>
              <w:jc w:val="both"/>
              <w:rPr>
                <w:rFonts w:ascii="Times New Roman" w:hAnsi="Times New Roman"/>
                <w:sz w:val="24"/>
              </w:rPr>
            </w:pPr>
            <w:r w:rsidRPr="0011535B">
              <w:rPr>
                <w:rFonts w:ascii="Times New Roman" w:hAnsi="Times New Roman"/>
                <w:sz w:val="24"/>
              </w:rPr>
              <w:t>Реализация мероприятий программы  в 202</w:t>
            </w:r>
            <w:r w:rsidR="0011535B" w:rsidRPr="0011535B">
              <w:rPr>
                <w:rFonts w:ascii="Times New Roman" w:hAnsi="Times New Roman"/>
                <w:sz w:val="24"/>
              </w:rPr>
              <w:t>3</w:t>
            </w:r>
            <w:r w:rsidRPr="0011535B">
              <w:rPr>
                <w:rFonts w:ascii="Times New Roman" w:hAnsi="Times New Roman"/>
                <w:sz w:val="24"/>
              </w:rPr>
              <w:t xml:space="preserve"> году позволила достичь следующих результатов:</w:t>
            </w:r>
          </w:p>
          <w:p w:rsidR="00A259DD" w:rsidRDefault="00A259DD">
            <w:pPr>
              <w:widowControl w:val="0"/>
              <w:spacing w:after="0" w:line="240" w:lineRule="auto"/>
              <w:ind w:firstLine="709"/>
              <w:rPr>
                <w:rFonts w:ascii="Times New Roman" w:hAnsi="Times New Roman"/>
                <w:sz w:val="24"/>
                <w:highlight w:val="yellow"/>
              </w:rPr>
            </w:pPr>
            <w:r w:rsidRPr="00A259DD">
              <w:rPr>
                <w:rFonts w:ascii="Times New Roman" w:hAnsi="Times New Roman"/>
                <w:sz w:val="24"/>
              </w:rPr>
              <w:t>- разработка проектно-сметной документации и выполнение работ по благоустройству территории дворовой территории по адресу: г. Белозерск, ул. III-</w:t>
            </w:r>
            <w:proofErr w:type="spellStart"/>
            <w:r w:rsidRPr="00A259DD">
              <w:rPr>
                <w:rFonts w:ascii="Times New Roman" w:hAnsi="Times New Roman"/>
                <w:sz w:val="24"/>
              </w:rPr>
              <w:t>го</w:t>
            </w:r>
            <w:proofErr w:type="spellEnd"/>
            <w:r w:rsidRPr="00A259DD">
              <w:rPr>
                <w:rFonts w:ascii="Times New Roman" w:hAnsi="Times New Roman"/>
                <w:sz w:val="24"/>
              </w:rPr>
              <w:t xml:space="preserve"> Интернационала, д.83а;</w:t>
            </w:r>
          </w:p>
          <w:p w:rsidR="00A259DD" w:rsidRDefault="00A259DD" w:rsidP="00A259DD">
            <w:pPr>
              <w:widowControl w:val="0"/>
              <w:spacing w:after="0" w:line="240" w:lineRule="auto"/>
              <w:ind w:firstLine="709"/>
              <w:jc w:val="both"/>
              <w:rPr>
                <w:rFonts w:ascii="Times New Roman" w:hAnsi="Times New Roman"/>
                <w:sz w:val="24"/>
              </w:rPr>
            </w:pPr>
            <w:r w:rsidRPr="00A259DD">
              <w:rPr>
                <w:rFonts w:ascii="Times New Roman" w:hAnsi="Times New Roman"/>
                <w:sz w:val="24"/>
              </w:rPr>
              <w:t xml:space="preserve">- </w:t>
            </w:r>
            <w:proofErr w:type="gramStart"/>
            <w:r w:rsidRPr="00A259DD">
              <w:rPr>
                <w:rFonts w:ascii="Times New Roman" w:hAnsi="Times New Roman"/>
                <w:sz w:val="24"/>
              </w:rPr>
              <w:t>разработана</w:t>
            </w:r>
            <w:proofErr w:type="gramEnd"/>
            <w:r w:rsidRPr="00A259DD">
              <w:rPr>
                <w:rFonts w:ascii="Times New Roman" w:hAnsi="Times New Roman"/>
                <w:sz w:val="24"/>
              </w:rPr>
              <w:t xml:space="preserve"> ПСД по благоустройству общественных пространств и территорий, выполнены работы по благоустройству территории у памятника «Воину - освободителю» в д. Глушково, по благоустройству площади у памятного знака Братьям </w:t>
            </w:r>
            <w:proofErr w:type="spellStart"/>
            <w:r w:rsidRPr="00A259DD">
              <w:rPr>
                <w:rFonts w:ascii="Times New Roman" w:hAnsi="Times New Roman"/>
                <w:sz w:val="24"/>
              </w:rPr>
              <w:t>Шамариным</w:t>
            </w:r>
            <w:proofErr w:type="spellEnd"/>
            <w:r w:rsidRPr="00A259DD">
              <w:rPr>
                <w:rFonts w:ascii="Times New Roman" w:hAnsi="Times New Roman"/>
                <w:sz w:val="24"/>
              </w:rPr>
              <w:t xml:space="preserve"> в г. Белозерске</w:t>
            </w:r>
            <w:r>
              <w:rPr>
                <w:rFonts w:ascii="Times New Roman" w:hAnsi="Times New Roman"/>
                <w:sz w:val="24"/>
              </w:rPr>
              <w:t>;</w:t>
            </w:r>
          </w:p>
          <w:p w:rsidR="00A259DD" w:rsidRPr="00A259DD" w:rsidRDefault="00A259DD" w:rsidP="00A259DD">
            <w:pPr>
              <w:widowControl w:val="0"/>
              <w:spacing w:after="0" w:line="240" w:lineRule="auto"/>
              <w:ind w:firstLine="709"/>
              <w:jc w:val="both"/>
              <w:rPr>
                <w:rFonts w:ascii="Times New Roman" w:hAnsi="Times New Roman"/>
                <w:sz w:val="24"/>
              </w:rPr>
            </w:pPr>
            <w:r w:rsidRPr="00A259DD">
              <w:rPr>
                <w:rFonts w:ascii="Times New Roman" w:hAnsi="Times New Roman"/>
                <w:sz w:val="24"/>
              </w:rPr>
              <w:t xml:space="preserve">- выполнена </w:t>
            </w:r>
            <w:proofErr w:type="spellStart"/>
            <w:r w:rsidRPr="00A259DD">
              <w:rPr>
                <w:rFonts w:ascii="Times New Roman" w:hAnsi="Times New Roman"/>
                <w:sz w:val="24"/>
              </w:rPr>
              <w:t>цифровизация</w:t>
            </w:r>
            <w:proofErr w:type="spellEnd"/>
            <w:r w:rsidRPr="00A259DD">
              <w:rPr>
                <w:rFonts w:ascii="Times New Roman" w:hAnsi="Times New Roman"/>
                <w:sz w:val="24"/>
              </w:rPr>
              <w:t xml:space="preserve"> на общес</w:t>
            </w:r>
            <w:r>
              <w:rPr>
                <w:rFonts w:ascii="Times New Roman" w:hAnsi="Times New Roman"/>
                <w:sz w:val="24"/>
              </w:rPr>
              <w:t xml:space="preserve">твенных территориях </w:t>
            </w:r>
            <w:proofErr w:type="spellStart"/>
            <w:r>
              <w:rPr>
                <w:rFonts w:ascii="Times New Roman" w:hAnsi="Times New Roman"/>
                <w:sz w:val="24"/>
              </w:rPr>
              <w:t>г</w:t>
            </w:r>
            <w:proofErr w:type="gramStart"/>
            <w:r>
              <w:rPr>
                <w:rFonts w:ascii="Times New Roman" w:hAnsi="Times New Roman"/>
                <w:sz w:val="24"/>
              </w:rPr>
              <w:t>.Б</w:t>
            </w:r>
            <w:proofErr w:type="gramEnd"/>
            <w:r>
              <w:rPr>
                <w:rFonts w:ascii="Times New Roman" w:hAnsi="Times New Roman"/>
                <w:sz w:val="24"/>
              </w:rPr>
              <w:t>елозерск</w:t>
            </w:r>
            <w:proofErr w:type="spellEnd"/>
          </w:p>
          <w:p w:rsidR="00E155CE" w:rsidRPr="00E155CE" w:rsidRDefault="00A259DD" w:rsidP="00E155CE">
            <w:pPr>
              <w:widowControl w:val="0"/>
              <w:spacing w:after="0" w:line="240" w:lineRule="auto"/>
              <w:ind w:firstLine="709"/>
              <w:rPr>
                <w:rFonts w:ascii="Times New Roman" w:hAnsi="Times New Roman"/>
                <w:b/>
                <w:sz w:val="24"/>
              </w:rPr>
            </w:pPr>
            <w:r w:rsidRPr="00E155CE">
              <w:rPr>
                <w:rFonts w:ascii="Times New Roman" w:hAnsi="Times New Roman"/>
                <w:b/>
                <w:sz w:val="24"/>
              </w:rPr>
              <w:t xml:space="preserve"> </w:t>
            </w:r>
            <w:r w:rsidR="00E155CE" w:rsidRPr="00E155CE">
              <w:rPr>
                <w:rFonts w:ascii="Times New Roman" w:hAnsi="Times New Roman"/>
                <w:b/>
                <w:sz w:val="24"/>
              </w:rPr>
              <w:t>Эффективность реализации муниципальной программы – высокая.</w:t>
            </w:r>
          </w:p>
          <w:p w:rsidR="00E155CE" w:rsidRPr="00E155CE" w:rsidRDefault="00E155CE" w:rsidP="00E155CE">
            <w:pPr>
              <w:widowControl w:val="0"/>
              <w:spacing w:after="0" w:line="240" w:lineRule="auto"/>
              <w:ind w:firstLine="709"/>
              <w:rPr>
                <w:rFonts w:ascii="Times New Roman" w:hAnsi="Times New Roman"/>
                <w:b/>
                <w:sz w:val="24"/>
              </w:rPr>
            </w:pPr>
            <w:r w:rsidRPr="00E155CE">
              <w:rPr>
                <w:rFonts w:ascii="Times New Roman" w:hAnsi="Times New Roman"/>
                <w:b/>
                <w:sz w:val="24"/>
              </w:rPr>
              <w:t>Предложения  по дальнейшей реализации муниципальной  программы:</w:t>
            </w:r>
          </w:p>
          <w:p w:rsidR="00453F2A" w:rsidRPr="00E155CE" w:rsidRDefault="00E155CE" w:rsidP="00E155CE">
            <w:pPr>
              <w:spacing w:after="0" w:line="240" w:lineRule="auto"/>
              <w:ind w:firstLine="709"/>
              <w:jc w:val="both"/>
              <w:rPr>
                <w:rFonts w:ascii="Times New Roman" w:hAnsi="Times New Roman"/>
                <w:sz w:val="24"/>
              </w:rPr>
            </w:pPr>
            <w:r w:rsidRPr="00BE2AA2">
              <w:rPr>
                <w:rFonts w:ascii="Times New Roman" w:hAnsi="Times New Roman"/>
                <w:sz w:val="24"/>
              </w:rPr>
              <w:t>Продолжить  реализацию муниципальной программы</w:t>
            </w:r>
            <w:r w:rsidR="00070AFF" w:rsidRPr="00E155CE">
              <w:rPr>
                <w:rFonts w:ascii="Times New Roman" w:hAnsi="Times New Roman"/>
                <w:spacing w:val="-8"/>
                <w:sz w:val="24"/>
              </w:rPr>
              <w:t xml:space="preserve"> </w:t>
            </w:r>
            <w:r w:rsidR="00EB413C" w:rsidRPr="00EB413C">
              <w:rPr>
                <w:rFonts w:ascii="Times New Roman" w:hAnsi="Times New Roman"/>
                <w:spacing w:val="-8"/>
                <w:sz w:val="24"/>
              </w:rPr>
              <w:t>«Формирование современной городской среды на территории Белозерского муниципального округа на 2023-2030 годы»</w:t>
            </w:r>
          </w:p>
        </w:tc>
      </w:tr>
      <w:tr w:rsidR="00453F2A">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070AFF">
            <w:pPr>
              <w:pStyle w:val="a7"/>
              <w:widowControl w:val="0"/>
              <w:ind w:left="0"/>
              <w:jc w:val="center"/>
              <w:rPr>
                <w:sz w:val="24"/>
              </w:rPr>
            </w:pPr>
            <w:r>
              <w:rPr>
                <w:sz w:val="24"/>
              </w:rPr>
              <w:t>20</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453F2A" w:rsidRDefault="003319C4">
            <w:pPr>
              <w:pStyle w:val="a5"/>
              <w:jc w:val="both"/>
              <w:rPr>
                <w:rFonts w:ascii="Times New Roman" w:hAnsi="Times New Roman"/>
                <w:sz w:val="24"/>
              </w:rPr>
            </w:pPr>
            <w:r w:rsidRPr="003319C4">
              <w:rPr>
                <w:rFonts w:ascii="Times New Roman" w:hAnsi="Times New Roman"/>
                <w:sz w:val="24"/>
              </w:rPr>
              <w:t>Муниципальная программа «Обеспечение деятельности администрации Белозерского муниципального округа и подведомственных учреждений» на 2023 - 2027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F2A" w:rsidRPr="00710B8A" w:rsidRDefault="00070AFF">
            <w:pPr>
              <w:spacing w:after="0" w:line="240" w:lineRule="auto"/>
              <w:ind w:firstLine="737"/>
              <w:jc w:val="both"/>
              <w:rPr>
                <w:rFonts w:ascii="Times New Roman" w:hAnsi="Times New Roman"/>
                <w:sz w:val="24"/>
              </w:rPr>
            </w:pPr>
            <w:r w:rsidRPr="00710B8A">
              <w:rPr>
                <w:rFonts w:ascii="Times New Roman" w:hAnsi="Times New Roman"/>
                <w:sz w:val="24"/>
              </w:rPr>
              <w:t>Предусмотренное финансирование на 202</w:t>
            </w:r>
            <w:r w:rsidR="00710B8A" w:rsidRPr="00710B8A">
              <w:rPr>
                <w:rFonts w:ascii="Times New Roman" w:hAnsi="Times New Roman"/>
                <w:sz w:val="24"/>
              </w:rPr>
              <w:t>3</w:t>
            </w:r>
            <w:r w:rsidRPr="00710B8A">
              <w:rPr>
                <w:rFonts w:ascii="Times New Roman" w:hAnsi="Times New Roman"/>
                <w:sz w:val="24"/>
              </w:rPr>
              <w:t xml:space="preserve"> год составляет </w:t>
            </w:r>
            <w:r w:rsidR="00710B8A" w:rsidRPr="00710B8A">
              <w:rPr>
                <w:rFonts w:ascii="Times New Roman" w:hAnsi="Times New Roman"/>
                <w:sz w:val="24"/>
              </w:rPr>
              <w:t>163008,3</w:t>
            </w:r>
            <w:r w:rsidRPr="00710B8A">
              <w:rPr>
                <w:rFonts w:ascii="Times New Roman" w:hAnsi="Times New Roman"/>
                <w:sz w:val="24"/>
              </w:rPr>
              <w:t>тыс. руб., фактический объем финансирования в 202</w:t>
            </w:r>
            <w:r w:rsidR="00710B8A" w:rsidRPr="00710B8A">
              <w:rPr>
                <w:rFonts w:ascii="Times New Roman" w:hAnsi="Times New Roman"/>
                <w:sz w:val="24"/>
              </w:rPr>
              <w:t xml:space="preserve">3 </w:t>
            </w:r>
            <w:r w:rsidRPr="00710B8A">
              <w:rPr>
                <w:rFonts w:ascii="Times New Roman" w:hAnsi="Times New Roman"/>
                <w:sz w:val="24"/>
              </w:rPr>
              <w:t xml:space="preserve"> году составил – </w:t>
            </w:r>
            <w:r w:rsidR="00710B8A" w:rsidRPr="00710B8A">
              <w:rPr>
                <w:rFonts w:ascii="Times New Roman" w:hAnsi="Times New Roman"/>
                <w:sz w:val="24"/>
              </w:rPr>
              <w:t>159506,9</w:t>
            </w:r>
            <w:r w:rsidRPr="00710B8A">
              <w:rPr>
                <w:rFonts w:ascii="Times New Roman" w:hAnsi="Times New Roman"/>
                <w:sz w:val="24"/>
              </w:rPr>
              <w:t xml:space="preserve">  тыс. руб., или 9</w:t>
            </w:r>
            <w:r w:rsidR="00710B8A" w:rsidRPr="00710B8A">
              <w:rPr>
                <w:rFonts w:ascii="Times New Roman" w:hAnsi="Times New Roman"/>
                <w:sz w:val="24"/>
              </w:rPr>
              <w:t>7,9</w:t>
            </w:r>
            <w:r w:rsidRPr="00710B8A">
              <w:rPr>
                <w:rFonts w:ascii="Times New Roman" w:hAnsi="Times New Roman"/>
                <w:sz w:val="24"/>
              </w:rPr>
              <w:t xml:space="preserve">   % </w:t>
            </w:r>
            <w:proofErr w:type="gramStart"/>
            <w:r w:rsidRPr="00710B8A">
              <w:rPr>
                <w:rFonts w:ascii="Times New Roman" w:hAnsi="Times New Roman"/>
                <w:sz w:val="24"/>
              </w:rPr>
              <w:t>от</w:t>
            </w:r>
            <w:proofErr w:type="gramEnd"/>
            <w:r w:rsidRPr="00710B8A">
              <w:rPr>
                <w:rFonts w:ascii="Times New Roman" w:hAnsi="Times New Roman"/>
                <w:sz w:val="24"/>
              </w:rPr>
              <w:t xml:space="preserve"> запланированного.</w:t>
            </w:r>
          </w:p>
          <w:p w:rsidR="00453F2A" w:rsidRPr="00710B8A" w:rsidRDefault="00070AFF">
            <w:pPr>
              <w:spacing w:after="0" w:line="240" w:lineRule="auto"/>
              <w:ind w:firstLine="737"/>
              <w:jc w:val="both"/>
              <w:rPr>
                <w:rFonts w:ascii="Times New Roman" w:hAnsi="Times New Roman"/>
                <w:sz w:val="24"/>
              </w:rPr>
            </w:pPr>
            <w:r w:rsidRPr="00710B8A">
              <w:rPr>
                <w:rFonts w:ascii="Times New Roman" w:hAnsi="Times New Roman"/>
                <w:sz w:val="24"/>
              </w:rPr>
              <w:t>Оценка эффективности программы проводилась по 8 запланированным  показателям результативности, из них 6  достигли планового значения.</w:t>
            </w:r>
          </w:p>
          <w:p w:rsidR="00453F2A" w:rsidRPr="0018523B" w:rsidRDefault="002D5871">
            <w:pPr>
              <w:pStyle w:val="ConsPlusNormal"/>
              <w:ind w:firstLine="709"/>
              <w:jc w:val="both"/>
              <w:rPr>
                <w:rFonts w:ascii="Times New Roman" w:hAnsi="Times New Roman"/>
                <w:sz w:val="24"/>
                <w:highlight w:val="yellow"/>
              </w:rPr>
            </w:pPr>
            <w:r w:rsidRPr="002D5871">
              <w:rPr>
                <w:rFonts w:ascii="Times New Roman" w:hAnsi="Times New Roman"/>
                <w:sz w:val="24"/>
              </w:rPr>
              <w:lastRenderedPageBreak/>
              <w:t>В рамках муниципальной программы реализуются 7  основных мероприятий:</w:t>
            </w:r>
          </w:p>
          <w:p w:rsidR="002D5871" w:rsidRPr="002D5871" w:rsidRDefault="002D5871" w:rsidP="002D5871">
            <w:pPr>
              <w:pStyle w:val="ConsPlusNormal"/>
              <w:numPr>
                <w:ilvl w:val="0"/>
                <w:numId w:val="3"/>
              </w:numPr>
              <w:ind w:left="0" w:firstLine="709"/>
              <w:rPr>
                <w:rFonts w:ascii="Times New Roman" w:hAnsi="Times New Roman"/>
                <w:sz w:val="24"/>
              </w:rPr>
            </w:pPr>
            <w:r w:rsidRPr="002D5871">
              <w:rPr>
                <w:rFonts w:ascii="Times New Roman" w:hAnsi="Times New Roman"/>
                <w:sz w:val="24"/>
              </w:rPr>
              <w:t>Обеспечение деятельности структурных подразделений администрации округа по исполнению полномочий по решению вопросов  местного значения.</w:t>
            </w:r>
          </w:p>
          <w:p w:rsidR="00453F2A" w:rsidRPr="00C652EE" w:rsidRDefault="00070AFF">
            <w:pPr>
              <w:pStyle w:val="ConsPlusNormal"/>
              <w:ind w:firstLine="709"/>
              <w:jc w:val="both"/>
              <w:rPr>
                <w:rFonts w:ascii="Times New Roman" w:hAnsi="Times New Roman"/>
                <w:sz w:val="24"/>
              </w:rPr>
            </w:pPr>
            <w:r w:rsidRPr="00C652EE">
              <w:rPr>
                <w:rFonts w:ascii="Times New Roman" w:hAnsi="Times New Roman"/>
                <w:sz w:val="24"/>
              </w:rPr>
              <w:t xml:space="preserve">1.1.Обеспечение деятельности администрации </w:t>
            </w:r>
            <w:r w:rsidR="00C652EE" w:rsidRPr="00C652EE">
              <w:rPr>
                <w:rFonts w:ascii="Times New Roman" w:hAnsi="Times New Roman"/>
                <w:sz w:val="24"/>
              </w:rPr>
              <w:t>округа</w:t>
            </w:r>
            <w:r w:rsidRPr="00C652EE">
              <w:rPr>
                <w:rFonts w:ascii="Times New Roman" w:hAnsi="Times New Roman"/>
                <w:sz w:val="24"/>
              </w:rPr>
              <w:t>:</w:t>
            </w:r>
          </w:p>
          <w:p w:rsidR="00453F2A" w:rsidRPr="00C652EE" w:rsidRDefault="00070AFF">
            <w:pPr>
              <w:pStyle w:val="ConsPlusNormal"/>
              <w:ind w:firstLine="709"/>
              <w:jc w:val="both"/>
              <w:rPr>
                <w:rFonts w:ascii="Times New Roman" w:hAnsi="Times New Roman"/>
                <w:sz w:val="24"/>
              </w:rPr>
            </w:pPr>
            <w:r w:rsidRPr="00C652EE">
              <w:rPr>
                <w:rFonts w:ascii="Times New Roman" w:hAnsi="Times New Roman"/>
                <w:sz w:val="24"/>
              </w:rPr>
              <w:t>1.1.1.Оплата труда муниципальных служащих и работников, осуществляющих техническое обеспечение деятельности органов местного самоуправления, в том числе иных выплат.</w:t>
            </w:r>
          </w:p>
          <w:p w:rsidR="00453F2A" w:rsidRDefault="00070AFF">
            <w:pPr>
              <w:pStyle w:val="ConsPlusNormal"/>
              <w:ind w:firstLine="709"/>
              <w:jc w:val="both"/>
              <w:rPr>
                <w:rFonts w:ascii="Times New Roman" w:hAnsi="Times New Roman"/>
                <w:sz w:val="24"/>
              </w:rPr>
            </w:pPr>
            <w:r w:rsidRPr="00C652EE">
              <w:rPr>
                <w:rFonts w:ascii="Times New Roman" w:hAnsi="Times New Roman"/>
                <w:sz w:val="24"/>
              </w:rPr>
              <w:t xml:space="preserve">1.1.2.Обеспечение условий для деятельности администрации </w:t>
            </w:r>
            <w:r w:rsidR="00C652EE" w:rsidRPr="00C652EE">
              <w:rPr>
                <w:rFonts w:ascii="Times New Roman" w:hAnsi="Times New Roman"/>
                <w:sz w:val="24"/>
              </w:rPr>
              <w:t>округа</w:t>
            </w:r>
            <w:r w:rsidRPr="00C652EE">
              <w:rPr>
                <w:rFonts w:ascii="Times New Roman" w:hAnsi="Times New Roman"/>
                <w:sz w:val="24"/>
              </w:rPr>
              <w:t>.</w:t>
            </w:r>
          </w:p>
          <w:p w:rsidR="00042D29" w:rsidRPr="00C652EE" w:rsidRDefault="00042D29">
            <w:pPr>
              <w:pStyle w:val="ConsPlusNormal"/>
              <w:ind w:firstLine="709"/>
              <w:jc w:val="both"/>
              <w:rPr>
                <w:rFonts w:ascii="Times New Roman" w:hAnsi="Times New Roman"/>
                <w:sz w:val="24"/>
              </w:rPr>
            </w:pPr>
            <w:r>
              <w:rPr>
                <w:rFonts w:ascii="Times New Roman" w:hAnsi="Times New Roman"/>
                <w:sz w:val="24"/>
              </w:rPr>
              <w:t xml:space="preserve">1.1.3. </w:t>
            </w:r>
            <w:r w:rsidRPr="00042D29">
              <w:rPr>
                <w:rFonts w:ascii="Times New Roman" w:hAnsi="Times New Roman"/>
                <w:sz w:val="24"/>
              </w:rPr>
              <w:t>Погашение кредиторской задолженности</w:t>
            </w:r>
          </w:p>
          <w:p w:rsidR="00453F2A" w:rsidRPr="00104646" w:rsidRDefault="00070AFF">
            <w:pPr>
              <w:pStyle w:val="ConsPlusNormal"/>
              <w:ind w:firstLine="709"/>
              <w:jc w:val="both"/>
              <w:rPr>
                <w:rFonts w:ascii="Times New Roman" w:hAnsi="Times New Roman"/>
                <w:sz w:val="24"/>
              </w:rPr>
            </w:pPr>
            <w:r w:rsidRPr="00104646">
              <w:rPr>
                <w:rFonts w:ascii="Times New Roman" w:hAnsi="Times New Roman"/>
                <w:sz w:val="24"/>
              </w:rPr>
              <w:t>1.2. Обеспечение исполнения полномочий местного значения:</w:t>
            </w:r>
          </w:p>
          <w:p w:rsidR="00453F2A" w:rsidRDefault="00070AFF">
            <w:pPr>
              <w:pStyle w:val="ConsPlusNormal"/>
              <w:ind w:firstLine="709"/>
              <w:jc w:val="both"/>
              <w:rPr>
                <w:rFonts w:ascii="Times New Roman" w:hAnsi="Times New Roman"/>
                <w:sz w:val="24"/>
              </w:rPr>
            </w:pPr>
            <w:r w:rsidRPr="00D3430A">
              <w:rPr>
                <w:rFonts w:ascii="Times New Roman" w:hAnsi="Times New Roman"/>
                <w:sz w:val="24"/>
              </w:rPr>
              <w:t>1.2.</w:t>
            </w:r>
            <w:r w:rsidR="00D3430A" w:rsidRPr="00D3430A">
              <w:rPr>
                <w:rFonts w:ascii="Times New Roman" w:hAnsi="Times New Roman"/>
                <w:sz w:val="24"/>
              </w:rPr>
              <w:t>1</w:t>
            </w:r>
            <w:r w:rsidRPr="00D3430A">
              <w:rPr>
                <w:rFonts w:ascii="Times New Roman" w:hAnsi="Times New Roman"/>
                <w:sz w:val="24"/>
              </w:rPr>
              <w:t xml:space="preserve">. Обеспечение взносов в фонд капитального ремонта - </w:t>
            </w:r>
            <w:r w:rsidRPr="00D3430A">
              <w:t xml:space="preserve"> </w:t>
            </w:r>
            <w:r w:rsidRPr="00D3430A">
              <w:rPr>
                <w:rFonts w:ascii="Times New Roman" w:hAnsi="Times New Roman"/>
                <w:sz w:val="24"/>
              </w:rPr>
              <w:t>взносы в фонд капитального ремонта внесены в полном объеме за муниципальное жилье</w:t>
            </w:r>
            <w:r w:rsidR="00D3430A">
              <w:rPr>
                <w:rFonts w:ascii="Times New Roman" w:hAnsi="Times New Roman"/>
                <w:sz w:val="24"/>
              </w:rPr>
              <w:t>.</w:t>
            </w:r>
          </w:p>
          <w:p w:rsidR="00724235" w:rsidRDefault="00724235">
            <w:pPr>
              <w:pStyle w:val="ConsPlusNormal"/>
              <w:ind w:firstLine="709"/>
              <w:jc w:val="both"/>
              <w:rPr>
                <w:rFonts w:ascii="Times New Roman" w:hAnsi="Times New Roman"/>
                <w:sz w:val="24"/>
              </w:rPr>
            </w:pPr>
            <w:r>
              <w:rPr>
                <w:rFonts w:ascii="Times New Roman" w:hAnsi="Times New Roman"/>
                <w:sz w:val="24"/>
              </w:rPr>
              <w:t xml:space="preserve">2. </w:t>
            </w:r>
            <w:r w:rsidRPr="00724235">
              <w:rPr>
                <w:rFonts w:ascii="Times New Roman" w:hAnsi="Times New Roman"/>
                <w:sz w:val="24"/>
              </w:rPr>
              <w:t>Обеспечение деятельности территориального управления «Белозерское» по выполнению исполнительных функций по вопросам местного значения и финансовое обеспечение подведомственного учреждения</w:t>
            </w:r>
            <w:r>
              <w:rPr>
                <w:rFonts w:ascii="Times New Roman" w:hAnsi="Times New Roman"/>
                <w:sz w:val="24"/>
              </w:rPr>
              <w:t>:</w:t>
            </w:r>
          </w:p>
          <w:p w:rsidR="00724235" w:rsidRDefault="00724235">
            <w:pPr>
              <w:pStyle w:val="ConsPlusNormal"/>
              <w:ind w:firstLine="709"/>
              <w:jc w:val="both"/>
              <w:rPr>
                <w:rFonts w:ascii="Times New Roman" w:hAnsi="Times New Roman"/>
                <w:sz w:val="24"/>
              </w:rPr>
            </w:pPr>
            <w:r w:rsidRPr="00724235">
              <w:rPr>
                <w:rFonts w:ascii="Times New Roman" w:hAnsi="Times New Roman"/>
                <w:sz w:val="24"/>
              </w:rPr>
              <w:t>2.1.Обеспечение деятельности территориального управления «Белозерское»</w:t>
            </w:r>
          </w:p>
          <w:p w:rsidR="00724235" w:rsidRDefault="00724235">
            <w:pPr>
              <w:pStyle w:val="ConsPlusNormal"/>
              <w:ind w:firstLine="709"/>
              <w:jc w:val="both"/>
              <w:rPr>
                <w:rFonts w:ascii="Times New Roman" w:hAnsi="Times New Roman"/>
                <w:sz w:val="24"/>
              </w:rPr>
            </w:pPr>
            <w:r w:rsidRPr="00724235">
              <w:rPr>
                <w:rFonts w:ascii="Times New Roman" w:hAnsi="Times New Roman"/>
                <w:sz w:val="24"/>
              </w:rPr>
              <w:t>2.1.1.Оплата труда муниципальных служащих и работников, осуществляющих техническое обеспечение деятельности органов местного самоуправления, в том числе иных выплат</w:t>
            </w:r>
          </w:p>
          <w:p w:rsidR="00724235" w:rsidRDefault="00724235">
            <w:pPr>
              <w:pStyle w:val="ConsPlusNormal"/>
              <w:ind w:firstLine="709"/>
              <w:jc w:val="both"/>
              <w:rPr>
                <w:rFonts w:ascii="Times New Roman" w:hAnsi="Times New Roman"/>
                <w:sz w:val="24"/>
              </w:rPr>
            </w:pPr>
            <w:r w:rsidRPr="00724235">
              <w:rPr>
                <w:rFonts w:ascii="Times New Roman" w:hAnsi="Times New Roman"/>
                <w:sz w:val="24"/>
              </w:rPr>
              <w:t xml:space="preserve">2.1.2.Обеспечение условий для деятельности территориального управления «Белозерское» </w:t>
            </w:r>
          </w:p>
          <w:p w:rsidR="00724235" w:rsidRDefault="00724235">
            <w:pPr>
              <w:pStyle w:val="ConsPlusNormal"/>
              <w:ind w:firstLine="709"/>
              <w:jc w:val="both"/>
              <w:rPr>
                <w:rFonts w:ascii="Times New Roman" w:hAnsi="Times New Roman"/>
                <w:sz w:val="24"/>
              </w:rPr>
            </w:pPr>
            <w:r w:rsidRPr="00724235">
              <w:rPr>
                <w:rFonts w:ascii="Times New Roman" w:hAnsi="Times New Roman"/>
                <w:sz w:val="24"/>
              </w:rPr>
              <w:t>2.2. Обеспечение исполнения функции по решению вопросов местного значения</w:t>
            </w:r>
          </w:p>
          <w:p w:rsidR="00724235" w:rsidRDefault="00724235">
            <w:pPr>
              <w:pStyle w:val="ConsPlusNormal"/>
              <w:ind w:firstLine="709"/>
              <w:jc w:val="both"/>
              <w:rPr>
                <w:rFonts w:ascii="Times New Roman" w:hAnsi="Times New Roman"/>
                <w:sz w:val="24"/>
              </w:rPr>
            </w:pPr>
            <w:r w:rsidRPr="00724235">
              <w:rPr>
                <w:rFonts w:ascii="Times New Roman" w:hAnsi="Times New Roman"/>
                <w:sz w:val="24"/>
              </w:rPr>
              <w:t>2.2.1. Участие в обеспечении нуждающихся в жилых помещениях малоимущих граждан жилыми помещениями, организация строительства и содержания муниципального жилищного фонда</w:t>
            </w:r>
            <w:r>
              <w:rPr>
                <w:rFonts w:ascii="Times New Roman" w:hAnsi="Times New Roman"/>
                <w:sz w:val="24"/>
              </w:rPr>
              <w:t>:</w:t>
            </w:r>
          </w:p>
          <w:p w:rsidR="00724235" w:rsidRDefault="00724235">
            <w:pPr>
              <w:pStyle w:val="ConsPlusNormal"/>
              <w:ind w:firstLine="709"/>
              <w:jc w:val="both"/>
              <w:rPr>
                <w:rFonts w:ascii="Times New Roman" w:hAnsi="Times New Roman"/>
                <w:sz w:val="24"/>
              </w:rPr>
            </w:pPr>
            <w:proofErr w:type="gramStart"/>
            <w:r w:rsidRPr="00724235">
              <w:rPr>
                <w:rFonts w:ascii="Times New Roman" w:hAnsi="Times New Roman"/>
                <w:sz w:val="24"/>
              </w:rPr>
              <w:t>Приняты</w:t>
            </w:r>
            <w:proofErr w:type="gramEnd"/>
            <w:r w:rsidRPr="00724235">
              <w:rPr>
                <w:rFonts w:ascii="Times New Roman" w:hAnsi="Times New Roman"/>
                <w:sz w:val="24"/>
              </w:rPr>
              <w:t xml:space="preserve"> на учет в качестве нуждающихся в жилье 16 семей; снято с учета 29 семей. Предоставлено 2 жилых помещения по договорам социального найма, чем обеспечены учетной нормой жилья 5 человек. Содержание муниципального жилищного фонда осуществляется путем проведения текущего ремонта помещений через МУ «</w:t>
            </w:r>
            <w:proofErr w:type="spellStart"/>
            <w:r w:rsidRPr="00724235">
              <w:rPr>
                <w:rFonts w:ascii="Times New Roman" w:hAnsi="Times New Roman"/>
                <w:sz w:val="24"/>
              </w:rPr>
              <w:t>Горзаказчик</w:t>
            </w:r>
            <w:proofErr w:type="spellEnd"/>
            <w:r w:rsidRPr="00724235">
              <w:rPr>
                <w:rFonts w:ascii="Times New Roman" w:hAnsi="Times New Roman"/>
                <w:sz w:val="24"/>
              </w:rPr>
              <w:t>» с предоставленной субсидии по статье расходов бюджета округа «Иные цели»</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 xml:space="preserve">2.2.2.Реализация проекта «Народный бюджет», в </w:t>
            </w:r>
            <w:proofErr w:type="spellStart"/>
            <w:r w:rsidRPr="002A7B17">
              <w:rPr>
                <w:rFonts w:ascii="Times New Roman" w:hAnsi="Times New Roman"/>
                <w:sz w:val="24"/>
              </w:rPr>
              <w:t>т.ч</w:t>
            </w:r>
            <w:proofErr w:type="spellEnd"/>
            <w:r w:rsidRPr="002A7B17">
              <w:rPr>
                <w:rFonts w:ascii="Times New Roman" w:hAnsi="Times New Roman"/>
                <w:sz w:val="24"/>
              </w:rPr>
              <w:t>.:</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 подготовка проектно-сметной документации</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 проведение мероприятий</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 xml:space="preserve">Подготовлены проекты на общую сумму 3,5 млн. руб.: </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1.</w:t>
            </w:r>
            <w:r w:rsidRPr="002A7B17">
              <w:rPr>
                <w:rFonts w:ascii="Times New Roman" w:hAnsi="Times New Roman"/>
                <w:sz w:val="24"/>
              </w:rPr>
              <w:tab/>
              <w:t xml:space="preserve">Благоустройство Памятника Неизвестному солдату </w:t>
            </w:r>
            <w:proofErr w:type="gramStart"/>
            <w:r w:rsidRPr="002A7B17">
              <w:rPr>
                <w:rFonts w:ascii="Times New Roman" w:hAnsi="Times New Roman"/>
                <w:sz w:val="24"/>
              </w:rPr>
              <w:t>в</w:t>
            </w:r>
            <w:proofErr w:type="gramEnd"/>
            <w:r w:rsidRPr="002A7B17">
              <w:rPr>
                <w:rFonts w:ascii="Times New Roman" w:hAnsi="Times New Roman"/>
                <w:sz w:val="24"/>
              </w:rPr>
              <w:t xml:space="preserve"> с. </w:t>
            </w:r>
            <w:proofErr w:type="spellStart"/>
            <w:r w:rsidRPr="002A7B17">
              <w:rPr>
                <w:rFonts w:ascii="Times New Roman" w:hAnsi="Times New Roman"/>
                <w:sz w:val="24"/>
              </w:rPr>
              <w:t>Маэкса</w:t>
            </w:r>
            <w:proofErr w:type="spellEnd"/>
            <w:r w:rsidRPr="002A7B17">
              <w:rPr>
                <w:rFonts w:ascii="Times New Roman" w:hAnsi="Times New Roman"/>
                <w:sz w:val="24"/>
              </w:rPr>
              <w:t xml:space="preserve"> - на сумму 500 тыс.;</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2.</w:t>
            </w:r>
            <w:r w:rsidRPr="002A7B17">
              <w:rPr>
                <w:rFonts w:ascii="Times New Roman" w:hAnsi="Times New Roman"/>
                <w:sz w:val="24"/>
              </w:rPr>
              <w:tab/>
              <w:t xml:space="preserve">Благоустройство Парка имени Героя Советского Союза И.П. </w:t>
            </w:r>
            <w:proofErr w:type="spellStart"/>
            <w:r w:rsidRPr="002A7B17">
              <w:rPr>
                <w:rFonts w:ascii="Times New Roman" w:hAnsi="Times New Roman"/>
                <w:sz w:val="24"/>
              </w:rPr>
              <w:t>Малоземова</w:t>
            </w:r>
            <w:proofErr w:type="spellEnd"/>
            <w:r w:rsidRPr="002A7B17">
              <w:rPr>
                <w:rFonts w:ascii="Times New Roman" w:hAnsi="Times New Roman"/>
                <w:sz w:val="24"/>
              </w:rPr>
              <w:t xml:space="preserve"> - на </w:t>
            </w:r>
            <w:r w:rsidRPr="002A7B17">
              <w:rPr>
                <w:rFonts w:ascii="Times New Roman" w:hAnsi="Times New Roman"/>
                <w:sz w:val="24"/>
              </w:rPr>
              <w:lastRenderedPageBreak/>
              <w:t>сумму 1,8 млн. руб.;</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3.</w:t>
            </w:r>
            <w:r w:rsidRPr="002A7B17">
              <w:rPr>
                <w:rFonts w:ascii="Times New Roman" w:hAnsi="Times New Roman"/>
                <w:sz w:val="24"/>
              </w:rPr>
              <w:tab/>
              <w:t>Благоустройство территории у Памятного знака В.М. Шукшина по адресу: г. Белозерск, ул. Дзержинского - на сумму 600 тыс. руб.;</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4.</w:t>
            </w:r>
            <w:r w:rsidRPr="002A7B17">
              <w:rPr>
                <w:rFonts w:ascii="Times New Roman" w:hAnsi="Times New Roman"/>
                <w:sz w:val="24"/>
              </w:rPr>
              <w:tab/>
              <w:t>Оборудование контейнерной площадки у МКД г. Белозерск, Советский проспект, д. 1Б, 1В - на сумму 54 тыс. руб.;</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5.</w:t>
            </w:r>
            <w:r w:rsidRPr="002A7B17">
              <w:rPr>
                <w:rFonts w:ascii="Times New Roman" w:hAnsi="Times New Roman"/>
                <w:sz w:val="24"/>
              </w:rPr>
              <w:tab/>
              <w:t>Оборудование контейнерной площадки у МКД г. Белозерск, ул. Энгельса, д. 36 - на сумму 54 тыс. руб.;</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6.</w:t>
            </w:r>
            <w:r w:rsidRPr="002A7B17">
              <w:rPr>
                <w:rFonts w:ascii="Times New Roman" w:hAnsi="Times New Roman"/>
                <w:sz w:val="24"/>
              </w:rPr>
              <w:tab/>
              <w:t>Чистка и углубление канавы по адресу г. Белозерск, ул. Белозер, д. 14 (четная сторона) - на сумму 140 тыс. руб.;</w:t>
            </w:r>
          </w:p>
          <w:p w:rsidR="002A7B17" w:rsidRP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7.</w:t>
            </w:r>
            <w:r w:rsidRPr="002A7B17">
              <w:rPr>
                <w:rFonts w:ascii="Times New Roman" w:hAnsi="Times New Roman"/>
                <w:sz w:val="24"/>
              </w:rPr>
              <w:tab/>
              <w:t xml:space="preserve">Создание детской игровой площадки в г. Белозерск, ул. </w:t>
            </w:r>
            <w:proofErr w:type="gramStart"/>
            <w:r w:rsidRPr="002A7B17">
              <w:rPr>
                <w:rFonts w:ascii="Times New Roman" w:hAnsi="Times New Roman"/>
                <w:sz w:val="24"/>
              </w:rPr>
              <w:t>Красноармейская</w:t>
            </w:r>
            <w:proofErr w:type="gramEnd"/>
            <w:r w:rsidRPr="002A7B17">
              <w:rPr>
                <w:rFonts w:ascii="Times New Roman" w:hAnsi="Times New Roman"/>
                <w:sz w:val="24"/>
              </w:rPr>
              <w:t>, д. 69 - на сумму 216 тыс. руб.;</w:t>
            </w:r>
          </w:p>
          <w:p w:rsidR="002A7B17" w:rsidRDefault="002A7B17" w:rsidP="002A7B17">
            <w:pPr>
              <w:pStyle w:val="ConsPlusNormal"/>
              <w:ind w:firstLine="709"/>
              <w:jc w:val="both"/>
              <w:rPr>
                <w:rFonts w:ascii="Times New Roman" w:hAnsi="Times New Roman"/>
                <w:sz w:val="24"/>
              </w:rPr>
            </w:pPr>
            <w:r w:rsidRPr="002A7B17">
              <w:rPr>
                <w:rFonts w:ascii="Times New Roman" w:hAnsi="Times New Roman"/>
                <w:sz w:val="24"/>
              </w:rPr>
              <w:t>8. Установка беседки во дворе дома ветеранов по адресу г. Белозерск, ул. Карла Маркса, д. 18 - на сумму 140 тыс. руб.</w:t>
            </w:r>
          </w:p>
          <w:p w:rsidR="00724235" w:rsidRDefault="002A7B17">
            <w:pPr>
              <w:pStyle w:val="ConsPlusNormal"/>
              <w:ind w:firstLine="709"/>
              <w:jc w:val="both"/>
              <w:rPr>
                <w:rFonts w:ascii="Times New Roman" w:hAnsi="Times New Roman"/>
                <w:sz w:val="24"/>
              </w:rPr>
            </w:pPr>
            <w:r w:rsidRPr="002A7B17">
              <w:rPr>
                <w:rFonts w:ascii="Times New Roman" w:hAnsi="Times New Roman"/>
                <w:sz w:val="24"/>
              </w:rPr>
              <w:t>2.2.3. Приспособление жилого помещения и общего имущества в многоквартирном доме учётом потребности инвалидов</w:t>
            </w:r>
          </w:p>
          <w:p w:rsidR="002A7B17" w:rsidRDefault="002A7B17">
            <w:pPr>
              <w:pStyle w:val="ConsPlusNormal"/>
              <w:ind w:firstLine="709"/>
              <w:jc w:val="both"/>
              <w:rPr>
                <w:rFonts w:ascii="Times New Roman" w:hAnsi="Times New Roman"/>
                <w:sz w:val="24"/>
              </w:rPr>
            </w:pPr>
            <w:r w:rsidRPr="002A7B17">
              <w:rPr>
                <w:rFonts w:ascii="Times New Roman" w:hAnsi="Times New Roman"/>
                <w:sz w:val="24"/>
              </w:rPr>
              <w:t>Выполнены работы по установке пандуса в одном жилом помещении за счет областных денежных сре</w:t>
            </w:r>
            <w:proofErr w:type="gramStart"/>
            <w:r w:rsidRPr="002A7B17">
              <w:rPr>
                <w:rFonts w:ascii="Times New Roman" w:hAnsi="Times New Roman"/>
                <w:sz w:val="24"/>
              </w:rPr>
              <w:t>дств в с</w:t>
            </w:r>
            <w:proofErr w:type="gramEnd"/>
            <w:r w:rsidRPr="002A7B17">
              <w:rPr>
                <w:rFonts w:ascii="Times New Roman" w:hAnsi="Times New Roman"/>
                <w:sz w:val="24"/>
              </w:rPr>
              <w:t>умме 333 тыс. 786 руб.46 копеек</w:t>
            </w:r>
          </w:p>
          <w:p w:rsidR="002A7B17" w:rsidRDefault="002A7B17">
            <w:pPr>
              <w:pStyle w:val="ConsPlusNormal"/>
              <w:ind w:firstLine="709"/>
              <w:jc w:val="both"/>
              <w:rPr>
                <w:rFonts w:ascii="Times New Roman" w:hAnsi="Times New Roman"/>
                <w:sz w:val="24"/>
              </w:rPr>
            </w:pPr>
            <w:r w:rsidRPr="002A7B17">
              <w:rPr>
                <w:rFonts w:ascii="Times New Roman" w:hAnsi="Times New Roman"/>
                <w:sz w:val="24"/>
              </w:rPr>
              <w:t>2.3. Финансовое обеспечение деятельности муниципального учреждения «</w:t>
            </w:r>
            <w:proofErr w:type="spellStart"/>
            <w:r w:rsidRPr="002A7B17">
              <w:rPr>
                <w:rFonts w:ascii="Times New Roman" w:hAnsi="Times New Roman"/>
                <w:sz w:val="24"/>
              </w:rPr>
              <w:t>Горзаказчик</w:t>
            </w:r>
            <w:proofErr w:type="spellEnd"/>
            <w:r w:rsidRPr="002A7B17">
              <w:rPr>
                <w:rFonts w:ascii="Times New Roman" w:hAnsi="Times New Roman"/>
                <w:sz w:val="24"/>
              </w:rPr>
              <w:t>»</w:t>
            </w:r>
          </w:p>
          <w:p w:rsidR="002A7B17" w:rsidRDefault="002A7B17">
            <w:pPr>
              <w:pStyle w:val="ConsPlusNormal"/>
              <w:ind w:firstLine="709"/>
              <w:jc w:val="both"/>
              <w:rPr>
                <w:rFonts w:ascii="Times New Roman" w:hAnsi="Times New Roman"/>
                <w:sz w:val="24"/>
              </w:rPr>
            </w:pPr>
            <w:r w:rsidRPr="002A7B17">
              <w:rPr>
                <w:rFonts w:ascii="Times New Roman" w:hAnsi="Times New Roman"/>
                <w:sz w:val="24"/>
              </w:rPr>
              <w:t>Учреждение профинансировано в полном объеме согласно утвержденного администрацией округа муниципального задания</w:t>
            </w:r>
          </w:p>
          <w:p w:rsidR="00D26B44" w:rsidRDefault="00D26B44">
            <w:pPr>
              <w:pStyle w:val="ConsPlusNormal"/>
              <w:ind w:firstLine="709"/>
              <w:jc w:val="both"/>
              <w:rPr>
                <w:rFonts w:ascii="Times New Roman" w:hAnsi="Times New Roman"/>
                <w:sz w:val="24"/>
              </w:rPr>
            </w:pPr>
            <w:r>
              <w:rPr>
                <w:rFonts w:ascii="Times New Roman" w:hAnsi="Times New Roman"/>
                <w:sz w:val="24"/>
              </w:rPr>
              <w:t xml:space="preserve">3. </w:t>
            </w:r>
            <w:r w:rsidRPr="00D26B44">
              <w:rPr>
                <w:rFonts w:ascii="Times New Roman" w:hAnsi="Times New Roman"/>
                <w:sz w:val="24"/>
              </w:rPr>
              <w:t>Обеспечение деятельности территориального управления «Восточное» по выполнению  исполнительных функций по вопросам местного значения</w:t>
            </w:r>
          </w:p>
          <w:p w:rsidR="00D26B44" w:rsidRDefault="00D26B44">
            <w:pPr>
              <w:pStyle w:val="ConsPlusNormal"/>
              <w:ind w:firstLine="709"/>
              <w:jc w:val="both"/>
              <w:rPr>
                <w:rFonts w:ascii="Times New Roman" w:hAnsi="Times New Roman"/>
                <w:sz w:val="24"/>
              </w:rPr>
            </w:pPr>
            <w:r w:rsidRPr="00D26B44">
              <w:rPr>
                <w:rFonts w:ascii="Times New Roman" w:hAnsi="Times New Roman"/>
                <w:sz w:val="24"/>
              </w:rPr>
              <w:t>3.1.Обеспечение деятельности территориального управления «Восточное»</w:t>
            </w:r>
          </w:p>
          <w:p w:rsidR="00D26B44" w:rsidRDefault="00D26B44">
            <w:pPr>
              <w:pStyle w:val="ConsPlusNormal"/>
              <w:ind w:firstLine="709"/>
              <w:jc w:val="both"/>
              <w:rPr>
                <w:rFonts w:ascii="Times New Roman" w:hAnsi="Times New Roman"/>
                <w:sz w:val="24"/>
              </w:rPr>
            </w:pPr>
            <w:r w:rsidRPr="00D26B44">
              <w:rPr>
                <w:rFonts w:ascii="Times New Roman" w:hAnsi="Times New Roman"/>
                <w:sz w:val="24"/>
              </w:rPr>
              <w:t>3.1.1.Оплата труда муниципальных служащих и работников, осуществляющих техническое обеспечение деятельности органов местного самоуправления, в том числе иных выплат</w:t>
            </w:r>
          </w:p>
          <w:p w:rsidR="00D26B44" w:rsidRDefault="00D26B44">
            <w:pPr>
              <w:pStyle w:val="ConsPlusNormal"/>
              <w:ind w:firstLine="709"/>
              <w:jc w:val="both"/>
              <w:rPr>
                <w:rFonts w:ascii="Times New Roman" w:hAnsi="Times New Roman"/>
                <w:sz w:val="24"/>
              </w:rPr>
            </w:pPr>
            <w:r w:rsidRPr="00D26B44">
              <w:rPr>
                <w:rFonts w:ascii="Times New Roman" w:hAnsi="Times New Roman"/>
                <w:sz w:val="24"/>
              </w:rPr>
              <w:t>3.1.2.Обеспечение условий для деятельности территориального управления</w:t>
            </w:r>
          </w:p>
          <w:p w:rsidR="00D26B44" w:rsidRDefault="00D26B44">
            <w:pPr>
              <w:pStyle w:val="ConsPlusNormal"/>
              <w:ind w:firstLine="709"/>
              <w:jc w:val="both"/>
              <w:rPr>
                <w:rFonts w:ascii="Times New Roman" w:hAnsi="Times New Roman"/>
                <w:sz w:val="24"/>
              </w:rPr>
            </w:pPr>
            <w:r w:rsidRPr="00D26B44">
              <w:rPr>
                <w:rFonts w:ascii="Times New Roman" w:hAnsi="Times New Roman"/>
                <w:sz w:val="24"/>
              </w:rPr>
              <w:t>3.2. Обеспечение исполнения функции по решению вопросов местного значения</w:t>
            </w:r>
          </w:p>
          <w:p w:rsidR="00D26B44" w:rsidRDefault="00D26B44">
            <w:pPr>
              <w:pStyle w:val="ConsPlusNormal"/>
              <w:ind w:firstLine="709"/>
              <w:jc w:val="both"/>
              <w:rPr>
                <w:rFonts w:ascii="Times New Roman" w:hAnsi="Times New Roman"/>
                <w:sz w:val="24"/>
              </w:rPr>
            </w:pPr>
            <w:r w:rsidRPr="00D26B44">
              <w:rPr>
                <w:rFonts w:ascii="Times New Roman" w:hAnsi="Times New Roman"/>
                <w:sz w:val="24"/>
              </w:rPr>
              <w:t>3.2.1. Участие в обеспечении нуждающихся в жилых помещениях малоимущих граждан жилыми помещениями, организация строительства и содержания муниципального жилищного фонда</w:t>
            </w:r>
          </w:p>
          <w:p w:rsidR="00D26B44" w:rsidRPr="00D26B44" w:rsidRDefault="00D26B44" w:rsidP="00D26B44">
            <w:pPr>
              <w:pStyle w:val="ConsPlusNormal"/>
              <w:ind w:firstLine="709"/>
              <w:jc w:val="both"/>
              <w:rPr>
                <w:rFonts w:ascii="Times New Roman" w:hAnsi="Times New Roman"/>
                <w:sz w:val="24"/>
              </w:rPr>
            </w:pPr>
            <w:r w:rsidRPr="00D26B44">
              <w:rPr>
                <w:rFonts w:ascii="Times New Roman" w:hAnsi="Times New Roman"/>
                <w:sz w:val="24"/>
              </w:rPr>
              <w:t>Осуществлены взносы в фонд капитального ремонта за муниципальное жилье в сумме 106023 руб.</w:t>
            </w:r>
          </w:p>
          <w:p w:rsidR="00D26B44" w:rsidRPr="00D26B44" w:rsidRDefault="00D26B44" w:rsidP="00D26B44">
            <w:pPr>
              <w:pStyle w:val="ConsPlusNormal"/>
              <w:ind w:firstLine="709"/>
              <w:jc w:val="both"/>
              <w:rPr>
                <w:rFonts w:ascii="Times New Roman" w:hAnsi="Times New Roman"/>
                <w:sz w:val="24"/>
              </w:rPr>
            </w:pPr>
            <w:proofErr w:type="gramStart"/>
            <w:r w:rsidRPr="00D26B44">
              <w:rPr>
                <w:rFonts w:ascii="Times New Roman" w:hAnsi="Times New Roman"/>
                <w:sz w:val="24"/>
              </w:rPr>
              <w:t xml:space="preserve">Внесена плата за </w:t>
            </w:r>
            <w:proofErr w:type="spellStart"/>
            <w:r w:rsidRPr="00D26B44">
              <w:rPr>
                <w:rFonts w:ascii="Times New Roman" w:hAnsi="Times New Roman"/>
                <w:sz w:val="24"/>
              </w:rPr>
              <w:t>теплоэнергию</w:t>
            </w:r>
            <w:proofErr w:type="spellEnd"/>
            <w:r w:rsidRPr="00D26B44">
              <w:rPr>
                <w:rFonts w:ascii="Times New Roman" w:hAnsi="Times New Roman"/>
                <w:sz w:val="24"/>
              </w:rPr>
              <w:t xml:space="preserve"> за муниципальную квартиру в с. Бечевинка в сумме 16025,04</w:t>
            </w:r>
            <w:r w:rsidR="00D927AF">
              <w:rPr>
                <w:rFonts w:ascii="Times New Roman" w:hAnsi="Times New Roman"/>
                <w:sz w:val="24"/>
              </w:rPr>
              <w:t xml:space="preserve"> </w:t>
            </w:r>
            <w:r w:rsidRPr="00D26B44">
              <w:rPr>
                <w:rFonts w:ascii="Times New Roman" w:hAnsi="Times New Roman"/>
                <w:sz w:val="24"/>
              </w:rPr>
              <w:t xml:space="preserve"> руб.</w:t>
            </w:r>
            <w:proofErr w:type="gramEnd"/>
          </w:p>
          <w:p w:rsidR="00D26B44" w:rsidRPr="00D26B44" w:rsidRDefault="00D26B44" w:rsidP="00D26B44">
            <w:pPr>
              <w:pStyle w:val="ConsPlusNormal"/>
              <w:ind w:firstLine="709"/>
              <w:jc w:val="both"/>
              <w:rPr>
                <w:rFonts w:ascii="Times New Roman" w:hAnsi="Times New Roman"/>
                <w:sz w:val="24"/>
              </w:rPr>
            </w:pPr>
            <w:r w:rsidRPr="00D26B44">
              <w:rPr>
                <w:rFonts w:ascii="Times New Roman" w:hAnsi="Times New Roman"/>
                <w:sz w:val="24"/>
              </w:rPr>
              <w:t xml:space="preserve">Приняты на учет в качестве малоимущих граждан,  нуждающихся в жилых </w:t>
            </w:r>
            <w:r w:rsidRPr="00D26B44">
              <w:rPr>
                <w:rFonts w:ascii="Times New Roman" w:hAnsi="Times New Roman"/>
                <w:sz w:val="24"/>
              </w:rPr>
              <w:lastRenderedPageBreak/>
              <w:t>помещениях всего три семьи (8 человек).</w:t>
            </w:r>
          </w:p>
          <w:p w:rsidR="00D26B44" w:rsidRDefault="00D26B44" w:rsidP="00D26B44">
            <w:pPr>
              <w:pStyle w:val="ConsPlusNormal"/>
              <w:ind w:firstLine="709"/>
              <w:jc w:val="both"/>
              <w:rPr>
                <w:rFonts w:ascii="Times New Roman" w:hAnsi="Times New Roman"/>
                <w:sz w:val="24"/>
              </w:rPr>
            </w:pPr>
            <w:r w:rsidRPr="00D26B44">
              <w:rPr>
                <w:rFonts w:ascii="Times New Roman" w:hAnsi="Times New Roman"/>
                <w:sz w:val="24"/>
              </w:rPr>
              <w:t>Предоставлено одно жилое помещение по договору социального найма.</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3.2.2.Реализация проекта «Народный бюджет», в </w:t>
            </w:r>
            <w:proofErr w:type="spellStart"/>
            <w:r w:rsidRPr="005727D6">
              <w:rPr>
                <w:rFonts w:ascii="Times New Roman" w:hAnsi="Times New Roman"/>
                <w:sz w:val="24"/>
              </w:rPr>
              <w:t>т.ч</w:t>
            </w:r>
            <w:proofErr w:type="spellEnd"/>
            <w:r w:rsidRPr="005727D6">
              <w:rPr>
                <w:rFonts w:ascii="Times New Roman" w:hAnsi="Times New Roman"/>
                <w:sz w:val="24"/>
              </w:rPr>
              <w:t>.:</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подготовка проектно-сметной документации</w:t>
            </w:r>
          </w:p>
          <w:p w:rsid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проведение мероприятий</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В рамках программы благоустроены 6 (шесть) объектов на территории управления на общую сумму 2 258 091 рублей</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Разработка 6 ПСД, в том числе 2 прошли государственную экспертизу</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1. Замена водоразборной колонки </w:t>
            </w:r>
            <w:proofErr w:type="gramStart"/>
            <w:r w:rsidRPr="005727D6">
              <w:rPr>
                <w:rFonts w:ascii="Times New Roman" w:hAnsi="Times New Roman"/>
                <w:sz w:val="24"/>
              </w:rPr>
              <w:t>в</w:t>
            </w:r>
            <w:proofErr w:type="gramEnd"/>
            <w:r w:rsidRPr="005727D6">
              <w:rPr>
                <w:rFonts w:ascii="Times New Roman" w:hAnsi="Times New Roman"/>
                <w:sz w:val="24"/>
              </w:rPr>
              <w:t xml:space="preserve"> с. Бечевинка, ул. Покровская</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2. Ремонт памятника воинам-землякам, павшим в годы Великой Отечественной войны 1941-1945 годов в д. </w:t>
            </w:r>
            <w:proofErr w:type="spellStart"/>
            <w:r w:rsidRPr="005727D6">
              <w:rPr>
                <w:rFonts w:ascii="Times New Roman" w:hAnsi="Times New Roman"/>
                <w:sz w:val="24"/>
              </w:rPr>
              <w:t>Кукшево</w:t>
            </w:r>
            <w:proofErr w:type="spellEnd"/>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3. Ремонт стелы воинам - землякам, погибшим в годы Великой Отечественной войны 1941-1945 годов </w:t>
            </w:r>
            <w:proofErr w:type="gramStart"/>
            <w:r w:rsidRPr="005727D6">
              <w:rPr>
                <w:rFonts w:ascii="Times New Roman" w:hAnsi="Times New Roman"/>
                <w:sz w:val="24"/>
              </w:rPr>
              <w:t>в</w:t>
            </w:r>
            <w:proofErr w:type="gramEnd"/>
            <w:r w:rsidRPr="005727D6">
              <w:rPr>
                <w:rFonts w:ascii="Times New Roman" w:hAnsi="Times New Roman"/>
                <w:sz w:val="24"/>
              </w:rPr>
              <w:t xml:space="preserve"> с. Бечевинка</w:t>
            </w:r>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4. Строительство общественного колодца в деревне </w:t>
            </w:r>
            <w:proofErr w:type="spellStart"/>
            <w:r w:rsidRPr="005727D6">
              <w:rPr>
                <w:rFonts w:ascii="Times New Roman" w:hAnsi="Times New Roman"/>
                <w:sz w:val="24"/>
              </w:rPr>
              <w:t>Колодино</w:t>
            </w:r>
            <w:proofErr w:type="spellEnd"/>
          </w:p>
          <w:p w:rsidR="005727D6" w:rsidRP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5. Строительство общественного колодца в деревне </w:t>
            </w:r>
            <w:proofErr w:type="spellStart"/>
            <w:r w:rsidRPr="005727D6">
              <w:rPr>
                <w:rFonts w:ascii="Times New Roman" w:hAnsi="Times New Roman"/>
                <w:sz w:val="24"/>
              </w:rPr>
              <w:t>Чикиево</w:t>
            </w:r>
            <w:proofErr w:type="spellEnd"/>
          </w:p>
          <w:p w:rsidR="005727D6" w:rsidRDefault="005727D6" w:rsidP="005727D6">
            <w:pPr>
              <w:pStyle w:val="ConsPlusNormal"/>
              <w:ind w:firstLine="709"/>
              <w:jc w:val="both"/>
              <w:rPr>
                <w:rFonts w:ascii="Times New Roman" w:hAnsi="Times New Roman"/>
                <w:sz w:val="24"/>
              </w:rPr>
            </w:pPr>
            <w:r w:rsidRPr="005727D6">
              <w:rPr>
                <w:rFonts w:ascii="Times New Roman" w:hAnsi="Times New Roman"/>
                <w:sz w:val="24"/>
              </w:rPr>
              <w:t xml:space="preserve">6. Установка контейнерной площадки </w:t>
            </w:r>
            <w:proofErr w:type="gramStart"/>
            <w:r w:rsidRPr="005727D6">
              <w:rPr>
                <w:rFonts w:ascii="Times New Roman" w:hAnsi="Times New Roman"/>
                <w:sz w:val="24"/>
              </w:rPr>
              <w:t>в</w:t>
            </w:r>
            <w:proofErr w:type="gramEnd"/>
            <w:r w:rsidRPr="005727D6">
              <w:rPr>
                <w:rFonts w:ascii="Times New Roman" w:hAnsi="Times New Roman"/>
                <w:sz w:val="24"/>
              </w:rPr>
              <w:t xml:space="preserve"> с.</w:t>
            </w:r>
            <w:r>
              <w:rPr>
                <w:rFonts w:ascii="Times New Roman" w:hAnsi="Times New Roman"/>
                <w:sz w:val="24"/>
              </w:rPr>
              <w:t xml:space="preserve"> </w:t>
            </w:r>
            <w:r w:rsidRPr="005727D6">
              <w:rPr>
                <w:rFonts w:ascii="Times New Roman" w:hAnsi="Times New Roman"/>
                <w:sz w:val="24"/>
              </w:rPr>
              <w:t>Бечевинка</w:t>
            </w:r>
          </w:p>
          <w:p w:rsidR="005727D6" w:rsidRDefault="005727D6" w:rsidP="005727D6">
            <w:pPr>
              <w:pStyle w:val="ConsPlusNormal"/>
              <w:ind w:firstLine="709"/>
              <w:jc w:val="both"/>
              <w:rPr>
                <w:rFonts w:ascii="Times New Roman" w:hAnsi="Times New Roman"/>
                <w:sz w:val="24"/>
              </w:rPr>
            </w:pPr>
            <w:r>
              <w:rPr>
                <w:rFonts w:ascii="Times New Roman" w:hAnsi="Times New Roman"/>
                <w:sz w:val="24"/>
              </w:rPr>
              <w:t xml:space="preserve">4. </w:t>
            </w:r>
            <w:r w:rsidRPr="005727D6">
              <w:rPr>
                <w:rFonts w:ascii="Times New Roman" w:hAnsi="Times New Roman"/>
                <w:sz w:val="24"/>
              </w:rPr>
              <w:t>Обеспечение деятельности территориального управления «Западное»  по выполнению исполнительных функций по вопросам местного значения</w:t>
            </w:r>
          </w:p>
          <w:p w:rsidR="00E8141E" w:rsidRDefault="00E8141E" w:rsidP="005727D6">
            <w:pPr>
              <w:pStyle w:val="ConsPlusNormal"/>
              <w:ind w:firstLine="709"/>
              <w:jc w:val="both"/>
              <w:rPr>
                <w:rFonts w:ascii="Times New Roman" w:hAnsi="Times New Roman"/>
                <w:sz w:val="24"/>
              </w:rPr>
            </w:pPr>
            <w:r w:rsidRPr="00E8141E">
              <w:rPr>
                <w:rFonts w:ascii="Times New Roman" w:hAnsi="Times New Roman"/>
                <w:sz w:val="24"/>
              </w:rPr>
              <w:t>4.1.Обеспечение деятельности территориального управления «Западное»</w:t>
            </w:r>
          </w:p>
          <w:p w:rsidR="00E8141E" w:rsidRDefault="00E8141E" w:rsidP="005727D6">
            <w:pPr>
              <w:pStyle w:val="ConsPlusNormal"/>
              <w:ind w:firstLine="709"/>
              <w:jc w:val="both"/>
              <w:rPr>
                <w:rFonts w:ascii="Times New Roman" w:hAnsi="Times New Roman"/>
                <w:sz w:val="24"/>
              </w:rPr>
            </w:pPr>
            <w:r w:rsidRPr="00E8141E">
              <w:rPr>
                <w:rFonts w:ascii="Times New Roman" w:hAnsi="Times New Roman"/>
                <w:sz w:val="24"/>
              </w:rPr>
              <w:t>4.1.1.Оплата труда муниципальных служащих и работников, осуществляющих техническое обеспечение деятельности органов местного самоуправления, в том числе иных выплат</w:t>
            </w:r>
          </w:p>
          <w:p w:rsidR="00E8141E" w:rsidRDefault="00E8141E" w:rsidP="005727D6">
            <w:pPr>
              <w:pStyle w:val="ConsPlusNormal"/>
              <w:ind w:firstLine="709"/>
              <w:jc w:val="both"/>
              <w:rPr>
                <w:rFonts w:ascii="Times New Roman" w:hAnsi="Times New Roman"/>
                <w:sz w:val="24"/>
              </w:rPr>
            </w:pPr>
            <w:r w:rsidRPr="00E8141E">
              <w:rPr>
                <w:rFonts w:ascii="Times New Roman" w:hAnsi="Times New Roman"/>
                <w:sz w:val="24"/>
              </w:rPr>
              <w:t>4.1.2.Обеспечение условий для деятельности территориального управления «Западное»</w:t>
            </w:r>
          </w:p>
          <w:p w:rsidR="00E8141E" w:rsidRDefault="00E8141E" w:rsidP="005727D6">
            <w:pPr>
              <w:pStyle w:val="ConsPlusNormal"/>
              <w:ind w:firstLine="709"/>
              <w:jc w:val="both"/>
              <w:rPr>
                <w:rFonts w:ascii="Times New Roman" w:hAnsi="Times New Roman"/>
                <w:sz w:val="24"/>
              </w:rPr>
            </w:pPr>
            <w:r w:rsidRPr="00E8141E">
              <w:rPr>
                <w:rFonts w:ascii="Times New Roman" w:hAnsi="Times New Roman"/>
                <w:sz w:val="24"/>
              </w:rPr>
              <w:t>4.2. Обеспечение исполнения функции по решению вопросов местного значения</w:t>
            </w:r>
          </w:p>
          <w:p w:rsidR="00E8141E" w:rsidRDefault="00E8141E" w:rsidP="005727D6">
            <w:pPr>
              <w:pStyle w:val="ConsPlusNormal"/>
              <w:ind w:firstLine="709"/>
              <w:jc w:val="both"/>
              <w:rPr>
                <w:rFonts w:ascii="Times New Roman" w:hAnsi="Times New Roman"/>
                <w:sz w:val="24"/>
              </w:rPr>
            </w:pPr>
            <w:r w:rsidRPr="00E8141E">
              <w:rPr>
                <w:rFonts w:ascii="Times New Roman" w:hAnsi="Times New Roman"/>
                <w:sz w:val="24"/>
              </w:rPr>
              <w:t>4.2.1. Участие в обеспечении нуждающихся в жилых помещениях малоимущих граждан жилыми помещениями, организация строительства и содержания муниципального жилищного фонда</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 xml:space="preserve">4.2.2.Реализация проекта «Народный бюджет», в </w:t>
            </w:r>
            <w:proofErr w:type="spellStart"/>
            <w:r w:rsidRPr="00E8141E">
              <w:rPr>
                <w:rFonts w:ascii="Times New Roman" w:hAnsi="Times New Roman"/>
                <w:sz w:val="24"/>
              </w:rPr>
              <w:t>т.ч</w:t>
            </w:r>
            <w:proofErr w:type="spellEnd"/>
            <w:r w:rsidRPr="00E8141E">
              <w:rPr>
                <w:rFonts w:ascii="Times New Roman" w:hAnsi="Times New Roman"/>
                <w:sz w:val="24"/>
              </w:rPr>
              <w:t>.:</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 подготовка проектно-сметной документации</w:t>
            </w:r>
          </w:p>
          <w:p w:rsid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 проведение мероприятий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 xml:space="preserve">Подготовлены проекты:  </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w:t>
            </w:r>
            <w:r w:rsidRPr="00E8141E">
              <w:rPr>
                <w:rFonts w:ascii="Times New Roman" w:hAnsi="Times New Roman"/>
                <w:sz w:val="24"/>
              </w:rPr>
              <w:tab/>
              <w:t xml:space="preserve">Благоустройство  территории Парка Победы в д. Митино на сумму 650 тыс. руб. ПСД разработана, пройдена </w:t>
            </w:r>
            <w:proofErr w:type="spellStart"/>
            <w:r w:rsidRPr="00E8141E">
              <w:rPr>
                <w:rFonts w:ascii="Times New Roman" w:hAnsi="Times New Roman"/>
                <w:sz w:val="24"/>
              </w:rPr>
              <w:t>гос</w:t>
            </w:r>
            <w:proofErr w:type="gramStart"/>
            <w:r w:rsidRPr="00E8141E">
              <w:rPr>
                <w:rFonts w:ascii="Times New Roman" w:hAnsi="Times New Roman"/>
                <w:sz w:val="24"/>
              </w:rPr>
              <w:t>.э</w:t>
            </w:r>
            <w:proofErr w:type="gramEnd"/>
            <w:r w:rsidRPr="00E8141E">
              <w:rPr>
                <w:rFonts w:ascii="Times New Roman" w:hAnsi="Times New Roman"/>
                <w:sz w:val="24"/>
              </w:rPr>
              <w:t>кспертиза</w:t>
            </w:r>
            <w:proofErr w:type="spellEnd"/>
            <w:r w:rsidRPr="00E8141E">
              <w:rPr>
                <w:rFonts w:ascii="Times New Roman" w:hAnsi="Times New Roman"/>
                <w:sz w:val="24"/>
              </w:rPr>
              <w:t>, подготовлены документы на проведение аукциона. Заключен  контракт;</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2.</w:t>
            </w:r>
            <w:r w:rsidRPr="00E8141E">
              <w:rPr>
                <w:rFonts w:ascii="Times New Roman" w:hAnsi="Times New Roman"/>
                <w:sz w:val="24"/>
              </w:rPr>
              <w:tab/>
              <w:t xml:space="preserve">Обустройство контейнерных площадок в  п. </w:t>
            </w:r>
            <w:proofErr w:type="spellStart"/>
            <w:r w:rsidRPr="00E8141E">
              <w:rPr>
                <w:rFonts w:ascii="Times New Roman" w:hAnsi="Times New Roman"/>
                <w:sz w:val="24"/>
              </w:rPr>
              <w:t>Мегринский</w:t>
            </w:r>
            <w:proofErr w:type="spellEnd"/>
            <w:r w:rsidRPr="00E8141E">
              <w:rPr>
                <w:rFonts w:ascii="Times New Roman" w:hAnsi="Times New Roman"/>
                <w:sz w:val="24"/>
              </w:rPr>
              <w:t xml:space="preserve">  первоначальная сумма по проекту 687,0 тыс. руб. ПСД разработана,  подготовлены документы на проведение </w:t>
            </w:r>
            <w:r w:rsidRPr="00E8141E">
              <w:rPr>
                <w:rFonts w:ascii="Times New Roman" w:hAnsi="Times New Roman"/>
                <w:sz w:val="24"/>
              </w:rPr>
              <w:lastRenderedPageBreak/>
              <w:t>аукциона. Заключен  контракт на сумму 671 897,99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3.</w:t>
            </w:r>
            <w:r w:rsidRPr="00E8141E">
              <w:rPr>
                <w:rFonts w:ascii="Times New Roman" w:hAnsi="Times New Roman"/>
                <w:sz w:val="24"/>
              </w:rPr>
              <w:tab/>
              <w:t xml:space="preserve"> Обустройство контейнерных площадок в с. </w:t>
            </w:r>
            <w:proofErr w:type="spellStart"/>
            <w:r w:rsidRPr="00E8141E">
              <w:rPr>
                <w:rFonts w:ascii="Times New Roman" w:hAnsi="Times New Roman"/>
                <w:sz w:val="24"/>
              </w:rPr>
              <w:t>Зубово</w:t>
            </w:r>
            <w:proofErr w:type="spellEnd"/>
            <w:r w:rsidRPr="00E8141E">
              <w:rPr>
                <w:rFonts w:ascii="Times New Roman" w:hAnsi="Times New Roman"/>
                <w:sz w:val="24"/>
              </w:rPr>
              <w:t xml:space="preserve"> на 1 контейнер первоначальная сумма по проекту 495,0 тыс. руб. ПСД разработана,  подготовлены документы на проведение аукциона. Заключен  контракт на сумму  360133,35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4.</w:t>
            </w:r>
            <w:r w:rsidRPr="00E8141E">
              <w:rPr>
                <w:rFonts w:ascii="Times New Roman" w:hAnsi="Times New Roman"/>
                <w:sz w:val="24"/>
              </w:rPr>
              <w:tab/>
              <w:t xml:space="preserve">Обустройство контейнерных площадок </w:t>
            </w:r>
            <w:proofErr w:type="gramStart"/>
            <w:r w:rsidRPr="00E8141E">
              <w:rPr>
                <w:rFonts w:ascii="Times New Roman" w:hAnsi="Times New Roman"/>
                <w:sz w:val="24"/>
              </w:rPr>
              <w:t>в</w:t>
            </w:r>
            <w:proofErr w:type="gramEnd"/>
            <w:r w:rsidRPr="00E8141E">
              <w:rPr>
                <w:rFonts w:ascii="Times New Roman" w:hAnsi="Times New Roman"/>
                <w:sz w:val="24"/>
              </w:rPr>
              <w:t xml:space="preserve"> с. </w:t>
            </w:r>
            <w:proofErr w:type="spellStart"/>
            <w:r w:rsidRPr="00E8141E">
              <w:rPr>
                <w:rFonts w:ascii="Times New Roman" w:hAnsi="Times New Roman"/>
                <w:sz w:val="24"/>
              </w:rPr>
              <w:t>Зубово</w:t>
            </w:r>
            <w:proofErr w:type="spellEnd"/>
            <w:r w:rsidRPr="00E8141E">
              <w:rPr>
                <w:rFonts w:ascii="Times New Roman" w:hAnsi="Times New Roman"/>
                <w:sz w:val="24"/>
              </w:rPr>
              <w:t xml:space="preserve"> на 2 </w:t>
            </w:r>
            <w:proofErr w:type="gramStart"/>
            <w:r w:rsidRPr="00E8141E">
              <w:rPr>
                <w:rFonts w:ascii="Times New Roman" w:hAnsi="Times New Roman"/>
                <w:sz w:val="24"/>
              </w:rPr>
              <w:t>контейнера</w:t>
            </w:r>
            <w:proofErr w:type="gramEnd"/>
            <w:r w:rsidRPr="00E8141E">
              <w:rPr>
                <w:rFonts w:ascii="Times New Roman" w:hAnsi="Times New Roman"/>
                <w:sz w:val="24"/>
              </w:rPr>
              <w:t xml:space="preserve"> первоначальная сумма по проекту 858,0 тыс. руб. ПСД разработана,  подготовлены документы на проведение аукциона. Заключен  контракт на сумму  831011,65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5.</w:t>
            </w:r>
            <w:r w:rsidRPr="00E8141E">
              <w:rPr>
                <w:rFonts w:ascii="Times New Roman" w:hAnsi="Times New Roman"/>
                <w:sz w:val="24"/>
              </w:rPr>
              <w:tab/>
              <w:t xml:space="preserve">Обустройство контейнерных площадок </w:t>
            </w:r>
            <w:proofErr w:type="gramStart"/>
            <w:r w:rsidRPr="00E8141E">
              <w:rPr>
                <w:rFonts w:ascii="Times New Roman" w:hAnsi="Times New Roman"/>
                <w:sz w:val="24"/>
              </w:rPr>
              <w:t>в</w:t>
            </w:r>
            <w:proofErr w:type="gramEnd"/>
            <w:r w:rsidRPr="00E8141E">
              <w:rPr>
                <w:rFonts w:ascii="Times New Roman" w:hAnsi="Times New Roman"/>
                <w:sz w:val="24"/>
              </w:rPr>
              <w:t xml:space="preserve"> с. </w:t>
            </w:r>
            <w:proofErr w:type="spellStart"/>
            <w:r w:rsidRPr="00E8141E">
              <w:rPr>
                <w:rFonts w:ascii="Times New Roman" w:hAnsi="Times New Roman"/>
                <w:sz w:val="24"/>
              </w:rPr>
              <w:t>Зубово</w:t>
            </w:r>
            <w:proofErr w:type="spellEnd"/>
            <w:r w:rsidRPr="00E8141E">
              <w:rPr>
                <w:rFonts w:ascii="Times New Roman" w:hAnsi="Times New Roman"/>
                <w:sz w:val="24"/>
              </w:rPr>
              <w:t xml:space="preserve"> на 3 и 4 </w:t>
            </w:r>
            <w:proofErr w:type="gramStart"/>
            <w:r w:rsidRPr="00E8141E">
              <w:rPr>
                <w:rFonts w:ascii="Times New Roman" w:hAnsi="Times New Roman"/>
                <w:sz w:val="24"/>
              </w:rPr>
              <w:t>контейнера</w:t>
            </w:r>
            <w:proofErr w:type="gramEnd"/>
            <w:r w:rsidRPr="00E8141E">
              <w:rPr>
                <w:rFonts w:ascii="Times New Roman" w:hAnsi="Times New Roman"/>
                <w:sz w:val="24"/>
              </w:rPr>
              <w:t xml:space="preserve"> первоначальная сумма по проекту 707,5 тыс. руб. ПСД разработана,  подготовлены документы на проведение аукциона. Заключен  контракт на сумму  693768,32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6.</w:t>
            </w:r>
            <w:r w:rsidRPr="00E8141E">
              <w:rPr>
                <w:rFonts w:ascii="Times New Roman" w:hAnsi="Times New Roman"/>
                <w:sz w:val="24"/>
              </w:rPr>
              <w:tab/>
              <w:t xml:space="preserve">Обустройство спортивной площадки  </w:t>
            </w:r>
            <w:proofErr w:type="spellStart"/>
            <w:r w:rsidRPr="00E8141E">
              <w:rPr>
                <w:rFonts w:ascii="Times New Roman" w:hAnsi="Times New Roman"/>
                <w:sz w:val="24"/>
              </w:rPr>
              <w:t>с</w:t>
            </w:r>
            <w:proofErr w:type="gramStart"/>
            <w:r w:rsidRPr="00E8141E">
              <w:rPr>
                <w:rFonts w:ascii="Times New Roman" w:hAnsi="Times New Roman"/>
                <w:sz w:val="24"/>
              </w:rPr>
              <w:t>.З</w:t>
            </w:r>
            <w:proofErr w:type="gramEnd"/>
            <w:r w:rsidRPr="00E8141E">
              <w:rPr>
                <w:rFonts w:ascii="Times New Roman" w:hAnsi="Times New Roman"/>
                <w:sz w:val="24"/>
              </w:rPr>
              <w:t>убово</w:t>
            </w:r>
            <w:proofErr w:type="spellEnd"/>
            <w:r w:rsidRPr="00E8141E">
              <w:rPr>
                <w:rFonts w:ascii="Times New Roman" w:hAnsi="Times New Roman"/>
                <w:sz w:val="24"/>
              </w:rPr>
              <w:t xml:space="preserve"> с приобретением оборудования, собраны коммерческие предложения. Проведен аукцион. Сумма проекта 550,0 тыс. руб.</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7.</w:t>
            </w:r>
            <w:r w:rsidRPr="00E8141E">
              <w:rPr>
                <w:rFonts w:ascii="Times New Roman" w:hAnsi="Times New Roman"/>
                <w:sz w:val="24"/>
              </w:rPr>
              <w:tab/>
              <w:t xml:space="preserve">Обустройство спуска к р. </w:t>
            </w:r>
            <w:proofErr w:type="spellStart"/>
            <w:r w:rsidRPr="00E8141E">
              <w:rPr>
                <w:rFonts w:ascii="Times New Roman" w:hAnsi="Times New Roman"/>
                <w:sz w:val="24"/>
              </w:rPr>
              <w:t>Куность</w:t>
            </w:r>
            <w:proofErr w:type="spellEnd"/>
            <w:r w:rsidRPr="00E8141E">
              <w:rPr>
                <w:rFonts w:ascii="Times New Roman" w:hAnsi="Times New Roman"/>
                <w:sz w:val="24"/>
              </w:rPr>
              <w:t>. Первоначальная стоимость по проекту 60,0 тыс. руб. ПСД разработана,  подготовлены документы на проведение аукциона. Заключен  контракт на сумму 671 897,99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8.</w:t>
            </w:r>
            <w:r w:rsidRPr="00E8141E">
              <w:rPr>
                <w:rFonts w:ascii="Times New Roman" w:hAnsi="Times New Roman"/>
                <w:sz w:val="24"/>
              </w:rPr>
              <w:tab/>
              <w:t xml:space="preserve">Обустройство спусков к озеру </w:t>
            </w:r>
            <w:proofErr w:type="spellStart"/>
            <w:r w:rsidRPr="00E8141E">
              <w:rPr>
                <w:rFonts w:ascii="Times New Roman" w:hAnsi="Times New Roman"/>
                <w:sz w:val="24"/>
              </w:rPr>
              <w:t>Урозеро</w:t>
            </w:r>
            <w:proofErr w:type="spellEnd"/>
            <w:r w:rsidRPr="00E8141E">
              <w:rPr>
                <w:rFonts w:ascii="Times New Roman" w:hAnsi="Times New Roman"/>
                <w:sz w:val="24"/>
              </w:rPr>
              <w:t xml:space="preserve">. ПСД </w:t>
            </w:r>
            <w:proofErr w:type="gramStart"/>
            <w:r w:rsidRPr="00E8141E">
              <w:rPr>
                <w:rFonts w:ascii="Times New Roman" w:hAnsi="Times New Roman"/>
                <w:sz w:val="24"/>
              </w:rPr>
              <w:t>разработана</w:t>
            </w:r>
            <w:proofErr w:type="gramEnd"/>
            <w:r w:rsidRPr="00E8141E">
              <w:rPr>
                <w:rFonts w:ascii="Times New Roman" w:hAnsi="Times New Roman"/>
                <w:sz w:val="24"/>
              </w:rPr>
              <w:t>,  подготовлены документы на проведение аукциона. Заключен  контракт на сумму 539 484,00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9.</w:t>
            </w:r>
            <w:r w:rsidRPr="00E8141E">
              <w:rPr>
                <w:rFonts w:ascii="Times New Roman" w:hAnsi="Times New Roman"/>
                <w:sz w:val="24"/>
              </w:rPr>
              <w:tab/>
              <w:t xml:space="preserve">Очистка и углубление канав в с. </w:t>
            </w:r>
            <w:proofErr w:type="spellStart"/>
            <w:r w:rsidRPr="00E8141E">
              <w:rPr>
                <w:rFonts w:ascii="Times New Roman" w:hAnsi="Times New Roman"/>
                <w:sz w:val="24"/>
              </w:rPr>
              <w:t>Зубово</w:t>
            </w:r>
            <w:proofErr w:type="spellEnd"/>
            <w:r w:rsidRPr="00E8141E">
              <w:rPr>
                <w:rFonts w:ascii="Times New Roman" w:hAnsi="Times New Roman"/>
                <w:sz w:val="24"/>
              </w:rPr>
              <w:t xml:space="preserve"> на улицах </w:t>
            </w:r>
            <w:proofErr w:type="spellStart"/>
            <w:r w:rsidRPr="00E8141E">
              <w:rPr>
                <w:rFonts w:ascii="Times New Roman" w:hAnsi="Times New Roman"/>
                <w:sz w:val="24"/>
              </w:rPr>
              <w:t>Пушкинская</w:t>
            </w:r>
            <w:proofErr w:type="gramStart"/>
            <w:r w:rsidRPr="00E8141E">
              <w:rPr>
                <w:rFonts w:ascii="Times New Roman" w:hAnsi="Times New Roman"/>
                <w:sz w:val="24"/>
              </w:rPr>
              <w:t>,М</w:t>
            </w:r>
            <w:proofErr w:type="gramEnd"/>
            <w:r w:rsidRPr="00E8141E">
              <w:rPr>
                <w:rFonts w:ascii="Times New Roman" w:hAnsi="Times New Roman"/>
                <w:sz w:val="24"/>
              </w:rPr>
              <w:t>ира</w:t>
            </w:r>
            <w:proofErr w:type="spellEnd"/>
            <w:r w:rsidRPr="00E8141E">
              <w:rPr>
                <w:rFonts w:ascii="Times New Roman" w:hAnsi="Times New Roman"/>
                <w:sz w:val="24"/>
              </w:rPr>
              <w:t xml:space="preserve"> Первоначальная стоимость по проекту 590 тыс. руб. ПСД разработана,  подготовлены документы на проведение аукциона. Заключен  контракт на сумму 495 600,00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10.</w:t>
            </w:r>
            <w:r w:rsidRPr="00E8141E">
              <w:rPr>
                <w:rFonts w:ascii="Times New Roman" w:hAnsi="Times New Roman"/>
                <w:sz w:val="24"/>
              </w:rPr>
              <w:tab/>
              <w:t xml:space="preserve">Разборка старых бесхозных строений в </w:t>
            </w:r>
            <w:proofErr w:type="spellStart"/>
            <w:r w:rsidRPr="00E8141E">
              <w:rPr>
                <w:rFonts w:ascii="Times New Roman" w:hAnsi="Times New Roman"/>
                <w:sz w:val="24"/>
              </w:rPr>
              <w:t>с</w:t>
            </w:r>
            <w:proofErr w:type="gramStart"/>
            <w:r w:rsidRPr="00E8141E">
              <w:rPr>
                <w:rFonts w:ascii="Times New Roman" w:hAnsi="Times New Roman"/>
                <w:sz w:val="24"/>
              </w:rPr>
              <w:t>.З</w:t>
            </w:r>
            <w:proofErr w:type="gramEnd"/>
            <w:r w:rsidRPr="00E8141E">
              <w:rPr>
                <w:rFonts w:ascii="Times New Roman" w:hAnsi="Times New Roman"/>
                <w:sz w:val="24"/>
              </w:rPr>
              <w:t>убово</w:t>
            </w:r>
            <w:proofErr w:type="spellEnd"/>
            <w:r w:rsidRPr="00E8141E">
              <w:rPr>
                <w:rFonts w:ascii="Times New Roman" w:hAnsi="Times New Roman"/>
                <w:sz w:val="24"/>
              </w:rPr>
              <w:t xml:space="preserve">. Первоначальная стоимость по проекту 900,0тыс. руб. ПСД разработана, подготовлен проект,  пройдена </w:t>
            </w:r>
            <w:proofErr w:type="spellStart"/>
            <w:r w:rsidRPr="00E8141E">
              <w:rPr>
                <w:rFonts w:ascii="Times New Roman" w:hAnsi="Times New Roman"/>
                <w:sz w:val="24"/>
              </w:rPr>
              <w:t>гос</w:t>
            </w:r>
            <w:proofErr w:type="gramStart"/>
            <w:r w:rsidRPr="00E8141E">
              <w:rPr>
                <w:rFonts w:ascii="Times New Roman" w:hAnsi="Times New Roman"/>
                <w:sz w:val="24"/>
              </w:rPr>
              <w:t>.э</w:t>
            </w:r>
            <w:proofErr w:type="gramEnd"/>
            <w:r w:rsidRPr="00E8141E">
              <w:rPr>
                <w:rFonts w:ascii="Times New Roman" w:hAnsi="Times New Roman"/>
                <w:sz w:val="24"/>
              </w:rPr>
              <w:t>кспертиза</w:t>
            </w:r>
            <w:proofErr w:type="spellEnd"/>
            <w:r w:rsidRPr="00E8141E">
              <w:rPr>
                <w:rFonts w:ascii="Times New Roman" w:hAnsi="Times New Roman"/>
                <w:sz w:val="24"/>
              </w:rPr>
              <w:t>,   подготовлены документы на проведение аукциона. Заключен  контракт на сумму 834 957,80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11.</w:t>
            </w:r>
            <w:r w:rsidRPr="00E8141E">
              <w:rPr>
                <w:rFonts w:ascii="Times New Roman" w:hAnsi="Times New Roman"/>
                <w:sz w:val="24"/>
              </w:rPr>
              <w:tab/>
              <w:t xml:space="preserve">Ремонт общественного колодца в д. </w:t>
            </w:r>
            <w:proofErr w:type="spellStart"/>
            <w:r w:rsidRPr="00E8141E">
              <w:rPr>
                <w:rFonts w:ascii="Times New Roman" w:hAnsi="Times New Roman"/>
                <w:sz w:val="24"/>
              </w:rPr>
              <w:t>Иштомар</w:t>
            </w:r>
            <w:proofErr w:type="spellEnd"/>
            <w:r w:rsidRPr="00E8141E">
              <w:rPr>
                <w:rFonts w:ascii="Times New Roman" w:hAnsi="Times New Roman"/>
                <w:sz w:val="24"/>
              </w:rPr>
              <w:t xml:space="preserve"> Первоначальная стоимость по проекту 220 тыс. руб. ПСД разработана,  подготовлены документы на проведение аукциона. Заключен  контракт на сумму 218 900,00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12.</w:t>
            </w:r>
            <w:r w:rsidRPr="00E8141E">
              <w:rPr>
                <w:rFonts w:ascii="Times New Roman" w:hAnsi="Times New Roman"/>
                <w:sz w:val="24"/>
              </w:rPr>
              <w:tab/>
            </w:r>
            <w:proofErr w:type="gramStart"/>
            <w:r w:rsidRPr="00E8141E">
              <w:rPr>
                <w:rFonts w:ascii="Times New Roman" w:hAnsi="Times New Roman"/>
                <w:sz w:val="24"/>
              </w:rPr>
              <w:t>Ремонт общественного колодца в д. Георгиевское Первоначальная стоимость по проекту 220 тыс. руб. ПСД разработана,  подготовлены документы на проведение аукциона.</w:t>
            </w:r>
            <w:proofErr w:type="gramEnd"/>
            <w:r w:rsidRPr="00E8141E">
              <w:rPr>
                <w:rFonts w:ascii="Times New Roman" w:hAnsi="Times New Roman"/>
                <w:sz w:val="24"/>
              </w:rPr>
              <w:t xml:space="preserve"> Заключен  контракт на сумму 218 900,00 рублей</w:t>
            </w:r>
          </w:p>
          <w:p w:rsidR="00E8141E" w:rsidRP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13.</w:t>
            </w:r>
            <w:r w:rsidRPr="00E8141E">
              <w:rPr>
                <w:rFonts w:ascii="Times New Roman" w:hAnsi="Times New Roman"/>
                <w:sz w:val="24"/>
              </w:rPr>
              <w:tab/>
              <w:t xml:space="preserve">Ремонт общественных колодцев в </w:t>
            </w:r>
            <w:proofErr w:type="spellStart"/>
            <w:r w:rsidRPr="00E8141E">
              <w:rPr>
                <w:rFonts w:ascii="Times New Roman" w:hAnsi="Times New Roman"/>
                <w:sz w:val="24"/>
              </w:rPr>
              <w:t>п</w:t>
            </w:r>
            <w:proofErr w:type="gramStart"/>
            <w:r w:rsidRPr="00E8141E">
              <w:rPr>
                <w:rFonts w:ascii="Times New Roman" w:hAnsi="Times New Roman"/>
                <w:sz w:val="24"/>
              </w:rPr>
              <w:t>.Л</w:t>
            </w:r>
            <w:proofErr w:type="gramEnd"/>
            <w:r w:rsidRPr="00E8141E">
              <w:rPr>
                <w:rFonts w:ascii="Times New Roman" w:hAnsi="Times New Roman"/>
                <w:sz w:val="24"/>
              </w:rPr>
              <w:t>аврово</w:t>
            </w:r>
            <w:proofErr w:type="spellEnd"/>
            <w:r w:rsidRPr="00E8141E">
              <w:rPr>
                <w:rFonts w:ascii="Times New Roman" w:hAnsi="Times New Roman"/>
                <w:sz w:val="24"/>
              </w:rPr>
              <w:t xml:space="preserve"> Первоначальная стоимость по проекту 352,4 тыс. руб. ПСД разработана,  подготовлены документы на проведение аукциона. Заключен  контракт на сумму 350638,00 рублей</w:t>
            </w:r>
          </w:p>
          <w:p w:rsidR="00E8141E" w:rsidRDefault="00E8141E" w:rsidP="00E8141E">
            <w:pPr>
              <w:pStyle w:val="ConsPlusNormal"/>
              <w:ind w:firstLine="709"/>
              <w:jc w:val="both"/>
              <w:rPr>
                <w:rFonts w:ascii="Times New Roman" w:hAnsi="Times New Roman"/>
                <w:sz w:val="24"/>
              </w:rPr>
            </w:pPr>
            <w:r w:rsidRPr="00E8141E">
              <w:rPr>
                <w:rFonts w:ascii="Times New Roman" w:hAnsi="Times New Roman"/>
                <w:sz w:val="24"/>
              </w:rPr>
              <w:t>14.</w:t>
            </w:r>
            <w:r w:rsidRPr="00E8141E">
              <w:rPr>
                <w:rFonts w:ascii="Times New Roman" w:hAnsi="Times New Roman"/>
                <w:sz w:val="24"/>
              </w:rPr>
              <w:tab/>
              <w:t>Устройство уличного освещения в д. Великое Село. Первоначальная стоимость по проекту 150,0 тыс. руб. ПСД разработана,  подготовлены документы на проведение аукциона. Заключен  контракт на сумму 149 250,00 рублей.</w:t>
            </w:r>
          </w:p>
          <w:p w:rsidR="00453F2A" w:rsidRPr="00CE47A5" w:rsidRDefault="00070AFF" w:rsidP="00CE47A5">
            <w:pPr>
              <w:pStyle w:val="ConsPlusNormal"/>
              <w:numPr>
                <w:ilvl w:val="0"/>
                <w:numId w:val="5"/>
              </w:numPr>
              <w:ind w:left="0" w:firstLine="680"/>
              <w:jc w:val="both"/>
              <w:rPr>
                <w:rFonts w:ascii="Times New Roman" w:hAnsi="Times New Roman"/>
                <w:sz w:val="24"/>
              </w:rPr>
            </w:pPr>
            <w:r w:rsidRPr="00CE47A5">
              <w:rPr>
                <w:rFonts w:ascii="Times New Roman" w:hAnsi="Times New Roman"/>
                <w:sz w:val="24"/>
              </w:rPr>
              <w:t xml:space="preserve">Осуществление администрацией </w:t>
            </w:r>
            <w:r w:rsidR="00CE47A5" w:rsidRPr="00CE47A5">
              <w:rPr>
                <w:rFonts w:ascii="Times New Roman" w:hAnsi="Times New Roman"/>
                <w:sz w:val="24"/>
              </w:rPr>
              <w:t>округа</w:t>
            </w:r>
            <w:r w:rsidRPr="00CE47A5">
              <w:rPr>
                <w:rFonts w:ascii="Times New Roman" w:hAnsi="Times New Roman"/>
                <w:sz w:val="24"/>
              </w:rPr>
              <w:t xml:space="preserve"> переданных отдельных </w:t>
            </w:r>
            <w:r w:rsidRPr="00CE47A5">
              <w:rPr>
                <w:rFonts w:ascii="Times New Roman" w:hAnsi="Times New Roman"/>
                <w:sz w:val="24"/>
              </w:rPr>
              <w:lastRenderedPageBreak/>
              <w:t xml:space="preserve">государственных полномочий </w:t>
            </w:r>
            <w:proofErr w:type="gramStart"/>
            <w:r w:rsidRPr="00CE47A5">
              <w:rPr>
                <w:rFonts w:ascii="Times New Roman" w:hAnsi="Times New Roman"/>
                <w:sz w:val="24"/>
              </w:rPr>
              <w:t>по</w:t>
            </w:r>
            <w:proofErr w:type="gramEnd"/>
            <w:r w:rsidRPr="00CE47A5">
              <w:rPr>
                <w:rFonts w:ascii="Times New Roman" w:hAnsi="Times New Roman"/>
                <w:sz w:val="24"/>
              </w:rPr>
              <w:t>:</w:t>
            </w:r>
          </w:p>
          <w:p w:rsidR="00D36D69" w:rsidRPr="00D36D69" w:rsidRDefault="00D36D69">
            <w:pPr>
              <w:pStyle w:val="ConsPlusNormal"/>
              <w:ind w:firstLine="709"/>
              <w:jc w:val="both"/>
              <w:rPr>
                <w:rFonts w:ascii="Times New Roman" w:hAnsi="Times New Roman"/>
                <w:sz w:val="24"/>
              </w:rPr>
            </w:pPr>
            <w:r w:rsidRPr="00D36D69">
              <w:rPr>
                <w:rFonts w:ascii="Times New Roman" w:hAnsi="Times New Roman"/>
                <w:sz w:val="24"/>
              </w:rPr>
              <w:t>5</w:t>
            </w:r>
            <w:r w:rsidR="00070AFF" w:rsidRPr="00D36D69">
              <w:rPr>
                <w:rFonts w:ascii="Times New Roman" w:hAnsi="Times New Roman"/>
                <w:sz w:val="24"/>
              </w:rPr>
              <w:t>.1.Организации и осуществлению деятельности по опеке и попечительству:</w:t>
            </w:r>
          </w:p>
          <w:p w:rsidR="00D36D69" w:rsidRPr="00D36D69" w:rsidRDefault="00D36D69">
            <w:pPr>
              <w:pStyle w:val="ConsPlusNormal"/>
              <w:ind w:firstLine="709"/>
              <w:jc w:val="both"/>
              <w:rPr>
                <w:rFonts w:ascii="Times New Roman" w:hAnsi="Times New Roman"/>
                <w:sz w:val="24"/>
              </w:rPr>
            </w:pPr>
            <w:proofErr w:type="gramStart"/>
            <w:r w:rsidRPr="00D36D69">
              <w:rPr>
                <w:rFonts w:ascii="Times New Roman" w:hAnsi="Times New Roman"/>
                <w:sz w:val="24"/>
              </w:rPr>
              <w:t>В рамках исполнения государственных полномочий осуществлялась работа с замещающими семьями, в которых под опекой находятся 115 человек, в ЦДП – 32 человека, Передано в семьи из ЦПД -13 человек, из них 2-е возвращены в родную семью, из выявленных 10 несовершеннолетних детей – сирот и детей, оставшихся без попечения родителей 8 переданы в семьи граждан, тем самым достигнут целевой показатель «доля детей сирот</w:t>
            </w:r>
            <w:proofErr w:type="gramEnd"/>
            <w:r w:rsidRPr="00D36D69">
              <w:rPr>
                <w:rFonts w:ascii="Times New Roman" w:hAnsi="Times New Roman"/>
                <w:sz w:val="24"/>
              </w:rPr>
              <w:t xml:space="preserve"> и детей, оставшихся без попечения родителей, переданных на воспитание в семьи граждан из числа детей – сирот и детей, оставшихся без попечения родителей, выявленных за отчетный период (год)», который составил по факту 75 % (план 72,7 %).</w:t>
            </w:r>
          </w:p>
          <w:p w:rsidR="00453F2A" w:rsidRDefault="00070AFF" w:rsidP="00D36D69">
            <w:pPr>
              <w:pStyle w:val="ConsPlusNormal"/>
              <w:ind w:firstLine="709"/>
              <w:jc w:val="both"/>
              <w:rPr>
                <w:highlight w:val="yellow"/>
              </w:rPr>
            </w:pPr>
            <w:r w:rsidRPr="00D36D69">
              <w:rPr>
                <w:rFonts w:ascii="Times New Roman" w:hAnsi="Times New Roman"/>
                <w:sz w:val="24"/>
              </w:rPr>
              <w:t xml:space="preserve">  </w:t>
            </w:r>
            <w:r w:rsidR="00D36D69" w:rsidRPr="00D36D69">
              <w:rPr>
                <w:rFonts w:ascii="Times New Roman" w:hAnsi="Times New Roman"/>
                <w:sz w:val="24"/>
              </w:rPr>
              <w:t>5</w:t>
            </w:r>
            <w:r w:rsidRPr="00D36D69">
              <w:rPr>
                <w:rFonts w:ascii="Times New Roman" w:hAnsi="Times New Roman"/>
                <w:sz w:val="24"/>
              </w:rPr>
              <w:t>.2.</w:t>
            </w:r>
            <w:r w:rsidR="00D36D69">
              <w:rPr>
                <w:rFonts w:ascii="Times New Roman" w:hAnsi="Times New Roman"/>
                <w:sz w:val="24"/>
              </w:rPr>
              <w:t xml:space="preserve"> </w:t>
            </w:r>
            <w:r w:rsidRPr="00D36D69">
              <w:rPr>
                <w:rFonts w:ascii="Times New Roman" w:hAnsi="Times New Roman"/>
                <w:sz w:val="24"/>
              </w:rPr>
              <w:t>Созданию и организации деятельности комиссий по делам несовершеннолетних и защите их прав:</w:t>
            </w:r>
            <w:r w:rsidRPr="0018523B">
              <w:rPr>
                <w:rFonts w:ascii="Times New Roman" w:hAnsi="Times New Roman"/>
                <w:sz w:val="24"/>
                <w:highlight w:val="yellow"/>
              </w:rPr>
              <w:t xml:space="preserve"> </w:t>
            </w:r>
            <w:r w:rsidRPr="0018523B">
              <w:rPr>
                <w:highlight w:val="yellow"/>
              </w:rPr>
              <w:t xml:space="preserve"> </w:t>
            </w:r>
          </w:p>
          <w:p w:rsidR="00D36D69" w:rsidRPr="004B788A" w:rsidRDefault="00D36D69" w:rsidP="00D36D69">
            <w:pPr>
              <w:widowControl w:val="0"/>
              <w:autoSpaceDE w:val="0"/>
              <w:autoSpaceDN w:val="0"/>
              <w:adjustRightInd w:val="0"/>
              <w:spacing w:after="0" w:line="240" w:lineRule="auto"/>
              <w:ind w:firstLine="709"/>
              <w:jc w:val="both"/>
              <w:rPr>
                <w:rFonts w:ascii="Times New Roman" w:hAnsi="Times New Roman"/>
                <w:sz w:val="24"/>
                <w:szCs w:val="24"/>
              </w:rPr>
            </w:pPr>
            <w:r w:rsidRPr="004B788A">
              <w:rPr>
                <w:rFonts w:ascii="Times New Roman" w:hAnsi="Times New Roman"/>
                <w:sz w:val="24"/>
                <w:szCs w:val="24"/>
              </w:rPr>
              <w:t xml:space="preserve">В рамках исполнения переданных государственных полномочий Комиссией проведено 30 заседаний, их них 4 рабочих межведомственных, 1 </w:t>
            </w:r>
            <w:proofErr w:type="gramStart"/>
            <w:r w:rsidRPr="004B788A">
              <w:rPr>
                <w:rFonts w:ascii="Times New Roman" w:hAnsi="Times New Roman"/>
                <w:sz w:val="24"/>
                <w:szCs w:val="24"/>
              </w:rPr>
              <w:t>выездное</w:t>
            </w:r>
            <w:proofErr w:type="gramEnd"/>
            <w:r w:rsidRPr="004B788A">
              <w:rPr>
                <w:rFonts w:ascii="Times New Roman" w:hAnsi="Times New Roman"/>
                <w:sz w:val="24"/>
                <w:szCs w:val="24"/>
              </w:rPr>
              <w:t>. В Белозерском округе при участии органов системы профилактики реализовывались 3 областные и 1 муниципальная программа, направленные на защиту семьи и детства, повышение результативности профилактики правонарушений несовершеннолетних. Проводились мероприятия согласно областному комплексному плану мероприятий по устранению причин и условий, способствующим антиобщественным действиям несовершеннолетних и противоправных деяний в отношении их</w:t>
            </w:r>
          </w:p>
          <w:p w:rsidR="00D36D69" w:rsidRPr="004B788A" w:rsidRDefault="00D36D69" w:rsidP="00D36D69">
            <w:pPr>
              <w:spacing w:after="0" w:line="240" w:lineRule="auto"/>
              <w:ind w:firstLine="709"/>
              <w:jc w:val="both"/>
              <w:rPr>
                <w:rFonts w:ascii="Times New Roman" w:hAnsi="Times New Roman"/>
                <w:sz w:val="24"/>
                <w:szCs w:val="24"/>
              </w:rPr>
            </w:pPr>
            <w:r w:rsidRPr="004B788A">
              <w:rPr>
                <w:rFonts w:ascii="Times New Roman" w:hAnsi="Times New Roman"/>
                <w:sz w:val="24"/>
                <w:szCs w:val="24"/>
              </w:rPr>
              <w:t>Решениями Комиссии в течение 2023 года поставлены на учёт для проведения индивидуальной профилактической работы 27 несовершеннолетних. Прекращена индивидуальная профилактическая работа с 20 подростками. Всего на учёте в Комиссии в прошлом году находились 54 несовершеннолетних, в учреждениях системы профилактики округа проводилась работа со 137 детьми, состоящими на учётах. За отчётный период Комиссией вынесено 105 постановлений.</w:t>
            </w:r>
          </w:p>
          <w:p w:rsidR="00D36D69" w:rsidRPr="004B788A" w:rsidRDefault="00D36D69" w:rsidP="00D36D69">
            <w:pPr>
              <w:spacing w:after="0" w:line="240" w:lineRule="auto"/>
              <w:ind w:firstLine="709"/>
              <w:jc w:val="both"/>
              <w:rPr>
                <w:rFonts w:ascii="Times New Roman" w:hAnsi="Times New Roman"/>
                <w:sz w:val="24"/>
                <w:szCs w:val="24"/>
              </w:rPr>
            </w:pPr>
            <w:r w:rsidRPr="004B788A">
              <w:rPr>
                <w:rFonts w:ascii="Times New Roman" w:hAnsi="Times New Roman"/>
                <w:sz w:val="24"/>
                <w:szCs w:val="24"/>
              </w:rPr>
              <w:t>Общая сумма штрафов, наложенных по постановлениям в 2023г. составила – 61 150 руб., сумма взысканных штрафов – 45 844руб. Направлено в службу судебных приставов на принудительное исполнение 24 постановления. За неуплату административного штрафа на граждан составлено 10 протоколов по ст.20.25 ч.1 КоАП РФ.</w:t>
            </w:r>
          </w:p>
          <w:p w:rsidR="00D36D69" w:rsidRDefault="00D36D69" w:rsidP="00D36D69">
            <w:pPr>
              <w:pStyle w:val="ConsPlusNormal"/>
              <w:ind w:firstLine="709"/>
              <w:jc w:val="both"/>
              <w:rPr>
                <w:highlight w:val="yellow"/>
              </w:rPr>
            </w:pPr>
            <w:r w:rsidRPr="004B788A">
              <w:rPr>
                <w:rFonts w:ascii="Times New Roman" w:hAnsi="Times New Roman"/>
                <w:sz w:val="24"/>
                <w:szCs w:val="24"/>
              </w:rPr>
              <w:t xml:space="preserve">В 2023 году проведено 24  заседания административной комиссии, рассмотрено 42  </w:t>
            </w:r>
            <w:proofErr w:type="gramStart"/>
            <w:r w:rsidRPr="004B788A">
              <w:rPr>
                <w:rFonts w:ascii="Times New Roman" w:hAnsi="Times New Roman"/>
                <w:sz w:val="24"/>
                <w:szCs w:val="24"/>
              </w:rPr>
              <w:t>административных</w:t>
            </w:r>
            <w:proofErr w:type="gramEnd"/>
            <w:r w:rsidRPr="004B788A">
              <w:rPr>
                <w:rFonts w:ascii="Times New Roman" w:hAnsi="Times New Roman"/>
                <w:sz w:val="24"/>
                <w:szCs w:val="24"/>
              </w:rPr>
              <w:t xml:space="preserve"> материала, по которым приняты решения. Сумма штрафов, наложенных по постановлениям комиссии, составила 8 800руб., взыскано штрафов на сумму 3 300 руб. </w:t>
            </w:r>
            <w:r w:rsidRPr="004B788A">
              <w:rPr>
                <w:rFonts w:ascii="Times New Roman" w:eastAsia="Calibri" w:hAnsi="Times New Roman"/>
                <w:sz w:val="24"/>
                <w:szCs w:val="24"/>
              </w:rPr>
              <w:t>Комиссией направлено в службу судебных приставов на принудительное исполнение 12 постановлений, а также составлено 6  протоколов по части 1 статьи 20.25 КоАП РФ и направлено на рассмотрение в мировой суд.</w:t>
            </w:r>
          </w:p>
          <w:p w:rsidR="00F50ACD" w:rsidRDefault="00070AFF" w:rsidP="00F50ACD">
            <w:pPr>
              <w:pStyle w:val="ConsPlusNormal"/>
              <w:numPr>
                <w:ilvl w:val="1"/>
                <w:numId w:val="5"/>
              </w:numPr>
              <w:jc w:val="both"/>
              <w:rPr>
                <w:rFonts w:ascii="Times New Roman" w:hAnsi="Times New Roman"/>
                <w:sz w:val="24"/>
              </w:rPr>
            </w:pPr>
            <w:r w:rsidRPr="00F50ACD">
              <w:rPr>
                <w:rFonts w:ascii="Times New Roman" w:hAnsi="Times New Roman"/>
                <w:sz w:val="24"/>
              </w:rPr>
              <w:t>Организации деятельности в сфере охраны окружающей среды:</w:t>
            </w:r>
          </w:p>
          <w:p w:rsidR="00F50ACD" w:rsidRPr="00F50ACD" w:rsidRDefault="00F50ACD" w:rsidP="00F50ACD">
            <w:pPr>
              <w:pStyle w:val="ConsPlusNormal"/>
              <w:ind w:firstLine="709"/>
              <w:jc w:val="both"/>
              <w:rPr>
                <w:rFonts w:ascii="Times New Roman" w:hAnsi="Times New Roman"/>
                <w:sz w:val="24"/>
              </w:rPr>
            </w:pPr>
            <w:r w:rsidRPr="00F50ACD">
              <w:rPr>
                <w:rFonts w:ascii="Times New Roman" w:hAnsi="Times New Roman"/>
                <w:sz w:val="24"/>
              </w:rPr>
              <w:lastRenderedPageBreak/>
              <w:t xml:space="preserve">В рамках исполнения переданных полномочий проведена работа по разработке НПА, подготовке доклада об осуществлении контроля.  За 2023 года проведено 15 контрольных (надзорных) мероприятий без взаимодействия с контролируемым лицом (выездные обследования), объявлено 5 предостережений о недопустимости нарушения обязательных требований. </w:t>
            </w:r>
            <w:proofErr w:type="gramStart"/>
            <w:r w:rsidRPr="00F50ACD">
              <w:rPr>
                <w:rFonts w:ascii="Times New Roman" w:hAnsi="Times New Roman"/>
                <w:sz w:val="24"/>
              </w:rPr>
              <w:t>Кроме этого, проводились профилактические мероприятий, ориентированные на профилактику нарушений обязательных требований, в том числе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Белозерского муниципального округа, направления информационных писем, осуществлялось консультирование (разъяснение по вопросам, связанным с организацией и осуществлением  регионального государственного экологического контроля (надзора) в виде устных разъяснений на личном</w:t>
            </w:r>
            <w:proofErr w:type="gramEnd"/>
            <w:r w:rsidRPr="00F50ACD">
              <w:rPr>
                <w:rFonts w:ascii="Times New Roman" w:hAnsi="Times New Roman"/>
                <w:sz w:val="24"/>
              </w:rPr>
              <w:t xml:space="preserve"> </w:t>
            </w:r>
            <w:proofErr w:type="gramStart"/>
            <w:r w:rsidRPr="00F50ACD">
              <w:rPr>
                <w:rFonts w:ascii="Times New Roman" w:hAnsi="Times New Roman"/>
                <w:sz w:val="24"/>
              </w:rPr>
              <w:t>приеме</w:t>
            </w:r>
            <w:proofErr w:type="gramEnd"/>
            <w:r w:rsidRPr="00F50ACD">
              <w:rPr>
                <w:rFonts w:ascii="Times New Roman" w:hAnsi="Times New Roman"/>
                <w:sz w:val="24"/>
              </w:rPr>
              <w:t xml:space="preserve"> и по телефону).</w:t>
            </w:r>
          </w:p>
          <w:p w:rsidR="00F50ACD" w:rsidRDefault="00F50ACD" w:rsidP="00F50ACD">
            <w:pPr>
              <w:pStyle w:val="ConsPlusNormal"/>
              <w:ind w:firstLine="709"/>
              <w:jc w:val="both"/>
              <w:rPr>
                <w:rFonts w:ascii="Times New Roman" w:hAnsi="Times New Roman"/>
                <w:sz w:val="24"/>
              </w:rPr>
            </w:pPr>
            <w:r w:rsidRPr="00F50ACD">
              <w:rPr>
                <w:rFonts w:ascii="Times New Roman" w:hAnsi="Times New Roman"/>
                <w:sz w:val="24"/>
              </w:rPr>
              <w:t>За период 2023 года проведены профилактические мероприятия по информированию – 13, проведено 125 консультирований</w:t>
            </w:r>
          </w:p>
          <w:p w:rsidR="00453F2A" w:rsidRDefault="00070AFF" w:rsidP="00981129">
            <w:pPr>
              <w:pStyle w:val="ConsPlusNormal"/>
              <w:numPr>
                <w:ilvl w:val="1"/>
                <w:numId w:val="5"/>
              </w:numPr>
              <w:jc w:val="both"/>
              <w:rPr>
                <w:rFonts w:ascii="Times New Roman" w:hAnsi="Times New Roman"/>
                <w:sz w:val="24"/>
              </w:rPr>
            </w:pPr>
            <w:r w:rsidRPr="00981129">
              <w:rPr>
                <w:rFonts w:ascii="Times New Roman" w:hAnsi="Times New Roman"/>
                <w:sz w:val="24"/>
              </w:rPr>
              <w:t xml:space="preserve">Организации и осуществлению деятельности в сфере архивного дела: </w:t>
            </w:r>
          </w:p>
          <w:p w:rsidR="00151899" w:rsidRPr="00151899" w:rsidRDefault="00151899" w:rsidP="00151899">
            <w:pPr>
              <w:pStyle w:val="ConsPlusNormal"/>
              <w:ind w:firstLine="709"/>
              <w:jc w:val="both"/>
              <w:rPr>
                <w:rFonts w:ascii="Times New Roman" w:hAnsi="Times New Roman"/>
                <w:sz w:val="24"/>
              </w:rPr>
            </w:pPr>
            <w:r w:rsidRPr="00151899">
              <w:rPr>
                <w:rFonts w:ascii="Times New Roman" w:hAnsi="Times New Roman"/>
                <w:sz w:val="24"/>
              </w:rPr>
              <w:t>В рамках исполнения переданных полномочий проводилось:</w:t>
            </w:r>
          </w:p>
          <w:p w:rsidR="00151899" w:rsidRPr="00151899" w:rsidRDefault="00151899" w:rsidP="00151899">
            <w:pPr>
              <w:pStyle w:val="ConsPlusNormal"/>
              <w:ind w:firstLine="709"/>
              <w:jc w:val="both"/>
              <w:rPr>
                <w:rFonts w:ascii="Times New Roman" w:hAnsi="Times New Roman"/>
                <w:sz w:val="24"/>
              </w:rPr>
            </w:pPr>
            <w:r w:rsidRPr="00151899">
              <w:rPr>
                <w:rFonts w:ascii="Times New Roman" w:hAnsi="Times New Roman"/>
                <w:sz w:val="24"/>
              </w:rPr>
              <w:t xml:space="preserve">- комплектование: принято на хранение в архив 409 единиц хранения управленческой документации, 8 </w:t>
            </w:r>
            <w:proofErr w:type="spellStart"/>
            <w:r w:rsidRPr="00151899">
              <w:rPr>
                <w:rFonts w:ascii="Times New Roman" w:hAnsi="Times New Roman"/>
                <w:sz w:val="24"/>
              </w:rPr>
              <w:t>ед.хр</w:t>
            </w:r>
            <w:proofErr w:type="spellEnd"/>
            <w:r w:rsidRPr="00151899">
              <w:rPr>
                <w:rFonts w:ascii="Times New Roman" w:hAnsi="Times New Roman"/>
                <w:sz w:val="24"/>
              </w:rPr>
              <w:t>. по личному составу, всего на хранении в муниципальном архиве 46826 дел;</w:t>
            </w:r>
          </w:p>
          <w:p w:rsidR="00151899" w:rsidRPr="00151899" w:rsidRDefault="00151899" w:rsidP="00151899">
            <w:pPr>
              <w:pStyle w:val="ConsPlusNormal"/>
              <w:ind w:firstLine="709"/>
              <w:jc w:val="both"/>
              <w:rPr>
                <w:rFonts w:ascii="Times New Roman" w:hAnsi="Times New Roman"/>
                <w:sz w:val="24"/>
              </w:rPr>
            </w:pPr>
            <w:r w:rsidRPr="00151899">
              <w:rPr>
                <w:rFonts w:ascii="Times New Roman" w:hAnsi="Times New Roman"/>
                <w:sz w:val="24"/>
              </w:rPr>
              <w:t xml:space="preserve">- использование документов архива: поступило 336 запросов социально-правового характера, исполнено 320; поступило и исполнено 99 тематических запросов (имущественного характера, </w:t>
            </w:r>
            <w:proofErr w:type="gramStart"/>
            <w:r w:rsidRPr="00151899">
              <w:rPr>
                <w:rFonts w:ascii="Times New Roman" w:hAnsi="Times New Roman"/>
                <w:sz w:val="24"/>
              </w:rPr>
              <w:t>генеалогические</w:t>
            </w:r>
            <w:proofErr w:type="gramEnd"/>
            <w:r w:rsidRPr="00151899">
              <w:rPr>
                <w:rFonts w:ascii="Times New Roman" w:hAnsi="Times New Roman"/>
                <w:sz w:val="24"/>
              </w:rPr>
              <w:t>);</w:t>
            </w:r>
          </w:p>
          <w:p w:rsidR="00151899" w:rsidRPr="00151899" w:rsidRDefault="00151899" w:rsidP="00151899">
            <w:pPr>
              <w:pStyle w:val="ConsPlusNormal"/>
              <w:ind w:firstLine="709"/>
              <w:jc w:val="both"/>
              <w:rPr>
                <w:rFonts w:ascii="Times New Roman" w:hAnsi="Times New Roman"/>
                <w:sz w:val="24"/>
              </w:rPr>
            </w:pPr>
            <w:r w:rsidRPr="00151899">
              <w:rPr>
                <w:rFonts w:ascii="Times New Roman" w:hAnsi="Times New Roman"/>
                <w:sz w:val="24"/>
              </w:rPr>
              <w:t xml:space="preserve">- выдача из архивохранилищ за 2023 год: 3111 </w:t>
            </w:r>
            <w:proofErr w:type="spellStart"/>
            <w:r w:rsidRPr="00151899">
              <w:rPr>
                <w:rFonts w:ascii="Times New Roman" w:hAnsi="Times New Roman"/>
                <w:sz w:val="24"/>
              </w:rPr>
              <w:t>ед.хр</w:t>
            </w:r>
            <w:proofErr w:type="spellEnd"/>
            <w:r w:rsidRPr="00151899">
              <w:rPr>
                <w:rFonts w:ascii="Times New Roman" w:hAnsi="Times New Roman"/>
                <w:sz w:val="24"/>
              </w:rPr>
              <w:t>. (для исполнения запросов и для пользователей читального зала), общее количество пользователей архивной информацией 464 человека (30 посещений читального зала, 17 исследователей, 16 участников школьного урока);</w:t>
            </w:r>
          </w:p>
          <w:p w:rsidR="00151899" w:rsidRDefault="00151899" w:rsidP="00151899">
            <w:pPr>
              <w:pStyle w:val="ConsPlusNormal"/>
              <w:ind w:firstLine="709"/>
              <w:jc w:val="both"/>
              <w:rPr>
                <w:rFonts w:ascii="Times New Roman" w:hAnsi="Times New Roman"/>
                <w:sz w:val="24"/>
              </w:rPr>
            </w:pPr>
            <w:r w:rsidRPr="00151899">
              <w:rPr>
                <w:rFonts w:ascii="Times New Roman" w:hAnsi="Times New Roman"/>
                <w:sz w:val="24"/>
              </w:rPr>
              <w:t>- укрепление материально-технической базы: на средства областной субвенции  оплачены услуги вневедомственной охраны архива, интернет.</w:t>
            </w:r>
          </w:p>
          <w:p w:rsidR="00453F2A" w:rsidRPr="00151899" w:rsidRDefault="00151899">
            <w:pPr>
              <w:pStyle w:val="ConsPlusNormal"/>
              <w:ind w:firstLine="709"/>
              <w:jc w:val="both"/>
              <w:rPr>
                <w:rFonts w:ascii="Times New Roman" w:hAnsi="Times New Roman"/>
                <w:sz w:val="24"/>
              </w:rPr>
            </w:pPr>
            <w:r w:rsidRPr="00151899">
              <w:rPr>
                <w:rFonts w:ascii="Times New Roman" w:hAnsi="Times New Roman"/>
                <w:sz w:val="24"/>
              </w:rPr>
              <w:t>5</w:t>
            </w:r>
            <w:r w:rsidR="00070AFF" w:rsidRPr="00151899">
              <w:rPr>
                <w:rFonts w:ascii="Times New Roman" w:hAnsi="Times New Roman"/>
                <w:sz w:val="24"/>
              </w:rPr>
              <w:t>.5. Составлению (изменению) списков кандидатов в присяжные заседатели федеральных судов общей юрисдикции в Российской Федерации:</w:t>
            </w:r>
          </w:p>
          <w:p w:rsidR="00151899" w:rsidRPr="0018523B" w:rsidRDefault="00151899">
            <w:pPr>
              <w:pStyle w:val="ConsPlusNormal"/>
              <w:ind w:firstLine="709"/>
              <w:jc w:val="both"/>
              <w:rPr>
                <w:rFonts w:ascii="Times New Roman" w:hAnsi="Times New Roman"/>
                <w:sz w:val="24"/>
                <w:highlight w:val="yellow"/>
              </w:rPr>
            </w:pPr>
            <w:r w:rsidRPr="00151899">
              <w:rPr>
                <w:rFonts w:ascii="Times New Roman" w:hAnsi="Times New Roman"/>
                <w:sz w:val="24"/>
              </w:rPr>
              <w:t>В рамках исполнения переданных полномочий 2023 году проводились мероприятия по проверке   сформированных  списков кандидатов в присяжные заседатели Вологодского областного суда, Вологодского гарнизонного военного суда, 1-го Западного окружного военного суда и Белозерского районного суда (общий и запасной списки)  на период с 1 июня 2022 года по 31 мая 2026 года.  Денежные средства израсходованы  на опубликование в газете «</w:t>
            </w:r>
            <w:proofErr w:type="spellStart"/>
            <w:r w:rsidRPr="00151899">
              <w:rPr>
                <w:rFonts w:ascii="Times New Roman" w:hAnsi="Times New Roman"/>
                <w:sz w:val="24"/>
              </w:rPr>
              <w:t>Белозерье</w:t>
            </w:r>
            <w:proofErr w:type="spellEnd"/>
            <w:r w:rsidRPr="00151899">
              <w:rPr>
                <w:rFonts w:ascii="Times New Roman" w:hAnsi="Times New Roman"/>
                <w:sz w:val="24"/>
              </w:rPr>
              <w:t xml:space="preserve">» списков граждан утративших право быть присяжными заседателями и списков граждан, отобранных дополнительно для включения в списки присяжных </w:t>
            </w:r>
            <w:r w:rsidRPr="00151899">
              <w:rPr>
                <w:rFonts w:ascii="Times New Roman" w:hAnsi="Times New Roman"/>
                <w:sz w:val="24"/>
              </w:rPr>
              <w:lastRenderedPageBreak/>
              <w:t>заседателей.</w:t>
            </w:r>
          </w:p>
          <w:p w:rsidR="00453F2A" w:rsidRPr="00151899" w:rsidRDefault="00151899">
            <w:pPr>
              <w:pStyle w:val="ConsPlusNormal"/>
              <w:ind w:firstLine="709"/>
              <w:jc w:val="both"/>
              <w:rPr>
                <w:rFonts w:ascii="Times New Roman" w:hAnsi="Times New Roman"/>
                <w:sz w:val="24"/>
              </w:rPr>
            </w:pPr>
            <w:r w:rsidRPr="00151899">
              <w:rPr>
                <w:rFonts w:ascii="Times New Roman" w:hAnsi="Times New Roman"/>
                <w:sz w:val="24"/>
              </w:rPr>
              <w:t>5</w:t>
            </w:r>
            <w:r w:rsidR="00070AFF" w:rsidRPr="00151899">
              <w:rPr>
                <w:rFonts w:ascii="Times New Roman" w:hAnsi="Times New Roman"/>
                <w:sz w:val="24"/>
              </w:rPr>
              <w:t>.</w:t>
            </w:r>
            <w:r w:rsidRPr="00151899">
              <w:rPr>
                <w:rFonts w:ascii="Times New Roman" w:hAnsi="Times New Roman"/>
                <w:sz w:val="24"/>
              </w:rPr>
              <w:t>6</w:t>
            </w:r>
            <w:r w:rsidR="00070AFF" w:rsidRPr="00151899">
              <w:rPr>
                <w:rFonts w:ascii="Times New Roman" w:hAnsi="Times New Roman"/>
                <w:sz w:val="24"/>
              </w:rPr>
              <w:t xml:space="preserve">. Обеспечению жильем отдельных категорий граждан, установленных Федеральным законом от 12.01.1995 № 5-ФЗ «О ветеранах» - </w:t>
            </w:r>
            <w:r w:rsidR="00070AFF" w:rsidRPr="00151899">
              <w:t xml:space="preserve"> </w:t>
            </w:r>
            <w:r w:rsidR="00070AFF" w:rsidRPr="00151899">
              <w:rPr>
                <w:rFonts w:ascii="Times New Roman" w:hAnsi="Times New Roman"/>
                <w:sz w:val="24"/>
              </w:rPr>
              <w:t>предоставлена мера социальной поддержки 1 человеку.</w:t>
            </w:r>
          </w:p>
          <w:p w:rsidR="00453F2A" w:rsidRPr="00151899" w:rsidRDefault="00151899">
            <w:pPr>
              <w:pStyle w:val="ConsPlusNormal"/>
              <w:ind w:firstLine="709"/>
              <w:jc w:val="both"/>
              <w:rPr>
                <w:rFonts w:ascii="Times New Roman" w:hAnsi="Times New Roman"/>
                <w:sz w:val="24"/>
              </w:rPr>
            </w:pPr>
            <w:r>
              <w:rPr>
                <w:rFonts w:ascii="Times New Roman" w:hAnsi="Times New Roman"/>
                <w:sz w:val="24"/>
              </w:rPr>
              <w:t>5</w:t>
            </w:r>
            <w:r w:rsidR="00070AFF" w:rsidRPr="00151899">
              <w:rPr>
                <w:rFonts w:ascii="Times New Roman" w:hAnsi="Times New Roman"/>
                <w:sz w:val="24"/>
              </w:rPr>
              <w:t>.</w:t>
            </w:r>
            <w:r w:rsidRPr="00151899">
              <w:rPr>
                <w:rFonts w:ascii="Times New Roman" w:hAnsi="Times New Roman"/>
                <w:sz w:val="24"/>
              </w:rPr>
              <w:t>7</w:t>
            </w:r>
            <w:r w:rsidR="00070AFF" w:rsidRPr="00151899">
              <w:rPr>
                <w:rFonts w:ascii="Times New Roman" w:hAnsi="Times New Roman"/>
                <w:sz w:val="24"/>
              </w:rPr>
              <w:t xml:space="preserve">. Предупреждению и ликвидации болезней животных, защиту населения от болезней, общих для человека и животных - </w:t>
            </w:r>
            <w:r w:rsidR="00070AFF" w:rsidRPr="00151899">
              <w:t xml:space="preserve"> </w:t>
            </w:r>
            <w:r w:rsidR="00070AFF" w:rsidRPr="00151899">
              <w:rPr>
                <w:rFonts w:ascii="Times New Roman" w:hAnsi="Times New Roman"/>
                <w:sz w:val="24"/>
              </w:rPr>
              <w:t>в рамках переданных государственных полномочий заключен контракт с МАУ «ЦМТО» на  проведение работ по 1 скотомогильнику, контракт в полном объеме.</w:t>
            </w:r>
          </w:p>
          <w:p w:rsidR="00453F2A" w:rsidRPr="00151899" w:rsidRDefault="00151899">
            <w:pPr>
              <w:pStyle w:val="ConsPlusNormal"/>
              <w:ind w:firstLine="709"/>
              <w:jc w:val="both"/>
              <w:rPr>
                <w:rFonts w:ascii="Times New Roman" w:hAnsi="Times New Roman"/>
                <w:sz w:val="24"/>
                <w:shd w:val="clear" w:color="auto" w:fill="FFD821"/>
              </w:rPr>
            </w:pPr>
            <w:r w:rsidRPr="00151899">
              <w:rPr>
                <w:rFonts w:ascii="Times New Roman" w:hAnsi="Times New Roman"/>
                <w:sz w:val="24"/>
              </w:rPr>
              <w:t>5</w:t>
            </w:r>
            <w:r w:rsidR="00070AFF" w:rsidRPr="00151899">
              <w:rPr>
                <w:rFonts w:ascii="Times New Roman" w:hAnsi="Times New Roman"/>
                <w:sz w:val="24"/>
              </w:rPr>
              <w:t>.</w:t>
            </w:r>
            <w:r w:rsidRPr="00151899">
              <w:rPr>
                <w:rFonts w:ascii="Times New Roman" w:hAnsi="Times New Roman"/>
                <w:sz w:val="24"/>
              </w:rPr>
              <w:t>8</w:t>
            </w:r>
            <w:r w:rsidR="00070AFF" w:rsidRPr="00151899">
              <w:rPr>
                <w:rFonts w:ascii="Times New Roman" w:hAnsi="Times New Roman"/>
                <w:sz w:val="24"/>
              </w:rPr>
              <w:t xml:space="preserve">. Отлову и  содержанию безнадзорных животных - </w:t>
            </w:r>
            <w:r w:rsidR="00070AFF" w:rsidRPr="00151899">
              <w:t xml:space="preserve"> в</w:t>
            </w:r>
            <w:r w:rsidR="00070AFF" w:rsidRPr="00151899">
              <w:rPr>
                <w:rFonts w:ascii="Times New Roman" w:hAnsi="Times New Roman"/>
                <w:sz w:val="24"/>
              </w:rPr>
              <w:t xml:space="preserve"> рамках переданных государственных полномочий заключен контракт с  РБОО ВОЗЖ «Велес» на отлов 7 собак, 1</w:t>
            </w:r>
            <w:r w:rsidRPr="00151899">
              <w:rPr>
                <w:rFonts w:ascii="Times New Roman" w:hAnsi="Times New Roman"/>
                <w:sz w:val="24"/>
              </w:rPr>
              <w:t>5</w:t>
            </w:r>
            <w:r w:rsidR="00070AFF" w:rsidRPr="00151899">
              <w:rPr>
                <w:rFonts w:ascii="Times New Roman" w:hAnsi="Times New Roman"/>
                <w:sz w:val="24"/>
              </w:rPr>
              <w:t xml:space="preserve"> кошек, контракты выполнены в полном объеме.</w:t>
            </w:r>
          </w:p>
          <w:p w:rsidR="00151899" w:rsidRDefault="00151899">
            <w:pPr>
              <w:pStyle w:val="ConsPlusNormal"/>
              <w:ind w:firstLine="709"/>
              <w:jc w:val="both"/>
              <w:rPr>
                <w:rFonts w:ascii="Times New Roman" w:hAnsi="Times New Roman"/>
                <w:sz w:val="24"/>
              </w:rPr>
            </w:pPr>
            <w:r w:rsidRPr="00151899">
              <w:rPr>
                <w:rFonts w:ascii="Times New Roman" w:hAnsi="Times New Roman"/>
                <w:sz w:val="24"/>
              </w:rPr>
              <w:t>5</w:t>
            </w:r>
            <w:r w:rsidR="00070AFF" w:rsidRPr="00151899">
              <w:rPr>
                <w:rFonts w:ascii="Times New Roman" w:hAnsi="Times New Roman"/>
                <w:sz w:val="24"/>
              </w:rPr>
              <w:t>.</w:t>
            </w:r>
            <w:r w:rsidRPr="00151899">
              <w:rPr>
                <w:rFonts w:ascii="Times New Roman" w:hAnsi="Times New Roman"/>
                <w:sz w:val="24"/>
              </w:rPr>
              <w:t>9</w:t>
            </w:r>
            <w:r w:rsidR="00070AFF" w:rsidRPr="00151899">
              <w:rPr>
                <w:rFonts w:ascii="Times New Roman" w:hAnsi="Times New Roman"/>
                <w:sz w:val="24"/>
              </w:rPr>
              <w:t xml:space="preserve">. Организации транспортного обслуживания населения на муниципальных маршрутах регулируемых перевозок по регулируемым тарифам: </w:t>
            </w:r>
            <w:r w:rsidRPr="00151899">
              <w:rPr>
                <w:rFonts w:ascii="Times New Roman" w:hAnsi="Times New Roman"/>
                <w:sz w:val="24"/>
              </w:rPr>
              <w:t xml:space="preserve">Пассажирские перевозки в Белозерском округе осуществляет муниципальное автономное учреждение «Центр материально-технического обеспечения района». В 2023 году регулярные пассажирские перевозки осуществлялись по следующим внутрирайонным маршрутам: </w:t>
            </w:r>
            <w:proofErr w:type="gramStart"/>
            <w:r w:rsidRPr="00151899">
              <w:rPr>
                <w:rFonts w:ascii="Times New Roman" w:hAnsi="Times New Roman"/>
                <w:sz w:val="24"/>
              </w:rPr>
              <w:t xml:space="preserve">Белозерск - </w:t>
            </w:r>
            <w:proofErr w:type="spellStart"/>
            <w:r w:rsidRPr="00151899">
              <w:rPr>
                <w:rFonts w:ascii="Times New Roman" w:hAnsi="Times New Roman"/>
                <w:sz w:val="24"/>
              </w:rPr>
              <w:t>Ануфриево</w:t>
            </w:r>
            <w:proofErr w:type="spellEnd"/>
            <w:r w:rsidRPr="00151899">
              <w:rPr>
                <w:rFonts w:ascii="Times New Roman" w:hAnsi="Times New Roman"/>
                <w:sz w:val="24"/>
              </w:rPr>
              <w:t xml:space="preserve">; Белозерск - Переправа; Белозерск - Георгиевское; Белозерск -  </w:t>
            </w:r>
            <w:proofErr w:type="spellStart"/>
            <w:r w:rsidRPr="00151899">
              <w:rPr>
                <w:rFonts w:ascii="Times New Roman" w:hAnsi="Times New Roman"/>
                <w:sz w:val="24"/>
              </w:rPr>
              <w:t>Шола</w:t>
            </w:r>
            <w:proofErr w:type="spellEnd"/>
            <w:r w:rsidRPr="00151899">
              <w:rPr>
                <w:rFonts w:ascii="Times New Roman" w:hAnsi="Times New Roman"/>
                <w:sz w:val="24"/>
              </w:rPr>
              <w:t xml:space="preserve">; Белозерск - Нижняя </w:t>
            </w:r>
            <w:proofErr w:type="spellStart"/>
            <w:r w:rsidRPr="00151899">
              <w:rPr>
                <w:rFonts w:ascii="Times New Roman" w:hAnsi="Times New Roman"/>
                <w:sz w:val="24"/>
              </w:rPr>
              <w:t>Мондома</w:t>
            </w:r>
            <w:proofErr w:type="spellEnd"/>
            <w:r w:rsidRPr="00151899">
              <w:rPr>
                <w:rFonts w:ascii="Times New Roman" w:hAnsi="Times New Roman"/>
                <w:sz w:val="24"/>
              </w:rPr>
              <w:t xml:space="preserve">, Белозерск - Белый Ручей; Белозерск – </w:t>
            </w:r>
            <w:proofErr w:type="spellStart"/>
            <w:r w:rsidRPr="00151899">
              <w:rPr>
                <w:rFonts w:ascii="Times New Roman" w:hAnsi="Times New Roman"/>
                <w:sz w:val="24"/>
              </w:rPr>
              <w:t>Никоновская</w:t>
            </w:r>
            <w:proofErr w:type="spellEnd"/>
            <w:r w:rsidRPr="00151899">
              <w:rPr>
                <w:rFonts w:ascii="Times New Roman" w:hAnsi="Times New Roman"/>
                <w:sz w:val="24"/>
              </w:rPr>
              <w:t>.</w:t>
            </w:r>
            <w:proofErr w:type="gramEnd"/>
            <w:r w:rsidRPr="00151899">
              <w:rPr>
                <w:rFonts w:ascii="Times New Roman" w:hAnsi="Times New Roman"/>
                <w:sz w:val="24"/>
              </w:rPr>
              <w:t xml:space="preserve"> Услуги по перевозкам оказывало муниципальное автономное учреждение «Центр материально-технического обеспечения района».</w:t>
            </w:r>
          </w:p>
          <w:p w:rsidR="00453F2A" w:rsidRPr="0018523B" w:rsidRDefault="00151899">
            <w:pPr>
              <w:pStyle w:val="ConsPlusNormal"/>
              <w:ind w:firstLine="709"/>
              <w:jc w:val="both"/>
              <w:rPr>
                <w:rFonts w:ascii="Times New Roman" w:hAnsi="Times New Roman"/>
                <w:sz w:val="24"/>
                <w:highlight w:val="yellow"/>
              </w:rPr>
            </w:pPr>
            <w:r w:rsidRPr="006E338D">
              <w:rPr>
                <w:rFonts w:ascii="Times New Roman" w:hAnsi="Times New Roman"/>
                <w:sz w:val="24"/>
              </w:rPr>
              <w:t>5</w:t>
            </w:r>
            <w:r w:rsidR="00070AFF" w:rsidRPr="006E338D">
              <w:rPr>
                <w:rFonts w:ascii="Times New Roman" w:hAnsi="Times New Roman"/>
                <w:sz w:val="24"/>
              </w:rPr>
              <w:t>.1</w:t>
            </w:r>
            <w:r w:rsidRPr="006E338D">
              <w:rPr>
                <w:rFonts w:ascii="Times New Roman" w:hAnsi="Times New Roman"/>
                <w:sz w:val="24"/>
              </w:rPr>
              <w:t>0</w:t>
            </w:r>
            <w:r w:rsidR="00070AFF" w:rsidRPr="006E338D">
              <w:rPr>
                <w:rFonts w:ascii="Times New Roman" w:hAnsi="Times New Roman"/>
                <w:sz w:val="24"/>
              </w:rPr>
              <w:t xml:space="preserve">. </w:t>
            </w:r>
            <w:r w:rsidR="006E338D" w:rsidRPr="006E338D">
              <w:rPr>
                <w:rFonts w:ascii="Times New Roman" w:hAnsi="Times New Roman"/>
                <w:sz w:val="24"/>
              </w:rPr>
              <w:t>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маршрутах регулярного пользования</w:t>
            </w:r>
            <w:r w:rsidR="006E338D">
              <w:rPr>
                <w:rFonts w:ascii="Times New Roman" w:hAnsi="Times New Roman"/>
                <w:sz w:val="24"/>
              </w:rPr>
              <w:t xml:space="preserve">:  </w:t>
            </w:r>
            <w:r w:rsidR="006E338D" w:rsidRPr="006E338D">
              <w:rPr>
                <w:rFonts w:ascii="Times New Roman" w:hAnsi="Times New Roman"/>
                <w:sz w:val="24"/>
              </w:rPr>
              <w:t>В рамках муниципального контракта приобретено две единицы подвижного состава пассажирского транспорта общего пользования (автобусов) – ГАЗ-А35R33.</w:t>
            </w:r>
          </w:p>
          <w:p w:rsidR="00453F2A" w:rsidRPr="0018523B" w:rsidRDefault="006E338D">
            <w:pPr>
              <w:pStyle w:val="ConsPlusNormal"/>
              <w:ind w:firstLine="709"/>
              <w:jc w:val="both"/>
              <w:rPr>
                <w:rFonts w:ascii="Times New Roman" w:hAnsi="Times New Roman"/>
                <w:sz w:val="24"/>
                <w:highlight w:val="yellow"/>
              </w:rPr>
            </w:pPr>
            <w:r w:rsidRPr="006E338D">
              <w:rPr>
                <w:rFonts w:ascii="Times New Roman" w:hAnsi="Times New Roman"/>
                <w:sz w:val="24"/>
              </w:rPr>
              <w:t>6.</w:t>
            </w:r>
            <w:r>
              <w:rPr>
                <w:rFonts w:ascii="Times New Roman" w:hAnsi="Times New Roman"/>
                <w:sz w:val="24"/>
              </w:rPr>
              <w:t xml:space="preserve"> </w:t>
            </w:r>
            <w:r w:rsidRPr="006E338D">
              <w:rPr>
                <w:rFonts w:ascii="Times New Roman" w:hAnsi="Times New Roman"/>
                <w:sz w:val="24"/>
              </w:rPr>
              <w:t>Обеспечение деятельности учреждений, подведомственных администрации округа в рамках исполнения муниципального задания</w:t>
            </w:r>
            <w:r>
              <w:rPr>
                <w:rFonts w:ascii="Times New Roman" w:hAnsi="Times New Roman"/>
                <w:sz w:val="24"/>
              </w:rPr>
              <w:t>:</w:t>
            </w:r>
          </w:p>
          <w:p w:rsidR="006E338D" w:rsidRDefault="006E338D">
            <w:pPr>
              <w:pStyle w:val="ConsPlusNormal"/>
              <w:ind w:firstLine="709"/>
              <w:jc w:val="both"/>
              <w:rPr>
                <w:rFonts w:ascii="Times New Roman" w:hAnsi="Times New Roman"/>
                <w:sz w:val="24"/>
              </w:rPr>
            </w:pPr>
            <w:r w:rsidRPr="006E338D">
              <w:rPr>
                <w:rFonts w:ascii="Times New Roman" w:hAnsi="Times New Roman"/>
                <w:sz w:val="24"/>
              </w:rPr>
              <w:t>6.1.</w:t>
            </w:r>
            <w:r>
              <w:rPr>
                <w:rFonts w:ascii="Times New Roman" w:hAnsi="Times New Roman"/>
                <w:sz w:val="24"/>
              </w:rPr>
              <w:t xml:space="preserve"> </w:t>
            </w:r>
            <w:r w:rsidRPr="006E338D">
              <w:rPr>
                <w:rFonts w:ascii="Times New Roman" w:hAnsi="Times New Roman"/>
                <w:sz w:val="24"/>
              </w:rPr>
              <w:t>Финансовое обеспечение деятельности муниципального бюджетного учреждения Белозерского муниципального округа «Многофункциональный центр предоставления государственных и муниципальных услуг»</w:t>
            </w:r>
          </w:p>
          <w:p w:rsidR="006E338D" w:rsidRDefault="006E338D">
            <w:pPr>
              <w:pStyle w:val="ConsPlusNormal"/>
              <w:ind w:firstLine="709"/>
              <w:jc w:val="both"/>
              <w:rPr>
                <w:rFonts w:ascii="Times New Roman" w:hAnsi="Times New Roman"/>
                <w:sz w:val="24"/>
              </w:rPr>
            </w:pPr>
            <w:r w:rsidRPr="006E338D">
              <w:rPr>
                <w:rFonts w:ascii="Times New Roman" w:hAnsi="Times New Roman"/>
                <w:sz w:val="24"/>
              </w:rPr>
              <w:t>6.2.Финансовое обеспечение деятельности муниципального автономного учреждения «Центр материально-технического обеспечения района»</w:t>
            </w:r>
          </w:p>
          <w:p w:rsidR="006E338D" w:rsidRDefault="006E338D">
            <w:pPr>
              <w:pStyle w:val="ConsPlusNormal"/>
              <w:ind w:firstLine="709"/>
              <w:jc w:val="both"/>
              <w:rPr>
                <w:rFonts w:ascii="Times New Roman" w:hAnsi="Times New Roman"/>
                <w:sz w:val="24"/>
              </w:rPr>
            </w:pPr>
            <w:r w:rsidRPr="006E338D">
              <w:rPr>
                <w:rFonts w:ascii="Times New Roman" w:hAnsi="Times New Roman"/>
                <w:sz w:val="24"/>
              </w:rPr>
              <w:t>7</w:t>
            </w:r>
            <w:r w:rsidR="00070AFF" w:rsidRPr="006E338D">
              <w:rPr>
                <w:rFonts w:ascii="Times New Roman" w:hAnsi="Times New Roman"/>
                <w:sz w:val="24"/>
              </w:rPr>
              <w:t xml:space="preserve">. </w:t>
            </w:r>
            <w:r w:rsidRPr="006E338D">
              <w:rPr>
                <w:rFonts w:ascii="Times New Roman" w:hAnsi="Times New Roman"/>
                <w:sz w:val="24"/>
              </w:rPr>
              <w:t>Социальная поддержка отдельных категорий граждан и лиц, замещавших муниципальные должности и должности муниципальной службы в органах местного самоуправления Белозерского муниципального района (округа), граждан, в добровольном порядке заключившим контракт о прохождении военной службы в ВС РФ,  ветеранской организации округа</w:t>
            </w:r>
          </w:p>
          <w:p w:rsidR="00015E1A" w:rsidRDefault="00015E1A">
            <w:pPr>
              <w:pStyle w:val="ConsPlusNormal"/>
              <w:ind w:firstLine="709"/>
              <w:jc w:val="both"/>
              <w:rPr>
                <w:rFonts w:ascii="Times New Roman" w:hAnsi="Times New Roman"/>
                <w:sz w:val="24"/>
              </w:rPr>
            </w:pPr>
            <w:r w:rsidRPr="00015E1A">
              <w:rPr>
                <w:rFonts w:ascii="Times New Roman" w:hAnsi="Times New Roman"/>
                <w:sz w:val="24"/>
              </w:rPr>
              <w:lastRenderedPageBreak/>
              <w:t>7.1. Предоставления мер социальной поддержки по оплате жилого помещения, отопления и освещения отдельным категориям граждан, проживающим и работающим в сельской местности</w:t>
            </w:r>
            <w:r>
              <w:rPr>
                <w:rFonts w:ascii="Times New Roman" w:hAnsi="Times New Roman"/>
                <w:sz w:val="24"/>
              </w:rPr>
              <w:t xml:space="preserve"> </w:t>
            </w:r>
            <w:r w:rsidRPr="00015E1A">
              <w:rPr>
                <w:rFonts w:ascii="Times New Roman" w:hAnsi="Times New Roman"/>
                <w:sz w:val="24"/>
              </w:rPr>
              <w:t>–  в среднем выплаты проведены 56 человекам, из 59 человек в прошлом году, т.к. поменяли место жительства, по причине смерти</w:t>
            </w:r>
          </w:p>
          <w:p w:rsidR="00015E1A" w:rsidRDefault="00015E1A">
            <w:pPr>
              <w:pStyle w:val="ConsPlusNormal"/>
              <w:ind w:firstLine="709"/>
              <w:jc w:val="both"/>
              <w:rPr>
                <w:rFonts w:ascii="Times New Roman" w:hAnsi="Times New Roman"/>
                <w:sz w:val="24"/>
              </w:rPr>
            </w:pPr>
            <w:r w:rsidRPr="00015E1A">
              <w:rPr>
                <w:rFonts w:ascii="Times New Roman" w:hAnsi="Times New Roman"/>
                <w:sz w:val="24"/>
              </w:rPr>
              <w:t>7.2.Выплаты ежемесячной пенсии за выслугу лет лицам, замещавшим муниципальные должности и должности муниципальной службы в органах местного самоуправления Белозерского муниципального района (округа)</w:t>
            </w:r>
            <w:r>
              <w:rPr>
                <w:rFonts w:ascii="Times New Roman" w:hAnsi="Times New Roman"/>
                <w:sz w:val="24"/>
              </w:rPr>
              <w:t xml:space="preserve"> – о</w:t>
            </w:r>
            <w:r w:rsidRPr="00015E1A">
              <w:rPr>
                <w:rFonts w:ascii="Times New Roman" w:hAnsi="Times New Roman"/>
                <w:sz w:val="24"/>
              </w:rPr>
              <w:t>беспечены выплаты ежемесячной пенсии за выслугу в 85 человекам,  замещавшим муниципальные должности и должности муниципальной службы в органах местного самоуправления района,  главам района и поселений</w:t>
            </w:r>
          </w:p>
          <w:p w:rsidR="00015E1A" w:rsidRDefault="00015E1A">
            <w:pPr>
              <w:pStyle w:val="ConsPlusNormal"/>
              <w:ind w:firstLine="709"/>
              <w:jc w:val="both"/>
              <w:rPr>
                <w:rFonts w:ascii="Times New Roman" w:hAnsi="Times New Roman"/>
                <w:sz w:val="24"/>
                <w:highlight w:val="yellow"/>
              </w:rPr>
            </w:pPr>
            <w:r w:rsidRPr="00015E1A">
              <w:rPr>
                <w:rFonts w:ascii="Times New Roman" w:hAnsi="Times New Roman"/>
                <w:sz w:val="24"/>
              </w:rPr>
              <w:t>7.3.Организация мероприятий для граждан пожилого возраста в рамках деятельности совета ветеранов округа</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xml:space="preserve">Проведены следующие мероприятия с участием граждан пожилого возраста: </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-Выездное заседание бюро совета ветеранов (35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Встреча семинар ветеранов актива (55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праздник ветеранских подворий «Моя земля, мой труд, мое подворье» (150 участников);</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конкурс «Ветеранское подворье (36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участие в IX областной летней спартакиаде ветеранов (10 участников);</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фестиваль творческих коллективов «Родники российских деревень» (89участников);</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празднование и78-й годовщины Победы в Великой Ответственной войне (800 человекам вручены открытки);</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участие в спортивных мероприятиях, посвященных 8 марта (10 человек);</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муниципальный этап спартакиады ветеранов (65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фестиваль скандинавской ходьбы (20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-поездки в аквапарк (240 человек);</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поездки в театр (160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организованы экскурсии в музеи – 100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-поздравление 25 семейных пар с золотой и бриллиантовой свадьбой;</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xml:space="preserve">- поздравление ветеранов  с 90 и 95 </w:t>
            </w:r>
            <w:proofErr w:type="spellStart"/>
            <w:r w:rsidRPr="00015E1A">
              <w:rPr>
                <w:rFonts w:ascii="Times New Roman" w:hAnsi="Times New Roman"/>
                <w:sz w:val="24"/>
              </w:rPr>
              <w:t>летием</w:t>
            </w:r>
            <w:proofErr w:type="spellEnd"/>
            <w:r w:rsidRPr="00015E1A">
              <w:rPr>
                <w:rFonts w:ascii="Times New Roman" w:hAnsi="Times New Roman"/>
                <w:sz w:val="24"/>
              </w:rPr>
              <w:t xml:space="preserve"> (45 человек);</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мероприятие, посвященное выводу войск из А</w:t>
            </w:r>
            <w:r w:rsidR="00660733">
              <w:rPr>
                <w:rFonts w:ascii="Times New Roman" w:hAnsi="Times New Roman"/>
                <w:sz w:val="24"/>
              </w:rPr>
              <w:t>фганистана (</w:t>
            </w:r>
            <w:r w:rsidRPr="00015E1A">
              <w:rPr>
                <w:rFonts w:ascii="Times New Roman" w:hAnsi="Times New Roman"/>
                <w:sz w:val="24"/>
              </w:rPr>
              <w:t>25 чел.);</w:t>
            </w:r>
          </w:p>
          <w:p w:rsidR="00015E1A" w:rsidRPr="00015E1A" w:rsidRDefault="00015E1A" w:rsidP="00015E1A">
            <w:pPr>
              <w:pStyle w:val="ConsPlusNormal"/>
              <w:ind w:firstLine="709"/>
              <w:jc w:val="both"/>
              <w:rPr>
                <w:rFonts w:ascii="Times New Roman" w:hAnsi="Times New Roman"/>
                <w:sz w:val="24"/>
              </w:rPr>
            </w:pPr>
            <w:r w:rsidRPr="00015E1A">
              <w:rPr>
                <w:rFonts w:ascii="Times New Roman" w:hAnsi="Times New Roman"/>
                <w:sz w:val="24"/>
              </w:rPr>
              <w:t xml:space="preserve">- мероприятия </w:t>
            </w:r>
            <w:proofErr w:type="gramStart"/>
            <w:r w:rsidRPr="00015E1A">
              <w:rPr>
                <w:rFonts w:ascii="Times New Roman" w:hAnsi="Times New Roman"/>
                <w:sz w:val="24"/>
              </w:rPr>
              <w:t>к</w:t>
            </w:r>
            <w:proofErr w:type="gramEnd"/>
            <w:r w:rsidRPr="00015E1A">
              <w:rPr>
                <w:rFonts w:ascii="Times New Roman" w:hAnsi="Times New Roman"/>
                <w:sz w:val="24"/>
              </w:rPr>
              <w:t xml:space="preserve"> Дню пожилых людей – 55 чел.;</w:t>
            </w:r>
          </w:p>
          <w:p w:rsidR="00660733" w:rsidRDefault="00015E1A" w:rsidP="00015E1A">
            <w:pPr>
              <w:spacing w:after="0" w:line="240" w:lineRule="auto"/>
              <w:ind w:firstLine="709"/>
              <w:jc w:val="both"/>
              <w:rPr>
                <w:rFonts w:ascii="Times New Roman" w:hAnsi="Times New Roman"/>
                <w:sz w:val="24"/>
              </w:rPr>
            </w:pPr>
            <w:r w:rsidRPr="00015E1A">
              <w:rPr>
                <w:rFonts w:ascii="Times New Roman" w:hAnsi="Times New Roman"/>
                <w:sz w:val="24"/>
              </w:rPr>
              <w:t>- мероприятий посвященные Дню памяти и скорби – 100 чел.</w:t>
            </w:r>
          </w:p>
          <w:p w:rsidR="007D3DC7" w:rsidRDefault="007D3DC7" w:rsidP="00015E1A">
            <w:pPr>
              <w:spacing w:after="0" w:line="240" w:lineRule="auto"/>
              <w:ind w:firstLine="709"/>
              <w:jc w:val="both"/>
              <w:rPr>
                <w:rFonts w:ascii="Times New Roman" w:hAnsi="Times New Roman"/>
                <w:sz w:val="24"/>
              </w:rPr>
            </w:pPr>
            <w:r>
              <w:rPr>
                <w:rFonts w:ascii="Times New Roman" w:hAnsi="Times New Roman"/>
                <w:sz w:val="24"/>
              </w:rPr>
              <w:t>7</w:t>
            </w:r>
            <w:r w:rsidRPr="007D3DC7">
              <w:rPr>
                <w:rFonts w:ascii="Times New Roman" w:hAnsi="Times New Roman"/>
                <w:sz w:val="24"/>
              </w:rPr>
              <w:t>.4. Предоставление меры социальной поддержки в виде единовременной денежной выплаты гражданам, в добровольном порядке заключившим контракт о прохождении военной службы в ВС РФ</w:t>
            </w:r>
            <w:r>
              <w:rPr>
                <w:rFonts w:ascii="Times New Roman" w:hAnsi="Times New Roman"/>
                <w:sz w:val="24"/>
              </w:rPr>
              <w:t xml:space="preserve"> – д</w:t>
            </w:r>
            <w:r w:rsidRPr="007D3DC7">
              <w:rPr>
                <w:rFonts w:ascii="Times New Roman" w:hAnsi="Times New Roman"/>
                <w:sz w:val="24"/>
              </w:rPr>
              <w:t>енежная выплата произведена 19 гражданам, в добровольном порядке заключившим контракт о прохождении военной службы в ВС РФ</w:t>
            </w:r>
          </w:p>
          <w:p w:rsidR="00A55DD4" w:rsidRPr="00A55DD4" w:rsidRDefault="00A55DD4" w:rsidP="00A55DD4">
            <w:pPr>
              <w:spacing w:after="0" w:line="240" w:lineRule="auto"/>
              <w:ind w:firstLine="709"/>
              <w:jc w:val="both"/>
              <w:rPr>
                <w:rFonts w:ascii="Times New Roman" w:hAnsi="Times New Roman"/>
                <w:b/>
                <w:sz w:val="24"/>
              </w:rPr>
            </w:pPr>
            <w:r w:rsidRPr="00A55DD4">
              <w:rPr>
                <w:rFonts w:ascii="Times New Roman" w:hAnsi="Times New Roman"/>
                <w:b/>
                <w:sz w:val="24"/>
              </w:rPr>
              <w:lastRenderedPageBreak/>
              <w:t xml:space="preserve">Эффективность реализации муниципальной программы – высокая. </w:t>
            </w:r>
          </w:p>
          <w:p w:rsidR="00A55DD4" w:rsidRPr="00A55DD4" w:rsidRDefault="00A55DD4" w:rsidP="00A55DD4">
            <w:pPr>
              <w:spacing w:after="0" w:line="240" w:lineRule="auto"/>
              <w:ind w:firstLine="709"/>
              <w:jc w:val="both"/>
              <w:rPr>
                <w:rFonts w:ascii="Times New Roman" w:hAnsi="Times New Roman"/>
                <w:b/>
                <w:sz w:val="24"/>
              </w:rPr>
            </w:pPr>
            <w:r w:rsidRPr="00A55DD4">
              <w:rPr>
                <w:rFonts w:ascii="Times New Roman" w:hAnsi="Times New Roman"/>
                <w:b/>
                <w:sz w:val="24"/>
              </w:rPr>
              <w:t>Предложения  по дальнейшей реализации муниципальной  программы:</w:t>
            </w:r>
          </w:p>
          <w:p w:rsidR="00453F2A" w:rsidRPr="00136BA6" w:rsidRDefault="00A55DD4" w:rsidP="00136BA6">
            <w:pPr>
              <w:spacing w:after="0" w:line="240" w:lineRule="auto"/>
              <w:ind w:firstLine="709"/>
              <w:jc w:val="both"/>
              <w:rPr>
                <w:rFonts w:ascii="Times New Roman" w:hAnsi="Times New Roman"/>
                <w:sz w:val="24"/>
              </w:rPr>
            </w:pPr>
            <w:r w:rsidRPr="00A55DD4">
              <w:rPr>
                <w:rFonts w:ascii="Times New Roman" w:hAnsi="Times New Roman"/>
                <w:sz w:val="24"/>
              </w:rPr>
              <w:t>Продолжить  реализацию муниципальной   программы</w:t>
            </w:r>
            <w:r w:rsidR="00070AFF" w:rsidRPr="00A55DD4">
              <w:rPr>
                <w:rFonts w:ascii="Times New Roman" w:hAnsi="Times New Roman"/>
                <w:spacing w:val="-8"/>
                <w:sz w:val="24"/>
              </w:rPr>
              <w:t xml:space="preserve"> </w:t>
            </w:r>
            <w:r w:rsidR="00070AFF" w:rsidRPr="00A55DD4">
              <w:rPr>
                <w:rFonts w:ascii="Times New Roman" w:hAnsi="Times New Roman"/>
                <w:sz w:val="24"/>
              </w:rPr>
              <w:t>«Обеспечение деятельности администрации Белозерского муниципального округа и подведомственных учреждений» на 2023-2027 годы»</w:t>
            </w:r>
          </w:p>
        </w:tc>
      </w:tr>
      <w:tr w:rsidR="00FA0146">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FA0146" w:rsidRDefault="00FA0146">
            <w:pPr>
              <w:pStyle w:val="a7"/>
              <w:widowControl w:val="0"/>
              <w:ind w:left="0"/>
              <w:jc w:val="center"/>
              <w:rPr>
                <w:sz w:val="24"/>
              </w:rPr>
            </w:pPr>
            <w:r>
              <w:rPr>
                <w:sz w:val="24"/>
              </w:rPr>
              <w:lastRenderedPageBreak/>
              <w:t>21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Pr>
          <w:p w:rsidR="00FA0146" w:rsidRPr="003319C4" w:rsidRDefault="00FA0146">
            <w:pPr>
              <w:pStyle w:val="a5"/>
              <w:jc w:val="both"/>
              <w:rPr>
                <w:rFonts w:ascii="Times New Roman" w:hAnsi="Times New Roman"/>
                <w:sz w:val="24"/>
              </w:rPr>
            </w:pPr>
            <w:r w:rsidRPr="00FA0146">
              <w:rPr>
                <w:rFonts w:ascii="Times New Roman" w:hAnsi="Times New Roman"/>
                <w:sz w:val="24"/>
              </w:rPr>
              <w:t>Муниципальная программа «Благоустройство территории Белозерского муниципального округа»  на 2023-2027 годы</w:t>
            </w:r>
          </w:p>
        </w:tc>
        <w:tc>
          <w:tcPr>
            <w:tcW w:w="9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774" w:rsidRPr="00FC5D4D" w:rsidRDefault="00640774" w:rsidP="00640774">
            <w:pPr>
              <w:spacing w:after="0" w:line="240" w:lineRule="auto"/>
              <w:ind w:firstLine="318"/>
              <w:jc w:val="both"/>
              <w:rPr>
                <w:rFonts w:ascii="Times New Roman" w:hAnsi="Times New Roman"/>
                <w:sz w:val="24"/>
              </w:rPr>
            </w:pPr>
            <w:r w:rsidRPr="00FC5D4D">
              <w:rPr>
                <w:rFonts w:ascii="Times New Roman" w:hAnsi="Times New Roman"/>
                <w:sz w:val="24"/>
              </w:rPr>
              <w:t xml:space="preserve">Предусмотренное финансирование на 2023 год составляет – </w:t>
            </w:r>
            <w:r w:rsidRPr="00640774">
              <w:rPr>
                <w:rFonts w:ascii="Times New Roman" w:hAnsi="Times New Roman"/>
                <w:sz w:val="24"/>
              </w:rPr>
              <w:t>39630,4</w:t>
            </w:r>
            <w:r w:rsidRPr="00FC5D4D">
              <w:rPr>
                <w:rFonts w:ascii="Times New Roman" w:hAnsi="Times New Roman"/>
                <w:sz w:val="24"/>
              </w:rPr>
              <w:t xml:space="preserve"> тыс. руб., фактический объем финансирования в 2023 году составил – </w:t>
            </w:r>
            <w:r w:rsidRPr="00640774">
              <w:rPr>
                <w:rFonts w:ascii="Times New Roman" w:hAnsi="Times New Roman"/>
                <w:sz w:val="24"/>
              </w:rPr>
              <w:t>35976,6</w:t>
            </w:r>
            <w:r w:rsidRPr="00FC5D4D">
              <w:rPr>
                <w:rFonts w:ascii="Times New Roman" w:hAnsi="Times New Roman"/>
                <w:sz w:val="24"/>
              </w:rPr>
              <w:t xml:space="preserve">  тыс. руб., или 9</w:t>
            </w:r>
            <w:r>
              <w:rPr>
                <w:rFonts w:ascii="Times New Roman" w:hAnsi="Times New Roman"/>
                <w:sz w:val="24"/>
              </w:rPr>
              <w:t>0</w:t>
            </w:r>
            <w:r w:rsidRPr="00FC5D4D">
              <w:rPr>
                <w:rFonts w:ascii="Times New Roman" w:hAnsi="Times New Roman"/>
                <w:sz w:val="24"/>
              </w:rPr>
              <w:t>,</w:t>
            </w:r>
            <w:r>
              <w:rPr>
                <w:rFonts w:ascii="Times New Roman" w:hAnsi="Times New Roman"/>
                <w:sz w:val="24"/>
              </w:rPr>
              <w:t>8</w:t>
            </w:r>
            <w:r w:rsidRPr="00FC5D4D">
              <w:rPr>
                <w:rFonts w:ascii="Times New Roman" w:hAnsi="Times New Roman"/>
                <w:sz w:val="24"/>
              </w:rPr>
              <w:t xml:space="preserve"> % </w:t>
            </w:r>
            <w:proofErr w:type="gramStart"/>
            <w:r w:rsidRPr="00FC5D4D">
              <w:rPr>
                <w:rFonts w:ascii="Times New Roman" w:hAnsi="Times New Roman"/>
                <w:sz w:val="24"/>
              </w:rPr>
              <w:t>от</w:t>
            </w:r>
            <w:proofErr w:type="gramEnd"/>
            <w:r w:rsidRPr="00FC5D4D">
              <w:rPr>
                <w:rFonts w:ascii="Times New Roman" w:hAnsi="Times New Roman"/>
                <w:sz w:val="24"/>
              </w:rPr>
              <w:t xml:space="preserve"> запланированного.</w:t>
            </w:r>
          </w:p>
          <w:p w:rsidR="00640774" w:rsidRPr="00FC5D4D" w:rsidRDefault="00640774" w:rsidP="00640774">
            <w:pPr>
              <w:spacing w:after="0" w:line="240" w:lineRule="auto"/>
              <w:ind w:firstLine="318"/>
              <w:jc w:val="both"/>
              <w:rPr>
                <w:rFonts w:ascii="Times New Roman" w:hAnsi="Times New Roman"/>
                <w:sz w:val="24"/>
              </w:rPr>
            </w:pPr>
            <w:r w:rsidRPr="00FC5D4D">
              <w:rPr>
                <w:rFonts w:ascii="Times New Roman" w:hAnsi="Times New Roman"/>
                <w:sz w:val="24"/>
              </w:rPr>
              <w:t xml:space="preserve">Оценка эффективности программы проводилась по </w:t>
            </w:r>
            <w:r>
              <w:rPr>
                <w:rFonts w:ascii="Times New Roman" w:hAnsi="Times New Roman"/>
                <w:sz w:val="24"/>
              </w:rPr>
              <w:t>4</w:t>
            </w:r>
            <w:r w:rsidRPr="00FC5D4D">
              <w:rPr>
                <w:rFonts w:ascii="Times New Roman" w:hAnsi="Times New Roman"/>
                <w:sz w:val="24"/>
              </w:rPr>
              <w:t xml:space="preserve">  показателям  результативности, все  достигли планового значения.</w:t>
            </w:r>
          </w:p>
          <w:p w:rsidR="00640774" w:rsidRDefault="00640774" w:rsidP="00640774">
            <w:pPr>
              <w:spacing w:after="0" w:line="240" w:lineRule="auto"/>
              <w:ind w:firstLine="318"/>
              <w:jc w:val="both"/>
              <w:rPr>
                <w:rFonts w:ascii="Times New Roman" w:hAnsi="Times New Roman"/>
                <w:sz w:val="24"/>
              </w:rPr>
            </w:pPr>
            <w:r w:rsidRPr="00640774">
              <w:rPr>
                <w:rFonts w:ascii="Times New Roman" w:hAnsi="Times New Roman"/>
                <w:sz w:val="24"/>
              </w:rPr>
              <w:t>Реализация мероприятий программы  в 2023 году позволила достичь следующих результатов:</w:t>
            </w:r>
          </w:p>
          <w:p w:rsidR="00640774" w:rsidRDefault="00640774" w:rsidP="00640774">
            <w:pPr>
              <w:spacing w:after="0" w:line="240" w:lineRule="auto"/>
              <w:ind w:firstLine="318"/>
              <w:jc w:val="both"/>
              <w:rPr>
                <w:rFonts w:ascii="Times New Roman" w:hAnsi="Times New Roman"/>
                <w:sz w:val="24"/>
              </w:rPr>
            </w:pPr>
            <w:r w:rsidRPr="00640774">
              <w:rPr>
                <w:rFonts w:ascii="Times New Roman" w:hAnsi="Times New Roman"/>
                <w:sz w:val="24"/>
              </w:rPr>
              <w:t>Организация мероприятий по благоустройству территорий населенных пунктов</w:t>
            </w:r>
            <w:r>
              <w:rPr>
                <w:rFonts w:ascii="Times New Roman" w:hAnsi="Times New Roman"/>
                <w:sz w:val="24"/>
              </w:rPr>
              <w:t xml:space="preserve"> – п</w:t>
            </w:r>
            <w:r w:rsidRPr="00640774">
              <w:rPr>
                <w:rFonts w:ascii="Times New Roman" w:hAnsi="Times New Roman"/>
                <w:sz w:val="24"/>
              </w:rPr>
              <w:t>роведены мероприятия по покосу травы, уборке общественных территорий</w:t>
            </w:r>
            <w:r>
              <w:rPr>
                <w:rFonts w:ascii="Times New Roman" w:hAnsi="Times New Roman"/>
                <w:sz w:val="24"/>
              </w:rPr>
              <w:t>;</w:t>
            </w:r>
          </w:p>
          <w:p w:rsidR="00640774" w:rsidRDefault="00640774" w:rsidP="00640774">
            <w:pPr>
              <w:spacing w:after="0" w:line="240" w:lineRule="auto"/>
              <w:ind w:firstLine="318"/>
              <w:jc w:val="both"/>
              <w:rPr>
                <w:rFonts w:ascii="Times New Roman" w:hAnsi="Times New Roman"/>
                <w:sz w:val="24"/>
              </w:rPr>
            </w:pPr>
            <w:r w:rsidRPr="00640774">
              <w:rPr>
                <w:rFonts w:ascii="Times New Roman" w:hAnsi="Times New Roman"/>
                <w:sz w:val="24"/>
              </w:rPr>
              <w:t>Организация и обустройство уличного освещения</w:t>
            </w:r>
            <w:r>
              <w:rPr>
                <w:rFonts w:ascii="Times New Roman" w:hAnsi="Times New Roman"/>
                <w:sz w:val="24"/>
              </w:rPr>
              <w:t xml:space="preserve"> – о</w:t>
            </w:r>
            <w:r w:rsidRPr="00640774">
              <w:rPr>
                <w:rFonts w:ascii="Times New Roman" w:hAnsi="Times New Roman"/>
                <w:sz w:val="24"/>
              </w:rPr>
              <w:t>тсутствие просроченной кредиторской задолженности по уличному освещению</w:t>
            </w:r>
            <w:r>
              <w:rPr>
                <w:rFonts w:ascii="Times New Roman" w:hAnsi="Times New Roman"/>
                <w:sz w:val="24"/>
              </w:rPr>
              <w:t>;</w:t>
            </w:r>
          </w:p>
          <w:p w:rsidR="00640774" w:rsidRDefault="00640774" w:rsidP="00640774">
            <w:pPr>
              <w:spacing w:after="0" w:line="240" w:lineRule="auto"/>
              <w:ind w:firstLine="318"/>
              <w:jc w:val="both"/>
              <w:rPr>
                <w:rFonts w:ascii="Times New Roman" w:hAnsi="Times New Roman"/>
                <w:sz w:val="24"/>
              </w:rPr>
            </w:pPr>
            <w:r w:rsidRPr="00640774">
              <w:rPr>
                <w:rFonts w:ascii="Times New Roman" w:hAnsi="Times New Roman"/>
                <w:sz w:val="24"/>
              </w:rPr>
              <w:t>Выполнение работ по предотвращению распространения Борщевика на территории муниципального округа</w:t>
            </w:r>
            <w:r>
              <w:rPr>
                <w:rFonts w:ascii="Times New Roman" w:hAnsi="Times New Roman"/>
                <w:sz w:val="24"/>
              </w:rPr>
              <w:t xml:space="preserve"> – п</w:t>
            </w:r>
            <w:r w:rsidRPr="00640774">
              <w:rPr>
                <w:rFonts w:ascii="Times New Roman" w:hAnsi="Times New Roman"/>
                <w:sz w:val="24"/>
              </w:rPr>
              <w:t>роведены мероприятия на площади 18,93 га</w:t>
            </w:r>
            <w:r>
              <w:rPr>
                <w:rFonts w:ascii="Times New Roman" w:hAnsi="Times New Roman"/>
                <w:sz w:val="24"/>
              </w:rPr>
              <w:t>;</w:t>
            </w:r>
          </w:p>
          <w:p w:rsidR="00640774" w:rsidRPr="00640774" w:rsidRDefault="00640774" w:rsidP="00640774">
            <w:pPr>
              <w:spacing w:after="0" w:line="240" w:lineRule="auto"/>
              <w:ind w:firstLine="318"/>
              <w:jc w:val="both"/>
              <w:rPr>
                <w:rFonts w:ascii="Times New Roman" w:hAnsi="Times New Roman"/>
                <w:sz w:val="24"/>
              </w:rPr>
            </w:pPr>
            <w:r w:rsidRPr="00640774">
              <w:rPr>
                <w:rFonts w:ascii="Times New Roman" w:hAnsi="Times New Roman"/>
                <w:sz w:val="24"/>
              </w:rPr>
              <w:t>Строительство сетей уличного освещения</w:t>
            </w:r>
            <w:r>
              <w:rPr>
                <w:rFonts w:ascii="Times New Roman" w:hAnsi="Times New Roman"/>
                <w:sz w:val="24"/>
              </w:rPr>
              <w:t xml:space="preserve"> – п</w:t>
            </w:r>
            <w:r w:rsidRPr="00640774">
              <w:rPr>
                <w:rFonts w:ascii="Times New Roman" w:hAnsi="Times New Roman"/>
                <w:sz w:val="24"/>
              </w:rPr>
              <w:t>ротяженность построенных и подключенных сетей</w:t>
            </w:r>
            <w:r>
              <w:rPr>
                <w:rFonts w:ascii="Times New Roman" w:hAnsi="Times New Roman"/>
                <w:sz w:val="24"/>
              </w:rPr>
              <w:t xml:space="preserve"> </w:t>
            </w:r>
            <w:r w:rsidRPr="00640774">
              <w:rPr>
                <w:rFonts w:ascii="Times New Roman" w:hAnsi="Times New Roman"/>
                <w:sz w:val="24"/>
              </w:rPr>
              <w:t>5,69 км</w:t>
            </w:r>
            <w:r>
              <w:rPr>
                <w:rFonts w:ascii="Times New Roman" w:hAnsi="Times New Roman"/>
                <w:sz w:val="24"/>
              </w:rPr>
              <w:t>.</w:t>
            </w:r>
          </w:p>
          <w:p w:rsidR="00640774" w:rsidRPr="00640774" w:rsidRDefault="00385C8B" w:rsidP="00640774">
            <w:pPr>
              <w:spacing w:after="0" w:line="240" w:lineRule="auto"/>
              <w:ind w:firstLine="318"/>
              <w:jc w:val="both"/>
              <w:rPr>
                <w:rFonts w:ascii="Times New Roman" w:hAnsi="Times New Roman"/>
                <w:sz w:val="24"/>
              </w:rPr>
            </w:pPr>
            <w:r>
              <w:rPr>
                <w:rFonts w:ascii="Times New Roman" w:hAnsi="Times New Roman"/>
                <w:b/>
                <w:sz w:val="24"/>
              </w:rPr>
              <w:t xml:space="preserve">     </w:t>
            </w:r>
            <w:bookmarkStart w:id="0" w:name="_GoBack"/>
            <w:bookmarkEnd w:id="0"/>
            <w:r w:rsidR="00640774" w:rsidRPr="00640774">
              <w:rPr>
                <w:rFonts w:ascii="Times New Roman" w:hAnsi="Times New Roman"/>
                <w:b/>
                <w:sz w:val="24"/>
              </w:rPr>
              <w:t>Эффективность реализации муниципальной программы – высокая</w:t>
            </w:r>
            <w:r w:rsidR="00640774" w:rsidRPr="00640774">
              <w:rPr>
                <w:rFonts w:ascii="Times New Roman" w:hAnsi="Times New Roman"/>
                <w:sz w:val="24"/>
              </w:rPr>
              <w:t xml:space="preserve">.       </w:t>
            </w:r>
          </w:p>
          <w:p w:rsidR="00640774" w:rsidRPr="00640774" w:rsidRDefault="00385C8B" w:rsidP="00640774">
            <w:pPr>
              <w:spacing w:after="0" w:line="240" w:lineRule="auto"/>
              <w:ind w:firstLine="318"/>
              <w:jc w:val="both"/>
              <w:rPr>
                <w:rFonts w:ascii="Times New Roman" w:hAnsi="Times New Roman"/>
                <w:sz w:val="24"/>
              </w:rPr>
            </w:pPr>
            <w:r>
              <w:rPr>
                <w:rFonts w:ascii="Times New Roman" w:hAnsi="Times New Roman"/>
                <w:b/>
                <w:sz w:val="24"/>
              </w:rPr>
              <w:t xml:space="preserve">      </w:t>
            </w:r>
            <w:r w:rsidR="00640774" w:rsidRPr="00640774">
              <w:rPr>
                <w:rFonts w:ascii="Times New Roman" w:hAnsi="Times New Roman"/>
                <w:b/>
                <w:sz w:val="24"/>
              </w:rPr>
              <w:t>Предложения  по дальнейшей реализации муниципальной  программы</w:t>
            </w:r>
            <w:r w:rsidR="00640774" w:rsidRPr="00640774">
              <w:rPr>
                <w:rFonts w:ascii="Times New Roman" w:hAnsi="Times New Roman"/>
                <w:sz w:val="24"/>
              </w:rPr>
              <w:t>:</w:t>
            </w:r>
          </w:p>
          <w:p w:rsidR="00FA0146" w:rsidRPr="0018523B" w:rsidRDefault="00640774" w:rsidP="00640774">
            <w:pPr>
              <w:spacing w:after="0" w:line="240" w:lineRule="auto"/>
              <w:ind w:firstLine="737"/>
              <w:jc w:val="both"/>
              <w:rPr>
                <w:rFonts w:ascii="Times New Roman" w:hAnsi="Times New Roman"/>
                <w:sz w:val="24"/>
                <w:highlight w:val="yellow"/>
              </w:rPr>
            </w:pPr>
            <w:r w:rsidRPr="00640774">
              <w:rPr>
                <w:rFonts w:ascii="Times New Roman" w:hAnsi="Times New Roman"/>
                <w:sz w:val="24"/>
              </w:rPr>
              <w:t xml:space="preserve">Продолжить  реализацию муниципальной программы </w:t>
            </w:r>
            <w:r>
              <w:rPr>
                <w:rFonts w:ascii="Times New Roman" w:hAnsi="Times New Roman"/>
                <w:sz w:val="24"/>
              </w:rPr>
              <w:t xml:space="preserve"> </w:t>
            </w:r>
            <w:r w:rsidRPr="00640774">
              <w:rPr>
                <w:rFonts w:ascii="Times New Roman" w:hAnsi="Times New Roman"/>
                <w:sz w:val="24"/>
              </w:rPr>
              <w:t>«Благоустройство территории Белозерского муниципального округа»  на 2023-2027 годы</w:t>
            </w:r>
          </w:p>
        </w:tc>
      </w:tr>
    </w:tbl>
    <w:p w:rsidR="00453F2A" w:rsidRDefault="00453F2A">
      <w:pPr>
        <w:spacing w:after="0" w:line="240" w:lineRule="auto"/>
        <w:ind w:firstLine="709"/>
        <w:jc w:val="both"/>
        <w:rPr>
          <w:rFonts w:ascii="Times New Roman" w:hAnsi="Times New Roman"/>
          <w:sz w:val="28"/>
        </w:rPr>
      </w:pPr>
    </w:p>
    <w:p w:rsidR="00453F2A" w:rsidRDefault="00453F2A">
      <w:pPr>
        <w:spacing w:after="0" w:line="240" w:lineRule="auto"/>
        <w:ind w:firstLine="709"/>
        <w:jc w:val="both"/>
        <w:rPr>
          <w:rFonts w:ascii="Times New Roman" w:hAnsi="Times New Roman"/>
          <w:sz w:val="28"/>
        </w:rPr>
      </w:pPr>
    </w:p>
    <w:p w:rsidR="00453F2A" w:rsidRDefault="00453F2A">
      <w:pPr>
        <w:spacing w:after="0" w:line="240" w:lineRule="auto"/>
        <w:ind w:firstLine="709"/>
        <w:jc w:val="both"/>
        <w:rPr>
          <w:rFonts w:ascii="Times New Roman" w:hAnsi="Times New Roman"/>
          <w:sz w:val="28"/>
        </w:rPr>
      </w:pPr>
    </w:p>
    <w:sectPr w:rsidR="00453F2A">
      <w:pgSz w:w="16838" w:h="11906" w:orient="landscape"/>
      <w:pgMar w:top="720" w:right="851" w:bottom="748"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035"/>
    <w:multiLevelType w:val="multilevel"/>
    <w:tmpl w:val="DDC453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BA756FF"/>
    <w:multiLevelType w:val="multilevel"/>
    <w:tmpl w:val="8D8A62EA"/>
    <w:lvl w:ilvl="0">
      <w:start w:val="1"/>
      <w:numFmt w:val="decimal"/>
      <w:lvlText w:val="%1."/>
      <w:lvlJc w:val="left"/>
      <w:pPr>
        <w:ind w:left="-51" w:hanging="375"/>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
    <w:nsid w:val="2E7C12F1"/>
    <w:multiLevelType w:val="multilevel"/>
    <w:tmpl w:val="9E5CCE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B781192"/>
    <w:multiLevelType w:val="multilevel"/>
    <w:tmpl w:val="25CC7532"/>
    <w:lvl w:ilvl="0">
      <w:start w:val="5"/>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4D796BB9"/>
    <w:multiLevelType w:val="hybridMultilevel"/>
    <w:tmpl w:val="34784160"/>
    <w:lvl w:ilvl="0" w:tplc="B36CA958">
      <w:start w:val="1"/>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
  <w:rsids>
    <w:rsidRoot w:val="00453F2A"/>
    <w:rsid w:val="00006133"/>
    <w:rsid w:val="00015E1A"/>
    <w:rsid w:val="00042D29"/>
    <w:rsid w:val="0004367B"/>
    <w:rsid w:val="00064DFC"/>
    <w:rsid w:val="00070AFF"/>
    <w:rsid w:val="00077469"/>
    <w:rsid w:val="000952D5"/>
    <w:rsid w:val="000A7DBC"/>
    <w:rsid w:val="000D1935"/>
    <w:rsid w:val="000D5934"/>
    <w:rsid w:val="000D66C2"/>
    <w:rsid w:val="00104646"/>
    <w:rsid w:val="00105C70"/>
    <w:rsid w:val="0011270A"/>
    <w:rsid w:val="0011535B"/>
    <w:rsid w:val="00116AFD"/>
    <w:rsid w:val="00122800"/>
    <w:rsid w:val="001319BA"/>
    <w:rsid w:val="00136BA6"/>
    <w:rsid w:val="00142954"/>
    <w:rsid w:val="00151899"/>
    <w:rsid w:val="00154A71"/>
    <w:rsid w:val="00157761"/>
    <w:rsid w:val="0018523B"/>
    <w:rsid w:val="00187898"/>
    <w:rsid w:val="001B308D"/>
    <w:rsid w:val="001B5487"/>
    <w:rsid w:val="001B72A0"/>
    <w:rsid w:val="001C1DAF"/>
    <w:rsid w:val="001F2611"/>
    <w:rsid w:val="001F6C83"/>
    <w:rsid w:val="00211100"/>
    <w:rsid w:val="00211805"/>
    <w:rsid w:val="00216317"/>
    <w:rsid w:val="00221A43"/>
    <w:rsid w:val="00230FC9"/>
    <w:rsid w:val="002471B7"/>
    <w:rsid w:val="00280E81"/>
    <w:rsid w:val="002842CD"/>
    <w:rsid w:val="00284F2E"/>
    <w:rsid w:val="002A7B17"/>
    <w:rsid w:val="002D5871"/>
    <w:rsid w:val="002E263E"/>
    <w:rsid w:val="002E3E36"/>
    <w:rsid w:val="002E7726"/>
    <w:rsid w:val="002F3CA9"/>
    <w:rsid w:val="003142CD"/>
    <w:rsid w:val="003319C4"/>
    <w:rsid w:val="00352745"/>
    <w:rsid w:val="00353C0E"/>
    <w:rsid w:val="0036292C"/>
    <w:rsid w:val="00363048"/>
    <w:rsid w:val="0036720E"/>
    <w:rsid w:val="003757E3"/>
    <w:rsid w:val="00385C8B"/>
    <w:rsid w:val="003B5D52"/>
    <w:rsid w:val="003C1863"/>
    <w:rsid w:val="003C3CBD"/>
    <w:rsid w:val="00451331"/>
    <w:rsid w:val="00453F2A"/>
    <w:rsid w:val="004607D5"/>
    <w:rsid w:val="00472A8F"/>
    <w:rsid w:val="004A577B"/>
    <w:rsid w:val="004B4203"/>
    <w:rsid w:val="004D20EA"/>
    <w:rsid w:val="004E7CFA"/>
    <w:rsid w:val="004F30A1"/>
    <w:rsid w:val="004F379A"/>
    <w:rsid w:val="00500AEA"/>
    <w:rsid w:val="00520FF6"/>
    <w:rsid w:val="00525898"/>
    <w:rsid w:val="00535CE0"/>
    <w:rsid w:val="00544F65"/>
    <w:rsid w:val="005531B0"/>
    <w:rsid w:val="00553255"/>
    <w:rsid w:val="00563AFB"/>
    <w:rsid w:val="005727D6"/>
    <w:rsid w:val="00595EF2"/>
    <w:rsid w:val="005A049C"/>
    <w:rsid w:val="005F2701"/>
    <w:rsid w:val="005F5B51"/>
    <w:rsid w:val="00614A96"/>
    <w:rsid w:val="00630373"/>
    <w:rsid w:val="0063316E"/>
    <w:rsid w:val="00640774"/>
    <w:rsid w:val="0065124C"/>
    <w:rsid w:val="00660733"/>
    <w:rsid w:val="006768F3"/>
    <w:rsid w:val="00681DC1"/>
    <w:rsid w:val="00694AAB"/>
    <w:rsid w:val="006A0786"/>
    <w:rsid w:val="006A16F3"/>
    <w:rsid w:val="006B5960"/>
    <w:rsid w:val="006E338D"/>
    <w:rsid w:val="006E6F78"/>
    <w:rsid w:val="006F0638"/>
    <w:rsid w:val="00710B8A"/>
    <w:rsid w:val="00716064"/>
    <w:rsid w:val="00724235"/>
    <w:rsid w:val="007613BC"/>
    <w:rsid w:val="00794F73"/>
    <w:rsid w:val="00796596"/>
    <w:rsid w:val="007A73EC"/>
    <w:rsid w:val="007B7DE2"/>
    <w:rsid w:val="007B7F14"/>
    <w:rsid w:val="007C4456"/>
    <w:rsid w:val="007C63CB"/>
    <w:rsid w:val="007D3DC7"/>
    <w:rsid w:val="007D5D35"/>
    <w:rsid w:val="00812B7A"/>
    <w:rsid w:val="00837B23"/>
    <w:rsid w:val="00850084"/>
    <w:rsid w:val="0085014D"/>
    <w:rsid w:val="00852C5D"/>
    <w:rsid w:val="008540BC"/>
    <w:rsid w:val="0086362B"/>
    <w:rsid w:val="0086424E"/>
    <w:rsid w:val="00872309"/>
    <w:rsid w:val="008734E0"/>
    <w:rsid w:val="008776A1"/>
    <w:rsid w:val="00877A77"/>
    <w:rsid w:val="008870C3"/>
    <w:rsid w:val="008C07BA"/>
    <w:rsid w:val="008D21D2"/>
    <w:rsid w:val="008D5F74"/>
    <w:rsid w:val="008E654C"/>
    <w:rsid w:val="008E7E93"/>
    <w:rsid w:val="008F16B2"/>
    <w:rsid w:val="008F67E6"/>
    <w:rsid w:val="009102A7"/>
    <w:rsid w:val="00916499"/>
    <w:rsid w:val="00930D8C"/>
    <w:rsid w:val="00941802"/>
    <w:rsid w:val="0094237D"/>
    <w:rsid w:val="00981129"/>
    <w:rsid w:val="009B2656"/>
    <w:rsid w:val="009B39C9"/>
    <w:rsid w:val="009C3708"/>
    <w:rsid w:val="009C7BF8"/>
    <w:rsid w:val="009E3381"/>
    <w:rsid w:val="009F4866"/>
    <w:rsid w:val="00A0137F"/>
    <w:rsid w:val="00A13003"/>
    <w:rsid w:val="00A17141"/>
    <w:rsid w:val="00A214C1"/>
    <w:rsid w:val="00A259DD"/>
    <w:rsid w:val="00A26026"/>
    <w:rsid w:val="00A55615"/>
    <w:rsid w:val="00A55DD4"/>
    <w:rsid w:val="00AC2B5F"/>
    <w:rsid w:val="00B03DA8"/>
    <w:rsid w:val="00B207DE"/>
    <w:rsid w:val="00B22E5B"/>
    <w:rsid w:val="00B23FEB"/>
    <w:rsid w:val="00B42BDB"/>
    <w:rsid w:val="00B54180"/>
    <w:rsid w:val="00B74D89"/>
    <w:rsid w:val="00B81C4C"/>
    <w:rsid w:val="00BC1F30"/>
    <w:rsid w:val="00BC6A4C"/>
    <w:rsid w:val="00BE2AA2"/>
    <w:rsid w:val="00C13A71"/>
    <w:rsid w:val="00C14D5D"/>
    <w:rsid w:val="00C16586"/>
    <w:rsid w:val="00C35D1A"/>
    <w:rsid w:val="00C51C0D"/>
    <w:rsid w:val="00C646B1"/>
    <w:rsid w:val="00C652EE"/>
    <w:rsid w:val="00C865C9"/>
    <w:rsid w:val="00C954AD"/>
    <w:rsid w:val="00CA0A55"/>
    <w:rsid w:val="00CA699A"/>
    <w:rsid w:val="00CB24DC"/>
    <w:rsid w:val="00CB77B3"/>
    <w:rsid w:val="00CC24C4"/>
    <w:rsid w:val="00CE47A5"/>
    <w:rsid w:val="00D05665"/>
    <w:rsid w:val="00D16C30"/>
    <w:rsid w:val="00D26B44"/>
    <w:rsid w:val="00D32135"/>
    <w:rsid w:val="00D3430A"/>
    <w:rsid w:val="00D36D69"/>
    <w:rsid w:val="00D76608"/>
    <w:rsid w:val="00D80B93"/>
    <w:rsid w:val="00D927AF"/>
    <w:rsid w:val="00DC3BCB"/>
    <w:rsid w:val="00E0469D"/>
    <w:rsid w:val="00E155CE"/>
    <w:rsid w:val="00E41F14"/>
    <w:rsid w:val="00E45907"/>
    <w:rsid w:val="00E5664B"/>
    <w:rsid w:val="00E8141E"/>
    <w:rsid w:val="00E912E2"/>
    <w:rsid w:val="00E956D2"/>
    <w:rsid w:val="00EA64D6"/>
    <w:rsid w:val="00EA6E03"/>
    <w:rsid w:val="00EB2B3A"/>
    <w:rsid w:val="00EB413C"/>
    <w:rsid w:val="00EC39CD"/>
    <w:rsid w:val="00EC4128"/>
    <w:rsid w:val="00F13F93"/>
    <w:rsid w:val="00F173F2"/>
    <w:rsid w:val="00F250A1"/>
    <w:rsid w:val="00F34BB5"/>
    <w:rsid w:val="00F453A8"/>
    <w:rsid w:val="00F50ACD"/>
    <w:rsid w:val="00F50B57"/>
    <w:rsid w:val="00F67EFC"/>
    <w:rsid w:val="00F7652F"/>
    <w:rsid w:val="00F94724"/>
    <w:rsid w:val="00FA0146"/>
    <w:rsid w:val="00FA40C8"/>
    <w:rsid w:val="00FB5729"/>
    <w:rsid w:val="00FC2E1F"/>
    <w:rsid w:val="00FC5D4D"/>
    <w:rsid w:val="00FE217D"/>
    <w:rsid w:val="00FE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30">
    <w:name w:val="Гиперссылка3"/>
    <w:link w:val="32"/>
    <w:rPr>
      <w:color w:val="0000FF"/>
      <w:u w:val="single"/>
    </w:rPr>
  </w:style>
  <w:style w:type="character" w:customStyle="1" w:styleId="32">
    <w:name w:val="Гиперссылка3"/>
    <w:link w:val="30"/>
    <w:rPr>
      <w:color w:val="0000FF"/>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rPr>
      <w:rFonts w:ascii="Calibri" w:hAnsi="Calibri"/>
    </w:rPr>
  </w:style>
  <w:style w:type="character" w:customStyle="1" w:styleId="13">
    <w:name w:val="Обычный1"/>
    <w:link w:val="12"/>
    <w:rPr>
      <w:rFonts w:ascii="Calibri" w:hAnsi="Calibri"/>
    </w:rPr>
  </w:style>
  <w:style w:type="paragraph" w:customStyle="1" w:styleId="43">
    <w:name w:val="Основной шрифт абзаца4"/>
    <w:link w:val="44"/>
  </w:style>
  <w:style w:type="character" w:customStyle="1" w:styleId="44">
    <w:name w:val="Основной шрифт абзаца4"/>
    <w:link w:val="4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33">
    <w:name w:val="Заголовок 3 Знак"/>
    <w:link w:val="34"/>
    <w:rPr>
      <w:rFonts w:ascii="XO Thames" w:hAnsi="XO Thames"/>
      <w:b/>
      <w:sz w:val="26"/>
    </w:rPr>
  </w:style>
  <w:style w:type="character" w:customStyle="1" w:styleId="34">
    <w:name w:val="Заголовок 3 Знак"/>
    <w:link w:val="33"/>
    <w:rPr>
      <w:rFonts w:ascii="XO Thames" w:hAnsi="XO Thames"/>
      <w:b/>
      <w:sz w:val="2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character" w:customStyle="1" w:styleId="31">
    <w:name w:val="Заголовок 3 Знак1"/>
    <w:link w:val="3"/>
    <w:rPr>
      <w:rFonts w:ascii="XO Thames" w:hAnsi="XO Thames"/>
      <w:b/>
      <w:sz w:val="26"/>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6">
    <w:name w:val="Обычный1"/>
    <w:link w:val="17"/>
    <w:rPr>
      <w:rFonts w:ascii="Calibri" w:hAnsi="Calibri"/>
    </w:rPr>
  </w:style>
  <w:style w:type="character" w:customStyle="1" w:styleId="17">
    <w:name w:val="Обычный1"/>
    <w:link w:val="16"/>
    <w:rPr>
      <w:rFonts w:ascii="Calibri" w:hAnsi="Calibri"/>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8">
    <w:name w:val="Обычный1"/>
    <w:link w:val="19"/>
    <w:rPr>
      <w:rFonts w:ascii="Calibri" w:hAnsi="Calibri"/>
    </w:rPr>
  </w:style>
  <w:style w:type="character" w:customStyle="1" w:styleId="19">
    <w:name w:val="Обычный1"/>
    <w:link w:val="18"/>
    <w:rPr>
      <w:rFonts w:ascii="Calibri" w:hAnsi="Calibri"/>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a">
    <w:name w:val="Обычный1"/>
    <w:link w:val="1b"/>
    <w:rPr>
      <w:rFonts w:ascii="Calibri" w:hAnsi="Calibri"/>
    </w:rPr>
  </w:style>
  <w:style w:type="character" w:customStyle="1" w:styleId="1b">
    <w:name w:val="Обычный1"/>
    <w:link w:val="1a"/>
    <w:rPr>
      <w:rFonts w:ascii="Calibri" w:hAnsi="Calibri"/>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styleId="39">
    <w:name w:val="toc 3"/>
    <w:next w:val="a"/>
    <w:link w:val="3a"/>
    <w:uiPriority w:val="39"/>
    <w:pPr>
      <w:ind w:left="400"/>
    </w:pPr>
    <w:rPr>
      <w:rFonts w:ascii="XO Thames" w:hAnsi="XO Thames"/>
      <w:sz w:val="28"/>
    </w:rPr>
  </w:style>
  <w:style w:type="character" w:customStyle="1" w:styleId="3a">
    <w:name w:val="Оглавление 3 Знак"/>
    <w:link w:val="39"/>
    <w:rPr>
      <w:rFonts w:ascii="XO Thames" w:hAnsi="XO Thames"/>
      <w:sz w:val="28"/>
    </w:rPr>
  </w:style>
  <w:style w:type="paragraph" w:customStyle="1" w:styleId="1c">
    <w:name w:val="Обычный1"/>
    <w:link w:val="1d"/>
    <w:rPr>
      <w:rFonts w:ascii="Calibri" w:hAnsi="Calibri"/>
    </w:rPr>
  </w:style>
  <w:style w:type="character" w:customStyle="1" w:styleId="1d">
    <w:name w:val="Обычный1"/>
    <w:link w:val="1c"/>
    <w:rPr>
      <w:rFonts w:ascii="Calibri" w:hAnsi="Calibri"/>
    </w:rPr>
  </w:style>
  <w:style w:type="paragraph" w:customStyle="1" w:styleId="1e">
    <w:name w:val="Обычный1"/>
    <w:link w:val="1f"/>
    <w:rPr>
      <w:rFonts w:ascii="Calibri" w:hAnsi="Calibri"/>
    </w:rPr>
  </w:style>
  <w:style w:type="character" w:customStyle="1" w:styleId="1f">
    <w:name w:val="Обычный1"/>
    <w:link w:val="1e"/>
    <w:rPr>
      <w:rFonts w:ascii="Calibri" w:hAnsi="Calibri"/>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1f0">
    <w:name w:val="Обычный1"/>
    <w:link w:val="1f1"/>
    <w:rPr>
      <w:rFonts w:ascii="Calibri" w:hAnsi="Calibri"/>
    </w:rPr>
  </w:style>
  <w:style w:type="character" w:customStyle="1" w:styleId="1f1">
    <w:name w:val="Обычный1"/>
    <w:link w:val="1f0"/>
    <w:rPr>
      <w:rFonts w:ascii="Calibri" w:hAnsi="Calibri"/>
    </w:rPr>
  </w:style>
  <w:style w:type="paragraph" w:customStyle="1" w:styleId="3d">
    <w:name w:val="Гиперссылка3"/>
    <w:link w:val="3e"/>
    <w:rPr>
      <w:color w:val="0000FF"/>
      <w:u w:val="single"/>
    </w:rPr>
  </w:style>
  <w:style w:type="character" w:customStyle="1" w:styleId="3e">
    <w:name w:val="Гиперссылка3"/>
    <w:link w:val="3d"/>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2">
    <w:name w:val="Обычный1"/>
    <w:link w:val="1f3"/>
    <w:rPr>
      <w:rFonts w:ascii="Calibri" w:hAnsi="Calibri"/>
    </w:rPr>
  </w:style>
  <w:style w:type="character" w:customStyle="1" w:styleId="1f3">
    <w:name w:val="Обычный1"/>
    <w:link w:val="1f2"/>
    <w:rPr>
      <w:rFonts w:ascii="Calibri" w:hAnsi="Calibri"/>
    </w:rPr>
  </w:style>
  <w:style w:type="paragraph" w:customStyle="1" w:styleId="55">
    <w:name w:val="Основной шрифт абзаца5"/>
    <w:link w:val="56"/>
  </w:style>
  <w:style w:type="character" w:customStyle="1" w:styleId="56">
    <w:name w:val="Основной шрифт абзаца5"/>
    <w:link w:val="55"/>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rPr>
  </w:style>
  <w:style w:type="paragraph" w:customStyle="1" w:styleId="1f4">
    <w:name w:val="Основной шрифт абзаца1"/>
    <w:link w:val="1f5"/>
  </w:style>
  <w:style w:type="character" w:customStyle="1" w:styleId="1f5">
    <w:name w:val="Основной шрифт абзаца1"/>
    <w:link w:val="1f4"/>
  </w:style>
  <w:style w:type="paragraph" w:styleId="a5">
    <w:name w:val="No Spacing"/>
    <w:link w:val="a6"/>
    <w:uiPriority w:val="1"/>
    <w:qFormat/>
    <w:pPr>
      <w:spacing w:after="0" w:line="240" w:lineRule="auto"/>
    </w:pPr>
  </w:style>
  <w:style w:type="character" w:customStyle="1" w:styleId="a6">
    <w:name w:val="Без интервала Знак"/>
    <w:link w:val="a5"/>
  </w:style>
  <w:style w:type="paragraph" w:customStyle="1" w:styleId="61">
    <w:name w:val="Основной шрифт абзаца6"/>
    <w:link w:val="62"/>
  </w:style>
  <w:style w:type="character" w:customStyle="1" w:styleId="62">
    <w:name w:val="Основной шрифт абзаца6"/>
    <w:link w:val="61"/>
  </w:style>
  <w:style w:type="character" w:customStyle="1" w:styleId="11">
    <w:name w:val="Заголовок 1 Знак"/>
    <w:link w:val="10"/>
    <w:rPr>
      <w:rFonts w:ascii="XO Thames" w:hAnsi="XO Thames"/>
      <w:b/>
      <w:sz w:val="32"/>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1f6">
    <w:name w:val="Обычный1"/>
    <w:link w:val="1f7"/>
    <w:rPr>
      <w:rFonts w:ascii="Calibri" w:hAnsi="Calibri"/>
    </w:rPr>
  </w:style>
  <w:style w:type="character" w:customStyle="1" w:styleId="1f7">
    <w:name w:val="Обычный1"/>
    <w:link w:val="1f6"/>
    <w:rPr>
      <w:rFonts w:ascii="Calibri" w:hAnsi="Calibri"/>
    </w:rPr>
  </w:style>
  <w:style w:type="paragraph" w:styleId="a7">
    <w:name w:val="List Paragraph"/>
    <w:basedOn w:val="a"/>
    <w:link w:val="a8"/>
    <w:pPr>
      <w:spacing w:after="0" w:line="240" w:lineRule="auto"/>
      <w:ind w:left="720"/>
      <w:contextualSpacing/>
    </w:pPr>
    <w:rPr>
      <w:rFonts w:ascii="Times New Roman" w:hAnsi="Times New Roman"/>
      <w:sz w:val="20"/>
    </w:rPr>
  </w:style>
  <w:style w:type="character" w:customStyle="1" w:styleId="a8">
    <w:name w:val="Абзац списка Знак"/>
    <w:basedOn w:val="1"/>
    <w:link w:val="a7"/>
    <w:rPr>
      <w:rFonts w:ascii="Times New Roman" w:hAnsi="Times New Roman"/>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3f">
    <w:name w:val="Основной шрифт абзаца3"/>
    <w:link w:val="3f0"/>
  </w:style>
  <w:style w:type="character" w:customStyle="1" w:styleId="3f0">
    <w:name w:val="Основной шрифт абзаца3"/>
    <w:link w:val="3f"/>
  </w:style>
  <w:style w:type="paragraph" w:styleId="a9">
    <w:name w:val="Normal (Web)"/>
    <w:basedOn w:val="a"/>
    <w:link w:val="aa"/>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Pr>
      <w:rFonts w:ascii="Times New Roman" w:hAnsi="Times New Roman"/>
      <w:sz w:val="24"/>
    </w:rPr>
  </w:style>
  <w:style w:type="paragraph" w:customStyle="1" w:styleId="1fa">
    <w:name w:val="Основной шрифт абзаца1"/>
    <w:link w:val="1fb"/>
  </w:style>
  <w:style w:type="character" w:customStyle="1" w:styleId="1fb">
    <w:name w:val="Основной шрифт абзаца1"/>
    <w:link w:val="1fa"/>
  </w:style>
  <w:style w:type="paragraph" w:customStyle="1" w:styleId="63">
    <w:name w:val="Гиперссылка6"/>
    <w:link w:val="ab"/>
    <w:rPr>
      <w:color w:val="0000FF"/>
      <w:u w:val="single"/>
    </w:rPr>
  </w:style>
  <w:style w:type="character" w:styleId="ab">
    <w:name w:val="Hyperlink"/>
    <w:link w:val="6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fc">
    <w:name w:val="Обычный1"/>
    <w:link w:val="1fd"/>
    <w:rPr>
      <w:rFonts w:ascii="Calibri" w:hAnsi="Calibri"/>
    </w:rPr>
  </w:style>
  <w:style w:type="character" w:customStyle="1" w:styleId="1fd">
    <w:name w:val="Обычный1"/>
    <w:link w:val="1fc"/>
    <w:rPr>
      <w:rFonts w:ascii="Calibri" w:hAnsi="Calibri"/>
    </w:rPr>
  </w:style>
  <w:style w:type="paragraph" w:styleId="1fe">
    <w:name w:val="toc 1"/>
    <w:next w:val="a"/>
    <w:link w:val="1ff"/>
    <w:uiPriority w:val="39"/>
    <w:rPr>
      <w:rFonts w:ascii="XO Thames" w:hAnsi="XO Thames"/>
      <w:b/>
      <w:sz w:val="28"/>
    </w:rPr>
  </w:style>
  <w:style w:type="character" w:customStyle="1" w:styleId="1ff">
    <w:name w:val="Оглавление 1 Знак"/>
    <w:link w:val="1f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ff0">
    <w:name w:val="Обычный1"/>
    <w:link w:val="1ff1"/>
    <w:rPr>
      <w:rFonts w:ascii="Calibri" w:hAnsi="Calibri"/>
    </w:rPr>
  </w:style>
  <w:style w:type="character" w:customStyle="1" w:styleId="1ff1">
    <w:name w:val="Обычный1"/>
    <w:link w:val="1ff0"/>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f2">
    <w:name w:val="Обычный1"/>
    <w:link w:val="1ff3"/>
    <w:rPr>
      <w:rFonts w:ascii="Calibri" w:hAnsi="Calibri"/>
    </w:rPr>
  </w:style>
  <w:style w:type="character" w:customStyle="1" w:styleId="1ff3">
    <w:name w:val="Обычный1"/>
    <w:link w:val="1ff2"/>
    <w:rPr>
      <w:rFonts w:ascii="Calibri" w:hAnsi="Calibri"/>
    </w:rPr>
  </w:style>
  <w:style w:type="paragraph" w:customStyle="1" w:styleId="1ff4">
    <w:name w:val="Гиперссылка1"/>
    <w:link w:val="1ff5"/>
    <w:rPr>
      <w:color w:val="0000FF"/>
      <w:u w:val="single"/>
    </w:rPr>
  </w:style>
  <w:style w:type="character" w:customStyle="1" w:styleId="1ff5">
    <w:name w:val="Гиперссылка1"/>
    <w:link w:val="1ff4"/>
    <w:rPr>
      <w:color w:val="0000FF"/>
      <w:u w:val="single"/>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f6">
    <w:name w:val="Основной шрифт абзаца1"/>
    <w:link w:val="1ff7"/>
  </w:style>
  <w:style w:type="character" w:customStyle="1" w:styleId="1ff7">
    <w:name w:val="Основной шрифт абзаца1"/>
    <w:link w:val="1ff6"/>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ff8">
    <w:name w:val="Обычный1"/>
    <w:link w:val="1ff9"/>
    <w:rPr>
      <w:rFonts w:ascii="Calibri" w:hAnsi="Calibri"/>
    </w:rPr>
  </w:style>
  <w:style w:type="character" w:customStyle="1" w:styleId="1ff9">
    <w:name w:val="Обычный1"/>
    <w:link w:val="1ff8"/>
    <w:rPr>
      <w:rFonts w:ascii="Calibri" w:hAnsi="Calibri"/>
    </w:rPr>
  </w:style>
  <w:style w:type="paragraph" w:customStyle="1" w:styleId="1ffa">
    <w:name w:val="Обычный1"/>
    <w:link w:val="1ffb"/>
    <w:rPr>
      <w:rFonts w:ascii="Calibri" w:hAnsi="Calibri"/>
    </w:rPr>
  </w:style>
  <w:style w:type="character" w:customStyle="1" w:styleId="1ffb">
    <w:name w:val="Обычный1"/>
    <w:link w:val="1ffa"/>
    <w:rPr>
      <w:rFonts w:ascii="Calibri" w:hAnsi="Calibri"/>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71">
    <w:name w:val="Основной шрифт абзаца7"/>
  </w:style>
  <w:style w:type="paragraph" w:customStyle="1" w:styleId="2f">
    <w:name w:val="Основной шрифт абзаца2"/>
    <w:link w:val="2f0"/>
  </w:style>
  <w:style w:type="character" w:customStyle="1" w:styleId="2f0">
    <w:name w:val="Основной шрифт абзаца2"/>
    <w:link w:val="2f"/>
  </w:style>
  <w:style w:type="paragraph" w:styleId="ae">
    <w:name w:val="Title"/>
    <w:basedOn w:val="a"/>
    <w:link w:val="af"/>
    <w:uiPriority w:val="10"/>
    <w:qFormat/>
    <w:pPr>
      <w:spacing w:after="0" w:line="240" w:lineRule="auto"/>
      <w:jc w:val="center"/>
    </w:pPr>
    <w:rPr>
      <w:rFonts w:ascii="Times New Roman" w:hAnsi="Times New Roman"/>
      <w:b/>
      <w:sz w:val="28"/>
    </w:rPr>
  </w:style>
  <w:style w:type="character" w:customStyle="1" w:styleId="af">
    <w:name w:val="Название Знак"/>
    <w:basedOn w:val="1"/>
    <w:link w:val="ae"/>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1ffc">
    <w:name w:val="Обычный1"/>
    <w:link w:val="1ffd"/>
    <w:rPr>
      <w:rFonts w:ascii="Calibri" w:hAnsi="Calibri"/>
    </w:rPr>
  </w:style>
  <w:style w:type="character" w:customStyle="1" w:styleId="1ffd">
    <w:name w:val="Обычный1"/>
    <w:link w:val="1ffc"/>
    <w:rPr>
      <w:rFonts w:ascii="Calibri" w:hAnsi="Calibri"/>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ffe">
    <w:name w:val="Обычный1"/>
    <w:link w:val="1fff"/>
    <w:rPr>
      <w:rFonts w:ascii="Calibri" w:hAnsi="Calibri"/>
    </w:rPr>
  </w:style>
  <w:style w:type="character" w:customStyle="1" w:styleId="1fff">
    <w:name w:val="Обычный1"/>
    <w:link w:val="1ffe"/>
    <w:rPr>
      <w:rFonts w:ascii="Calibri" w:hAnsi="Calibri"/>
    </w:rPr>
  </w:style>
  <w:style w:type="character" w:customStyle="1" w:styleId="20">
    <w:name w:val="Заголовок 2 Знак"/>
    <w:link w:val="2"/>
    <w:rPr>
      <w:rFonts w:ascii="XO Thames" w:hAnsi="XO Thames"/>
      <w:b/>
      <w:sz w:val="28"/>
    </w:rPr>
  </w:style>
  <w:style w:type="paragraph" w:customStyle="1" w:styleId="1fff0">
    <w:name w:val="Гиперссылка1"/>
    <w:link w:val="1fff1"/>
    <w:rPr>
      <w:color w:val="0000FF"/>
      <w:u w:val="single"/>
    </w:rPr>
  </w:style>
  <w:style w:type="character" w:customStyle="1" w:styleId="1fff1">
    <w:name w:val="Гиперссылка1"/>
    <w:link w:val="1fff0"/>
    <w:rPr>
      <w:color w:val="0000FF"/>
      <w:u w:val="single"/>
    </w:rPr>
  </w:style>
  <w:style w:type="table" w:styleId="af0">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30">
    <w:name w:val="Гиперссылка3"/>
    <w:link w:val="32"/>
    <w:rPr>
      <w:color w:val="0000FF"/>
      <w:u w:val="single"/>
    </w:rPr>
  </w:style>
  <w:style w:type="character" w:customStyle="1" w:styleId="32">
    <w:name w:val="Гиперссылка3"/>
    <w:link w:val="30"/>
    <w:rPr>
      <w:color w:val="0000FF"/>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rPr>
      <w:rFonts w:ascii="Calibri" w:hAnsi="Calibri"/>
    </w:rPr>
  </w:style>
  <w:style w:type="character" w:customStyle="1" w:styleId="13">
    <w:name w:val="Обычный1"/>
    <w:link w:val="12"/>
    <w:rPr>
      <w:rFonts w:ascii="Calibri" w:hAnsi="Calibri"/>
    </w:rPr>
  </w:style>
  <w:style w:type="paragraph" w:customStyle="1" w:styleId="43">
    <w:name w:val="Основной шрифт абзаца4"/>
    <w:link w:val="44"/>
  </w:style>
  <w:style w:type="character" w:customStyle="1" w:styleId="44">
    <w:name w:val="Основной шрифт абзаца4"/>
    <w:link w:val="4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33">
    <w:name w:val="Заголовок 3 Знак"/>
    <w:link w:val="34"/>
    <w:rPr>
      <w:rFonts w:ascii="XO Thames" w:hAnsi="XO Thames"/>
      <w:b/>
      <w:sz w:val="26"/>
    </w:rPr>
  </w:style>
  <w:style w:type="character" w:customStyle="1" w:styleId="34">
    <w:name w:val="Заголовок 3 Знак"/>
    <w:link w:val="33"/>
    <w:rPr>
      <w:rFonts w:ascii="XO Thames" w:hAnsi="XO Thames"/>
      <w:b/>
      <w:sz w:val="2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character" w:customStyle="1" w:styleId="31">
    <w:name w:val="Заголовок 3 Знак1"/>
    <w:link w:val="3"/>
    <w:rPr>
      <w:rFonts w:ascii="XO Thames" w:hAnsi="XO Thames"/>
      <w:b/>
      <w:sz w:val="26"/>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6">
    <w:name w:val="Обычный1"/>
    <w:link w:val="17"/>
    <w:rPr>
      <w:rFonts w:ascii="Calibri" w:hAnsi="Calibri"/>
    </w:rPr>
  </w:style>
  <w:style w:type="character" w:customStyle="1" w:styleId="17">
    <w:name w:val="Обычный1"/>
    <w:link w:val="16"/>
    <w:rPr>
      <w:rFonts w:ascii="Calibri" w:hAnsi="Calibri"/>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8">
    <w:name w:val="Обычный1"/>
    <w:link w:val="19"/>
    <w:rPr>
      <w:rFonts w:ascii="Calibri" w:hAnsi="Calibri"/>
    </w:rPr>
  </w:style>
  <w:style w:type="character" w:customStyle="1" w:styleId="19">
    <w:name w:val="Обычный1"/>
    <w:link w:val="18"/>
    <w:rPr>
      <w:rFonts w:ascii="Calibri" w:hAnsi="Calibri"/>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a">
    <w:name w:val="Обычный1"/>
    <w:link w:val="1b"/>
    <w:rPr>
      <w:rFonts w:ascii="Calibri" w:hAnsi="Calibri"/>
    </w:rPr>
  </w:style>
  <w:style w:type="character" w:customStyle="1" w:styleId="1b">
    <w:name w:val="Обычный1"/>
    <w:link w:val="1a"/>
    <w:rPr>
      <w:rFonts w:ascii="Calibri" w:hAnsi="Calibri"/>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styleId="39">
    <w:name w:val="toc 3"/>
    <w:next w:val="a"/>
    <w:link w:val="3a"/>
    <w:uiPriority w:val="39"/>
    <w:pPr>
      <w:ind w:left="400"/>
    </w:pPr>
    <w:rPr>
      <w:rFonts w:ascii="XO Thames" w:hAnsi="XO Thames"/>
      <w:sz w:val="28"/>
    </w:rPr>
  </w:style>
  <w:style w:type="character" w:customStyle="1" w:styleId="3a">
    <w:name w:val="Оглавление 3 Знак"/>
    <w:link w:val="39"/>
    <w:rPr>
      <w:rFonts w:ascii="XO Thames" w:hAnsi="XO Thames"/>
      <w:sz w:val="28"/>
    </w:rPr>
  </w:style>
  <w:style w:type="paragraph" w:customStyle="1" w:styleId="1c">
    <w:name w:val="Обычный1"/>
    <w:link w:val="1d"/>
    <w:rPr>
      <w:rFonts w:ascii="Calibri" w:hAnsi="Calibri"/>
    </w:rPr>
  </w:style>
  <w:style w:type="character" w:customStyle="1" w:styleId="1d">
    <w:name w:val="Обычный1"/>
    <w:link w:val="1c"/>
    <w:rPr>
      <w:rFonts w:ascii="Calibri" w:hAnsi="Calibri"/>
    </w:rPr>
  </w:style>
  <w:style w:type="paragraph" w:customStyle="1" w:styleId="1e">
    <w:name w:val="Обычный1"/>
    <w:link w:val="1f"/>
    <w:rPr>
      <w:rFonts w:ascii="Calibri" w:hAnsi="Calibri"/>
    </w:rPr>
  </w:style>
  <w:style w:type="character" w:customStyle="1" w:styleId="1f">
    <w:name w:val="Обычный1"/>
    <w:link w:val="1e"/>
    <w:rPr>
      <w:rFonts w:ascii="Calibri" w:hAnsi="Calibri"/>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1f0">
    <w:name w:val="Обычный1"/>
    <w:link w:val="1f1"/>
    <w:rPr>
      <w:rFonts w:ascii="Calibri" w:hAnsi="Calibri"/>
    </w:rPr>
  </w:style>
  <w:style w:type="character" w:customStyle="1" w:styleId="1f1">
    <w:name w:val="Обычный1"/>
    <w:link w:val="1f0"/>
    <w:rPr>
      <w:rFonts w:ascii="Calibri" w:hAnsi="Calibri"/>
    </w:rPr>
  </w:style>
  <w:style w:type="paragraph" w:customStyle="1" w:styleId="3d">
    <w:name w:val="Гиперссылка3"/>
    <w:link w:val="3e"/>
    <w:rPr>
      <w:color w:val="0000FF"/>
      <w:u w:val="single"/>
    </w:rPr>
  </w:style>
  <w:style w:type="character" w:customStyle="1" w:styleId="3e">
    <w:name w:val="Гиперссылка3"/>
    <w:link w:val="3d"/>
    <w:rPr>
      <w:color w:val="0000FF"/>
      <w:u w:val="single"/>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2">
    <w:name w:val="Обычный1"/>
    <w:link w:val="1f3"/>
    <w:rPr>
      <w:rFonts w:ascii="Calibri" w:hAnsi="Calibri"/>
    </w:rPr>
  </w:style>
  <w:style w:type="character" w:customStyle="1" w:styleId="1f3">
    <w:name w:val="Обычный1"/>
    <w:link w:val="1f2"/>
    <w:rPr>
      <w:rFonts w:ascii="Calibri" w:hAnsi="Calibri"/>
    </w:rPr>
  </w:style>
  <w:style w:type="paragraph" w:customStyle="1" w:styleId="55">
    <w:name w:val="Основной шрифт абзаца5"/>
    <w:link w:val="56"/>
  </w:style>
  <w:style w:type="character" w:customStyle="1" w:styleId="56">
    <w:name w:val="Основной шрифт абзаца5"/>
    <w:link w:val="55"/>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rPr>
  </w:style>
  <w:style w:type="paragraph" w:customStyle="1" w:styleId="1f4">
    <w:name w:val="Основной шрифт абзаца1"/>
    <w:link w:val="1f5"/>
  </w:style>
  <w:style w:type="character" w:customStyle="1" w:styleId="1f5">
    <w:name w:val="Основной шрифт абзаца1"/>
    <w:link w:val="1f4"/>
  </w:style>
  <w:style w:type="paragraph" w:styleId="a5">
    <w:name w:val="No Spacing"/>
    <w:link w:val="a6"/>
    <w:uiPriority w:val="1"/>
    <w:qFormat/>
    <w:pPr>
      <w:spacing w:after="0" w:line="240" w:lineRule="auto"/>
    </w:pPr>
  </w:style>
  <w:style w:type="character" w:customStyle="1" w:styleId="a6">
    <w:name w:val="Без интервала Знак"/>
    <w:link w:val="a5"/>
  </w:style>
  <w:style w:type="paragraph" w:customStyle="1" w:styleId="61">
    <w:name w:val="Основной шрифт абзаца6"/>
    <w:link w:val="62"/>
  </w:style>
  <w:style w:type="character" w:customStyle="1" w:styleId="62">
    <w:name w:val="Основной шрифт абзаца6"/>
    <w:link w:val="61"/>
  </w:style>
  <w:style w:type="character" w:customStyle="1" w:styleId="11">
    <w:name w:val="Заголовок 1 Знак"/>
    <w:link w:val="10"/>
    <w:rPr>
      <w:rFonts w:ascii="XO Thames" w:hAnsi="XO Thames"/>
      <w:b/>
      <w:sz w:val="32"/>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1f6">
    <w:name w:val="Обычный1"/>
    <w:link w:val="1f7"/>
    <w:rPr>
      <w:rFonts w:ascii="Calibri" w:hAnsi="Calibri"/>
    </w:rPr>
  </w:style>
  <w:style w:type="character" w:customStyle="1" w:styleId="1f7">
    <w:name w:val="Обычный1"/>
    <w:link w:val="1f6"/>
    <w:rPr>
      <w:rFonts w:ascii="Calibri" w:hAnsi="Calibri"/>
    </w:rPr>
  </w:style>
  <w:style w:type="paragraph" w:styleId="a7">
    <w:name w:val="List Paragraph"/>
    <w:basedOn w:val="a"/>
    <w:link w:val="a8"/>
    <w:pPr>
      <w:spacing w:after="0" w:line="240" w:lineRule="auto"/>
      <w:ind w:left="720"/>
      <w:contextualSpacing/>
    </w:pPr>
    <w:rPr>
      <w:rFonts w:ascii="Times New Roman" w:hAnsi="Times New Roman"/>
      <w:sz w:val="20"/>
    </w:rPr>
  </w:style>
  <w:style w:type="character" w:customStyle="1" w:styleId="a8">
    <w:name w:val="Абзац списка Знак"/>
    <w:basedOn w:val="1"/>
    <w:link w:val="a7"/>
    <w:rPr>
      <w:rFonts w:ascii="Times New Roman" w:hAnsi="Times New Roman"/>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3f">
    <w:name w:val="Основной шрифт абзаца3"/>
    <w:link w:val="3f0"/>
  </w:style>
  <w:style w:type="character" w:customStyle="1" w:styleId="3f0">
    <w:name w:val="Основной шрифт абзаца3"/>
    <w:link w:val="3f"/>
  </w:style>
  <w:style w:type="paragraph" w:styleId="a9">
    <w:name w:val="Normal (Web)"/>
    <w:basedOn w:val="a"/>
    <w:link w:val="aa"/>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Pr>
      <w:rFonts w:ascii="Times New Roman" w:hAnsi="Times New Roman"/>
      <w:sz w:val="24"/>
    </w:rPr>
  </w:style>
  <w:style w:type="paragraph" w:customStyle="1" w:styleId="1fa">
    <w:name w:val="Основной шрифт абзаца1"/>
    <w:link w:val="1fb"/>
  </w:style>
  <w:style w:type="character" w:customStyle="1" w:styleId="1fb">
    <w:name w:val="Основной шрифт абзаца1"/>
    <w:link w:val="1fa"/>
  </w:style>
  <w:style w:type="paragraph" w:customStyle="1" w:styleId="63">
    <w:name w:val="Гиперссылка6"/>
    <w:link w:val="ab"/>
    <w:rPr>
      <w:color w:val="0000FF"/>
      <w:u w:val="single"/>
    </w:rPr>
  </w:style>
  <w:style w:type="character" w:styleId="ab">
    <w:name w:val="Hyperlink"/>
    <w:link w:val="6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fc">
    <w:name w:val="Обычный1"/>
    <w:link w:val="1fd"/>
    <w:rPr>
      <w:rFonts w:ascii="Calibri" w:hAnsi="Calibri"/>
    </w:rPr>
  </w:style>
  <w:style w:type="character" w:customStyle="1" w:styleId="1fd">
    <w:name w:val="Обычный1"/>
    <w:link w:val="1fc"/>
    <w:rPr>
      <w:rFonts w:ascii="Calibri" w:hAnsi="Calibri"/>
    </w:rPr>
  </w:style>
  <w:style w:type="paragraph" w:styleId="1fe">
    <w:name w:val="toc 1"/>
    <w:next w:val="a"/>
    <w:link w:val="1ff"/>
    <w:uiPriority w:val="39"/>
    <w:rPr>
      <w:rFonts w:ascii="XO Thames" w:hAnsi="XO Thames"/>
      <w:b/>
      <w:sz w:val="28"/>
    </w:rPr>
  </w:style>
  <w:style w:type="character" w:customStyle="1" w:styleId="1ff">
    <w:name w:val="Оглавление 1 Знак"/>
    <w:link w:val="1f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1ff0">
    <w:name w:val="Обычный1"/>
    <w:link w:val="1ff1"/>
    <w:rPr>
      <w:rFonts w:ascii="Calibri" w:hAnsi="Calibri"/>
    </w:rPr>
  </w:style>
  <w:style w:type="character" w:customStyle="1" w:styleId="1ff1">
    <w:name w:val="Обычный1"/>
    <w:link w:val="1ff0"/>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f2">
    <w:name w:val="Обычный1"/>
    <w:link w:val="1ff3"/>
    <w:rPr>
      <w:rFonts w:ascii="Calibri" w:hAnsi="Calibri"/>
    </w:rPr>
  </w:style>
  <w:style w:type="character" w:customStyle="1" w:styleId="1ff3">
    <w:name w:val="Обычный1"/>
    <w:link w:val="1ff2"/>
    <w:rPr>
      <w:rFonts w:ascii="Calibri" w:hAnsi="Calibri"/>
    </w:rPr>
  </w:style>
  <w:style w:type="paragraph" w:customStyle="1" w:styleId="1ff4">
    <w:name w:val="Гиперссылка1"/>
    <w:link w:val="1ff5"/>
    <w:rPr>
      <w:color w:val="0000FF"/>
      <w:u w:val="single"/>
    </w:rPr>
  </w:style>
  <w:style w:type="character" w:customStyle="1" w:styleId="1ff5">
    <w:name w:val="Гиперссылка1"/>
    <w:link w:val="1ff4"/>
    <w:rPr>
      <w:color w:val="0000FF"/>
      <w:u w:val="single"/>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f6">
    <w:name w:val="Основной шрифт абзаца1"/>
    <w:link w:val="1ff7"/>
  </w:style>
  <w:style w:type="character" w:customStyle="1" w:styleId="1ff7">
    <w:name w:val="Основной шрифт абзаца1"/>
    <w:link w:val="1ff6"/>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ff8">
    <w:name w:val="Обычный1"/>
    <w:link w:val="1ff9"/>
    <w:rPr>
      <w:rFonts w:ascii="Calibri" w:hAnsi="Calibri"/>
    </w:rPr>
  </w:style>
  <w:style w:type="character" w:customStyle="1" w:styleId="1ff9">
    <w:name w:val="Обычный1"/>
    <w:link w:val="1ff8"/>
    <w:rPr>
      <w:rFonts w:ascii="Calibri" w:hAnsi="Calibri"/>
    </w:rPr>
  </w:style>
  <w:style w:type="paragraph" w:customStyle="1" w:styleId="1ffa">
    <w:name w:val="Обычный1"/>
    <w:link w:val="1ffb"/>
    <w:rPr>
      <w:rFonts w:ascii="Calibri" w:hAnsi="Calibri"/>
    </w:rPr>
  </w:style>
  <w:style w:type="character" w:customStyle="1" w:styleId="1ffb">
    <w:name w:val="Обычный1"/>
    <w:link w:val="1ffa"/>
    <w:rPr>
      <w:rFonts w:ascii="Calibri" w:hAnsi="Calibri"/>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71">
    <w:name w:val="Основной шрифт абзаца7"/>
  </w:style>
  <w:style w:type="paragraph" w:customStyle="1" w:styleId="2f">
    <w:name w:val="Основной шрифт абзаца2"/>
    <w:link w:val="2f0"/>
  </w:style>
  <w:style w:type="character" w:customStyle="1" w:styleId="2f0">
    <w:name w:val="Основной шрифт абзаца2"/>
    <w:link w:val="2f"/>
  </w:style>
  <w:style w:type="paragraph" w:styleId="ae">
    <w:name w:val="Title"/>
    <w:basedOn w:val="a"/>
    <w:link w:val="af"/>
    <w:uiPriority w:val="10"/>
    <w:qFormat/>
    <w:pPr>
      <w:spacing w:after="0" w:line="240" w:lineRule="auto"/>
      <w:jc w:val="center"/>
    </w:pPr>
    <w:rPr>
      <w:rFonts w:ascii="Times New Roman" w:hAnsi="Times New Roman"/>
      <w:b/>
      <w:sz w:val="28"/>
    </w:rPr>
  </w:style>
  <w:style w:type="character" w:customStyle="1" w:styleId="af">
    <w:name w:val="Название Знак"/>
    <w:basedOn w:val="1"/>
    <w:link w:val="ae"/>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1ffc">
    <w:name w:val="Обычный1"/>
    <w:link w:val="1ffd"/>
    <w:rPr>
      <w:rFonts w:ascii="Calibri" w:hAnsi="Calibri"/>
    </w:rPr>
  </w:style>
  <w:style w:type="character" w:customStyle="1" w:styleId="1ffd">
    <w:name w:val="Обычный1"/>
    <w:link w:val="1ffc"/>
    <w:rPr>
      <w:rFonts w:ascii="Calibri" w:hAnsi="Calibri"/>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ffe">
    <w:name w:val="Обычный1"/>
    <w:link w:val="1fff"/>
    <w:rPr>
      <w:rFonts w:ascii="Calibri" w:hAnsi="Calibri"/>
    </w:rPr>
  </w:style>
  <w:style w:type="character" w:customStyle="1" w:styleId="1fff">
    <w:name w:val="Обычный1"/>
    <w:link w:val="1ffe"/>
    <w:rPr>
      <w:rFonts w:ascii="Calibri" w:hAnsi="Calibri"/>
    </w:rPr>
  </w:style>
  <w:style w:type="character" w:customStyle="1" w:styleId="20">
    <w:name w:val="Заголовок 2 Знак"/>
    <w:link w:val="2"/>
    <w:rPr>
      <w:rFonts w:ascii="XO Thames" w:hAnsi="XO Thames"/>
      <w:b/>
      <w:sz w:val="28"/>
    </w:rPr>
  </w:style>
  <w:style w:type="paragraph" w:customStyle="1" w:styleId="1fff0">
    <w:name w:val="Гиперссылка1"/>
    <w:link w:val="1fff1"/>
    <w:rPr>
      <w:color w:val="0000FF"/>
      <w:u w:val="single"/>
    </w:rPr>
  </w:style>
  <w:style w:type="character" w:customStyle="1" w:styleId="1fff1">
    <w:name w:val="Гиперссылка1"/>
    <w:link w:val="1fff0"/>
    <w:rPr>
      <w:color w:val="0000FF"/>
      <w:u w:val="single"/>
    </w:rPr>
  </w:style>
  <w:style w:type="table" w:styleId="af0">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4477">
      <w:bodyDiv w:val="1"/>
      <w:marLeft w:val="0"/>
      <w:marRight w:val="0"/>
      <w:marTop w:val="0"/>
      <w:marBottom w:val="0"/>
      <w:divBdr>
        <w:top w:val="none" w:sz="0" w:space="0" w:color="auto"/>
        <w:left w:val="none" w:sz="0" w:space="0" w:color="auto"/>
        <w:bottom w:val="none" w:sz="0" w:space="0" w:color="auto"/>
        <w:right w:val="none" w:sz="0" w:space="0" w:color="auto"/>
      </w:divBdr>
    </w:div>
    <w:div w:id="506595527">
      <w:bodyDiv w:val="1"/>
      <w:marLeft w:val="0"/>
      <w:marRight w:val="0"/>
      <w:marTop w:val="0"/>
      <w:marBottom w:val="0"/>
      <w:divBdr>
        <w:top w:val="none" w:sz="0" w:space="0" w:color="auto"/>
        <w:left w:val="none" w:sz="0" w:space="0" w:color="auto"/>
        <w:bottom w:val="none" w:sz="0" w:space="0" w:color="auto"/>
        <w:right w:val="none" w:sz="0" w:space="0" w:color="auto"/>
      </w:divBdr>
    </w:div>
    <w:div w:id="210745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0AB9-8E44-4CFF-B2B7-8172D59C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42</Pages>
  <Words>15198</Words>
  <Characters>86632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Немцева Е.Л.</dc:creator>
  <cp:lastModifiedBy>Немцева Е.Л.</cp:lastModifiedBy>
  <cp:revision>249</cp:revision>
  <dcterms:created xsi:type="dcterms:W3CDTF">2024-03-15T08:50:00Z</dcterms:created>
  <dcterms:modified xsi:type="dcterms:W3CDTF">2024-05-15T11:29:00Z</dcterms:modified>
</cp:coreProperties>
</file>