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13209E2" wp14:editId="67B1E27D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FA1" w:rsidRPr="00C2596D" w:rsidRDefault="00EB0FA1" w:rsidP="00C25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C2596D" w:rsidRDefault="00EB0FA1" w:rsidP="00C25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54D35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730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19.04.2023 </w:t>
      </w:r>
      <w:r w:rsidR="00753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A73019">
        <w:rPr>
          <w:rFonts w:ascii="Times New Roman" w:eastAsia="Times New Roman" w:hAnsi="Times New Roman" w:cs="Times New Roman"/>
          <w:sz w:val="28"/>
          <w:szCs w:val="24"/>
          <w:lang w:eastAsia="ru-RU"/>
        </w:rPr>
        <w:t>490</w:t>
      </w:r>
      <w:bookmarkStart w:id="0" w:name="_GoBack"/>
      <w:bookmarkEnd w:id="0"/>
    </w:p>
    <w:p w:rsidR="0031087D" w:rsidRPr="0031087D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3E55" w:rsidRDefault="00273E55" w:rsidP="00273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</w:t>
      </w:r>
    </w:p>
    <w:p w:rsidR="00273E55" w:rsidRPr="00254D35" w:rsidRDefault="00273E55" w:rsidP="00273E55">
      <w:pPr>
        <w:spacing w:after="0" w:line="240" w:lineRule="auto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 аренды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A1" w:rsidRDefault="00EB0FA1" w:rsidP="00EB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Земельным кодексом Российской Федерации, п. 3 ст. 19 Федерального закона «Об общих принципах организации местного самоуправления в Российской Федерации» от 06.10.2003г. №131-ФЗ,</w:t>
      </w:r>
      <w:r w:rsidR="0049261C" w:rsidRPr="0049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61C" w:rsidRPr="00D26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РФ от 27.08.2012 № 860</w:t>
      </w:r>
      <w:r w:rsidR="004926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Уставом Белозерского муниципального округа Вологодской области, решением Представительного Собрания  Белозерского  муниципального  округа Вологодской области  от  09.12.2022</w:t>
      </w:r>
      <w:proofErr w:type="gramEnd"/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№ 80 «О разграничении полномочий  между органами местного самоуправления Белозерского муниципального округа в  сфере  регул</w:t>
      </w:r>
      <w:r w:rsidR="009B289F"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ирования  земельных  отношений»</w:t>
      </w:r>
      <w:r w:rsidR="003C302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9B289F" w:rsidRDefault="009B289F" w:rsidP="00EB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289F" w:rsidRPr="00254D35" w:rsidRDefault="009B289F" w:rsidP="00EB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54D35" w:rsidRPr="00753BB7" w:rsidRDefault="00254D35" w:rsidP="00753BB7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аукцион </w:t>
      </w:r>
      <w:r w:rsidR="00273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580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земельного участ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</w:t>
      </w:r>
      <w:r w:rsidR="006B2580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а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35:03:0</w:t>
      </w:r>
      <w:r w:rsidR="00753B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34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53B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25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B25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площадью </w:t>
      </w:r>
      <w:r w:rsidR="006B2580">
        <w:rPr>
          <w:rFonts w:ascii="Times New Roman" w:eastAsia="Times New Roman" w:hAnsi="Times New Roman" w:cs="Times New Roman"/>
          <w:sz w:val="28"/>
          <w:szCs w:val="28"/>
          <w:lang w:eastAsia="ru-RU"/>
        </w:rPr>
        <w:t>520,04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 w:rsidRPr="00254D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населенных  пунктов, разрешенное использование: </w:t>
      </w:r>
      <w:r w:rsidR="006B2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приусадебный участок личного подсобного хозяйства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местоположение: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Вологодская</w:t>
      </w:r>
      <w:r w:rsidR="00F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</w:t>
      </w:r>
      <w:r w:rsidR="00F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580">
        <w:rPr>
          <w:rFonts w:ascii="Times New Roman" w:eastAsia="Times New Roman" w:hAnsi="Times New Roman" w:cs="Times New Roman"/>
          <w:sz w:val="28"/>
          <w:szCs w:val="28"/>
          <w:lang w:eastAsia="ru-RU"/>
        </w:rPr>
        <w:t>р-н</w:t>
      </w:r>
      <w:r w:rsidR="006B2580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Белозерский,</w:t>
      </w:r>
      <w:r w:rsidR="00F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BB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Белозерск</w:t>
      </w:r>
      <w:r w:rsidR="008F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BB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</w:t>
      </w:r>
      <w:r w:rsidR="006B25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омсомольская</w:t>
      </w:r>
      <w:r w:rsidR="006B25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д.26б</w:t>
      </w:r>
      <w:r w:rsidR="007737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254D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737EC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7737EC" w:rsidRPr="003443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находится в государственной неразграниченной собственности</w:t>
      </w:r>
      <w:r w:rsidR="007737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Договор аренды земельного участка заключается на 5 лет.</w:t>
      </w:r>
    </w:p>
    <w:p w:rsidR="00254D35" w:rsidRPr="00254D35" w:rsidRDefault="00254D35" w:rsidP="00254D35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254D35" w:rsidRPr="00254D35" w:rsidRDefault="00254D35" w:rsidP="00254D35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37EC"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начальную цену</w:t>
      </w:r>
      <w:r w:rsidR="007737EC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аукциона на право заключения договора аренды из расчета </w:t>
      </w:r>
      <w:r w:rsidR="007737EC">
        <w:rPr>
          <w:rFonts w:ascii="Times New Roman" w:eastAsia="Times New Roman" w:hAnsi="Times New Roman" w:cs="Times New Roman"/>
          <w:sz w:val="28"/>
          <w:szCs w:val="28"/>
          <w:lang w:eastAsia="ru-RU"/>
        </w:rPr>
        <w:t>1,5 процентов</w:t>
      </w:r>
      <w:r w:rsidR="007737EC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 земельного участка в размере ежегодной арендной платы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737EC">
        <w:rPr>
          <w:rFonts w:ascii="Times New Roman" w:eastAsia="Times New Roman" w:hAnsi="Times New Roman" w:cs="Times New Roman"/>
          <w:sz w:val="28"/>
          <w:szCs w:val="28"/>
          <w:lang w:eastAsia="ru-RU"/>
        </w:rPr>
        <w:t>1 168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7737E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</w:t>
      </w:r>
      <w:r w:rsidR="007737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сто шестьдесят восемь рублей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7E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шаг аукциона три процента от начальной цены предмета аукциона – </w:t>
      </w:r>
      <w:r w:rsidR="007737EC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7737E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="008F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7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пять </w:t>
      </w:r>
      <w:r w:rsidR="0031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7E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3164FD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4D35" w:rsidRPr="00EA68B9" w:rsidRDefault="00254D35" w:rsidP="00EA68B9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задаток в размере ста процентов от  начальной  цены  предмета  аукциона – </w:t>
      </w:r>
      <w:r w:rsidR="007737EC">
        <w:rPr>
          <w:rFonts w:ascii="Times New Roman" w:eastAsia="Times New Roman" w:hAnsi="Times New Roman" w:cs="Times New Roman"/>
          <w:sz w:val="28"/>
          <w:szCs w:val="28"/>
          <w:lang w:eastAsia="ru-RU"/>
        </w:rPr>
        <w:t>1 168</w:t>
      </w:r>
      <w:r w:rsidR="007737EC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7737E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737EC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</w:t>
      </w:r>
      <w:r w:rsidR="007737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сто шестьдесят восемь рублей 26 копеек</w:t>
      </w:r>
      <w:r w:rsidR="007737EC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Соловьев</w:t>
      </w:r>
    </w:p>
    <w:p w:rsidR="00D128AB" w:rsidRPr="00254D35" w:rsidRDefault="00D128AB" w:rsidP="00254D35"/>
    <w:sectPr w:rsidR="00D128AB" w:rsidRPr="00254D35" w:rsidSect="005F0F5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78"/>
    <w:rsid w:val="00126EEE"/>
    <w:rsid w:val="00254D35"/>
    <w:rsid w:val="00273E55"/>
    <w:rsid w:val="0031087D"/>
    <w:rsid w:val="00313307"/>
    <w:rsid w:val="003164FD"/>
    <w:rsid w:val="003C3026"/>
    <w:rsid w:val="0049261C"/>
    <w:rsid w:val="0063493B"/>
    <w:rsid w:val="006B2580"/>
    <w:rsid w:val="00753BB7"/>
    <w:rsid w:val="007737EC"/>
    <w:rsid w:val="008B471D"/>
    <w:rsid w:val="008F341E"/>
    <w:rsid w:val="009B289F"/>
    <w:rsid w:val="00A73019"/>
    <w:rsid w:val="00A7329D"/>
    <w:rsid w:val="00C2596D"/>
    <w:rsid w:val="00D128AB"/>
    <w:rsid w:val="00E80B78"/>
    <w:rsid w:val="00EA68B9"/>
    <w:rsid w:val="00EB0FA1"/>
    <w:rsid w:val="00F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Клубкова Ирина Сергеевна</dc:creator>
  <cp:keywords/>
  <dc:description/>
  <cp:lastModifiedBy>Клубкова Ирина Сергеевна</cp:lastModifiedBy>
  <cp:revision>18</cp:revision>
  <dcterms:created xsi:type="dcterms:W3CDTF">2022-01-18T06:41:00Z</dcterms:created>
  <dcterms:modified xsi:type="dcterms:W3CDTF">2023-04-20T11:12:00Z</dcterms:modified>
</cp:coreProperties>
</file>