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313209E2" wp14:editId="67B1E27D">
            <wp:extent cx="400050" cy="542925"/>
            <wp:effectExtent l="0" t="0" r="0" b="9525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04ECF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004EC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004EC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EB0FA1" w:rsidRPr="00004ECF" w:rsidRDefault="00EB0FA1" w:rsidP="00EB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EB0FA1" w:rsidRPr="00004ECF" w:rsidRDefault="00EB0FA1" w:rsidP="00EB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254D35" w:rsidRDefault="0031087D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1E10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17.04.2023 </w:t>
      </w:r>
      <w:r w:rsidR="00753B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1E10B6">
        <w:rPr>
          <w:rFonts w:ascii="Times New Roman" w:eastAsia="Times New Roman" w:hAnsi="Times New Roman" w:cs="Times New Roman"/>
          <w:sz w:val="28"/>
          <w:szCs w:val="24"/>
          <w:lang w:eastAsia="ru-RU"/>
        </w:rPr>
        <w:t>462</w:t>
      </w:r>
      <w:bookmarkStart w:id="0" w:name="_GoBack"/>
      <w:bookmarkEnd w:id="0"/>
    </w:p>
    <w:p w:rsidR="0031087D" w:rsidRPr="0031087D" w:rsidRDefault="0031087D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261C" w:rsidRPr="00254D35" w:rsidRDefault="009B289F" w:rsidP="00492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49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продаже </w:t>
      </w:r>
    </w:p>
    <w:p w:rsidR="00254D35" w:rsidRPr="009B289F" w:rsidRDefault="0049261C" w:rsidP="009B2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  <w:r w:rsidR="009B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4D35" w:rsidRPr="00254D35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FA1" w:rsidRDefault="00EB0FA1" w:rsidP="00EB0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F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Земельным кодексом Российской Федерации, п. 3 ст. 19 Федерального закона «Об общих принципах организации местного самоуправления в Российской Федерации» от 06.10.2003г. №131-ФЗ,</w:t>
      </w:r>
      <w:r w:rsidR="0049261C" w:rsidRPr="0049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61C" w:rsidRPr="00D26C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организации продажи государственного или муниципального имущества в электронной форме, утвержденного постановлением Правительства РФ от 27.08.2012 № 860</w:t>
      </w:r>
      <w:r w:rsidR="004926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Уставом Белозерского муниципального округа Вологодской области, решением Представительного Собрания  Белозерского  муниципального  округа Вологодской области  от  09.12.2022</w:t>
      </w:r>
      <w:proofErr w:type="gramEnd"/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№ 80 «О разграничении полномочий  между органами местного самоуправления Белозерского муниципального округа в  сфере  регул</w:t>
      </w:r>
      <w:r w:rsidR="009B289F">
        <w:rPr>
          <w:rFonts w:ascii="Times New Roman" w:eastAsia="Times New Roman" w:hAnsi="Times New Roman" w:cs="Times New Roman"/>
          <w:sz w:val="28"/>
          <w:szCs w:val="24"/>
          <w:lang w:eastAsia="ru-RU"/>
        </w:rPr>
        <w:t>ирования  земельных  отношений»</w:t>
      </w:r>
    </w:p>
    <w:p w:rsidR="009B289F" w:rsidRDefault="009B289F" w:rsidP="00EB0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289F" w:rsidRPr="00254D35" w:rsidRDefault="009B289F" w:rsidP="00EB0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254D35" w:rsidRPr="00254D35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54D35" w:rsidRPr="00753BB7" w:rsidRDefault="00254D35" w:rsidP="00753BB7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1.Провести аукцион по продаже </w:t>
      </w:r>
      <w:r w:rsidRPr="00254D35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права собственности на земельный участок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35:03:0</w:t>
      </w:r>
      <w:r w:rsidR="00753B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F34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53B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34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B471D">
        <w:rPr>
          <w:rFonts w:ascii="Times New Roman" w:eastAsia="Times New Roman" w:hAnsi="Times New Roman" w:cs="Times New Roman"/>
          <w:sz w:val="28"/>
          <w:szCs w:val="28"/>
          <w:lang w:eastAsia="ru-RU"/>
        </w:rPr>
        <w:t>544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площадью </w:t>
      </w:r>
      <w:r w:rsidR="00753BB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proofErr w:type="gramStart"/>
      <w:r w:rsidRPr="00254D3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земли населенных  пунктов, разрешенное использование: </w:t>
      </w:r>
      <w:r w:rsidR="00753B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строительная промышленность</w:t>
      </w:r>
      <w:r w:rsidR="009B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6.6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местоположение:</w:t>
      </w:r>
      <w:r w:rsidR="0012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Федерация,</w:t>
      </w:r>
      <w:r w:rsidR="00F6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2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Вологодская</w:t>
      </w:r>
      <w:r w:rsidR="00F6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</w:t>
      </w:r>
      <w:r w:rsidR="00F6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Белозерский</w:t>
      </w:r>
      <w:r w:rsidR="0075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BB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Белозерск</w:t>
      </w:r>
      <w:r w:rsidR="008F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BB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Красноармейская</w:t>
      </w:r>
      <w:r w:rsidRPr="00254D3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</w:t>
      </w:r>
    </w:p>
    <w:p w:rsidR="00254D35" w:rsidRPr="00254D35" w:rsidRDefault="00254D35" w:rsidP="00254D35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Установить:</w:t>
      </w:r>
    </w:p>
    <w:p w:rsidR="00254D35" w:rsidRPr="00254D35" w:rsidRDefault="00254D35" w:rsidP="00254D35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начальную цену предмета аукциона в размере кадастровой стоимости   земельного участка – </w:t>
      </w:r>
      <w:r w:rsidR="00753BB7">
        <w:rPr>
          <w:rFonts w:ascii="Times New Roman" w:eastAsia="Times New Roman" w:hAnsi="Times New Roman" w:cs="Times New Roman"/>
          <w:sz w:val="28"/>
          <w:szCs w:val="28"/>
          <w:lang w:eastAsia="ru-RU"/>
        </w:rPr>
        <w:t>2415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753BB7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 (</w:t>
      </w:r>
      <w:r w:rsidR="00753BB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тысячи четыреста пятнадцать</w:t>
      </w:r>
      <w:r w:rsidR="008F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12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8B9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12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копеек); </w:t>
      </w:r>
    </w:p>
    <w:p w:rsidR="00254D35" w:rsidRPr="00254D35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шаг аукциона три процента от начальной цены предмета аукциона – </w:t>
      </w:r>
      <w:r w:rsidR="00EA68B9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EA68B9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12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r w:rsidR="008F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A6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Семьдесят</w:t>
      </w:r>
      <w:r w:rsidR="0012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126EE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8B9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126EEE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54D35" w:rsidRPr="00EA68B9" w:rsidRDefault="00254D35" w:rsidP="00EA68B9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задаток в размере ста процентов от  начальной  цены  предмета  аукциона – </w:t>
      </w:r>
      <w:r w:rsidR="00EA68B9">
        <w:rPr>
          <w:rFonts w:ascii="Times New Roman" w:eastAsia="Times New Roman" w:hAnsi="Times New Roman" w:cs="Times New Roman"/>
          <w:sz w:val="28"/>
          <w:szCs w:val="28"/>
          <w:lang w:eastAsia="ru-RU"/>
        </w:rPr>
        <w:t>2415</w:t>
      </w:r>
      <w:r w:rsidR="00EA68B9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EA68B9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EA68B9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 (</w:t>
      </w:r>
      <w:r w:rsidR="00E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тысячи четыреста пятнадцать рублей 92 копеек)</w:t>
      </w:r>
      <w:r w:rsidR="00126E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D35" w:rsidRPr="00254D35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41E" w:rsidRDefault="008F341E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41E" w:rsidRDefault="008F341E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35" w:rsidRPr="00254D35" w:rsidRDefault="00254D35" w:rsidP="0025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округа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254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8F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Соловьев</w:t>
      </w:r>
    </w:p>
    <w:p w:rsidR="00D128AB" w:rsidRPr="00254D35" w:rsidRDefault="00D128AB" w:rsidP="00254D35"/>
    <w:sectPr w:rsidR="00D128AB" w:rsidRPr="00254D35" w:rsidSect="005F0F5C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78"/>
    <w:rsid w:val="00126EEE"/>
    <w:rsid w:val="001E10B6"/>
    <w:rsid w:val="00254D35"/>
    <w:rsid w:val="0031087D"/>
    <w:rsid w:val="00313307"/>
    <w:rsid w:val="0049261C"/>
    <w:rsid w:val="0063493B"/>
    <w:rsid w:val="00753BB7"/>
    <w:rsid w:val="008B471D"/>
    <w:rsid w:val="008F341E"/>
    <w:rsid w:val="009B289F"/>
    <w:rsid w:val="00A7329D"/>
    <w:rsid w:val="00D128AB"/>
    <w:rsid w:val="00E80B78"/>
    <w:rsid w:val="00EA68B9"/>
    <w:rsid w:val="00EB0FA1"/>
    <w:rsid w:val="00F6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Клубкова Ирина Сергеевна</dc:creator>
  <cp:keywords/>
  <dc:description/>
  <cp:lastModifiedBy>Клубкова Ирина Сергеевна</cp:lastModifiedBy>
  <cp:revision>13</cp:revision>
  <dcterms:created xsi:type="dcterms:W3CDTF">2022-01-18T06:41:00Z</dcterms:created>
  <dcterms:modified xsi:type="dcterms:W3CDTF">2023-04-17T13:39:00Z</dcterms:modified>
</cp:coreProperties>
</file>