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99C" w:rsidRDefault="007456CC"/>
    <w:p w:rsidR="00A865B4" w:rsidRDefault="00A865B4" w:rsidP="00A865B4">
      <w:pPr>
        <w:spacing w:after="0" w:line="240" w:lineRule="auto"/>
        <w:jc w:val="center"/>
        <w:outlineLvl w:val="0"/>
        <w:rPr>
          <w:rFonts w:ascii="Open Sans" w:eastAsia="Times New Roman" w:hAnsi="Open Sans" w:cs="Times New Roman"/>
          <w:color w:val="1C1C1C"/>
          <w:kern w:val="36"/>
          <w:sz w:val="35"/>
          <w:szCs w:val="35"/>
          <w:lang w:eastAsia="ru-RU"/>
        </w:rPr>
      </w:pPr>
      <w:r w:rsidRPr="00A865B4">
        <w:rPr>
          <w:rFonts w:ascii="Open Sans" w:eastAsia="Times New Roman" w:hAnsi="Open Sans" w:cs="Times New Roman"/>
          <w:color w:val="1C1C1C"/>
          <w:kern w:val="36"/>
          <w:sz w:val="35"/>
          <w:szCs w:val="35"/>
          <w:lang w:eastAsia="ru-RU"/>
        </w:rPr>
        <w:t xml:space="preserve">Меры стимулирования добросовестности </w:t>
      </w:r>
    </w:p>
    <w:p w:rsidR="00A865B4" w:rsidRDefault="00A865B4" w:rsidP="00A865B4">
      <w:pPr>
        <w:spacing w:after="0" w:line="240" w:lineRule="auto"/>
        <w:jc w:val="center"/>
        <w:outlineLvl w:val="0"/>
        <w:rPr>
          <w:rFonts w:ascii="Open Sans" w:eastAsia="Times New Roman" w:hAnsi="Open Sans" w:cs="Times New Roman"/>
          <w:color w:val="1C1C1C"/>
          <w:kern w:val="36"/>
          <w:sz w:val="35"/>
          <w:szCs w:val="35"/>
          <w:lang w:eastAsia="ru-RU"/>
        </w:rPr>
      </w:pPr>
      <w:r w:rsidRPr="00A865B4">
        <w:rPr>
          <w:rFonts w:ascii="Open Sans" w:eastAsia="Times New Roman" w:hAnsi="Open Sans" w:cs="Times New Roman"/>
          <w:color w:val="1C1C1C"/>
          <w:kern w:val="36"/>
          <w:sz w:val="35"/>
          <w:szCs w:val="35"/>
          <w:lang w:eastAsia="ru-RU"/>
        </w:rPr>
        <w:t>контролируемых лиц</w:t>
      </w:r>
    </w:p>
    <w:p w:rsidR="00A865B4" w:rsidRDefault="00A865B4" w:rsidP="00A865B4">
      <w:pPr>
        <w:spacing w:after="0" w:line="240" w:lineRule="auto"/>
        <w:jc w:val="center"/>
        <w:outlineLvl w:val="0"/>
        <w:rPr>
          <w:rFonts w:ascii="Open Sans" w:eastAsia="Times New Roman" w:hAnsi="Open Sans" w:cs="Times New Roman"/>
          <w:color w:val="1C1C1C"/>
          <w:kern w:val="36"/>
          <w:sz w:val="35"/>
          <w:szCs w:val="35"/>
          <w:lang w:eastAsia="ru-RU"/>
        </w:rPr>
      </w:pPr>
    </w:p>
    <w:p w:rsidR="001E4BAB" w:rsidRPr="001E4BAB" w:rsidRDefault="001E4BAB" w:rsidP="001E4BAB">
      <w:pPr>
        <w:spacing w:after="0" w:line="1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B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56CC" w:rsidRPr="001E4BAB" w:rsidRDefault="007456CC" w:rsidP="007456CC">
      <w:pPr>
        <w:spacing w:after="0" w:line="190" w:lineRule="atLeast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B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</w:p>
    <w:p w:rsidR="001E4BAB" w:rsidRDefault="00A865B4" w:rsidP="001E4BAB">
      <w:pPr>
        <w:pStyle w:val="a3"/>
        <w:spacing w:before="111" w:after="0" w:line="190" w:lineRule="atLeast"/>
        <w:ind w:firstLine="570"/>
        <w:jc w:val="both"/>
      </w:pPr>
      <w:r>
        <w:t xml:space="preserve">Положением </w:t>
      </w:r>
      <w:r w:rsidR="001E4BAB" w:rsidRPr="001E4BAB">
        <w:t xml:space="preserve"> </w:t>
      </w:r>
      <w:r w:rsidR="001E4BAB">
        <w:t>о</w:t>
      </w:r>
      <w:r w:rsidR="001E4BAB">
        <w:t xml:space="preserve"> региональном государственном экологическом контроле (надзоре)</w:t>
      </w:r>
      <w:r>
        <w:t xml:space="preserve"> виде контроля </w:t>
      </w:r>
      <w:r w:rsidR="001E4BAB">
        <w:t xml:space="preserve"> (</w:t>
      </w:r>
      <w:r w:rsidR="001E4BAB">
        <w:t xml:space="preserve">Постановление Правительства Вологодской области от 08.11.2021 </w:t>
      </w:r>
      <w:r w:rsidR="001E4BAB">
        <w:t xml:space="preserve">                     №</w:t>
      </w:r>
      <w:r w:rsidR="001E4BAB">
        <w:t xml:space="preserve"> 1269</w:t>
      </w:r>
      <w:r w:rsidR="001E4BAB">
        <w:t xml:space="preserve">) </w:t>
      </w:r>
      <w:r>
        <w:t>меры стимулирования</w:t>
      </w:r>
      <w:r w:rsidR="00E66634">
        <w:t xml:space="preserve"> добросовестности в качестве видов профилактических мероприятий</w:t>
      </w:r>
      <w:r w:rsidR="00E66634" w:rsidRPr="00E66634">
        <w:t xml:space="preserve"> </w:t>
      </w:r>
      <w:r w:rsidR="00E66634">
        <w:t>не предусмотрены.</w:t>
      </w:r>
    </w:p>
    <w:p w:rsidR="00A865B4" w:rsidRDefault="00A865B4" w:rsidP="00A865B4">
      <w:pPr>
        <w:pStyle w:val="a3"/>
        <w:spacing w:before="0" w:beforeAutospacing="0" w:after="0" w:afterAutospacing="0" w:line="190" w:lineRule="atLeast"/>
        <w:ind w:firstLine="570"/>
        <w:jc w:val="both"/>
      </w:pPr>
      <w:r>
        <w:t xml:space="preserve">При определении критериев риска проводится оценка добросовестности контролируемых лиц с учетом сведений о </w:t>
      </w:r>
      <w:proofErr w:type="gramStart"/>
      <w:r>
        <w:t>реализации</w:t>
      </w:r>
      <w:proofErr w:type="gramEnd"/>
      <w:r>
        <w:t xml:space="preserve"> контролируемым лицом мероприятий по снижению риска причинения вреда (ущерба) и предотвращению вреда (ущерба) охраняемым законом ценностям.</w:t>
      </w:r>
    </w:p>
    <w:p w:rsidR="00A865B4" w:rsidRDefault="00A865B4" w:rsidP="00A865B4">
      <w:pPr>
        <w:pStyle w:val="a3"/>
        <w:spacing w:before="111" w:beforeAutospacing="0" w:after="0" w:afterAutospacing="0" w:line="190" w:lineRule="atLeast"/>
        <w:ind w:firstLine="570"/>
        <w:jc w:val="both"/>
      </w:pPr>
      <w:r>
        <w:t>Поступление в контрольный (надзорный) орган от контролируемого лица информации о проведении независимой оценки соблюдения обязательных требований в области охраны окружающей среды является основанием для понижения категории риска на одну ступень.</w:t>
      </w:r>
    </w:p>
    <w:p w:rsidR="00A865B4" w:rsidRDefault="00A865B4"/>
    <w:sectPr w:rsidR="00A865B4" w:rsidSect="00E93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865B4"/>
    <w:rsid w:val="001E4BAB"/>
    <w:rsid w:val="004E22F0"/>
    <w:rsid w:val="005D6F20"/>
    <w:rsid w:val="006A242D"/>
    <w:rsid w:val="007456CC"/>
    <w:rsid w:val="00A865B4"/>
    <w:rsid w:val="00E66634"/>
    <w:rsid w:val="00E93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80"/>
  </w:style>
  <w:style w:type="paragraph" w:styleId="1">
    <w:name w:val="heading 1"/>
    <w:basedOn w:val="a"/>
    <w:link w:val="10"/>
    <w:uiPriority w:val="9"/>
    <w:qFormat/>
    <w:rsid w:val="00A865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65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izyumova</dc:creator>
  <cp:lastModifiedBy>izyumova</cp:lastModifiedBy>
  <cp:revision>1</cp:revision>
  <dcterms:created xsi:type="dcterms:W3CDTF">2023-11-16T09:20:00Z</dcterms:created>
  <dcterms:modified xsi:type="dcterms:W3CDTF">2023-11-16T11:27:00Z</dcterms:modified>
</cp:coreProperties>
</file>